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58B9" w14:textId="04E9E0D1" w:rsidR="008308D6" w:rsidRPr="001A3F65" w:rsidRDefault="005D5319" w:rsidP="008308D6">
      <w:pPr>
        <w:pStyle w:val="Heading1"/>
        <w:rPr>
          <w:rFonts w:ascii="Times New Roman" w:hAnsi="Times New Roman" w:cs="Times New Roman"/>
          <w:color w:val="5B9BD5" w:themeColor="accent1"/>
          <w:sz w:val="24"/>
          <w:szCs w:val="24"/>
        </w:rPr>
      </w:pPr>
      <w:r w:rsidRPr="001A3F65">
        <w:rPr>
          <w:rFonts w:ascii="Times New Roman" w:hAnsi="Times New Roman" w:cs="Times New Roman"/>
          <w:color w:val="5B9BD5" w:themeColor="accent1"/>
          <w:sz w:val="24"/>
          <w:szCs w:val="24"/>
        </w:rPr>
        <w:t>Supplementary materials</w:t>
      </w:r>
    </w:p>
    <w:p w14:paraId="1B625658" w14:textId="7C83E517" w:rsidR="00B7758F" w:rsidRPr="001A3F65" w:rsidRDefault="00B7758F" w:rsidP="00B7758F">
      <w:pPr>
        <w:rPr>
          <w:color w:val="5B9BD5" w:themeColor="accent1"/>
          <w:sz w:val="24"/>
          <w:szCs w:val="24"/>
        </w:rPr>
      </w:pPr>
    </w:p>
    <w:p w14:paraId="6AF88D9A" w14:textId="1B81EC7D" w:rsidR="00B7758F" w:rsidRPr="001A3F65" w:rsidRDefault="00B7758F" w:rsidP="00B7758F">
      <w:pPr>
        <w:rPr>
          <w:rFonts w:ascii="Times New Roman" w:hAnsi="Times New Roman" w:cs="Times New Roman"/>
          <w:color w:val="5B9BD5" w:themeColor="accent1"/>
          <w:sz w:val="24"/>
          <w:szCs w:val="24"/>
        </w:rPr>
      </w:pPr>
      <w:r w:rsidRPr="001A3F65">
        <w:rPr>
          <w:rFonts w:ascii="Times New Roman" w:hAnsi="Times New Roman" w:cs="Times New Roman"/>
          <w:color w:val="5B9BD5" w:themeColor="accent1"/>
          <w:sz w:val="24"/>
          <w:szCs w:val="24"/>
        </w:rPr>
        <w:t>Sections</w:t>
      </w:r>
    </w:p>
    <w:p w14:paraId="73C93154" w14:textId="0C7BE457" w:rsidR="00B7758F" w:rsidRPr="001A3F65" w:rsidRDefault="00B7758F" w:rsidP="00B7758F">
      <w:pPr>
        <w:pStyle w:val="Heading3"/>
        <w:numPr>
          <w:ilvl w:val="0"/>
          <w:numId w:val="5"/>
        </w:numPr>
        <w:rPr>
          <w:rFonts w:ascii="Times New Roman" w:hAnsi="Times New Roman" w:cs="Times New Roman"/>
          <w:color w:val="5B9BD5" w:themeColor="accent1"/>
          <w:lang w:eastAsia="zh-CN"/>
        </w:rPr>
      </w:pPr>
      <w:r w:rsidRPr="001A3F65">
        <w:rPr>
          <w:rFonts w:ascii="Times New Roman" w:hAnsi="Times New Roman" w:cs="Times New Roman"/>
          <w:color w:val="5B9BD5" w:themeColor="accent1"/>
          <w:lang w:eastAsia="zh-CN"/>
        </w:rPr>
        <w:t xml:space="preserve">Multiple regression </w:t>
      </w:r>
    </w:p>
    <w:p w14:paraId="4CD7C39C" w14:textId="140557E8" w:rsidR="00B7758F" w:rsidRPr="001A3F65" w:rsidRDefault="00B7758F" w:rsidP="00B7758F">
      <w:pPr>
        <w:pStyle w:val="Heading3"/>
        <w:numPr>
          <w:ilvl w:val="0"/>
          <w:numId w:val="5"/>
        </w:numPr>
        <w:rPr>
          <w:rFonts w:ascii="Times New Roman" w:hAnsi="Times New Roman" w:cs="Times New Roman"/>
          <w:color w:val="5B9BD5" w:themeColor="accent1"/>
        </w:rPr>
      </w:pPr>
      <w:r w:rsidRPr="001A3F65">
        <w:rPr>
          <w:rFonts w:ascii="Times New Roman" w:hAnsi="Times New Roman" w:cs="Times New Roman"/>
          <w:color w:val="5B9BD5" w:themeColor="accent1"/>
        </w:rPr>
        <w:t>Two Structural equation modelling approaches</w:t>
      </w:r>
    </w:p>
    <w:p w14:paraId="5B3AEA0D" w14:textId="2ADDFA63" w:rsidR="00B7758F" w:rsidRPr="001A3F65" w:rsidRDefault="00B7758F" w:rsidP="00B7758F">
      <w:pPr>
        <w:pStyle w:val="Heading3"/>
        <w:numPr>
          <w:ilvl w:val="0"/>
          <w:numId w:val="5"/>
        </w:numPr>
        <w:rPr>
          <w:rFonts w:ascii="Times New Roman" w:hAnsi="Times New Roman" w:cs="Times New Roman"/>
          <w:color w:val="5B9BD5" w:themeColor="accent1"/>
        </w:rPr>
      </w:pPr>
      <w:r w:rsidRPr="001A3F65">
        <w:rPr>
          <w:rFonts w:ascii="Times New Roman" w:hAnsi="Times New Roman" w:cs="Times New Roman"/>
          <w:color w:val="5B9BD5" w:themeColor="accent1"/>
        </w:rPr>
        <w:t xml:space="preserve">Assessing the characteristics of participants with differing levels of missingness </w:t>
      </w:r>
    </w:p>
    <w:p w14:paraId="07832969" w14:textId="68604CE5" w:rsidR="00B7758F" w:rsidRDefault="00B7758F" w:rsidP="00B7758F">
      <w:pPr>
        <w:pStyle w:val="Heading3"/>
        <w:numPr>
          <w:ilvl w:val="0"/>
          <w:numId w:val="5"/>
        </w:numPr>
        <w:rPr>
          <w:rFonts w:ascii="Times New Roman" w:hAnsi="Times New Roman" w:cs="Times New Roman"/>
          <w:color w:val="5B9BD5" w:themeColor="accent1"/>
        </w:rPr>
      </w:pPr>
      <w:r w:rsidRPr="001A3F65">
        <w:rPr>
          <w:rFonts w:ascii="Times New Roman" w:hAnsi="Times New Roman" w:cs="Times New Roman"/>
          <w:color w:val="5B9BD5" w:themeColor="accent1"/>
        </w:rPr>
        <w:t>Complete case analysis using latent basis growth curve modelling</w:t>
      </w:r>
    </w:p>
    <w:p w14:paraId="5172EE4B" w14:textId="63DBECC4" w:rsidR="009250AE" w:rsidRPr="009250AE" w:rsidRDefault="009250AE" w:rsidP="009250AE">
      <w:pPr>
        <w:pStyle w:val="ListParagraph"/>
        <w:numPr>
          <w:ilvl w:val="0"/>
          <w:numId w:val="5"/>
        </w:numPr>
        <w:rPr>
          <w:rFonts w:ascii="Times New Roman" w:eastAsiaTheme="majorEastAsia" w:hAnsi="Times New Roman" w:cs="Times New Roman"/>
          <w:color w:val="5B9BD5" w:themeColor="accent1"/>
          <w:sz w:val="24"/>
          <w:szCs w:val="24"/>
        </w:rPr>
      </w:pPr>
      <w:r w:rsidRPr="00DE4AF3">
        <w:rPr>
          <w:rFonts w:ascii="Times New Roman" w:eastAsiaTheme="majorEastAsia" w:hAnsi="Times New Roman" w:cs="Times New Roman"/>
          <w:color w:val="5B9BD5" w:themeColor="accent1"/>
          <w:sz w:val="24"/>
          <w:szCs w:val="24"/>
        </w:rPr>
        <w:t>Assessing the characteristics of participants across autism and each autistic tra</w:t>
      </w:r>
      <w:r>
        <w:rPr>
          <w:rFonts w:ascii="Times New Roman" w:eastAsiaTheme="majorEastAsia" w:hAnsi="Times New Roman" w:cs="Times New Roman"/>
          <w:color w:val="5B9BD5" w:themeColor="accent1"/>
          <w:sz w:val="24"/>
          <w:szCs w:val="24"/>
        </w:rPr>
        <w:t>it</w:t>
      </w:r>
    </w:p>
    <w:p w14:paraId="4D9C5186" w14:textId="54707CA3" w:rsidR="00DE4AF3" w:rsidRPr="00DE4AF3" w:rsidRDefault="00DE4AF3" w:rsidP="00653326">
      <w:pPr>
        <w:pStyle w:val="ListParagraph"/>
        <w:numPr>
          <w:ilvl w:val="0"/>
          <w:numId w:val="5"/>
        </w:numPr>
        <w:spacing w:after="0" w:line="240" w:lineRule="auto"/>
        <w:rPr>
          <w:rFonts w:ascii="Times New Roman" w:eastAsiaTheme="majorEastAsia" w:hAnsi="Times New Roman" w:cs="Times New Roman"/>
          <w:color w:val="5B9BD5" w:themeColor="accent1"/>
          <w:sz w:val="24"/>
          <w:szCs w:val="24"/>
        </w:rPr>
      </w:pPr>
      <w:r w:rsidRPr="00D0534D">
        <w:rPr>
          <w:rFonts w:ascii="Times New Roman" w:eastAsiaTheme="majorEastAsia" w:hAnsi="Times New Roman" w:cs="Times New Roman"/>
          <w:color w:val="5B9BD5" w:themeColor="accent1"/>
          <w:sz w:val="24"/>
          <w:szCs w:val="24"/>
        </w:rPr>
        <w:t xml:space="preserve">Reviewing the distribution of individual risk behaviours across autism and each autistic trait at age 16 </w:t>
      </w:r>
    </w:p>
    <w:p w14:paraId="751025B3" w14:textId="3A17C70D" w:rsidR="00B7758F" w:rsidRPr="001A3F65" w:rsidRDefault="00B7758F" w:rsidP="00653326">
      <w:pPr>
        <w:pStyle w:val="Heading2"/>
        <w:numPr>
          <w:ilvl w:val="0"/>
          <w:numId w:val="5"/>
        </w:numPr>
        <w:spacing w:line="240" w:lineRule="auto"/>
        <w:rPr>
          <w:rFonts w:ascii="Times New Roman" w:hAnsi="Times New Roman" w:cs="Times New Roman"/>
          <w:color w:val="5B9BD5" w:themeColor="accent1"/>
          <w:sz w:val="24"/>
          <w:szCs w:val="24"/>
        </w:rPr>
      </w:pPr>
      <w:r w:rsidRPr="001A3F65">
        <w:rPr>
          <w:rFonts w:ascii="Times New Roman" w:hAnsi="Times New Roman" w:cs="Times New Roman"/>
          <w:color w:val="5B9BD5" w:themeColor="accent1"/>
          <w:sz w:val="24"/>
          <w:szCs w:val="24"/>
        </w:rPr>
        <w:t>References</w:t>
      </w:r>
    </w:p>
    <w:p w14:paraId="151A6ABA" w14:textId="77777777" w:rsidR="00B63119" w:rsidRPr="001A3F65" w:rsidRDefault="00B63119" w:rsidP="009E15A0">
      <w:pPr>
        <w:rPr>
          <w:rFonts w:ascii="Times New Roman" w:hAnsi="Times New Roman" w:cs="Times New Roman"/>
          <w:color w:val="5B9BD5" w:themeColor="accent1"/>
          <w:sz w:val="24"/>
          <w:szCs w:val="24"/>
        </w:rPr>
      </w:pPr>
    </w:p>
    <w:p w14:paraId="0195613A" w14:textId="0A4EAEC8" w:rsidR="009E15A0" w:rsidRPr="001A3F65" w:rsidRDefault="009E15A0" w:rsidP="00B63119">
      <w:pPr>
        <w:pStyle w:val="Heading2"/>
        <w:rPr>
          <w:rFonts w:ascii="Times New Roman" w:hAnsi="Times New Roman" w:cs="Times New Roman"/>
          <w:color w:val="5B9BD5" w:themeColor="accent1"/>
          <w:sz w:val="24"/>
          <w:szCs w:val="24"/>
        </w:rPr>
      </w:pPr>
      <w:r w:rsidRPr="001A3F65">
        <w:rPr>
          <w:rFonts w:ascii="Times New Roman" w:hAnsi="Times New Roman" w:cs="Times New Roman"/>
          <w:color w:val="5B9BD5" w:themeColor="accent1"/>
          <w:sz w:val="24"/>
          <w:szCs w:val="24"/>
        </w:rPr>
        <w:t>List of tables and figures</w:t>
      </w:r>
    </w:p>
    <w:p w14:paraId="0793D40D" w14:textId="77777777" w:rsidR="00B64AF6" w:rsidRPr="00883E11" w:rsidRDefault="00B64AF6" w:rsidP="000D6157">
      <w:pPr>
        <w:spacing w:line="276" w:lineRule="auto"/>
        <w:rPr>
          <w:sz w:val="24"/>
          <w:szCs w:val="24"/>
        </w:rPr>
      </w:pPr>
    </w:p>
    <w:p w14:paraId="409E23A5" w14:textId="515A60C9" w:rsidR="00343F7C" w:rsidRPr="00883E11" w:rsidRDefault="00343F7C" w:rsidP="000D6157">
      <w:pPr>
        <w:pStyle w:val="ListParagraph"/>
        <w:numPr>
          <w:ilvl w:val="0"/>
          <w:numId w:val="3"/>
        </w:numPr>
        <w:spacing w:line="360" w:lineRule="auto"/>
        <w:jc w:val="both"/>
        <w:rPr>
          <w:rFonts w:ascii="Times New Roman" w:hAnsi="Times New Roman" w:cs="Times New Roman"/>
          <w:sz w:val="24"/>
          <w:szCs w:val="24"/>
        </w:rPr>
      </w:pPr>
      <w:r w:rsidRPr="00883E11">
        <w:rPr>
          <w:rFonts w:ascii="Times New Roman" w:hAnsi="Times New Roman" w:cs="Times New Roman"/>
          <w:sz w:val="24"/>
          <w:szCs w:val="24"/>
        </w:rPr>
        <w:t xml:space="preserve">Table </w:t>
      </w:r>
      <w:r w:rsidR="00202690">
        <w:rPr>
          <w:rFonts w:ascii="Times New Roman" w:hAnsi="Times New Roman" w:cs="Times New Roman"/>
          <w:sz w:val="24"/>
          <w:szCs w:val="24"/>
        </w:rPr>
        <w:t>S</w:t>
      </w:r>
      <w:r w:rsidR="00511176" w:rsidRPr="00883E11">
        <w:rPr>
          <w:rFonts w:ascii="Times New Roman" w:hAnsi="Times New Roman" w:cs="Times New Roman"/>
          <w:sz w:val="24"/>
          <w:szCs w:val="24"/>
        </w:rPr>
        <w:t>1</w:t>
      </w:r>
      <w:r w:rsidRPr="00883E11">
        <w:rPr>
          <w:rFonts w:ascii="Times New Roman" w:hAnsi="Times New Roman" w:cs="Times New Roman"/>
          <w:sz w:val="24"/>
          <w:szCs w:val="24"/>
        </w:rPr>
        <w:t xml:space="preserve">: Univariate and </w:t>
      </w:r>
      <w:r w:rsidRPr="00883E11">
        <w:rPr>
          <w:rFonts w:ascii="Times New Roman" w:eastAsiaTheme="minorEastAsia" w:hAnsi="Times New Roman" w:cs="Times New Roman"/>
          <w:sz w:val="24"/>
          <w:szCs w:val="24"/>
          <w:lang w:eastAsia="zh-CN"/>
        </w:rPr>
        <w:t xml:space="preserve">final adjusted multiple regression models for testing associations between </w:t>
      </w:r>
      <w:r w:rsidRPr="00883E11">
        <w:rPr>
          <w:rFonts w:ascii="Times New Roman" w:hAnsi="Times New Roman" w:cs="Times New Roman"/>
          <w:sz w:val="24"/>
          <w:szCs w:val="24"/>
        </w:rPr>
        <w:t>autism-related exposures and MRBs in adolescence</w:t>
      </w:r>
    </w:p>
    <w:p w14:paraId="27E2FB99" w14:textId="18BB7924" w:rsidR="00B64AF6" w:rsidRPr="00883E11" w:rsidRDefault="00B64AF6" w:rsidP="00511176">
      <w:pPr>
        <w:pStyle w:val="ListParagraph"/>
        <w:numPr>
          <w:ilvl w:val="0"/>
          <w:numId w:val="3"/>
        </w:numPr>
        <w:spacing w:line="360" w:lineRule="auto"/>
        <w:rPr>
          <w:rFonts w:ascii="Times New Roman" w:eastAsiaTheme="minorEastAsia" w:hAnsi="Times New Roman" w:cs="Times New Roman"/>
          <w:sz w:val="24"/>
          <w:szCs w:val="24"/>
          <w:lang w:eastAsia="zh-CN"/>
        </w:rPr>
      </w:pPr>
      <w:r w:rsidRPr="00883E11">
        <w:rPr>
          <w:rFonts w:ascii="Times New Roman" w:eastAsiaTheme="minorEastAsia" w:hAnsi="Times New Roman" w:cs="Times New Roman"/>
          <w:sz w:val="24"/>
          <w:szCs w:val="24"/>
          <w:lang w:eastAsia="zh-CN"/>
        </w:rPr>
        <w:t xml:space="preserve">Table </w:t>
      </w:r>
      <w:r w:rsidR="00202690">
        <w:rPr>
          <w:rFonts w:ascii="Times New Roman" w:eastAsiaTheme="minorEastAsia" w:hAnsi="Times New Roman" w:cs="Times New Roman"/>
          <w:sz w:val="24"/>
          <w:szCs w:val="24"/>
          <w:lang w:eastAsia="zh-CN"/>
        </w:rPr>
        <w:t>S</w:t>
      </w:r>
      <w:r w:rsidR="00511176" w:rsidRPr="00883E11">
        <w:rPr>
          <w:rFonts w:ascii="Times New Roman" w:eastAsiaTheme="minorEastAsia" w:hAnsi="Times New Roman" w:cs="Times New Roman"/>
          <w:sz w:val="24"/>
          <w:szCs w:val="24"/>
          <w:lang w:eastAsia="zh-CN"/>
        </w:rPr>
        <w:t xml:space="preserve">2: Unconditional latent growth models depicting engagement in MRBs from ages ~12 to ~18 in ALSPAC participants with at least one MRBs score and complete MRB data only </w:t>
      </w:r>
    </w:p>
    <w:p w14:paraId="00653E0C" w14:textId="1C12CFD2" w:rsidR="00511176" w:rsidRPr="00883E11" w:rsidRDefault="00511176" w:rsidP="00511176">
      <w:pPr>
        <w:pStyle w:val="ListParagraph"/>
        <w:numPr>
          <w:ilvl w:val="0"/>
          <w:numId w:val="3"/>
        </w:numPr>
        <w:spacing w:line="360" w:lineRule="auto"/>
        <w:jc w:val="both"/>
        <w:rPr>
          <w:rFonts w:ascii="Times New Roman" w:eastAsiaTheme="minorEastAsia" w:hAnsi="Times New Roman" w:cs="Times New Roman"/>
          <w:sz w:val="24"/>
          <w:szCs w:val="24"/>
          <w:lang w:eastAsia="zh-CN"/>
        </w:rPr>
      </w:pPr>
      <w:r w:rsidRPr="00883E11">
        <w:rPr>
          <w:rFonts w:ascii="Times New Roman" w:eastAsiaTheme="minorEastAsia" w:hAnsi="Times New Roman" w:cs="Times New Roman"/>
          <w:sz w:val="24"/>
          <w:szCs w:val="24"/>
          <w:lang w:eastAsia="zh-CN"/>
        </w:rPr>
        <w:t xml:space="preserve">Table </w:t>
      </w:r>
      <w:r w:rsidR="00202690">
        <w:rPr>
          <w:rFonts w:ascii="Times New Roman" w:eastAsiaTheme="minorEastAsia" w:hAnsi="Times New Roman" w:cs="Times New Roman"/>
          <w:sz w:val="24"/>
          <w:szCs w:val="24"/>
          <w:lang w:eastAsia="zh-CN"/>
        </w:rPr>
        <w:t>S</w:t>
      </w:r>
      <w:r w:rsidRPr="00883E11">
        <w:rPr>
          <w:rFonts w:ascii="Times New Roman" w:eastAsiaTheme="minorEastAsia" w:hAnsi="Times New Roman" w:cs="Times New Roman"/>
          <w:sz w:val="24"/>
          <w:szCs w:val="24"/>
          <w:lang w:eastAsia="zh-CN"/>
        </w:rPr>
        <w:t xml:space="preserve">3: Sociodemographic characteristics, </w:t>
      </w:r>
      <w:r w:rsidRPr="00883E11">
        <w:rPr>
          <w:rFonts w:ascii="Times New Roman" w:hAnsi="Times New Roman" w:cs="Times New Roman"/>
          <w:sz w:val="24"/>
          <w:szCs w:val="24"/>
        </w:rPr>
        <w:t xml:space="preserve">exposures and outcomes of interest </w:t>
      </w:r>
      <w:r w:rsidRPr="00883E11">
        <w:rPr>
          <w:rFonts w:ascii="Times New Roman" w:eastAsiaTheme="minorEastAsia" w:hAnsi="Times New Roman" w:cs="Times New Roman"/>
          <w:sz w:val="24"/>
          <w:szCs w:val="24"/>
          <w:lang w:eastAsia="zh-CN"/>
        </w:rPr>
        <w:t>of ALSPAC participants in relation to level of missing MRB data</w:t>
      </w:r>
    </w:p>
    <w:p w14:paraId="3F963468" w14:textId="7EC71007" w:rsidR="00511176" w:rsidRPr="00883E11" w:rsidRDefault="009F61F3" w:rsidP="00511176">
      <w:pPr>
        <w:pStyle w:val="ListParagraph"/>
        <w:numPr>
          <w:ilvl w:val="0"/>
          <w:numId w:val="3"/>
        </w:numPr>
        <w:spacing w:line="360" w:lineRule="auto"/>
        <w:rPr>
          <w:rFonts w:ascii="Times New Roman" w:eastAsiaTheme="minorEastAsia" w:hAnsi="Times New Roman" w:cs="Times New Roman"/>
          <w:sz w:val="24"/>
          <w:szCs w:val="24"/>
          <w:lang w:eastAsia="zh-CN"/>
        </w:rPr>
      </w:pPr>
      <w:r w:rsidRPr="00883E11">
        <w:rPr>
          <w:rFonts w:ascii="Times New Roman" w:eastAsiaTheme="minorEastAsia" w:hAnsi="Times New Roman" w:cs="Times New Roman"/>
          <w:sz w:val="24"/>
          <w:szCs w:val="24"/>
          <w:lang w:eastAsia="zh-CN"/>
        </w:rPr>
        <w:t xml:space="preserve">Table </w:t>
      </w:r>
      <w:r w:rsidR="00202690">
        <w:rPr>
          <w:rFonts w:ascii="Times New Roman" w:eastAsiaTheme="minorEastAsia" w:hAnsi="Times New Roman" w:cs="Times New Roman"/>
          <w:sz w:val="24"/>
          <w:szCs w:val="24"/>
          <w:lang w:eastAsia="zh-CN"/>
        </w:rPr>
        <w:t>S</w:t>
      </w:r>
      <w:r w:rsidRPr="00883E11">
        <w:rPr>
          <w:rFonts w:ascii="Times New Roman" w:eastAsiaTheme="minorEastAsia" w:hAnsi="Times New Roman" w:cs="Times New Roman"/>
          <w:sz w:val="24"/>
          <w:szCs w:val="24"/>
          <w:lang w:eastAsia="zh-CN"/>
        </w:rPr>
        <w:t>4</w:t>
      </w:r>
      <w:r w:rsidR="00202690">
        <w:rPr>
          <w:rFonts w:ascii="Times New Roman" w:eastAsiaTheme="minorEastAsia" w:hAnsi="Times New Roman" w:cs="Times New Roman"/>
          <w:sz w:val="24"/>
          <w:szCs w:val="24"/>
          <w:lang w:eastAsia="zh-CN"/>
        </w:rPr>
        <w:t>:</w:t>
      </w:r>
      <w:r w:rsidR="00511176" w:rsidRPr="00883E11">
        <w:rPr>
          <w:rFonts w:ascii="Times New Roman" w:eastAsiaTheme="minorEastAsia" w:hAnsi="Times New Roman" w:cs="Times New Roman"/>
          <w:sz w:val="24"/>
          <w:szCs w:val="24"/>
          <w:lang w:eastAsia="zh-CN"/>
        </w:rPr>
        <w:t xml:space="preserve"> </w:t>
      </w:r>
      <w:r w:rsidRPr="00883E11">
        <w:rPr>
          <w:rFonts w:ascii="Times New Roman" w:eastAsiaTheme="minorEastAsia" w:hAnsi="Times New Roman" w:cs="Times New Roman"/>
          <w:sz w:val="24"/>
          <w:szCs w:val="24"/>
          <w:lang w:eastAsia="zh-CN"/>
        </w:rPr>
        <w:t xml:space="preserve">Sociodemographic characteristics, </w:t>
      </w:r>
      <w:r w:rsidRPr="00883E11">
        <w:rPr>
          <w:rFonts w:ascii="Times New Roman" w:hAnsi="Times New Roman" w:cs="Times New Roman"/>
          <w:sz w:val="24"/>
          <w:szCs w:val="24"/>
        </w:rPr>
        <w:t xml:space="preserve">exposures and outcomes of interest </w:t>
      </w:r>
      <w:r w:rsidRPr="00883E11">
        <w:rPr>
          <w:rFonts w:ascii="Times New Roman" w:eastAsiaTheme="minorEastAsia" w:hAnsi="Times New Roman" w:cs="Times New Roman"/>
          <w:sz w:val="24"/>
          <w:szCs w:val="24"/>
          <w:lang w:eastAsia="zh-CN"/>
        </w:rPr>
        <w:t xml:space="preserve">of ALSPAC participants </w:t>
      </w:r>
      <w:r w:rsidR="00511176" w:rsidRPr="00883E11">
        <w:rPr>
          <w:rFonts w:ascii="Times New Roman" w:eastAsiaTheme="minorEastAsia" w:hAnsi="Times New Roman" w:cs="Times New Roman"/>
          <w:sz w:val="24"/>
          <w:szCs w:val="24"/>
          <w:lang w:eastAsia="zh-CN"/>
        </w:rPr>
        <w:t>with at least 1 MRB score vs participants who did not have any recorded MRB scores</w:t>
      </w:r>
    </w:p>
    <w:p w14:paraId="42DA18C4" w14:textId="1D5E070A" w:rsidR="00B64AF6" w:rsidRPr="009250AE" w:rsidRDefault="00B64AF6" w:rsidP="00B64AF6">
      <w:pPr>
        <w:pStyle w:val="ListParagraph"/>
        <w:numPr>
          <w:ilvl w:val="0"/>
          <w:numId w:val="3"/>
        </w:numPr>
        <w:spacing w:line="360" w:lineRule="auto"/>
        <w:rPr>
          <w:rFonts w:ascii="Times New Roman" w:eastAsiaTheme="minorEastAsia" w:hAnsi="Times New Roman" w:cs="Times New Roman"/>
          <w:sz w:val="24"/>
          <w:szCs w:val="24"/>
          <w:lang w:eastAsia="zh-CN"/>
        </w:rPr>
      </w:pPr>
      <w:r w:rsidRPr="00883E11">
        <w:rPr>
          <w:rFonts w:ascii="Times New Roman" w:eastAsia="Calibri" w:hAnsi="Times New Roman" w:cs="Times New Roman"/>
          <w:sz w:val="24"/>
          <w:szCs w:val="24"/>
        </w:rPr>
        <w:t xml:space="preserve">Table </w:t>
      </w:r>
      <w:r w:rsidR="00202690">
        <w:rPr>
          <w:rFonts w:ascii="Times New Roman" w:eastAsia="Calibri" w:hAnsi="Times New Roman" w:cs="Times New Roman"/>
          <w:sz w:val="24"/>
          <w:szCs w:val="24"/>
        </w:rPr>
        <w:t>S</w:t>
      </w:r>
      <w:r w:rsidR="00511176" w:rsidRPr="00883E11">
        <w:rPr>
          <w:rFonts w:ascii="Times New Roman" w:eastAsia="Calibri" w:hAnsi="Times New Roman" w:cs="Times New Roman"/>
          <w:sz w:val="24"/>
          <w:szCs w:val="24"/>
        </w:rPr>
        <w:t>5</w:t>
      </w:r>
      <w:r w:rsidR="00202690">
        <w:rPr>
          <w:rFonts w:ascii="Times New Roman" w:eastAsia="Calibri" w:hAnsi="Times New Roman" w:cs="Times New Roman"/>
          <w:sz w:val="24"/>
          <w:szCs w:val="24"/>
        </w:rPr>
        <w:t>:</w:t>
      </w:r>
      <w:r w:rsidRPr="00883E11">
        <w:rPr>
          <w:rFonts w:ascii="Times New Roman" w:eastAsia="Calibri" w:hAnsi="Times New Roman" w:cs="Times New Roman"/>
          <w:sz w:val="24"/>
          <w:szCs w:val="24"/>
        </w:rPr>
        <w:t xml:space="preserve"> </w:t>
      </w:r>
      <w:r w:rsidRPr="00883E11">
        <w:rPr>
          <w:rFonts w:ascii="Times New Roman" w:hAnsi="Times New Roman" w:cs="Times New Roman"/>
          <w:sz w:val="24"/>
          <w:szCs w:val="24"/>
        </w:rPr>
        <w:t>Conditional latent growth models</w:t>
      </w:r>
      <w:r w:rsidRPr="00883E11">
        <w:rPr>
          <w:rFonts w:ascii="Times New Roman" w:hAnsi="Times New Roman" w:cs="Times New Roman"/>
          <w:color w:val="000000" w:themeColor="text1"/>
          <w:sz w:val="24"/>
          <w:szCs w:val="24"/>
        </w:rPr>
        <w:t xml:space="preserve"> depicting</w:t>
      </w:r>
      <w:r w:rsidRPr="00883E11">
        <w:rPr>
          <w:rFonts w:ascii="Times New Roman" w:hAnsi="Times New Roman" w:cs="Times New Roman"/>
          <w:sz w:val="24"/>
          <w:szCs w:val="24"/>
        </w:rPr>
        <w:t xml:space="preserve"> the effects of autism-related exposures on MRB </w:t>
      </w:r>
      <w:r w:rsidRPr="00883E11">
        <w:rPr>
          <w:rFonts w:ascii="Times New Roman" w:hAnsi="Times New Roman" w:cs="Times New Roman"/>
          <w:color w:val="000000" w:themeColor="text1"/>
          <w:sz w:val="24"/>
          <w:szCs w:val="24"/>
        </w:rPr>
        <w:t>from ages ~12 to ~18 in ALSPAC p</w:t>
      </w:r>
      <w:r w:rsidRPr="00883E11">
        <w:rPr>
          <w:rFonts w:ascii="Times New Roman" w:hAnsi="Times New Roman" w:cs="Times New Roman"/>
          <w:sz w:val="24"/>
          <w:szCs w:val="24"/>
        </w:rPr>
        <w:t xml:space="preserve">articipants with complete MRB data only </w:t>
      </w:r>
    </w:p>
    <w:p w14:paraId="3B40C766" w14:textId="0151A5E6" w:rsidR="009250AE" w:rsidRPr="009250AE" w:rsidRDefault="009250AE" w:rsidP="009250AE">
      <w:pPr>
        <w:pStyle w:val="ListParagraph"/>
        <w:numPr>
          <w:ilvl w:val="0"/>
          <w:numId w:val="3"/>
        </w:numPr>
        <w:spacing w:line="360" w:lineRule="auto"/>
        <w:jc w:val="both"/>
        <w:rPr>
          <w:rFonts w:ascii="Times New Roman" w:eastAsiaTheme="minorEastAsia" w:hAnsi="Times New Roman" w:cs="Times New Roman"/>
          <w:sz w:val="24"/>
          <w:szCs w:val="24"/>
          <w:lang w:eastAsia="zh-CN"/>
        </w:rPr>
      </w:pPr>
      <w:r w:rsidRPr="00D0534D">
        <w:rPr>
          <w:rFonts w:ascii="Times New Roman" w:eastAsiaTheme="minorEastAsia" w:hAnsi="Times New Roman" w:cs="Times New Roman"/>
          <w:sz w:val="24"/>
          <w:szCs w:val="24"/>
          <w:lang w:eastAsia="zh-CN"/>
        </w:rPr>
        <w:t>Table S</w:t>
      </w:r>
      <w:r>
        <w:rPr>
          <w:rFonts w:ascii="Times New Roman" w:eastAsiaTheme="minorEastAsia" w:hAnsi="Times New Roman" w:cs="Times New Roman"/>
          <w:sz w:val="24"/>
          <w:szCs w:val="24"/>
          <w:lang w:eastAsia="zh-CN"/>
        </w:rPr>
        <w:t>6</w:t>
      </w:r>
      <w:r w:rsidRPr="00D0534D">
        <w:rPr>
          <w:rFonts w:ascii="Times New Roman" w:eastAsiaTheme="minorEastAsia" w:hAnsi="Times New Roman" w:cs="Times New Roman"/>
          <w:sz w:val="24"/>
          <w:szCs w:val="24"/>
          <w:lang w:eastAsia="zh-CN"/>
        </w:rPr>
        <w:t>: Frequency distributions of sociodemographic characteristics, maternal psychopathology and MRBs across autism and each autistic trait</w:t>
      </w:r>
    </w:p>
    <w:p w14:paraId="0D813188" w14:textId="1F4CFBA5" w:rsidR="00D0534D" w:rsidRPr="00D0534D" w:rsidRDefault="00D0534D" w:rsidP="00D0534D">
      <w:pPr>
        <w:pStyle w:val="ListParagraph"/>
        <w:numPr>
          <w:ilvl w:val="0"/>
          <w:numId w:val="3"/>
        </w:numPr>
        <w:spacing w:line="360" w:lineRule="auto"/>
        <w:jc w:val="both"/>
        <w:rPr>
          <w:rFonts w:ascii="Times New Roman" w:eastAsiaTheme="minorEastAsia" w:hAnsi="Times New Roman" w:cs="Times New Roman"/>
          <w:sz w:val="24"/>
          <w:szCs w:val="24"/>
          <w:lang w:eastAsia="zh-CN"/>
        </w:rPr>
      </w:pPr>
      <w:r w:rsidRPr="00D0534D">
        <w:rPr>
          <w:rFonts w:ascii="Times New Roman" w:eastAsiaTheme="minorEastAsia" w:hAnsi="Times New Roman" w:cs="Times New Roman"/>
          <w:sz w:val="24"/>
          <w:szCs w:val="24"/>
          <w:lang w:eastAsia="zh-CN"/>
        </w:rPr>
        <w:t>Table S</w:t>
      </w:r>
      <w:r w:rsidR="009250AE">
        <w:rPr>
          <w:rFonts w:ascii="Times New Roman" w:eastAsiaTheme="minorEastAsia" w:hAnsi="Times New Roman" w:cs="Times New Roman"/>
          <w:sz w:val="24"/>
          <w:szCs w:val="24"/>
          <w:lang w:eastAsia="zh-CN"/>
        </w:rPr>
        <w:t>7</w:t>
      </w:r>
      <w:r w:rsidRPr="00D0534D">
        <w:rPr>
          <w:rFonts w:ascii="Times New Roman" w:eastAsiaTheme="minorEastAsia" w:hAnsi="Times New Roman" w:cs="Times New Roman"/>
          <w:sz w:val="24"/>
          <w:szCs w:val="24"/>
          <w:lang w:eastAsia="zh-CN"/>
        </w:rPr>
        <w:t xml:space="preserve">: Frequency distributions of individual risk behaviours across autism and each autistic trait at age 16 </w:t>
      </w:r>
    </w:p>
    <w:p w14:paraId="42369180" w14:textId="77777777" w:rsidR="003F5E6E" w:rsidRDefault="003F5E6E" w:rsidP="00D0534D">
      <w:pPr>
        <w:spacing w:line="360" w:lineRule="auto"/>
        <w:rPr>
          <w:rFonts w:ascii="Times New Roman" w:eastAsiaTheme="minorEastAsia" w:hAnsi="Times New Roman" w:cs="Times New Roman"/>
          <w:sz w:val="24"/>
          <w:szCs w:val="24"/>
          <w:lang w:eastAsia="zh-CN"/>
        </w:rPr>
      </w:pPr>
    </w:p>
    <w:p w14:paraId="50D72692" w14:textId="11AA02B5" w:rsidR="009250AE" w:rsidRPr="00D0534D" w:rsidRDefault="009250AE" w:rsidP="00D0534D">
      <w:pPr>
        <w:spacing w:line="360" w:lineRule="auto"/>
        <w:rPr>
          <w:rFonts w:ascii="Times New Roman" w:eastAsiaTheme="minorEastAsia" w:hAnsi="Times New Roman" w:cs="Times New Roman"/>
          <w:sz w:val="24"/>
          <w:szCs w:val="24"/>
          <w:lang w:eastAsia="zh-CN"/>
        </w:rPr>
        <w:sectPr w:rsidR="009250AE" w:rsidRPr="00D053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2B37C73" w14:textId="1AB4A86F" w:rsidR="0043660C" w:rsidRPr="00271AD2" w:rsidRDefault="0043660C" w:rsidP="00B7758F">
      <w:pPr>
        <w:pStyle w:val="Heading3"/>
        <w:numPr>
          <w:ilvl w:val="0"/>
          <w:numId w:val="4"/>
        </w:numPr>
        <w:spacing w:line="240" w:lineRule="auto"/>
        <w:rPr>
          <w:rFonts w:ascii="Times New Roman" w:hAnsi="Times New Roman" w:cs="Times New Roman"/>
          <w:color w:val="5B9BD5" w:themeColor="accent1"/>
          <w:lang w:eastAsia="zh-CN"/>
        </w:rPr>
      </w:pPr>
      <w:r w:rsidRPr="00271AD2">
        <w:rPr>
          <w:rFonts w:ascii="Times New Roman" w:hAnsi="Times New Roman" w:cs="Times New Roman"/>
          <w:color w:val="5B9BD5" w:themeColor="accent1"/>
          <w:lang w:eastAsia="zh-CN"/>
        </w:rPr>
        <w:lastRenderedPageBreak/>
        <w:t xml:space="preserve">Multiple regression </w:t>
      </w:r>
    </w:p>
    <w:p w14:paraId="7211F625" w14:textId="77777777" w:rsidR="00D16577" w:rsidRPr="00883E11" w:rsidRDefault="00D16577" w:rsidP="00AB0F58">
      <w:pPr>
        <w:rPr>
          <w:sz w:val="24"/>
          <w:szCs w:val="24"/>
          <w:lang w:eastAsia="zh-CN"/>
        </w:rPr>
      </w:pPr>
    </w:p>
    <w:p w14:paraId="0AB9FF15" w14:textId="70B6A958" w:rsidR="0043660C" w:rsidRPr="00883E11" w:rsidRDefault="0043660C" w:rsidP="00AB0F58">
      <w:pPr>
        <w:rPr>
          <w:rFonts w:ascii="Times New Roman" w:eastAsia="Times New Roman" w:hAnsi="Times New Roman" w:cs="Times New Roman"/>
          <w:sz w:val="24"/>
          <w:szCs w:val="24"/>
        </w:rPr>
      </w:pPr>
      <w:r w:rsidRPr="00883E11">
        <w:rPr>
          <w:rFonts w:ascii="Times New Roman" w:hAnsi="Times New Roman" w:cs="Times New Roman"/>
          <w:sz w:val="24"/>
          <w:szCs w:val="24"/>
        </w:rPr>
        <w:t xml:space="preserve">Multiple models adjusting for sets of confounding factors were estimated: model 1 (m1): exposure and outcome; model 2 (m2): m1 + sex; model 3 (m3): m2 + all other covariates. </w:t>
      </w:r>
    </w:p>
    <w:p w14:paraId="1C7B6EB2" w14:textId="2B5B0A1B" w:rsidR="0043660C" w:rsidRPr="00883E11" w:rsidRDefault="0043660C" w:rsidP="00AB0F58">
      <w:pPr>
        <w:spacing w:line="240" w:lineRule="auto"/>
        <w:rPr>
          <w:rFonts w:ascii="Times New Roman" w:hAnsi="Times New Roman" w:cs="Times New Roman"/>
          <w:sz w:val="24"/>
          <w:szCs w:val="24"/>
        </w:rPr>
      </w:pPr>
      <w:r w:rsidRPr="00883E11">
        <w:rPr>
          <w:rFonts w:ascii="Times New Roman" w:hAnsi="Times New Roman" w:cs="Times New Roman"/>
          <w:sz w:val="24"/>
          <w:szCs w:val="24"/>
        </w:rPr>
        <w:t xml:space="preserve">Results from models 1 and 3 are presented in Table S1.  Adjusting for potential confounders did not substantially change the estimates. Social communication difficulties were associated with participation in a greater number of MRBs, on average, at every timepoint. Repetitive behaviours were also associated with greater MRBs participation at 12 and 14 years. Reduced sociability was associated with fewer MRBs at ~16 years and 18 years. </w:t>
      </w:r>
    </w:p>
    <w:p w14:paraId="5E9F6960" w14:textId="77777777" w:rsidR="00D16577" w:rsidRPr="00883E11" w:rsidRDefault="00D16577" w:rsidP="0043660C">
      <w:pPr>
        <w:spacing w:line="240" w:lineRule="auto"/>
        <w:jc w:val="both"/>
        <w:rPr>
          <w:rFonts w:ascii="Times New Roman" w:hAnsi="Times New Roman" w:cs="Times New Roman"/>
          <w:sz w:val="24"/>
          <w:szCs w:val="24"/>
        </w:rPr>
      </w:pPr>
    </w:p>
    <w:p w14:paraId="465260A1" w14:textId="7C4711E9" w:rsidR="0043660C" w:rsidRPr="00883E11" w:rsidRDefault="0043660C" w:rsidP="0043660C">
      <w:pPr>
        <w:rPr>
          <w:rFonts w:ascii="Arial" w:hAnsi="Arial" w:cs="Arial"/>
          <w:b/>
          <w:bCs/>
          <w:sz w:val="24"/>
          <w:szCs w:val="24"/>
        </w:rPr>
      </w:pPr>
      <w:r w:rsidRPr="00883E11">
        <w:rPr>
          <w:rFonts w:ascii="Arial" w:hAnsi="Arial" w:cs="Arial"/>
          <w:b/>
          <w:bCs/>
          <w:sz w:val="24"/>
          <w:szCs w:val="24"/>
        </w:rPr>
        <w:t xml:space="preserve">Table </w:t>
      </w:r>
      <w:r w:rsidR="00202690">
        <w:rPr>
          <w:rFonts w:ascii="Arial" w:hAnsi="Arial" w:cs="Arial"/>
          <w:b/>
          <w:bCs/>
          <w:sz w:val="24"/>
          <w:szCs w:val="24"/>
        </w:rPr>
        <w:t>S</w:t>
      </w:r>
      <w:r w:rsidRPr="00883E11">
        <w:rPr>
          <w:rFonts w:ascii="Arial" w:hAnsi="Arial" w:cs="Arial"/>
          <w:b/>
          <w:bCs/>
          <w:sz w:val="24"/>
          <w:szCs w:val="24"/>
        </w:rPr>
        <w:t xml:space="preserve">1: Univariate and adjusted multiple regression models for testing associations between autism-related exposures and MRBs in </w:t>
      </w:r>
      <w:r w:rsidR="00830001" w:rsidRPr="00883E11">
        <w:rPr>
          <w:rFonts w:ascii="Arial" w:hAnsi="Arial" w:cs="Arial"/>
          <w:b/>
          <w:bCs/>
          <w:sz w:val="24"/>
          <w:szCs w:val="24"/>
        </w:rPr>
        <w:t>adolescence.</w:t>
      </w:r>
    </w:p>
    <w:tbl>
      <w:tblPr>
        <w:tblStyle w:val="PlainTable2"/>
        <w:tblW w:w="9365" w:type="dxa"/>
        <w:tblInd w:w="0" w:type="dxa"/>
        <w:tblLook w:val="04A0" w:firstRow="1" w:lastRow="0" w:firstColumn="1" w:lastColumn="0" w:noHBand="0" w:noVBand="1"/>
      </w:tblPr>
      <w:tblGrid>
        <w:gridCol w:w="1843"/>
        <w:gridCol w:w="851"/>
        <w:gridCol w:w="1984"/>
        <w:gridCol w:w="851"/>
        <w:gridCol w:w="717"/>
        <w:gridCol w:w="1985"/>
        <w:gridCol w:w="1134"/>
      </w:tblGrid>
      <w:tr w:rsidR="0043660C" w:rsidRPr="00D16577" w14:paraId="438AC8F9" w14:textId="77777777" w:rsidTr="00D165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151E2A5" w14:textId="77777777" w:rsidR="0043660C" w:rsidRPr="00D16577" w:rsidRDefault="0043660C" w:rsidP="00FF7C1D">
            <w:pPr>
              <w:rPr>
                <w:rFonts w:ascii="Arial" w:eastAsia="Times New Roman" w:hAnsi="Arial" w:cs="Arial"/>
                <w:sz w:val="20"/>
                <w:szCs w:val="20"/>
              </w:rPr>
            </w:pPr>
          </w:p>
        </w:tc>
        <w:tc>
          <w:tcPr>
            <w:tcW w:w="851" w:type="dxa"/>
            <w:noWrap/>
            <w:hideMark/>
          </w:tcPr>
          <w:p w14:paraId="1D70ABD6"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4" w:type="dxa"/>
            <w:noWrap/>
            <w:hideMark/>
          </w:tcPr>
          <w:p w14:paraId="067CE6B2"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Model 1</w:t>
            </w:r>
          </w:p>
        </w:tc>
        <w:tc>
          <w:tcPr>
            <w:tcW w:w="851" w:type="dxa"/>
            <w:noWrap/>
            <w:hideMark/>
          </w:tcPr>
          <w:p w14:paraId="00AAE5C1"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17" w:type="dxa"/>
            <w:noWrap/>
            <w:hideMark/>
          </w:tcPr>
          <w:p w14:paraId="373CBB3C"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5" w:type="dxa"/>
            <w:noWrap/>
            <w:hideMark/>
          </w:tcPr>
          <w:p w14:paraId="2FE7C763"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Model 3</w:t>
            </w:r>
          </w:p>
        </w:tc>
        <w:tc>
          <w:tcPr>
            <w:tcW w:w="1134" w:type="dxa"/>
            <w:noWrap/>
            <w:hideMark/>
          </w:tcPr>
          <w:p w14:paraId="69D8F70E"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43660C" w:rsidRPr="00D16577" w14:paraId="70672B7D"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E4CE015" w14:textId="77777777" w:rsidR="0043660C" w:rsidRPr="00D16577" w:rsidRDefault="0043660C" w:rsidP="00FF7C1D">
            <w:pPr>
              <w:rPr>
                <w:rFonts w:ascii="Arial" w:eastAsia="Times New Roman" w:hAnsi="Arial" w:cs="Arial"/>
                <w:color w:val="000000"/>
                <w:sz w:val="20"/>
                <w:szCs w:val="20"/>
              </w:rPr>
            </w:pPr>
            <w:r w:rsidRPr="00D16577">
              <w:rPr>
                <w:rFonts w:ascii="Arial" w:eastAsia="Times New Roman" w:hAnsi="Arial" w:cs="Arial"/>
                <w:color w:val="000000"/>
                <w:sz w:val="20"/>
                <w:szCs w:val="20"/>
              </w:rPr>
              <w:t>Exposure</w:t>
            </w:r>
          </w:p>
        </w:tc>
        <w:tc>
          <w:tcPr>
            <w:tcW w:w="851" w:type="dxa"/>
            <w:noWrap/>
            <w:hideMark/>
          </w:tcPr>
          <w:p w14:paraId="263D677D"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D16577">
              <w:rPr>
                <w:rFonts w:ascii="Arial" w:eastAsia="Times New Roman" w:hAnsi="Arial" w:cs="Arial"/>
                <w:b/>
                <w:bCs/>
                <w:color w:val="000000"/>
                <w:sz w:val="20"/>
                <w:szCs w:val="20"/>
              </w:rPr>
              <w:t>N</w:t>
            </w:r>
          </w:p>
        </w:tc>
        <w:tc>
          <w:tcPr>
            <w:tcW w:w="1984" w:type="dxa"/>
            <w:noWrap/>
            <w:hideMark/>
          </w:tcPr>
          <w:p w14:paraId="1CB7E26E"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hAnsi="Arial" w:cs="Arial"/>
                <w:b/>
                <w:bCs/>
                <w:color w:val="000000"/>
                <w:sz w:val="20"/>
                <w:szCs w:val="20"/>
              </w:rPr>
              <w:t>β (95% CI)</w:t>
            </w:r>
          </w:p>
        </w:tc>
        <w:tc>
          <w:tcPr>
            <w:tcW w:w="851" w:type="dxa"/>
            <w:noWrap/>
            <w:hideMark/>
          </w:tcPr>
          <w:p w14:paraId="55765C6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hAnsi="Arial" w:cs="Arial"/>
                <w:b/>
                <w:bCs/>
                <w:color w:val="000000"/>
                <w:sz w:val="20"/>
                <w:szCs w:val="20"/>
              </w:rPr>
              <w:t>p-value</w:t>
            </w:r>
          </w:p>
        </w:tc>
        <w:tc>
          <w:tcPr>
            <w:tcW w:w="717" w:type="dxa"/>
            <w:noWrap/>
            <w:hideMark/>
          </w:tcPr>
          <w:p w14:paraId="38C35EA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D16577">
              <w:rPr>
                <w:rFonts w:ascii="Arial" w:eastAsia="Times New Roman" w:hAnsi="Arial" w:cs="Arial"/>
                <w:b/>
                <w:bCs/>
                <w:color w:val="000000"/>
                <w:sz w:val="20"/>
                <w:szCs w:val="20"/>
              </w:rPr>
              <w:t>N</w:t>
            </w:r>
          </w:p>
        </w:tc>
        <w:tc>
          <w:tcPr>
            <w:tcW w:w="1985" w:type="dxa"/>
            <w:noWrap/>
            <w:hideMark/>
          </w:tcPr>
          <w:p w14:paraId="3A128C2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hAnsi="Arial" w:cs="Arial"/>
                <w:b/>
                <w:bCs/>
                <w:color w:val="000000"/>
                <w:sz w:val="20"/>
                <w:szCs w:val="20"/>
              </w:rPr>
              <w:t>β (95% CI)</w:t>
            </w:r>
          </w:p>
        </w:tc>
        <w:tc>
          <w:tcPr>
            <w:tcW w:w="1134" w:type="dxa"/>
            <w:noWrap/>
            <w:hideMark/>
          </w:tcPr>
          <w:p w14:paraId="74976E1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hAnsi="Arial" w:cs="Arial"/>
                <w:b/>
                <w:bCs/>
                <w:color w:val="000000"/>
                <w:sz w:val="20"/>
                <w:szCs w:val="20"/>
              </w:rPr>
              <w:t>p-value</w:t>
            </w:r>
          </w:p>
        </w:tc>
      </w:tr>
      <w:tr w:rsidR="0043660C" w:rsidRPr="00D16577" w14:paraId="20BC87B3"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4678" w:type="dxa"/>
            <w:gridSpan w:val="3"/>
            <w:noWrap/>
            <w:hideMark/>
          </w:tcPr>
          <w:p w14:paraId="40FC5106" w14:textId="77777777" w:rsidR="0043660C" w:rsidRPr="00D16577" w:rsidRDefault="0043660C" w:rsidP="00FF7C1D">
            <w:pPr>
              <w:rPr>
                <w:rFonts w:ascii="Arial" w:eastAsia="Times New Roman" w:hAnsi="Arial" w:cs="Arial"/>
                <w:sz w:val="20"/>
                <w:szCs w:val="20"/>
              </w:rPr>
            </w:pPr>
            <w:r w:rsidRPr="00D16577">
              <w:rPr>
                <w:rFonts w:ascii="Arial" w:eastAsia="Times New Roman" w:hAnsi="Arial" w:cs="Arial"/>
                <w:color w:val="000000"/>
                <w:sz w:val="20"/>
                <w:szCs w:val="20"/>
              </w:rPr>
              <w:t>Autism cases</w:t>
            </w:r>
          </w:p>
        </w:tc>
        <w:tc>
          <w:tcPr>
            <w:tcW w:w="851" w:type="dxa"/>
            <w:noWrap/>
            <w:hideMark/>
          </w:tcPr>
          <w:p w14:paraId="2ABD1B56"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717" w:type="dxa"/>
            <w:noWrap/>
            <w:hideMark/>
          </w:tcPr>
          <w:p w14:paraId="33CE8903"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5" w:type="dxa"/>
            <w:noWrap/>
            <w:hideMark/>
          </w:tcPr>
          <w:p w14:paraId="156AF89B"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134" w:type="dxa"/>
            <w:noWrap/>
            <w:hideMark/>
          </w:tcPr>
          <w:p w14:paraId="43D014D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43660C" w:rsidRPr="00D16577" w14:paraId="1C1E25A8"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7BAEA0B6"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~12 </w:t>
            </w:r>
          </w:p>
        </w:tc>
        <w:tc>
          <w:tcPr>
            <w:tcW w:w="851" w:type="dxa"/>
            <w:noWrap/>
            <w:hideMark/>
          </w:tcPr>
          <w:p w14:paraId="7558594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3,938</w:t>
            </w:r>
          </w:p>
        </w:tc>
        <w:tc>
          <w:tcPr>
            <w:tcW w:w="1984" w:type="dxa"/>
            <w:noWrap/>
            <w:hideMark/>
          </w:tcPr>
          <w:p w14:paraId="5966000A"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0.15 (-0.24, 0.55)</w:t>
            </w:r>
          </w:p>
        </w:tc>
        <w:tc>
          <w:tcPr>
            <w:tcW w:w="851" w:type="dxa"/>
            <w:noWrap/>
            <w:hideMark/>
          </w:tcPr>
          <w:p w14:paraId="391C543A"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0.44</w:t>
            </w:r>
          </w:p>
        </w:tc>
        <w:tc>
          <w:tcPr>
            <w:tcW w:w="717" w:type="dxa"/>
            <w:noWrap/>
            <w:hideMark/>
          </w:tcPr>
          <w:p w14:paraId="0ED811AF"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2,764</w:t>
            </w:r>
          </w:p>
        </w:tc>
        <w:tc>
          <w:tcPr>
            <w:tcW w:w="1985" w:type="dxa"/>
            <w:noWrap/>
            <w:hideMark/>
          </w:tcPr>
          <w:p w14:paraId="122B2D89" w14:textId="77777777" w:rsidR="0043660C" w:rsidRPr="00D16577" w:rsidRDefault="0043660C" w:rsidP="00FF7C1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0.09 (-0.32, 0.49)</w:t>
            </w:r>
          </w:p>
        </w:tc>
        <w:tc>
          <w:tcPr>
            <w:tcW w:w="1134" w:type="dxa"/>
            <w:noWrap/>
            <w:hideMark/>
          </w:tcPr>
          <w:p w14:paraId="1D7E94C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0.67</w:t>
            </w:r>
          </w:p>
        </w:tc>
      </w:tr>
      <w:tr w:rsidR="0043660C" w:rsidRPr="00D16577" w14:paraId="4CEC96A3"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4B975A93"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~14 </w:t>
            </w:r>
          </w:p>
        </w:tc>
        <w:tc>
          <w:tcPr>
            <w:tcW w:w="851" w:type="dxa"/>
            <w:noWrap/>
            <w:hideMark/>
          </w:tcPr>
          <w:p w14:paraId="087A8A41"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4,097</w:t>
            </w:r>
          </w:p>
        </w:tc>
        <w:tc>
          <w:tcPr>
            <w:tcW w:w="1984" w:type="dxa"/>
            <w:noWrap/>
            <w:hideMark/>
          </w:tcPr>
          <w:p w14:paraId="601692B6"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0.03 (-0.31, 0.36)</w:t>
            </w:r>
          </w:p>
        </w:tc>
        <w:tc>
          <w:tcPr>
            <w:tcW w:w="851" w:type="dxa"/>
            <w:noWrap/>
            <w:hideMark/>
          </w:tcPr>
          <w:p w14:paraId="5D074BA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0.87</w:t>
            </w:r>
          </w:p>
        </w:tc>
        <w:tc>
          <w:tcPr>
            <w:tcW w:w="717" w:type="dxa"/>
            <w:noWrap/>
            <w:hideMark/>
          </w:tcPr>
          <w:p w14:paraId="7BEEF37A"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2,859</w:t>
            </w:r>
          </w:p>
        </w:tc>
        <w:tc>
          <w:tcPr>
            <w:tcW w:w="1985" w:type="dxa"/>
            <w:noWrap/>
            <w:hideMark/>
          </w:tcPr>
          <w:p w14:paraId="18FF820A" w14:textId="77777777" w:rsidR="0043660C" w:rsidRPr="00D16577" w:rsidRDefault="0043660C" w:rsidP="00FF7C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0.11 (-0.25, 0.47)</w:t>
            </w:r>
          </w:p>
        </w:tc>
        <w:tc>
          <w:tcPr>
            <w:tcW w:w="1134" w:type="dxa"/>
            <w:noWrap/>
            <w:hideMark/>
          </w:tcPr>
          <w:p w14:paraId="1D2C70B5"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0.47</w:t>
            </w:r>
          </w:p>
        </w:tc>
      </w:tr>
      <w:tr w:rsidR="0043660C" w:rsidRPr="00D16577" w14:paraId="4EA36989"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2B5BBE9D"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~16 </w:t>
            </w:r>
          </w:p>
        </w:tc>
        <w:tc>
          <w:tcPr>
            <w:tcW w:w="851" w:type="dxa"/>
            <w:noWrap/>
            <w:hideMark/>
          </w:tcPr>
          <w:p w14:paraId="79AC46E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2,674</w:t>
            </w:r>
          </w:p>
        </w:tc>
        <w:tc>
          <w:tcPr>
            <w:tcW w:w="1984" w:type="dxa"/>
            <w:noWrap/>
            <w:hideMark/>
          </w:tcPr>
          <w:p w14:paraId="6128084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-0.31 (-0.99, 0.39)</w:t>
            </w:r>
          </w:p>
        </w:tc>
        <w:tc>
          <w:tcPr>
            <w:tcW w:w="851" w:type="dxa"/>
            <w:noWrap/>
            <w:hideMark/>
          </w:tcPr>
          <w:p w14:paraId="57D21382"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0.39</w:t>
            </w:r>
          </w:p>
        </w:tc>
        <w:tc>
          <w:tcPr>
            <w:tcW w:w="717" w:type="dxa"/>
            <w:noWrap/>
            <w:hideMark/>
          </w:tcPr>
          <w:p w14:paraId="3143574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2,053</w:t>
            </w:r>
          </w:p>
        </w:tc>
        <w:tc>
          <w:tcPr>
            <w:tcW w:w="1985" w:type="dxa"/>
            <w:noWrap/>
            <w:hideMark/>
          </w:tcPr>
          <w:p w14:paraId="7F779AE6" w14:textId="77777777" w:rsidR="0043660C" w:rsidRPr="00D16577" w:rsidRDefault="0043660C" w:rsidP="00FF7C1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-0.22 (0.47, 0.53)</w:t>
            </w:r>
          </w:p>
        </w:tc>
        <w:tc>
          <w:tcPr>
            <w:tcW w:w="1134" w:type="dxa"/>
            <w:noWrap/>
            <w:hideMark/>
          </w:tcPr>
          <w:p w14:paraId="2A7E698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0.53</w:t>
            </w:r>
          </w:p>
        </w:tc>
      </w:tr>
      <w:tr w:rsidR="0043660C" w:rsidRPr="00D16577" w14:paraId="684C05F5"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6E149285"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MRBs at ~18</w:t>
            </w:r>
          </w:p>
        </w:tc>
        <w:tc>
          <w:tcPr>
            <w:tcW w:w="851" w:type="dxa"/>
            <w:noWrap/>
            <w:hideMark/>
          </w:tcPr>
          <w:p w14:paraId="2645EBC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1,472</w:t>
            </w:r>
          </w:p>
        </w:tc>
        <w:tc>
          <w:tcPr>
            <w:tcW w:w="1984" w:type="dxa"/>
            <w:noWrap/>
            <w:hideMark/>
          </w:tcPr>
          <w:p w14:paraId="63732E0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-0.91 (-1.89, 0.06)</w:t>
            </w:r>
          </w:p>
        </w:tc>
        <w:tc>
          <w:tcPr>
            <w:tcW w:w="851" w:type="dxa"/>
            <w:noWrap/>
            <w:hideMark/>
          </w:tcPr>
          <w:p w14:paraId="54BA6CC2"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0.07</w:t>
            </w:r>
          </w:p>
        </w:tc>
        <w:tc>
          <w:tcPr>
            <w:tcW w:w="717" w:type="dxa"/>
            <w:noWrap/>
            <w:hideMark/>
          </w:tcPr>
          <w:p w14:paraId="0EEB259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1,157</w:t>
            </w:r>
          </w:p>
        </w:tc>
        <w:tc>
          <w:tcPr>
            <w:tcW w:w="1985" w:type="dxa"/>
            <w:noWrap/>
            <w:hideMark/>
          </w:tcPr>
          <w:p w14:paraId="6E0F01C0" w14:textId="77777777" w:rsidR="0043660C" w:rsidRPr="00D16577" w:rsidRDefault="0043660C" w:rsidP="00FF7C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-0.80 (-1.85, 0.25)</w:t>
            </w:r>
          </w:p>
        </w:tc>
        <w:tc>
          <w:tcPr>
            <w:tcW w:w="1134" w:type="dxa"/>
            <w:noWrap/>
            <w:hideMark/>
          </w:tcPr>
          <w:p w14:paraId="50C31D6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0.14</w:t>
            </w:r>
          </w:p>
        </w:tc>
      </w:tr>
      <w:tr w:rsidR="00F4547A" w:rsidRPr="00D16577" w14:paraId="08481B45" w14:textId="77777777" w:rsidTr="009249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65" w:type="dxa"/>
            <w:gridSpan w:val="7"/>
            <w:noWrap/>
            <w:hideMark/>
          </w:tcPr>
          <w:p w14:paraId="6872698C" w14:textId="1BEBF81A" w:rsidR="00F4547A" w:rsidRPr="00D16577" w:rsidRDefault="00F4547A" w:rsidP="00F4547A">
            <w:pPr>
              <w:rPr>
                <w:rFonts w:ascii="Arial" w:eastAsia="Times New Roman" w:hAnsi="Arial" w:cs="Arial"/>
                <w:sz w:val="20"/>
                <w:szCs w:val="20"/>
              </w:rPr>
            </w:pPr>
            <w:r w:rsidRPr="00495BCD">
              <w:rPr>
                <w:rFonts w:ascii="Arial" w:hAnsi="Arial" w:cs="Arial"/>
                <w:sz w:val="20"/>
                <w:szCs w:val="20"/>
              </w:rPr>
              <w:t xml:space="preserve">Social communication and interaction difficulties </w:t>
            </w:r>
            <w:r>
              <w:rPr>
                <w:rFonts w:ascii="Arial" w:hAnsi="Arial" w:cs="Arial"/>
                <w:sz w:val="20"/>
                <w:szCs w:val="20"/>
              </w:rPr>
              <w:t>(</w:t>
            </w:r>
            <w:r w:rsidRPr="00D16577">
              <w:rPr>
                <w:rFonts w:ascii="Arial" w:hAnsi="Arial" w:cs="Arial"/>
                <w:color w:val="000000"/>
                <w:sz w:val="20"/>
                <w:szCs w:val="20"/>
              </w:rPr>
              <w:t>SCDC</w:t>
            </w:r>
            <w:r>
              <w:rPr>
                <w:rFonts w:ascii="Arial" w:hAnsi="Arial" w:cs="Arial"/>
                <w:color w:val="000000"/>
                <w:sz w:val="20"/>
                <w:szCs w:val="20"/>
              </w:rPr>
              <w:t>)</w:t>
            </w:r>
          </w:p>
        </w:tc>
      </w:tr>
      <w:tr w:rsidR="0043660C" w:rsidRPr="00D16577" w14:paraId="7CCAFB6C"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514ADFC3"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~12 </w:t>
            </w:r>
          </w:p>
        </w:tc>
        <w:tc>
          <w:tcPr>
            <w:tcW w:w="851" w:type="dxa"/>
            <w:noWrap/>
            <w:hideMark/>
          </w:tcPr>
          <w:p w14:paraId="4077106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3,614</w:t>
            </w:r>
          </w:p>
        </w:tc>
        <w:tc>
          <w:tcPr>
            <w:tcW w:w="1984" w:type="dxa"/>
            <w:noWrap/>
            <w:hideMark/>
          </w:tcPr>
          <w:p w14:paraId="32BE4EF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0.30 (0.16, 0.44)</w:t>
            </w:r>
          </w:p>
        </w:tc>
        <w:tc>
          <w:tcPr>
            <w:tcW w:w="851" w:type="dxa"/>
            <w:noWrap/>
            <w:hideMark/>
          </w:tcPr>
          <w:p w14:paraId="49E71425"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c>
          <w:tcPr>
            <w:tcW w:w="717" w:type="dxa"/>
            <w:noWrap/>
            <w:hideMark/>
          </w:tcPr>
          <w:p w14:paraId="40FCA9C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2,641</w:t>
            </w:r>
          </w:p>
        </w:tc>
        <w:tc>
          <w:tcPr>
            <w:tcW w:w="1985" w:type="dxa"/>
            <w:noWrap/>
            <w:hideMark/>
          </w:tcPr>
          <w:p w14:paraId="380B1FE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0.28 (0.12, 0.45)</w:t>
            </w:r>
          </w:p>
        </w:tc>
        <w:tc>
          <w:tcPr>
            <w:tcW w:w="1134" w:type="dxa"/>
            <w:noWrap/>
            <w:hideMark/>
          </w:tcPr>
          <w:p w14:paraId="1DD483A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r>
      <w:tr w:rsidR="0043660C" w:rsidRPr="00D16577" w14:paraId="418FEC7D"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121C5E11"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~14 </w:t>
            </w:r>
          </w:p>
        </w:tc>
        <w:tc>
          <w:tcPr>
            <w:tcW w:w="851" w:type="dxa"/>
            <w:noWrap/>
            <w:hideMark/>
          </w:tcPr>
          <w:p w14:paraId="6551612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3,688</w:t>
            </w:r>
          </w:p>
        </w:tc>
        <w:tc>
          <w:tcPr>
            <w:tcW w:w="1984" w:type="dxa"/>
            <w:noWrap/>
            <w:hideMark/>
          </w:tcPr>
          <w:p w14:paraId="7E09111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0.31 (0.17, 0.45)</w:t>
            </w:r>
          </w:p>
        </w:tc>
        <w:tc>
          <w:tcPr>
            <w:tcW w:w="851" w:type="dxa"/>
            <w:noWrap/>
            <w:hideMark/>
          </w:tcPr>
          <w:p w14:paraId="3CE1D68E"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c>
          <w:tcPr>
            <w:tcW w:w="717" w:type="dxa"/>
            <w:noWrap/>
            <w:hideMark/>
          </w:tcPr>
          <w:p w14:paraId="3EF0E3C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2,708</w:t>
            </w:r>
          </w:p>
        </w:tc>
        <w:tc>
          <w:tcPr>
            <w:tcW w:w="1985" w:type="dxa"/>
            <w:noWrap/>
            <w:hideMark/>
          </w:tcPr>
          <w:p w14:paraId="3A5EE2C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0.31 (0.15, 0.47)</w:t>
            </w:r>
          </w:p>
        </w:tc>
        <w:tc>
          <w:tcPr>
            <w:tcW w:w="1134" w:type="dxa"/>
            <w:noWrap/>
            <w:hideMark/>
          </w:tcPr>
          <w:p w14:paraId="652E701D"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r>
      <w:tr w:rsidR="0043660C" w:rsidRPr="00D16577" w14:paraId="438728E0"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49705D16"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~16 </w:t>
            </w:r>
          </w:p>
        </w:tc>
        <w:tc>
          <w:tcPr>
            <w:tcW w:w="851" w:type="dxa"/>
            <w:noWrap/>
            <w:hideMark/>
          </w:tcPr>
          <w:p w14:paraId="76B0017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2,416</w:t>
            </w:r>
          </w:p>
        </w:tc>
        <w:tc>
          <w:tcPr>
            <w:tcW w:w="1984" w:type="dxa"/>
            <w:noWrap/>
            <w:hideMark/>
          </w:tcPr>
          <w:p w14:paraId="5935F2D9"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0.68 (0.40, 0.97)</w:t>
            </w:r>
          </w:p>
        </w:tc>
        <w:tc>
          <w:tcPr>
            <w:tcW w:w="851" w:type="dxa"/>
            <w:noWrap/>
            <w:hideMark/>
          </w:tcPr>
          <w:p w14:paraId="05B251F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c>
          <w:tcPr>
            <w:tcW w:w="717" w:type="dxa"/>
            <w:noWrap/>
            <w:hideMark/>
          </w:tcPr>
          <w:p w14:paraId="24FF301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1,941</w:t>
            </w:r>
          </w:p>
        </w:tc>
        <w:tc>
          <w:tcPr>
            <w:tcW w:w="1985" w:type="dxa"/>
            <w:noWrap/>
            <w:hideMark/>
          </w:tcPr>
          <w:p w14:paraId="6CE5E25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0.69 (0.37, 1.01)</w:t>
            </w:r>
          </w:p>
        </w:tc>
        <w:tc>
          <w:tcPr>
            <w:tcW w:w="1134" w:type="dxa"/>
            <w:noWrap/>
            <w:hideMark/>
          </w:tcPr>
          <w:p w14:paraId="4A29E01A"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r>
      <w:tr w:rsidR="0043660C" w:rsidRPr="00D16577" w14:paraId="4E3EEF75"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3337F4A4"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MRBs at ~18</w:t>
            </w:r>
          </w:p>
        </w:tc>
        <w:tc>
          <w:tcPr>
            <w:tcW w:w="851" w:type="dxa"/>
            <w:noWrap/>
            <w:hideMark/>
          </w:tcPr>
          <w:p w14:paraId="04B0F433"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1,358</w:t>
            </w:r>
          </w:p>
        </w:tc>
        <w:tc>
          <w:tcPr>
            <w:tcW w:w="1984" w:type="dxa"/>
            <w:noWrap/>
            <w:hideMark/>
          </w:tcPr>
          <w:p w14:paraId="1394F9FC"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0.78 (0.35, 1.21)</w:t>
            </w:r>
          </w:p>
        </w:tc>
        <w:tc>
          <w:tcPr>
            <w:tcW w:w="851" w:type="dxa"/>
            <w:noWrap/>
            <w:hideMark/>
          </w:tcPr>
          <w:p w14:paraId="5546E78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c>
          <w:tcPr>
            <w:tcW w:w="717" w:type="dxa"/>
            <w:noWrap/>
            <w:hideMark/>
          </w:tcPr>
          <w:p w14:paraId="1C2CFB9D"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1,111</w:t>
            </w:r>
          </w:p>
        </w:tc>
        <w:tc>
          <w:tcPr>
            <w:tcW w:w="1985" w:type="dxa"/>
            <w:noWrap/>
            <w:hideMark/>
          </w:tcPr>
          <w:p w14:paraId="04BD7A2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0.90 (0.40, 1.40)</w:t>
            </w:r>
          </w:p>
        </w:tc>
        <w:tc>
          <w:tcPr>
            <w:tcW w:w="1134" w:type="dxa"/>
            <w:noWrap/>
            <w:hideMark/>
          </w:tcPr>
          <w:p w14:paraId="7403BB8C"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&lt;0.001</w:t>
            </w:r>
          </w:p>
        </w:tc>
      </w:tr>
      <w:tr w:rsidR="0043660C" w:rsidRPr="00D16577" w14:paraId="2EB131E9"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4678" w:type="dxa"/>
            <w:gridSpan w:val="3"/>
            <w:noWrap/>
            <w:hideMark/>
          </w:tcPr>
          <w:p w14:paraId="5F75303F" w14:textId="77777777" w:rsidR="0043660C" w:rsidRPr="00D16577" w:rsidRDefault="0043660C" w:rsidP="00FF7C1D">
            <w:pPr>
              <w:rPr>
                <w:rFonts w:ascii="Arial" w:eastAsia="Times New Roman" w:hAnsi="Arial" w:cs="Arial"/>
                <w:sz w:val="20"/>
                <w:szCs w:val="20"/>
              </w:rPr>
            </w:pPr>
            <w:r w:rsidRPr="00D16577">
              <w:rPr>
                <w:rFonts w:ascii="Arial" w:hAnsi="Arial" w:cs="Arial"/>
                <w:color w:val="000000"/>
                <w:sz w:val="20"/>
                <w:szCs w:val="20"/>
              </w:rPr>
              <w:t>Pragmatic language difficulties</w:t>
            </w:r>
          </w:p>
        </w:tc>
        <w:tc>
          <w:tcPr>
            <w:tcW w:w="851" w:type="dxa"/>
            <w:noWrap/>
            <w:hideMark/>
          </w:tcPr>
          <w:p w14:paraId="2DC8CB7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717" w:type="dxa"/>
            <w:noWrap/>
            <w:hideMark/>
          </w:tcPr>
          <w:p w14:paraId="0B31466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5" w:type="dxa"/>
            <w:noWrap/>
            <w:hideMark/>
          </w:tcPr>
          <w:p w14:paraId="7C66B88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134" w:type="dxa"/>
            <w:noWrap/>
            <w:hideMark/>
          </w:tcPr>
          <w:p w14:paraId="0BC20E7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43660C" w:rsidRPr="00D16577" w14:paraId="12ADE9D0"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5ED49335"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~12 </w:t>
            </w:r>
          </w:p>
        </w:tc>
        <w:tc>
          <w:tcPr>
            <w:tcW w:w="851" w:type="dxa"/>
            <w:noWrap/>
            <w:hideMark/>
          </w:tcPr>
          <w:p w14:paraId="1C2030BF"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3,695</w:t>
            </w:r>
          </w:p>
        </w:tc>
        <w:tc>
          <w:tcPr>
            <w:tcW w:w="1984" w:type="dxa"/>
            <w:noWrap/>
            <w:hideMark/>
          </w:tcPr>
          <w:p w14:paraId="19FAD6B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0.20 (0.07, 0.33)</w:t>
            </w:r>
          </w:p>
        </w:tc>
        <w:tc>
          <w:tcPr>
            <w:tcW w:w="851" w:type="dxa"/>
            <w:noWrap/>
            <w:hideMark/>
          </w:tcPr>
          <w:p w14:paraId="470C27AF"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0.01</w:t>
            </w:r>
          </w:p>
        </w:tc>
        <w:tc>
          <w:tcPr>
            <w:tcW w:w="717" w:type="dxa"/>
            <w:noWrap/>
            <w:hideMark/>
          </w:tcPr>
          <w:p w14:paraId="385B526B"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2,672</w:t>
            </w:r>
          </w:p>
        </w:tc>
        <w:tc>
          <w:tcPr>
            <w:tcW w:w="1985" w:type="dxa"/>
            <w:noWrap/>
            <w:hideMark/>
          </w:tcPr>
          <w:p w14:paraId="2275B7A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0.12 (-0.04, 0.28)</w:t>
            </w:r>
          </w:p>
        </w:tc>
        <w:tc>
          <w:tcPr>
            <w:tcW w:w="1134" w:type="dxa"/>
            <w:noWrap/>
            <w:hideMark/>
          </w:tcPr>
          <w:p w14:paraId="191340E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0.13</w:t>
            </w:r>
          </w:p>
        </w:tc>
      </w:tr>
      <w:tr w:rsidR="0043660C" w:rsidRPr="00D16577" w14:paraId="3330A662"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34EF88C2"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~14 </w:t>
            </w:r>
          </w:p>
        </w:tc>
        <w:tc>
          <w:tcPr>
            <w:tcW w:w="851" w:type="dxa"/>
            <w:noWrap/>
            <w:hideMark/>
          </w:tcPr>
          <w:p w14:paraId="645E5D2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3,713</w:t>
            </w:r>
          </w:p>
        </w:tc>
        <w:tc>
          <w:tcPr>
            <w:tcW w:w="1984" w:type="dxa"/>
            <w:noWrap/>
            <w:hideMark/>
          </w:tcPr>
          <w:p w14:paraId="1328A9D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0.14 (0.01, 0.27)</w:t>
            </w:r>
          </w:p>
        </w:tc>
        <w:tc>
          <w:tcPr>
            <w:tcW w:w="851" w:type="dxa"/>
            <w:noWrap/>
            <w:hideMark/>
          </w:tcPr>
          <w:p w14:paraId="1A085C93"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0.05</w:t>
            </w:r>
          </w:p>
        </w:tc>
        <w:tc>
          <w:tcPr>
            <w:tcW w:w="717" w:type="dxa"/>
            <w:noWrap/>
            <w:hideMark/>
          </w:tcPr>
          <w:p w14:paraId="4DD4211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2,734</w:t>
            </w:r>
          </w:p>
        </w:tc>
        <w:tc>
          <w:tcPr>
            <w:tcW w:w="1985" w:type="dxa"/>
            <w:noWrap/>
            <w:hideMark/>
          </w:tcPr>
          <w:p w14:paraId="5E07015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0.05 (-0.11, 0.21)</w:t>
            </w:r>
          </w:p>
        </w:tc>
        <w:tc>
          <w:tcPr>
            <w:tcW w:w="1134" w:type="dxa"/>
            <w:noWrap/>
            <w:hideMark/>
          </w:tcPr>
          <w:p w14:paraId="4DCC56F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0.55</w:t>
            </w:r>
          </w:p>
        </w:tc>
      </w:tr>
      <w:tr w:rsidR="0043660C" w:rsidRPr="00D16577" w14:paraId="4A6D79B7"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6C6BCBF9"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~16 </w:t>
            </w:r>
          </w:p>
        </w:tc>
        <w:tc>
          <w:tcPr>
            <w:tcW w:w="851" w:type="dxa"/>
            <w:noWrap/>
            <w:hideMark/>
          </w:tcPr>
          <w:p w14:paraId="7E7D0F82"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2,455</w:t>
            </w:r>
          </w:p>
        </w:tc>
        <w:tc>
          <w:tcPr>
            <w:tcW w:w="1984" w:type="dxa"/>
            <w:noWrap/>
            <w:hideMark/>
          </w:tcPr>
          <w:p w14:paraId="1EC8D86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0.30 (0.01, 0.59)</w:t>
            </w:r>
          </w:p>
        </w:tc>
        <w:tc>
          <w:tcPr>
            <w:tcW w:w="851" w:type="dxa"/>
            <w:noWrap/>
            <w:hideMark/>
          </w:tcPr>
          <w:p w14:paraId="1A22A9BB"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0.04</w:t>
            </w:r>
          </w:p>
        </w:tc>
        <w:tc>
          <w:tcPr>
            <w:tcW w:w="717" w:type="dxa"/>
            <w:noWrap/>
            <w:hideMark/>
          </w:tcPr>
          <w:p w14:paraId="3ED63B42"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1,964</w:t>
            </w:r>
          </w:p>
        </w:tc>
        <w:tc>
          <w:tcPr>
            <w:tcW w:w="1985" w:type="dxa"/>
            <w:noWrap/>
            <w:hideMark/>
          </w:tcPr>
          <w:p w14:paraId="3BAC220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0.22 (-0.10, 0.54)</w:t>
            </w:r>
          </w:p>
        </w:tc>
        <w:tc>
          <w:tcPr>
            <w:tcW w:w="1134" w:type="dxa"/>
            <w:noWrap/>
            <w:hideMark/>
          </w:tcPr>
          <w:p w14:paraId="55A23238"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0.17</w:t>
            </w:r>
          </w:p>
        </w:tc>
      </w:tr>
      <w:tr w:rsidR="0043660C" w:rsidRPr="00D16577" w14:paraId="24D08132"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64E3467B"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MRBs at ~18</w:t>
            </w:r>
          </w:p>
        </w:tc>
        <w:tc>
          <w:tcPr>
            <w:tcW w:w="851" w:type="dxa"/>
            <w:noWrap/>
            <w:hideMark/>
          </w:tcPr>
          <w:p w14:paraId="7E13D73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1,371</w:t>
            </w:r>
          </w:p>
        </w:tc>
        <w:tc>
          <w:tcPr>
            <w:tcW w:w="1984" w:type="dxa"/>
            <w:noWrap/>
            <w:hideMark/>
          </w:tcPr>
          <w:p w14:paraId="5A334BF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-0.08 (-0.50, 0.33)</w:t>
            </w:r>
          </w:p>
        </w:tc>
        <w:tc>
          <w:tcPr>
            <w:tcW w:w="851" w:type="dxa"/>
            <w:noWrap/>
            <w:hideMark/>
          </w:tcPr>
          <w:p w14:paraId="7CF6228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0.70</w:t>
            </w:r>
          </w:p>
        </w:tc>
        <w:tc>
          <w:tcPr>
            <w:tcW w:w="717" w:type="dxa"/>
            <w:noWrap/>
            <w:hideMark/>
          </w:tcPr>
          <w:p w14:paraId="0998D45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1,112</w:t>
            </w:r>
          </w:p>
        </w:tc>
        <w:tc>
          <w:tcPr>
            <w:tcW w:w="1985" w:type="dxa"/>
            <w:noWrap/>
            <w:hideMark/>
          </w:tcPr>
          <w:p w14:paraId="4717DCE9" w14:textId="77777777" w:rsidR="0043660C" w:rsidRPr="00D16577" w:rsidRDefault="0043660C" w:rsidP="00FF7C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-0.20 (-0.69, 0.28)</w:t>
            </w:r>
          </w:p>
        </w:tc>
        <w:tc>
          <w:tcPr>
            <w:tcW w:w="1134" w:type="dxa"/>
            <w:noWrap/>
            <w:hideMark/>
          </w:tcPr>
          <w:p w14:paraId="7982AA69"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0.41</w:t>
            </w:r>
          </w:p>
        </w:tc>
      </w:tr>
      <w:tr w:rsidR="0043660C" w:rsidRPr="00D16577" w14:paraId="488F77B6"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78" w:type="dxa"/>
            <w:gridSpan w:val="3"/>
            <w:noWrap/>
            <w:hideMark/>
          </w:tcPr>
          <w:p w14:paraId="6DF92929" w14:textId="77777777" w:rsidR="0043660C" w:rsidRPr="00D16577" w:rsidRDefault="0043660C" w:rsidP="00FF7C1D">
            <w:pPr>
              <w:rPr>
                <w:rFonts w:ascii="Arial" w:eastAsia="Times New Roman" w:hAnsi="Arial" w:cs="Arial"/>
                <w:sz w:val="20"/>
                <w:szCs w:val="20"/>
              </w:rPr>
            </w:pPr>
            <w:r w:rsidRPr="00D16577">
              <w:rPr>
                <w:rFonts w:ascii="Arial" w:hAnsi="Arial" w:cs="Arial"/>
                <w:color w:val="000000"/>
                <w:sz w:val="20"/>
                <w:szCs w:val="20"/>
              </w:rPr>
              <w:t>Repetitive behaviours</w:t>
            </w:r>
          </w:p>
        </w:tc>
        <w:tc>
          <w:tcPr>
            <w:tcW w:w="851" w:type="dxa"/>
            <w:noWrap/>
            <w:hideMark/>
          </w:tcPr>
          <w:p w14:paraId="0AAD0D7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717" w:type="dxa"/>
            <w:noWrap/>
            <w:hideMark/>
          </w:tcPr>
          <w:p w14:paraId="2BEA8CF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985" w:type="dxa"/>
            <w:noWrap/>
            <w:hideMark/>
          </w:tcPr>
          <w:p w14:paraId="602D8C9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134" w:type="dxa"/>
            <w:noWrap/>
            <w:hideMark/>
          </w:tcPr>
          <w:p w14:paraId="4E770F3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43660C" w:rsidRPr="00D16577" w14:paraId="0831DCF2"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42F06CF0"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~12 </w:t>
            </w:r>
          </w:p>
        </w:tc>
        <w:tc>
          <w:tcPr>
            <w:tcW w:w="851" w:type="dxa"/>
            <w:noWrap/>
            <w:hideMark/>
          </w:tcPr>
          <w:p w14:paraId="1C901BA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3,563</w:t>
            </w:r>
          </w:p>
        </w:tc>
        <w:tc>
          <w:tcPr>
            <w:tcW w:w="1984" w:type="dxa"/>
            <w:noWrap/>
            <w:hideMark/>
          </w:tcPr>
          <w:p w14:paraId="5F811DF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0.22 (0.06, 0.38)</w:t>
            </w:r>
          </w:p>
        </w:tc>
        <w:tc>
          <w:tcPr>
            <w:tcW w:w="851" w:type="dxa"/>
            <w:noWrap/>
            <w:hideMark/>
          </w:tcPr>
          <w:p w14:paraId="77689B0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0.01</w:t>
            </w:r>
          </w:p>
        </w:tc>
        <w:tc>
          <w:tcPr>
            <w:tcW w:w="717" w:type="dxa"/>
            <w:noWrap/>
            <w:hideMark/>
          </w:tcPr>
          <w:p w14:paraId="03110C4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2,626</w:t>
            </w:r>
          </w:p>
        </w:tc>
        <w:tc>
          <w:tcPr>
            <w:tcW w:w="1985" w:type="dxa"/>
            <w:noWrap/>
            <w:hideMark/>
          </w:tcPr>
          <w:p w14:paraId="4010CF71"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0.21 (0.02, 0.40)</w:t>
            </w:r>
          </w:p>
        </w:tc>
        <w:tc>
          <w:tcPr>
            <w:tcW w:w="1134" w:type="dxa"/>
            <w:noWrap/>
            <w:hideMark/>
          </w:tcPr>
          <w:p w14:paraId="5FF2FF1D"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0.03</w:t>
            </w:r>
          </w:p>
        </w:tc>
      </w:tr>
      <w:tr w:rsidR="0043660C" w:rsidRPr="00D16577" w14:paraId="1D3E2532"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7BF5E87B"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~14 </w:t>
            </w:r>
          </w:p>
        </w:tc>
        <w:tc>
          <w:tcPr>
            <w:tcW w:w="851" w:type="dxa"/>
            <w:noWrap/>
            <w:hideMark/>
          </w:tcPr>
          <w:p w14:paraId="23E4BC3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3,691</w:t>
            </w:r>
          </w:p>
        </w:tc>
        <w:tc>
          <w:tcPr>
            <w:tcW w:w="1984" w:type="dxa"/>
            <w:noWrap/>
            <w:hideMark/>
          </w:tcPr>
          <w:p w14:paraId="19150B1B"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0.19 (0.03, 0.35)</w:t>
            </w:r>
          </w:p>
        </w:tc>
        <w:tc>
          <w:tcPr>
            <w:tcW w:w="851" w:type="dxa"/>
            <w:noWrap/>
            <w:hideMark/>
          </w:tcPr>
          <w:p w14:paraId="5757DA1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0.02</w:t>
            </w:r>
          </w:p>
        </w:tc>
        <w:tc>
          <w:tcPr>
            <w:tcW w:w="717" w:type="dxa"/>
            <w:noWrap/>
            <w:hideMark/>
          </w:tcPr>
          <w:p w14:paraId="6056383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2,730</w:t>
            </w:r>
          </w:p>
        </w:tc>
        <w:tc>
          <w:tcPr>
            <w:tcW w:w="1985" w:type="dxa"/>
            <w:noWrap/>
            <w:hideMark/>
          </w:tcPr>
          <w:p w14:paraId="66B74EA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0.26 (0.07, 0.44)</w:t>
            </w:r>
          </w:p>
        </w:tc>
        <w:tc>
          <w:tcPr>
            <w:tcW w:w="1134" w:type="dxa"/>
            <w:noWrap/>
            <w:hideMark/>
          </w:tcPr>
          <w:p w14:paraId="21503641"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0.01</w:t>
            </w:r>
          </w:p>
        </w:tc>
      </w:tr>
      <w:tr w:rsidR="0043660C" w:rsidRPr="00D16577" w14:paraId="49D97853"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7425B0E0"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~16 </w:t>
            </w:r>
          </w:p>
        </w:tc>
        <w:tc>
          <w:tcPr>
            <w:tcW w:w="851" w:type="dxa"/>
            <w:noWrap/>
            <w:hideMark/>
          </w:tcPr>
          <w:p w14:paraId="64FF66AD"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2,427</w:t>
            </w:r>
          </w:p>
        </w:tc>
        <w:tc>
          <w:tcPr>
            <w:tcW w:w="1984" w:type="dxa"/>
            <w:noWrap/>
            <w:hideMark/>
          </w:tcPr>
          <w:p w14:paraId="3512EAD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0.19 (-0.13, 0.50)</w:t>
            </w:r>
          </w:p>
        </w:tc>
        <w:tc>
          <w:tcPr>
            <w:tcW w:w="851" w:type="dxa"/>
            <w:noWrap/>
            <w:hideMark/>
          </w:tcPr>
          <w:p w14:paraId="31C90F5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0.24</w:t>
            </w:r>
          </w:p>
        </w:tc>
        <w:tc>
          <w:tcPr>
            <w:tcW w:w="717" w:type="dxa"/>
            <w:noWrap/>
            <w:hideMark/>
          </w:tcPr>
          <w:p w14:paraId="095DEAB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1,959</w:t>
            </w:r>
          </w:p>
        </w:tc>
        <w:tc>
          <w:tcPr>
            <w:tcW w:w="1985" w:type="dxa"/>
            <w:noWrap/>
            <w:hideMark/>
          </w:tcPr>
          <w:p w14:paraId="73019F0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0.15 (-0.19, 0.50)</w:t>
            </w:r>
          </w:p>
        </w:tc>
        <w:tc>
          <w:tcPr>
            <w:tcW w:w="1134" w:type="dxa"/>
            <w:noWrap/>
            <w:hideMark/>
          </w:tcPr>
          <w:p w14:paraId="203FC79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0.38</w:t>
            </w:r>
          </w:p>
        </w:tc>
      </w:tr>
      <w:tr w:rsidR="0043660C" w:rsidRPr="00D16577" w14:paraId="702B4764"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36E9DB06"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MRBs at ~18</w:t>
            </w:r>
          </w:p>
        </w:tc>
        <w:tc>
          <w:tcPr>
            <w:tcW w:w="851" w:type="dxa"/>
            <w:noWrap/>
            <w:hideMark/>
          </w:tcPr>
          <w:p w14:paraId="44844AF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1,358</w:t>
            </w:r>
          </w:p>
        </w:tc>
        <w:tc>
          <w:tcPr>
            <w:tcW w:w="1984" w:type="dxa"/>
            <w:noWrap/>
            <w:hideMark/>
          </w:tcPr>
          <w:p w14:paraId="223D0B7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-0.06 (-0.50, 0.38)</w:t>
            </w:r>
          </w:p>
        </w:tc>
        <w:tc>
          <w:tcPr>
            <w:tcW w:w="851" w:type="dxa"/>
            <w:noWrap/>
            <w:hideMark/>
          </w:tcPr>
          <w:p w14:paraId="1AEDF2B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0.78</w:t>
            </w:r>
          </w:p>
        </w:tc>
        <w:tc>
          <w:tcPr>
            <w:tcW w:w="717" w:type="dxa"/>
            <w:noWrap/>
            <w:hideMark/>
          </w:tcPr>
          <w:p w14:paraId="3584C3C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1,112</w:t>
            </w:r>
          </w:p>
        </w:tc>
        <w:tc>
          <w:tcPr>
            <w:tcW w:w="1985" w:type="dxa"/>
            <w:noWrap/>
            <w:hideMark/>
          </w:tcPr>
          <w:p w14:paraId="415666DB"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-0.09 (-0.58, 0.40)</w:t>
            </w:r>
          </w:p>
        </w:tc>
        <w:tc>
          <w:tcPr>
            <w:tcW w:w="1134" w:type="dxa"/>
            <w:noWrap/>
            <w:hideMark/>
          </w:tcPr>
          <w:p w14:paraId="2AB4ABB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0.71</w:t>
            </w:r>
          </w:p>
        </w:tc>
      </w:tr>
      <w:tr w:rsidR="0043660C" w:rsidRPr="00D16577" w14:paraId="0E06EE96"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4678" w:type="dxa"/>
            <w:gridSpan w:val="3"/>
            <w:noWrap/>
            <w:hideMark/>
          </w:tcPr>
          <w:p w14:paraId="475EB9F8" w14:textId="77777777" w:rsidR="0043660C" w:rsidRPr="00D16577" w:rsidRDefault="0043660C" w:rsidP="00FF7C1D">
            <w:pPr>
              <w:rPr>
                <w:rFonts w:ascii="Arial" w:eastAsia="Times New Roman" w:hAnsi="Arial" w:cs="Arial"/>
                <w:sz w:val="20"/>
                <w:szCs w:val="20"/>
              </w:rPr>
            </w:pPr>
            <w:r w:rsidRPr="00D16577">
              <w:rPr>
                <w:rFonts w:ascii="Arial" w:hAnsi="Arial" w:cs="Arial"/>
                <w:sz w:val="20"/>
                <w:szCs w:val="20"/>
              </w:rPr>
              <w:t>Reduced sociability</w:t>
            </w:r>
          </w:p>
        </w:tc>
        <w:tc>
          <w:tcPr>
            <w:tcW w:w="851" w:type="dxa"/>
            <w:noWrap/>
            <w:hideMark/>
          </w:tcPr>
          <w:p w14:paraId="181135A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717" w:type="dxa"/>
            <w:noWrap/>
            <w:hideMark/>
          </w:tcPr>
          <w:p w14:paraId="6743802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985" w:type="dxa"/>
            <w:noWrap/>
            <w:hideMark/>
          </w:tcPr>
          <w:p w14:paraId="2399805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134" w:type="dxa"/>
            <w:noWrap/>
            <w:hideMark/>
          </w:tcPr>
          <w:p w14:paraId="52DD475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43660C" w:rsidRPr="00D16577" w14:paraId="50FD5D57"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3AFBAE62"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~12 </w:t>
            </w:r>
          </w:p>
        </w:tc>
        <w:tc>
          <w:tcPr>
            <w:tcW w:w="851" w:type="dxa"/>
            <w:noWrap/>
            <w:hideMark/>
          </w:tcPr>
          <w:p w14:paraId="645DC0CA"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3,712</w:t>
            </w:r>
          </w:p>
        </w:tc>
        <w:tc>
          <w:tcPr>
            <w:tcW w:w="1984" w:type="dxa"/>
            <w:noWrap/>
            <w:hideMark/>
          </w:tcPr>
          <w:p w14:paraId="7BB9E16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0.05 (-0.07, 0.17)</w:t>
            </w:r>
          </w:p>
        </w:tc>
        <w:tc>
          <w:tcPr>
            <w:tcW w:w="851" w:type="dxa"/>
            <w:noWrap/>
            <w:hideMark/>
          </w:tcPr>
          <w:p w14:paraId="2508BBA1"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0.40</w:t>
            </w:r>
          </w:p>
        </w:tc>
        <w:tc>
          <w:tcPr>
            <w:tcW w:w="717" w:type="dxa"/>
            <w:noWrap/>
            <w:hideMark/>
          </w:tcPr>
          <w:p w14:paraId="5B12E488"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2,724</w:t>
            </w:r>
          </w:p>
        </w:tc>
        <w:tc>
          <w:tcPr>
            <w:tcW w:w="1985" w:type="dxa"/>
            <w:noWrap/>
            <w:hideMark/>
          </w:tcPr>
          <w:p w14:paraId="7ED6157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0.10 (-0.03, 0.23)</w:t>
            </w:r>
          </w:p>
        </w:tc>
        <w:tc>
          <w:tcPr>
            <w:tcW w:w="1134" w:type="dxa"/>
            <w:noWrap/>
            <w:hideMark/>
          </w:tcPr>
          <w:p w14:paraId="76024AD2"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0.16</w:t>
            </w:r>
          </w:p>
        </w:tc>
      </w:tr>
      <w:tr w:rsidR="0043660C" w:rsidRPr="00D16577" w14:paraId="4262C6E8"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22F2A09C"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~14 </w:t>
            </w:r>
          </w:p>
        </w:tc>
        <w:tc>
          <w:tcPr>
            <w:tcW w:w="851" w:type="dxa"/>
            <w:noWrap/>
            <w:hideMark/>
          </w:tcPr>
          <w:p w14:paraId="51083785"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3,836</w:t>
            </w:r>
          </w:p>
        </w:tc>
        <w:tc>
          <w:tcPr>
            <w:tcW w:w="1984" w:type="dxa"/>
            <w:noWrap/>
            <w:hideMark/>
          </w:tcPr>
          <w:p w14:paraId="4346C1A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-0.02 (-0.14, 0.10)</w:t>
            </w:r>
          </w:p>
        </w:tc>
        <w:tc>
          <w:tcPr>
            <w:tcW w:w="851" w:type="dxa"/>
            <w:noWrap/>
            <w:hideMark/>
          </w:tcPr>
          <w:p w14:paraId="0C8029CB"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0.73</w:t>
            </w:r>
          </w:p>
        </w:tc>
        <w:tc>
          <w:tcPr>
            <w:tcW w:w="717" w:type="dxa"/>
            <w:noWrap/>
            <w:hideMark/>
          </w:tcPr>
          <w:p w14:paraId="2BD0097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2,816</w:t>
            </w:r>
          </w:p>
        </w:tc>
        <w:tc>
          <w:tcPr>
            <w:tcW w:w="1985" w:type="dxa"/>
            <w:noWrap/>
            <w:hideMark/>
          </w:tcPr>
          <w:p w14:paraId="67080753"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0.10 (-0.12, 0.89)</w:t>
            </w:r>
          </w:p>
        </w:tc>
        <w:tc>
          <w:tcPr>
            <w:tcW w:w="1134" w:type="dxa"/>
            <w:noWrap/>
            <w:hideMark/>
          </w:tcPr>
          <w:p w14:paraId="3A0DE6FA"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0.89</w:t>
            </w:r>
          </w:p>
        </w:tc>
      </w:tr>
      <w:tr w:rsidR="0043660C" w:rsidRPr="00D16577" w14:paraId="4ECFD6DF" w14:textId="77777777" w:rsidTr="00D165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62759410"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 xml:space="preserve">MRBs at ~16 </w:t>
            </w:r>
          </w:p>
        </w:tc>
        <w:tc>
          <w:tcPr>
            <w:tcW w:w="851" w:type="dxa"/>
            <w:noWrap/>
            <w:hideMark/>
          </w:tcPr>
          <w:p w14:paraId="53BE053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2,522</w:t>
            </w:r>
          </w:p>
        </w:tc>
        <w:tc>
          <w:tcPr>
            <w:tcW w:w="1984" w:type="dxa"/>
            <w:noWrap/>
            <w:hideMark/>
          </w:tcPr>
          <w:p w14:paraId="3BDB4CA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-0.28 (-0.51, -0.05)</w:t>
            </w:r>
          </w:p>
        </w:tc>
        <w:tc>
          <w:tcPr>
            <w:tcW w:w="851" w:type="dxa"/>
            <w:noWrap/>
            <w:hideMark/>
          </w:tcPr>
          <w:p w14:paraId="671765B2"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0.02</w:t>
            </w:r>
          </w:p>
        </w:tc>
        <w:tc>
          <w:tcPr>
            <w:tcW w:w="717" w:type="dxa"/>
            <w:noWrap/>
            <w:hideMark/>
          </w:tcPr>
          <w:p w14:paraId="07A55A2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2,027</w:t>
            </w:r>
          </w:p>
        </w:tc>
        <w:tc>
          <w:tcPr>
            <w:tcW w:w="1985" w:type="dxa"/>
            <w:noWrap/>
            <w:hideMark/>
          </w:tcPr>
          <w:p w14:paraId="6D7F25C9"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-0.30 (-0.55, -0.04)</w:t>
            </w:r>
          </w:p>
        </w:tc>
        <w:tc>
          <w:tcPr>
            <w:tcW w:w="1134" w:type="dxa"/>
            <w:noWrap/>
            <w:hideMark/>
          </w:tcPr>
          <w:p w14:paraId="41D977A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0.02</w:t>
            </w:r>
          </w:p>
        </w:tc>
      </w:tr>
      <w:tr w:rsidR="0043660C" w:rsidRPr="00D16577" w14:paraId="3B39D2A6" w14:textId="77777777" w:rsidTr="00D16577">
        <w:trPr>
          <w:trHeight w:val="290"/>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1673125D" w14:textId="77777777" w:rsidR="0043660C" w:rsidRPr="00D16577" w:rsidRDefault="0043660C" w:rsidP="00FF7C1D">
            <w:pPr>
              <w:rPr>
                <w:rFonts w:ascii="Arial" w:eastAsia="Times New Roman" w:hAnsi="Arial" w:cs="Arial"/>
                <w:b w:val="0"/>
                <w:bCs w:val="0"/>
                <w:color w:val="000000"/>
                <w:sz w:val="20"/>
                <w:szCs w:val="20"/>
              </w:rPr>
            </w:pPr>
            <w:r w:rsidRPr="00D16577">
              <w:rPr>
                <w:rFonts w:ascii="Arial" w:hAnsi="Arial" w:cs="Arial"/>
                <w:sz w:val="20"/>
                <w:szCs w:val="20"/>
              </w:rPr>
              <w:t>MRBs at ~18</w:t>
            </w:r>
          </w:p>
        </w:tc>
        <w:tc>
          <w:tcPr>
            <w:tcW w:w="851" w:type="dxa"/>
            <w:noWrap/>
            <w:hideMark/>
          </w:tcPr>
          <w:p w14:paraId="57943C1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1,394</w:t>
            </w:r>
          </w:p>
        </w:tc>
        <w:tc>
          <w:tcPr>
            <w:tcW w:w="1984" w:type="dxa"/>
            <w:noWrap/>
            <w:hideMark/>
          </w:tcPr>
          <w:p w14:paraId="6CD25B6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-0.21 (-0.52, 0.10)</w:t>
            </w:r>
          </w:p>
        </w:tc>
        <w:tc>
          <w:tcPr>
            <w:tcW w:w="851" w:type="dxa"/>
            <w:noWrap/>
            <w:hideMark/>
          </w:tcPr>
          <w:p w14:paraId="5D0973D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0.18</w:t>
            </w:r>
          </w:p>
        </w:tc>
        <w:tc>
          <w:tcPr>
            <w:tcW w:w="717" w:type="dxa"/>
            <w:noWrap/>
            <w:hideMark/>
          </w:tcPr>
          <w:p w14:paraId="4EAD7E21"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1,146</w:t>
            </w:r>
          </w:p>
        </w:tc>
        <w:tc>
          <w:tcPr>
            <w:tcW w:w="1985" w:type="dxa"/>
            <w:noWrap/>
            <w:hideMark/>
          </w:tcPr>
          <w:p w14:paraId="70CCAA5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-0.33 (-0.68, 0.01)</w:t>
            </w:r>
          </w:p>
        </w:tc>
        <w:tc>
          <w:tcPr>
            <w:tcW w:w="1134" w:type="dxa"/>
            <w:noWrap/>
            <w:hideMark/>
          </w:tcPr>
          <w:p w14:paraId="76AF3965"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16577">
              <w:rPr>
                <w:rFonts w:ascii="Arial" w:eastAsia="Times New Roman" w:hAnsi="Arial" w:cs="Arial"/>
                <w:color w:val="000000"/>
                <w:sz w:val="20"/>
                <w:szCs w:val="20"/>
              </w:rPr>
              <w:t>0.06</w:t>
            </w:r>
          </w:p>
        </w:tc>
      </w:tr>
    </w:tbl>
    <w:p w14:paraId="6293AD00" w14:textId="494F2141" w:rsidR="00DE64A7" w:rsidRPr="00817D86" w:rsidRDefault="00DE64A7" w:rsidP="00DE64A7">
      <w:pPr>
        <w:spacing w:line="240" w:lineRule="auto"/>
        <w:rPr>
          <w:rFonts w:ascii="Arial" w:eastAsia="Calibri" w:hAnsi="Arial" w:cs="Arial"/>
          <w:sz w:val="16"/>
          <w:szCs w:val="16"/>
        </w:rPr>
      </w:pPr>
      <w:r w:rsidRPr="00817D86">
        <w:rPr>
          <w:rFonts w:ascii="Arial" w:eastAsiaTheme="minorEastAsia" w:hAnsi="Arial" w:cs="Arial"/>
          <w:sz w:val="16"/>
          <w:szCs w:val="16"/>
          <w:lang w:eastAsia="zh-CN"/>
        </w:rPr>
        <w:t>N – analytic sample size, β</w:t>
      </w:r>
      <w:r w:rsidRPr="00817D86">
        <w:rPr>
          <w:rFonts w:ascii="Arial" w:eastAsia="Calibri" w:hAnsi="Arial" w:cs="Arial"/>
          <w:sz w:val="16"/>
          <w:szCs w:val="16"/>
        </w:rPr>
        <w:t xml:space="preserve"> (95% CI) – beta coefficient representing a mean different point estimate. CI representing confidence intervals</w:t>
      </w:r>
    </w:p>
    <w:p w14:paraId="345306FE" w14:textId="77777777" w:rsidR="0043660C" w:rsidRPr="00D16577" w:rsidRDefault="0043660C" w:rsidP="0043660C">
      <w:pPr>
        <w:rPr>
          <w:rFonts w:ascii="Arial" w:hAnsi="Arial" w:cs="Arial"/>
          <w:b/>
          <w:bCs/>
          <w:sz w:val="20"/>
          <w:szCs w:val="20"/>
        </w:rPr>
      </w:pPr>
    </w:p>
    <w:p w14:paraId="5E2A5D92" w14:textId="77777777" w:rsidR="001B299A" w:rsidRDefault="001B299A">
      <w:pPr>
        <w:rPr>
          <w:rFonts w:ascii="Times New Roman" w:eastAsiaTheme="majorEastAsia" w:hAnsi="Times New Roman" w:cs="Times New Roman"/>
          <w:color w:val="1F4D78" w:themeColor="accent1" w:themeShade="7F"/>
          <w:sz w:val="24"/>
          <w:szCs w:val="24"/>
        </w:rPr>
      </w:pPr>
      <w:r>
        <w:rPr>
          <w:rFonts w:ascii="Times New Roman" w:hAnsi="Times New Roman" w:cs="Times New Roman"/>
        </w:rPr>
        <w:br w:type="page"/>
      </w:r>
    </w:p>
    <w:p w14:paraId="70400C32" w14:textId="07AEAD6C" w:rsidR="0043660C" w:rsidRPr="00271AD2" w:rsidRDefault="0043660C" w:rsidP="00B7758F">
      <w:pPr>
        <w:pStyle w:val="Heading3"/>
        <w:numPr>
          <w:ilvl w:val="0"/>
          <w:numId w:val="4"/>
        </w:numPr>
        <w:rPr>
          <w:rFonts w:ascii="Times New Roman" w:hAnsi="Times New Roman" w:cs="Times New Roman"/>
          <w:color w:val="5B9BD5" w:themeColor="accent1"/>
        </w:rPr>
      </w:pPr>
      <w:r w:rsidRPr="00271AD2">
        <w:rPr>
          <w:rFonts w:ascii="Times New Roman" w:hAnsi="Times New Roman" w:cs="Times New Roman"/>
          <w:color w:val="5B9BD5" w:themeColor="accent1"/>
        </w:rPr>
        <w:lastRenderedPageBreak/>
        <w:t xml:space="preserve">Two </w:t>
      </w:r>
      <w:r w:rsidR="00B7758F" w:rsidRPr="00271AD2">
        <w:rPr>
          <w:rFonts w:ascii="Times New Roman" w:hAnsi="Times New Roman" w:cs="Times New Roman"/>
          <w:color w:val="5B9BD5" w:themeColor="accent1"/>
        </w:rPr>
        <w:t>structural equation modelling</w:t>
      </w:r>
      <w:r w:rsidRPr="00271AD2">
        <w:rPr>
          <w:rFonts w:ascii="Times New Roman" w:hAnsi="Times New Roman" w:cs="Times New Roman"/>
          <w:color w:val="5B9BD5" w:themeColor="accent1"/>
        </w:rPr>
        <w:t xml:space="preserve"> approaches</w:t>
      </w:r>
    </w:p>
    <w:p w14:paraId="44427E01" w14:textId="77777777" w:rsidR="00455CEE" w:rsidRPr="00883E11" w:rsidRDefault="00455CEE" w:rsidP="00455CEE">
      <w:pPr>
        <w:rPr>
          <w:sz w:val="24"/>
          <w:szCs w:val="24"/>
        </w:rPr>
      </w:pPr>
    </w:p>
    <w:p w14:paraId="6420D6C5" w14:textId="08086F46" w:rsidR="0043660C" w:rsidRPr="00883E11" w:rsidRDefault="0043660C" w:rsidP="00AB0F58">
      <w:pPr>
        <w:spacing w:after="0" w:line="276" w:lineRule="auto"/>
        <w:contextualSpacing/>
        <w:rPr>
          <w:rFonts w:ascii="Times New Roman" w:hAnsi="Times New Roman" w:cs="Times New Roman"/>
          <w:sz w:val="24"/>
          <w:szCs w:val="24"/>
        </w:rPr>
      </w:pPr>
      <w:r w:rsidRPr="00883E11">
        <w:rPr>
          <w:rFonts w:ascii="Times New Roman" w:hAnsi="Times New Roman" w:cs="Times New Roman"/>
          <w:sz w:val="24"/>
          <w:szCs w:val="24"/>
        </w:rPr>
        <w:t>We used</w:t>
      </w:r>
      <w:r w:rsidRPr="00883E11">
        <w:rPr>
          <w:rFonts w:ascii="Times New Roman" w:eastAsia="Times New Roman" w:hAnsi="Times New Roman" w:cs="Times New Roman"/>
          <w:sz w:val="24"/>
          <w:szCs w:val="24"/>
        </w:rPr>
        <w:t xml:space="preserve"> Latent Growth Curve Modelling (LGCM) to estimate growth curves with the assumption of linear growth. We then used Latent Basis Growth Curve Modelling (LBGCM), which is a more flexible approach as growth patterns do not have to be pre-specified and thus, typically, the best-fitting non-linear trajectories are modell</w:t>
      </w:r>
      <w:r w:rsidR="00300DD1" w:rsidRPr="00883E11">
        <w:rPr>
          <w:rFonts w:ascii="Times New Roman" w:eastAsia="Times New Roman" w:hAnsi="Times New Roman" w:cs="Times New Roman"/>
          <w:sz w:val="24"/>
          <w:szCs w:val="24"/>
        </w:rPr>
        <w:t>ed</w:t>
      </w:r>
      <w:r w:rsidR="009250AE">
        <w:rPr>
          <w:rFonts w:ascii="Times New Roman" w:eastAsia="Times New Roman" w:hAnsi="Times New Roman" w:cs="Times New Roman"/>
          <w:sz w:val="24"/>
          <w:szCs w:val="24"/>
        </w:rPr>
        <w:fldChar w:fldCharType="begin"/>
      </w:r>
      <w:r w:rsidR="009250AE">
        <w:rPr>
          <w:rFonts w:ascii="Times New Roman" w:eastAsia="Times New Roman" w:hAnsi="Times New Roman" w:cs="Times New Roman"/>
          <w:sz w:val="24"/>
          <w:szCs w:val="24"/>
        </w:rPr>
        <w:instrText xml:space="preserve"> ADDIN EN.CITE &lt;EndNote&gt;&lt;Cite&gt;&lt;Author&gt;Grimm&lt;/Author&gt;&lt;Year&gt;2011&lt;/Year&gt;&lt;RecNum&gt;47&lt;/RecNum&gt;&lt;DisplayText&gt;&lt;style face="superscript"&gt;1&lt;/style&gt;&lt;/DisplayText&gt;&lt;record&gt;&lt;rec-number&gt;47&lt;/rec-number&gt;&lt;foreign-keys&gt;&lt;key app="EN" db-id="pspft05ea9t5pfe0f5bxpf0odrrw5v5rf9rr" timestamp="1573061675"&gt;47&lt;/key&gt;&lt;/foreign-keys&gt;&lt;ref-type name="Journal Article"&gt;17&lt;/ref-type&gt;&lt;contributors&gt;&lt;authors&gt;&lt;author&gt;Grimm, Kevin J.&lt;/author&gt;&lt;author&gt;Ram, Nilam&lt;/author&gt;&lt;author&gt;Hamagami, Fumiaki&lt;/author&gt;&lt;/authors&gt;&lt;/contributors&gt;&lt;titles&gt;&lt;title&gt;Nonlinear Growth Curves in Developmental Research&lt;/title&gt;&lt;/titles&gt;&lt;pages&gt;1357-1371&lt;/pages&gt;&lt;volume&gt;82&lt;/volume&gt;&lt;number&gt;5&lt;/number&gt;&lt;dates&gt;&lt;year&gt;2011&lt;/year&gt;&lt;/dates&gt;&lt;isbn&gt;0009-3920&lt;/isbn&gt;&lt;urls&gt;&lt;related-urls&gt;&lt;url&gt;https://srcd.onlinelibrary.wiley.com/doi/abs/10.1111/j.1467-8624.2011.01630.x&lt;/url&gt;&lt;/related-urls&gt;&lt;/urls&gt;&lt;electronic-resource-num&gt;10.1111/j.1467-8624.2011.01630.x&lt;/electronic-resource-num&gt;&lt;/record&gt;&lt;/Cite&gt;&lt;/EndNote&gt;</w:instrText>
      </w:r>
      <w:r w:rsidR="009250AE">
        <w:rPr>
          <w:rFonts w:ascii="Times New Roman" w:eastAsia="Times New Roman" w:hAnsi="Times New Roman" w:cs="Times New Roman"/>
          <w:sz w:val="24"/>
          <w:szCs w:val="24"/>
        </w:rPr>
        <w:fldChar w:fldCharType="separate"/>
      </w:r>
      <w:r w:rsidR="009250AE" w:rsidRPr="009250AE">
        <w:rPr>
          <w:rFonts w:ascii="Times New Roman" w:eastAsia="Times New Roman" w:hAnsi="Times New Roman" w:cs="Times New Roman"/>
          <w:noProof/>
          <w:sz w:val="24"/>
          <w:szCs w:val="24"/>
          <w:vertAlign w:val="superscript"/>
        </w:rPr>
        <w:t>1</w:t>
      </w:r>
      <w:r w:rsidR="009250AE">
        <w:rPr>
          <w:rFonts w:ascii="Times New Roman" w:eastAsia="Times New Roman" w:hAnsi="Times New Roman" w:cs="Times New Roman"/>
          <w:sz w:val="24"/>
          <w:szCs w:val="24"/>
        </w:rPr>
        <w:fldChar w:fldCharType="end"/>
      </w:r>
      <w:r w:rsidRPr="00883E11">
        <w:rPr>
          <w:rFonts w:ascii="Times New Roman" w:eastAsia="Times New Roman" w:hAnsi="Times New Roman" w:cs="Times New Roman"/>
          <w:sz w:val="24"/>
          <w:szCs w:val="24"/>
        </w:rPr>
        <w:t>.</w:t>
      </w:r>
      <w:r w:rsidR="00300DD1" w:rsidRPr="00883E11">
        <w:rPr>
          <w:rFonts w:ascii="Times New Roman" w:eastAsia="Times New Roman" w:hAnsi="Times New Roman" w:cs="Times New Roman"/>
          <w:sz w:val="24"/>
          <w:szCs w:val="24"/>
        </w:rPr>
        <w:t xml:space="preserve"> </w:t>
      </w:r>
      <w:r w:rsidRPr="00883E11">
        <w:rPr>
          <w:rFonts w:ascii="Times New Roman" w:eastAsia="Times New Roman" w:hAnsi="Times New Roman" w:cs="Times New Roman"/>
          <w:sz w:val="24"/>
          <w:szCs w:val="24"/>
        </w:rPr>
        <w:t>The maximum likelihood with missing values estimation method (</w:t>
      </w:r>
      <w:proofErr w:type="spellStart"/>
      <w:r w:rsidRPr="00883E11">
        <w:rPr>
          <w:rFonts w:ascii="Times New Roman" w:eastAsia="Times New Roman" w:hAnsi="Times New Roman" w:cs="Times New Roman"/>
          <w:sz w:val="24"/>
          <w:szCs w:val="24"/>
        </w:rPr>
        <w:t>mlmv</w:t>
      </w:r>
      <w:proofErr w:type="spellEnd"/>
      <w:r w:rsidRPr="00883E11">
        <w:rPr>
          <w:rFonts w:ascii="Times New Roman" w:eastAsia="Times New Roman" w:hAnsi="Times New Roman" w:cs="Times New Roman"/>
          <w:sz w:val="24"/>
          <w:szCs w:val="24"/>
        </w:rPr>
        <w:t>)</w:t>
      </w:r>
      <w:r w:rsidR="004E750E" w:rsidRPr="00883E11">
        <w:rPr>
          <w:rFonts w:ascii="Times New Roman" w:eastAsia="Times New Roman" w:hAnsi="Times New Roman" w:cs="Times New Roman"/>
          <w:sz w:val="24"/>
          <w:szCs w:val="24"/>
        </w:rPr>
        <w:t>, also known as the full information maximum likelihood method</w:t>
      </w:r>
      <w:r w:rsidR="00300DD1" w:rsidRPr="00883E11">
        <w:rPr>
          <w:rFonts w:ascii="Times New Roman" w:eastAsia="Times New Roman" w:hAnsi="Times New Roman" w:cs="Times New Roman"/>
          <w:sz w:val="24"/>
          <w:szCs w:val="24"/>
        </w:rPr>
        <w:t xml:space="preserve"> (FIML)</w:t>
      </w:r>
      <w:r w:rsidR="004E750E" w:rsidRPr="00883E11">
        <w:rPr>
          <w:rFonts w:ascii="Times New Roman" w:eastAsia="Times New Roman" w:hAnsi="Times New Roman" w:cs="Times New Roman"/>
          <w:sz w:val="24"/>
          <w:szCs w:val="24"/>
        </w:rPr>
        <w:t>,</w:t>
      </w:r>
      <w:r w:rsidRPr="00883E11">
        <w:rPr>
          <w:rFonts w:ascii="Times New Roman" w:eastAsia="Times New Roman" w:hAnsi="Times New Roman" w:cs="Times New Roman"/>
          <w:sz w:val="24"/>
          <w:szCs w:val="24"/>
        </w:rPr>
        <w:t xml:space="preserve"> was used on data from participants who had at least 1 MRB</w:t>
      </w:r>
      <w:r w:rsidR="004E750E" w:rsidRPr="00883E11">
        <w:rPr>
          <w:rFonts w:ascii="Times New Roman" w:eastAsia="Times New Roman" w:hAnsi="Times New Roman" w:cs="Times New Roman"/>
          <w:sz w:val="24"/>
          <w:szCs w:val="24"/>
        </w:rPr>
        <w:t xml:space="preserve"> score</w:t>
      </w:r>
      <w:r w:rsidRPr="00883E11">
        <w:rPr>
          <w:rFonts w:ascii="Times New Roman" w:eastAsia="Times New Roman" w:hAnsi="Times New Roman" w:cs="Times New Roman"/>
          <w:sz w:val="24"/>
          <w:szCs w:val="24"/>
        </w:rPr>
        <w:t xml:space="preserve"> </w:t>
      </w:r>
      <w:r w:rsidR="00A55FC0" w:rsidRPr="00883E11">
        <w:rPr>
          <w:rFonts w:ascii="Times New Roman" w:eastAsia="Times New Roman" w:hAnsi="Times New Roman" w:cs="Times New Roman"/>
          <w:sz w:val="24"/>
          <w:szCs w:val="24"/>
        </w:rPr>
        <w:t>to</w:t>
      </w:r>
      <w:r w:rsidRPr="00883E11">
        <w:rPr>
          <w:rFonts w:ascii="Times New Roman" w:eastAsia="Times New Roman" w:hAnsi="Times New Roman" w:cs="Times New Roman"/>
          <w:sz w:val="24"/>
          <w:szCs w:val="24"/>
        </w:rPr>
        <w:t xml:space="preserve"> include the maximum number of observations from participants in our analyses.</w:t>
      </w:r>
    </w:p>
    <w:p w14:paraId="5ADC201A" w14:textId="77777777" w:rsidR="0043660C" w:rsidRPr="00883E11" w:rsidRDefault="0043660C" w:rsidP="00AB0F58">
      <w:pPr>
        <w:spacing w:after="0" w:line="276" w:lineRule="auto"/>
        <w:contextualSpacing/>
        <w:rPr>
          <w:rFonts w:ascii="Times New Roman" w:hAnsi="Times New Roman" w:cs="Times New Roman"/>
          <w:sz w:val="24"/>
          <w:szCs w:val="24"/>
        </w:rPr>
      </w:pPr>
    </w:p>
    <w:p w14:paraId="49C86BCC" w14:textId="75F232BB" w:rsidR="0043660C" w:rsidRPr="00883E11" w:rsidRDefault="0043660C" w:rsidP="00AB0F58">
      <w:pPr>
        <w:rPr>
          <w:rFonts w:ascii="Times New Roman" w:hAnsi="Times New Roman" w:cs="Times New Roman"/>
          <w:b/>
          <w:bCs/>
          <w:sz w:val="24"/>
          <w:szCs w:val="24"/>
        </w:rPr>
      </w:pPr>
      <w:r w:rsidRPr="00883E11">
        <w:rPr>
          <w:rFonts w:ascii="Times New Roman" w:hAnsi="Times New Roman" w:cs="Times New Roman"/>
          <w:sz w:val="24"/>
          <w:szCs w:val="24"/>
        </w:rPr>
        <w:t xml:space="preserve">Initially, we fit unconditional latent growth models to model change in participants’ level of MRBs throughout adolescence without the influence of any exposures of interest. After comparing the two SEM techniques using postestimation statistics to assess goodness of model fit, </w:t>
      </w:r>
      <w:r w:rsidRPr="00883E11">
        <w:rPr>
          <w:rFonts w:ascii="Times New Roman" w:eastAsia="Times New Roman" w:hAnsi="Times New Roman" w:cs="Times New Roman"/>
          <w:sz w:val="24"/>
          <w:szCs w:val="24"/>
        </w:rPr>
        <w:t>we chose to use LBGC models as this technique produced the best fitting MRB trajectories. These analyses were repeated with complete cases.</w:t>
      </w:r>
    </w:p>
    <w:p w14:paraId="28DC4F98" w14:textId="706F94D2" w:rsidR="0043660C" w:rsidRDefault="0043660C" w:rsidP="00AB0F58">
      <w:pPr>
        <w:pStyle w:val="NoSpacing"/>
        <w:rPr>
          <w:rFonts w:ascii="Times New Roman" w:hAnsi="Times New Roman" w:cs="Times New Roman"/>
          <w:sz w:val="24"/>
          <w:szCs w:val="24"/>
        </w:rPr>
      </w:pPr>
      <w:r w:rsidRPr="00883E11">
        <w:rPr>
          <w:rFonts w:ascii="Times New Roman" w:hAnsi="Times New Roman" w:cs="Times New Roman"/>
          <w:sz w:val="24"/>
          <w:szCs w:val="24"/>
        </w:rPr>
        <w:t xml:space="preserve">As illustrated in Table </w:t>
      </w:r>
      <w:r w:rsidR="00202690">
        <w:rPr>
          <w:rFonts w:ascii="Times New Roman" w:hAnsi="Times New Roman" w:cs="Times New Roman"/>
          <w:sz w:val="24"/>
          <w:szCs w:val="24"/>
        </w:rPr>
        <w:t>S</w:t>
      </w:r>
      <w:r w:rsidRPr="00883E11">
        <w:rPr>
          <w:rFonts w:ascii="Times New Roman" w:hAnsi="Times New Roman" w:cs="Times New Roman"/>
          <w:sz w:val="24"/>
          <w:szCs w:val="24"/>
        </w:rPr>
        <w:t xml:space="preserve">2, the average number of MRBs participated in at </w:t>
      </w:r>
      <w:r w:rsidR="00BF58E3" w:rsidRPr="00883E11">
        <w:rPr>
          <w:rFonts w:ascii="Times New Roman" w:hAnsi="Times New Roman" w:cs="Times New Roman"/>
          <w:sz w:val="24"/>
          <w:szCs w:val="24"/>
        </w:rPr>
        <w:t>~</w:t>
      </w:r>
      <w:r w:rsidRPr="00883E11">
        <w:rPr>
          <w:rFonts w:ascii="Times New Roman" w:hAnsi="Times New Roman" w:cs="Times New Roman"/>
          <w:sz w:val="24"/>
          <w:szCs w:val="24"/>
        </w:rPr>
        <w:t xml:space="preserve">12 years of age was 1.57 (95% CI 1.54, 1.60) and the average increase in number of MRBs participated in with every passing year, was 0.28 (95% CI 0.27, 0.29) in the unconditional LGC models with at least one measurement of MRBs. The average number of MRBs participated in at 12 years of age was 1.69 (95% CI 1.66, 1.72) and the average increase in number of MRBs participated in with every passing year was 0.26 (95% CI 0.25, 0.28) in the unconditional LBGC models. After assessing the postestimation statistics from LGCM and LBGCM, the latter fit to the data better. </w:t>
      </w:r>
      <w:proofErr w:type="gramStart"/>
      <w:r w:rsidRPr="00883E11">
        <w:rPr>
          <w:rFonts w:ascii="Times New Roman" w:hAnsi="Times New Roman" w:cs="Times New Roman"/>
          <w:sz w:val="24"/>
          <w:szCs w:val="24"/>
        </w:rPr>
        <w:t>After repeating the analyses with complete cases, there</w:t>
      </w:r>
      <w:proofErr w:type="gramEnd"/>
      <w:r w:rsidRPr="00883E11">
        <w:rPr>
          <w:rFonts w:ascii="Times New Roman" w:hAnsi="Times New Roman" w:cs="Times New Roman"/>
          <w:sz w:val="24"/>
          <w:szCs w:val="24"/>
        </w:rPr>
        <w:t xml:space="preserve"> was only slight attenuation in MRBs participation at 12 years and across adolescence, with slightly wider 95% CIs and less precise goodness of fit statistics. </w:t>
      </w:r>
    </w:p>
    <w:p w14:paraId="6E490058" w14:textId="77777777" w:rsidR="003F5E6E" w:rsidRDefault="003F5E6E" w:rsidP="00AB0F58">
      <w:pPr>
        <w:pStyle w:val="NoSpacing"/>
        <w:rPr>
          <w:rFonts w:ascii="Times New Roman" w:hAnsi="Times New Roman" w:cs="Times New Roman"/>
          <w:sz w:val="24"/>
          <w:szCs w:val="24"/>
        </w:rPr>
        <w:sectPr w:rsidR="003F5E6E">
          <w:pgSz w:w="11906" w:h="16838"/>
          <w:pgMar w:top="1440" w:right="1440" w:bottom="1440" w:left="1440" w:header="708" w:footer="708" w:gutter="0"/>
          <w:cols w:space="708"/>
          <w:docGrid w:linePitch="360"/>
        </w:sectPr>
      </w:pPr>
    </w:p>
    <w:p w14:paraId="6D7B71E3" w14:textId="17EBF1D3" w:rsidR="0043660C" w:rsidRPr="00D16577" w:rsidRDefault="0043660C" w:rsidP="0043660C">
      <w:pPr>
        <w:pStyle w:val="NoSpacing"/>
        <w:jc w:val="both"/>
        <w:rPr>
          <w:rFonts w:ascii="Arial" w:eastAsia="Calibri" w:hAnsi="Arial" w:cs="Arial"/>
          <w:b/>
          <w:bCs/>
          <w:sz w:val="24"/>
          <w:szCs w:val="24"/>
        </w:rPr>
      </w:pPr>
      <w:r w:rsidRPr="00D16577">
        <w:rPr>
          <w:rFonts w:ascii="Arial" w:hAnsi="Arial" w:cs="Arial"/>
          <w:b/>
          <w:bCs/>
          <w:color w:val="000000" w:themeColor="text1"/>
          <w:sz w:val="24"/>
          <w:szCs w:val="24"/>
        </w:rPr>
        <w:lastRenderedPageBreak/>
        <w:t xml:space="preserve">Table </w:t>
      </w:r>
      <w:r w:rsidR="00202690">
        <w:rPr>
          <w:rFonts w:ascii="Arial" w:hAnsi="Arial" w:cs="Arial"/>
          <w:b/>
          <w:bCs/>
          <w:color w:val="000000" w:themeColor="text1"/>
          <w:sz w:val="24"/>
          <w:szCs w:val="24"/>
        </w:rPr>
        <w:t>S</w:t>
      </w:r>
      <w:r w:rsidRPr="00D16577">
        <w:rPr>
          <w:rFonts w:ascii="Arial" w:hAnsi="Arial" w:cs="Arial"/>
          <w:b/>
          <w:bCs/>
          <w:color w:val="000000" w:themeColor="text1"/>
          <w:sz w:val="24"/>
          <w:szCs w:val="24"/>
        </w:rPr>
        <w:t>2:</w:t>
      </w:r>
      <w:r w:rsidRPr="00D16577">
        <w:rPr>
          <w:rFonts w:ascii="Arial" w:hAnsi="Arial" w:cs="Arial"/>
          <w:color w:val="000000" w:themeColor="text1"/>
          <w:sz w:val="24"/>
          <w:szCs w:val="24"/>
        </w:rPr>
        <w:t xml:space="preserve"> </w:t>
      </w:r>
      <w:r w:rsidRPr="00D16577">
        <w:rPr>
          <w:rFonts w:ascii="Arial" w:eastAsia="Calibri" w:hAnsi="Arial" w:cs="Arial"/>
          <w:b/>
          <w:bCs/>
          <w:sz w:val="24"/>
          <w:szCs w:val="24"/>
        </w:rPr>
        <w:t>Unconditional latent growth models depicting engagement in MRBs from ages ~12 to ~18 in ALSPAC participants with at least one measurement of MRB (N=5,528) and complete MRB data only (N=706)</w:t>
      </w:r>
    </w:p>
    <w:p w14:paraId="33CCF6EB" w14:textId="77777777" w:rsidR="0043660C" w:rsidRPr="00311357" w:rsidRDefault="0043660C" w:rsidP="0043660C">
      <w:pPr>
        <w:pStyle w:val="NoSpacing"/>
        <w:jc w:val="both"/>
        <w:rPr>
          <w:rFonts w:ascii="Calibri" w:hAnsi="Calibri" w:cs="Calibri"/>
          <w:color w:val="000000" w:themeColor="text1"/>
          <w:sz w:val="20"/>
          <w:szCs w:val="20"/>
        </w:rPr>
      </w:pPr>
    </w:p>
    <w:tbl>
      <w:tblPr>
        <w:tblStyle w:val="PlainTable2"/>
        <w:tblW w:w="9027" w:type="dxa"/>
        <w:tblInd w:w="0" w:type="dxa"/>
        <w:tblLayout w:type="fixed"/>
        <w:tblLook w:val="04A0" w:firstRow="1" w:lastRow="0" w:firstColumn="1" w:lastColumn="0" w:noHBand="0" w:noVBand="1"/>
      </w:tblPr>
      <w:tblGrid>
        <w:gridCol w:w="3009"/>
        <w:gridCol w:w="3009"/>
        <w:gridCol w:w="3009"/>
      </w:tblGrid>
      <w:tr w:rsidR="0043660C" w14:paraId="4807D1FA" w14:textId="77777777" w:rsidTr="00FF7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59296D1C" w14:textId="77777777" w:rsidR="0043660C" w:rsidRPr="00D16577" w:rsidRDefault="0043660C" w:rsidP="00FF7C1D">
            <w:pPr>
              <w:rPr>
                <w:rFonts w:ascii="Arial" w:eastAsia="Calibri" w:hAnsi="Arial" w:cs="Arial"/>
                <w:sz w:val="20"/>
                <w:szCs w:val="20"/>
              </w:rPr>
            </w:pPr>
            <w:r w:rsidRPr="00D16577">
              <w:rPr>
                <w:rFonts w:ascii="Arial" w:eastAsia="Calibri" w:hAnsi="Arial" w:cs="Arial"/>
                <w:sz w:val="20"/>
                <w:szCs w:val="20"/>
              </w:rPr>
              <w:t> </w:t>
            </w:r>
          </w:p>
        </w:tc>
        <w:tc>
          <w:tcPr>
            <w:tcW w:w="3009" w:type="dxa"/>
          </w:tcPr>
          <w:p w14:paraId="254BBFE9"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D16577">
              <w:rPr>
                <w:rFonts w:ascii="Arial" w:eastAsia="Calibri" w:hAnsi="Arial" w:cs="Arial"/>
                <w:sz w:val="20"/>
                <w:szCs w:val="20"/>
              </w:rPr>
              <w:t>Latent growth curve modelling</w:t>
            </w:r>
          </w:p>
        </w:tc>
        <w:tc>
          <w:tcPr>
            <w:tcW w:w="3009" w:type="dxa"/>
          </w:tcPr>
          <w:p w14:paraId="660E2755" w14:textId="77777777" w:rsidR="0043660C" w:rsidRPr="00D16577" w:rsidRDefault="0043660C" w:rsidP="00FF7C1D">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D16577">
              <w:rPr>
                <w:rFonts w:ascii="Arial" w:eastAsia="Calibri" w:hAnsi="Arial" w:cs="Arial"/>
                <w:sz w:val="20"/>
                <w:szCs w:val="20"/>
              </w:rPr>
              <w:t>Latent basis growth curve modelling</w:t>
            </w:r>
          </w:p>
        </w:tc>
      </w:tr>
      <w:tr w:rsidR="0043660C" w14:paraId="7EF6CCBA"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6F0F4573" w14:textId="77777777" w:rsidR="0043660C" w:rsidRPr="00D16577" w:rsidRDefault="0043660C" w:rsidP="00FF7C1D">
            <w:pPr>
              <w:rPr>
                <w:rFonts w:ascii="Arial" w:eastAsia="Calibri" w:hAnsi="Arial" w:cs="Arial"/>
                <w:sz w:val="20"/>
                <w:szCs w:val="20"/>
              </w:rPr>
            </w:pPr>
            <w:r w:rsidRPr="00D16577">
              <w:rPr>
                <w:rFonts w:ascii="Arial" w:eastAsia="Calibri" w:hAnsi="Arial" w:cs="Arial"/>
                <w:sz w:val="20"/>
                <w:szCs w:val="20"/>
              </w:rPr>
              <w:t> </w:t>
            </w:r>
          </w:p>
        </w:tc>
        <w:tc>
          <w:tcPr>
            <w:tcW w:w="3009" w:type="dxa"/>
          </w:tcPr>
          <w:p w14:paraId="37E8409E"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b/>
                <w:bCs/>
                <w:sz w:val="20"/>
                <w:szCs w:val="20"/>
              </w:rPr>
              <w:t>Β (95% CI)</w:t>
            </w:r>
          </w:p>
        </w:tc>
        <w:tc>
          <w:tcPr>
            <w:tcW w:w="3009" w:type="dxa"/>
          </w:tcPr>
          <w:p w14:paraId="6403C058"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b/>
                <w:bCs/>
                <w:sz w:val="20"/>
                <w:szCs w:val="20"/>
              </w:rPr>
              <w:t>Β (95% CI)</w:t>
            </w:r>
          </w:p>
        </w:tc>
      </w:tr>
      <w:tr w:rsidR="0043660C" w14:paraId="21C1F537" w14:textId="77777777" w:rsidTr="00FF7C1D">
        <w:tc>
          <w:tcPr>
            <w:cnfStyle w:val="001000000000" w:firstRow="0" w:lastRow="0" w:firstColumn="1" w:lastColumn="0" w:oddVBand="0" w:evenVBand="0" w:oddHBand="0" w:evenHBand="0" w:firstRowFirstColumn="0" w:firstRowLastColumn="0" w:lastRowFirstColumn="0" w:lastRowLastColumn="0"/>
            <w:tcW w:w="9027" w:type="dxa"/>
            <w:gridSpan w:val="3"/>
          </w:tcPr>
          <w:p w14:paraId="5D18F6D3" w14:textId="77777777" w:rsidR="0043660C" w:rsidRPr="00D16577" w:rsidRDefault="0043660C" w:rsidP="00FF7C1D">
            <w:pPr>
              <w:rPr>
                <w:rFonts w:ascii="Arial" w:hAnsi="Arial" w:cs="Arial"/>
                <w:sz w:val="20"/>
                <w:szCs w:val="20"/>
              </w:rPr>
            </w:pPr>
            <w:r w:rsidRPr="00D16577">
              <w:rPr>
                <w:rFonts w:ascii="Arial" w:eastAsia="Calibri" w:hAnsi="Arial" w:cs="Arial"/>
                <w:sz w:val="20"/>
                <w:szCs w:val="20"/>
              </w:rPr>
              <w:t>Participants with at least one measurement of MRB</w:t>
            </w:r>
          </w:p>
        </w:tc>
      </w:tr>
      <w:tr w:rsidR="0043660C" w14:paraId="293A0ADB"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28E8FC6C"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n</w:t>
            </w:r>
          </w:p>
        </w:tc>
        <w:tc>
          <w:tcPr>
            <w:tcW w:w="3009" w:type="dxa"/>
          </w:tcPr>
          <w:p w14:paraId="0D2892FB"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5,528</w:t>
            </w:r>
          </w:p>
        </w:tc>
        <w:tc>
          <w:tcPr>
            <w:tcW w:w="3009" w:type="dxa"/>
          </w:tcPr>
          <w:p w14:paraId="689B4F31"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5,528</w:t>
            </w:r>
          </w:p>
        </w:tc>
      </w:tr>
      <w:tr w:rsidR="0043660C" w14:paraId="0E8302EE"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32BF374B"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Baseline MRB</w:t>
            </w:r>
          </w:p>
        </w:tc>
        <w:tc>
          <w:tcPr>
            <w:tcW w:w="3009" w:type="dxa"/>
          </w:tcPr>
          <w:p w14:paraId="6CB919E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1.57 (1.54, 1.60)</w:t>
            </w:r>
          </w:p>
        </w:tc>
        <w:tc>
          <w:tcPr>
            <w:tcW w:w="3009" w:type="dxa"/>
          </w:tcPr>
          <w:p w14:paraId="14229A3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1.69 (1.66, 1.72)</w:t>
            </w:r>
          </w:p>
        </w:tc>
      </w:tr>
      <w:tr w:rsidR="0043660C" w14:paraId="23B56B33"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53141ADC"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Rate of change</w:t>
            </w:r>
          </w:p>
        </w:tc>
        <w:tc>
          <w:tcPr>
            <w:tcW w:w="3009" w:type="dxa"/>
          </w:tcPr>
          <w:p w14:paraId="45573ED1"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0.28 (0.27, 0.29)</w:t>
            </w:r>
          </w:p>
        </w:tc>
        <w:tc>
          <w:tcPr>
            <w:tcW w:w="3009" w:type="dxa"/>
          </w:tcPr>
          <w:p w14:paraId="3F11AA0C"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0.26 (0.25, 0.28)</w:t>
            </w:r>
          </w:p>
        </w:tc>
      </w:tr>
      <w:tr w:rsidR="0043660C" w14:paraId="355CA319"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01DE3908"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Time @ wave 2</w:t>
            </w:r>
          </w:p>
        </w:tc>
        <w:tc>
          <w:tcPr>
            <w:tcW w:w="3009" w:type="dxa"/>
          </w:tcPr>
          <w:p w14:paraId="453E8F8B"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2*</w:t>
            </w:r>
          </w:p>
        </w:tc>
        <w:tc>
          <w:tcPr>
            <w:tcW w:w="3009" w:type="dxa"/>
          </w:tcPr>
          <w:p w14:paraId="0C15A4B6"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0.79</w:t>
            </w:r>
          </w:p>
        </w:tc>
      </w:tr>
      <w:tr w:rsidR="0043660C" w14:paraId="1B2D82B2"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3DE9CCC6"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Time @ wave 3</w:t>
            </w:r>
          </w:p>
        </w:tc>
        <w:tc>
          <w:tcPr>
            <w:tcW w:w="3009" w:type="dxa"/>
          </w:tcPr>
          <w:p w14:paraId="4D61A7D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4*</w:t>
            </w:r>
          </w:p>
        </w:tc>
        <w:tc>
          <w:tcPr>
            <w:tcW w:w="3009" w:type="dxa"/>
          </w:tcPr>
          <w:p w14:paraId="3670A9C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4.91</w:t>
            </w:r>
          </w:p>
        </w:tc>
      </w:tr>
      <w:tr w:rsidR="0043660C" w14:paraId="06B5B100"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3BFBACDF" w14:textId="77777777" w:rsidR="0043660C" w:rsidRPr="00D16577" w:rsidRDefault="0043660C" w:rsidP="00FF7C1D">
            <w:pPr>
              <w:rPr>
                <w:rFonts w:ascii="Arial" w:eastAsia="Calibri" w:hAnsi="Arial" w:cs="Arial"/>
                <w:sz w:val="20"/>
                <w:szCs w:val="20"/>
              </w:rPr>
            </w:pPr>
            <w:proofErr w:type="gramStart"/>
            <w:r w:rsidRPr="00D16577">
              <w:rPr>
                <w:rFonts w:ascii="Arial" w:eastAsia="Calibri" w:hAnsi="Arial" w:cs="Arial"/>
                <w:i/>
                <w:iCs/>
                <w:sz w:val="20"/>
                <w:szCs w:val="20"/>
              </w:rPr>
              <w:t>Var(</w:t>
            </w:r>
            <w:proofErr w:type="gramEnd"/>
            <w:r w:rsidRPr="00D16577">
              <w:rPr>
                <w:rFonts w:ascii="Arial" w:eastAsia="Calibri" w:hAnsi="Arial" w:cs="Arial"/>
                <w:i/>
                <w:iCs/>
                <w:sz w:val="20"/>
                <w:szCs w:val="20"/>
              </w:rPr>
              <w:t>Intercept)</w:t>
            </w:r>
          </w:p>
        </w:tc>
        <w:tc>
          <w:tcPr>
            <w:tcW w:w="3009" w:type="dxa"/>
          </w:tcPr>
          <w:p w14:paraId="4123C86B"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0.22 (0.17, 0.29)</w:t>
            </w:r>
          </w:p>
        </w:tc>
        <w:tc>
          <w:tcPr>
            <w:tcW w:w="3009" w:type="dxa"/>
          </w:tcPr>
          <w:p w14:paraId="14CC8FC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0.36 (0.31, 0.41)</w:t>
            </w:r>
          </w:p>
        </w:tc>
      </w:tr>
      <w:tr w:rsidR="0043660C" w14:paraId="0D73E424"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0353F457" w14:textId="77777777" w:rsidR="0043660C" w:rsidRPr="00D16577" w:rsidRDefault="0043660C" w:rsidP="00FF7C1D">
            <w:pPr>
              <w:rPr>
                <w:rFonts w:ascii="Arial" w:eastAsia="Calibri" w:hAnsi="Arial" w:cs="Arial"/>
                <w:sz w:val="20"/>
                <w:szCs w:val="20"/>
              </w:rPr>
            </w:pPr>
            <w:proofErr w:type="gramStart"/>
            <w:r w:rsidRPr="00D16577">
              <w:rPr>
                <w:rFonts w:ascii="Arial" w:eastAsia="Calibri" w:hAnsi="Arial" w:cs="Arial"/>
                <w:i/>
                <w:iCs/>
                <w:sz w:val="20"/>
                <w:szCs w:val="20"/>
              </w:rPr>
              <w:t>Var(</w:t>
            </w:r>
            <w:proofErr w:type="gramEnd"/>
            <w:r w:rsidRPr="00D16577">
              <w:rPr>
                <w:rFonts w:ascii="Arial" w:eastAsia="Calibri" w:hAnsi="Arial" w:cs="Arial"/>
                <w:i/>
                <w:iCs/>
                <w:sz w:val="20"/>
                <w:szCs w:val="20"/>
              </w:rPr>
              <w:t>Slope)</w:t>
            </w:r>
          </w:p>
        </w:tc>
        <w:tc>
          <w:tcPr>
            <w:tcW w:w="3009" w:type="dxa"/>
          </w:tcPr>
          <w:p w14:paraId="46D16EF1"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0.079 (0.069, 0.089)</w:t>
            </w:r>
          </w:p>
        </w:tc>
        <w:tc>
          <w:tcPr>
            <w:tcW w:w="3009" w:type="dxa"/>
          </w:tcPr>
          <w:p w14:paraId="6B99FC6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0.067 (0.059, 0.075)</w:t>
            </w:r>
          </w:p>
        </w:tc>
      </w:tr>
      <w:tr w:rsidR="0043660C" w14:paraId="493D065B"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3203F6E5" w14:textId="77777777" w:rsidR="0043660C" w:rsidRPr="00D16577" w:rsidRDefault="0043660C" w:rsidP="00FF7C1D">
            <w:pPr>
              <w:rPr>
                <w:rFonts w:ascii="Arial" w:eastAsia="Calibri" w:hAnsi="Arial" w:cs="Arial"/>
                <w:sz w:val="20"/>
                <w:szCs w:val="20"/>
              </w:rPr>
            </w:pPr>
            <w:proofErr w:type="spellStart"/>
            <w:proofErr w:type="gramStart"/>
            <w:r w:rsidRPr="00D16577">
              <w:rPr>
                <w:rFonts w:ascii="Arial" w:eastAsia="Calibri" w:hAnsi="Arial" w:cs="Arial"/>
                <w:i/>
                <w:iCs/>
                <w:sz w:val="20"/>
                <w:szCs w:val="20"/>
              </w:rPr>
              <w:t>Covar</w:t>
            </w:r>
            <w:proofErr w:type="spellEnd"/>
            <w:r w:rsidRPr="00D16577">
              <w:rPr>
                <w:rFonts w:ascii="Arial" w:eastAsia="Calibri" w:hAnsi="Arial" w:cs="Arial"/>
                <w:i/>
                <w:iCs/>
                <w:sz w:val="20"/>
                <w:szCs w:val="20"/>
              </w:rPr>
              <w:t>(</w:t>
            </w:r>
            <w:proofErr w:type="spellStart"/>
            <w:proofErr w:type="gramEnd"/>
            <w:r w:rsidRPr="00D16577">
              <w:rPr>
                <w:rFonts w:ascii="Arial" w:eastAsia="Calibri" w:hAnsi="Arial" w:cs="Arial"/>
                <w:i/>
                <w:iCs/>
                <w:sz w:val="20"/>
                <w:szCs w:val="20"/>
              </w:rPr>
              <w:t>Int,Slope</w:t>
            </w:r>
            <w:proofErr w:type="spellEnd"/>
            <w:r w:rsidRPr="00D16577">
              <w:rPr>
                <w:rFonts w:ascii="Arial" w:eastAsia="Calibri" w:hAnsi="Arial" w:cs="Arial"/>
                <w:i/>
                <w:iCs/>
                <w:sz w:val="20"/>
                <w:szCs w:val="20"/>
              </w:rPr>
              <w:t>)</w:t>
            </w:r>
          </w:p>
        </w:tc>
        <w:tc>
          <w:tcPr>
            <w:tcW w:w="3009" w:type="dxa"/>
          </w:tcPr>
          <w:p w14:paraId="5D238369"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0.034 (0.014, 0.054)</w:t>
            </w:r>
          </w:p>
        </w:tc>
        <w:tc>
          <w:tcPr>
            <w:tcW w:w="3009" w:type="dxa"/>
          </w:tcPr>
          <w:p w14:paraId="3675334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0.047 (0.032, 0.063)</w:t>
            </w:r>
          </w:p>
        </w:tc>
      </w:tr>
      <w:tr w:rsidR="0043660C" w14:paraId="25B59E72"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4529A98D" w14:textId="77777777" w:rsidR="0043660C" w:rsidRPr="00D16577" w:rsidRDefault="0043660C" w:rsidP="00FF7C1D">
            <w:pPr>
              <w:rPr>
                <w:rFonts w:ascii="Arial" w:eastAsia="Calibri" w:hAnsi="Arial" w:cs="Arial"/>
                <w:sz w:val="20"/>
                <w:szCs w:val="20"/>
              </w:rPr>
            </w:pPr>
            <w:proofErr w:type="spellStart"/>
            <w:proofErr w:type="gramStart"/>
            <w:r w:rsidRPr="00D16577">
              <w:rPr>
                <w:rFonts w:ascii="Arial" w:eastAsia="Calibri" w:hAnsi="Arial" w:cs="Arial"/>
                <w:i/>
                <w:iCs/>
                <w:sz w:val="20"/>
                <w:szCs w:val="20"/>
              </w:rPr>
              <w:t>Corr</w:t>
            </w:r>
            <w:proofErr w:type="spellEnd"/>
            <w:r w:rsidRPr="00D16577">
              <w:rPr>
                <w:rFonts w:ascii="Arial" w:eastAsia="Calibri" w:hAnsi="Arial" w:cs="Arial"/>
                <w:i/>
                <w:iCs/>
                <w:sz w:val="20"/>
                <w:szCs w:val="20"/>
              </w:rPr>
              <w:t>(</w:t>
            </w:r>
            <w:proofErr w:type="gramEnd"/>
            <w:r w:rsidRPr="00D16577">
              <w:rPr>
                <w:rFonts w:ascii="Arial" w:eastAsia="Calibri" w:hAnsi="Arial" w:cs="Arial"/>
                <w:i/>
                <w:iCs/>
                <w:sz w:val="20"/>
                <w:szCs w:val="20"/>
              </w:rPr>
              <w:t>Int, Slope)</w:t>
            </w:r>
          </w:p>
        </w:tc>
        <w:tc>
          <w:tcPr>
            <w:tcW w:w="3009" w:type="dxa"/>
          </w:tcPr>
          <w:p w14:paraId="6A5A4D8D"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0.26 (0.07, 0.45)</w:t>
            </w:r>
          </w:p>
        </w:tc>
        <w:tc>
          <w:tcPr>
            <w:tcW w:w="3009" w:type="dxa"/>
          </w:tcPr>
          <w:p w14:paraId="255E176E"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0.31 (0.19, 0.42)</w:t>
            </w:r>
          </w:p>
        </w:tc>
      </w:tr>
      <w:tr w:rsidR="0043660C" w14:paraId="63FE03BB"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438C39D4"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Residual variance</w:t>
            </w:r>
          </w:p>
        </w:tc>
        <w:tc>
          <w:tcPr>
            <w:tcW w:w="3009" w:type="dxa"/>
          </w:tcPr>
          <w:p w14:paraId="75935F9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1.07 (1.02, 1.12)</w:t>
            </w:r>
          </w:p>
        </w:tc>
        <w:tc>
          <w:tcPr>
            <w:tcW w:w="3009" w:type="dxa"/>
          </w:tcPr>
          <w:p w14:paraId="31C815ED"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0.93 (0.89, 0.97)</w:t>
            </w:r>
          </w:p>
        </w:tc>
      </w:tr>
      <w:tr w:rsidR="0043660C" w14:paraId="7279D840"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22E20696"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BIC</w:t>
            </w:r>
          </w:p>
        </w:tc>
        <w:tc>
          <w:tcPr>
            <w:tcW w:w="3009" w:type="dxa"/>
          </w:tcPr>
          <w:p w14:paraId="54236050"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41352.5</w:t>
            </w:r>
          </w:p>
        </w:tc>
        <w:tc>
          <w:tcPr>
            <w:tcW w:w="3009" w:type="dxa"/>
          </w:tcPr>
          <w:p w14:paraId="6C32C343"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40718.7</w:t>
            </w:r>
          </w:p>
        </w:tc>
      </w:tr>
      <w:tr w:rsidR="0043660C" w14:paraId="5A1EC684"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4769F347" w14:textId="77777777" w:rsidR="0043660C" w:rsidRPr="00D16577" w:rsidRDefault="0043660C" w:rsidP="00FF7C1D">
            <w:pPr>
              <w:rPr>
                <w:rFonts w:ascii="Arial" w:eastAsia="Calibri" w:hAnsi="Arial" w:cs="Arial"/>
                <w:i/>
                <w:iCs/>
                <w:sz w:val="20"/>
                <w:szCs w:val="20"/>
              </w:rPr>
            </w:pPr>
            <w:r w:rsidRPr="00D16577">
              <w:rPr>
                <w:rFonts w:ascii="Arial" w:eastAsia="Calibri" w:hAnsi="Arial" w:cs="Arial"/>
                <w:i/>
                <w:iCs/>
                <w:sz w:val="20"/>
                <w:szCs w:val="20"/>
              </w:rPr>
              <w:t>RMSEA</w:t>
            </w:r>
          </w:p>
        </w:tc>
        <w:tc>
          <w:tcPr>
            <w:tcW w:w="3009" w:type="dxa"/>
          </w:tcPr>
          <w:p w14:paraId="46A6D784"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0.13</w:t>
            </w:r>
          </w:p>
        </w:tc>
        <w:tc>
          <w:tcPr>
            <w:tcW w:w="3009" w:type="dxa"/>
          </w:tcPr>
          <w:p w14:paraId="09A6ABF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0.05</w:t>
            </w:r>
          </w:p>
        </w:tc>
      </w:tr>
      <w:tr w:rsidR="0043660C" w14:paraId="7A7702FD"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69B295DC" w14:textId="77777777" w:rsidR="0043660C" w:rsidRPr="00D16577" w:rsidRDefault="0043660C" w:rsidP="00FF7C1D">
            <w:pPr>
              <w:rPr>
                <w:rFonts w:ascii="Arial" w:eastAsia="Calibri" w:hAnsi="Arial" w:cs="Arial"/>
                <w:i/>
                <w:iCs/>
                <w:sz w:val="20"/>
                <w:szCs w:val="20"/>
              </w:rPr>
            </w:pPr>
            <w:r w:rsidRPr="00D16577">
              <w:rPr>
                <w:rFonts w:ascii="Arial" w:eastAsia="Calibri" w:hAnsi="Arial" w:cs="Arial"/>
                <w:i/>
                <w:iCs/>
                <w:sz w:val="20"/>
                <w:szCs w:val="20"/>
              </w:rPr>
              <w:t>CFI</w:t>
            </w:r>
          </w:p>
        </w:tc>
        <w:tc>
          <w:tcPr>
            <w:tcW w:w="3009" w:type="dxa"/>
          </w:tcPr>
          <w:p w14:paraId="032C05F2"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0.50</w:t>
            </w:r>
          </w:p>
        </w:tc>
        <w:tc>
          <w:tcPr>
            <w:tcW w:w="3009" w:type="dxa"/>
          </w:tcPr>
          <w:p w14:paraId="4AECD36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0.95</w:t>
            </w:r>
          </w:p>
        </w:tc>
      </w:tr>
      <w:tr w:rsidR="0043660C" w14:paraId="2B35ECF9"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42BA9C52" w14:textId="77777777" w:rsidR="0043660C" w:rsidRPr="00D16577" w:rsidRDefault="0043660C" w:rsidP="00FF7C1D">
            <w:pPr>
              <w:rPr>
                <w:rFonts w:ascii="Arial" w:eastAsia="Calibri" w:hAnsi="Arial" w:cs="Arial"/>
                <w:sz w:val="20"/>
                <w:szCs w:val="20"/>
              </w:rPr>
            </w:pPr>
          </w:p>
        </w:tc>
        <w:tc>
          <w:tcPr>
            <w:tcW w:w="3009" w:type="dxa"/>
          </w:tcPr>
          <w:p w14:paraId="0C0BCBBC"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3009" w:type="dxa"/>
          </w:tcPr>
          <w:p w14:paraId="3B93ABE3"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43660C" w14:paraId="3A76D8F4"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gridSpan w:val="3"/>
          </w:tcPr>
          <w:p w14:paraId="4ED0C733" w14:textId="77777777" w:rsidR="0043660C" w:rsidRPr="00D16577" w:rsidRDefault="0043660C" w:rsidP="00FF7C1D">
            <w:pPr>
              <w:rPr>
                <w:rFonts w:ascii="Arial" w:hAnsi="Arial" w:cs="Arial"/>
                <w:sz w:val="20"/>
                <w:szCs w:val="20"/>
              </w:rPr>
            </w:pPr>
            <w:r w:rsidRPr="00D16577">
              <w:rPr>
                <w:rFonts w:ascii="Arial" w:eastAsia="Calibri" w:hAnsi="Arial" w:cs="Arial"/>
                <w:sz w:val="20"/>
                <w:szCs w:val="20"/>
              </w:rPr>
              <w:t xml:space="preserve">Complete cases </w:t>
            </w:r>
          </w:p>
        </w:tc>
      </w:tr>
      <w:tr w:rsidR="0043660C" w14:paraId="33C56310"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7C6DD1EB"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n</w:t>
            </w:r>
          </w:p>
        </w:tc>
        <w:tc>
          <w:tcPr>
            <w:tcW w:w="3009" w:type="dxa"/>
          </w:tcPr>
          <w:p w14:paraId="1C1B16F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706</w:t>
            </w:r>
          </w:p>
        </w:tc>
        <w:tc>
          <w:tcPr>
            <w:tcW w:w="3009" w:type="dxa"/>
          </w:tcPr>
          <w:p w14:paraId="564BC4A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706</w:t>
            </w:r>
          </w:p>
        </w:tc>
      </w:tr>
      <w:tr w:rsidR="0043660C" w14:paraId="6435B178"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36762F76"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Baseline MRB</w:t>
            </w:r>
          </w:p>
        </w:tc>
        <w:tc>
          <w:tcPr>
            <w:tcW w:w="3009" w:type="dxa"/>
          </w:tcPr>
          <w:p w14:paraId="6F0782C1"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1.42 (1.35, 1.49)</w:t>
            </w:r>
          </w:p>
        </w:tc>
        <w:tc>
          <w:tcPr>
            <w:tcW w:w="3009" w:type="dxa"/>
          </w:tcPr>
          <w:p w14:paraId="0E300B7F"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1.52 (1.45, 1.60)</w:t>
            </w:r>
          </w:p>
        </w:tc>
      </w:tr>
      <w:tr w:rsidR="0043660C" w14:paraId="3FC310CD"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7AE63A7B"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Rate of change</w:t>
            </w:r>
          </w:p>
        </w:tc>
        <w:tc>
          <w:tcPr>
            <w:tcW w:w="3009" w:type="dxa"/>
          </w:tcPr>
          <w:p w14:paraId="6D5E847B"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0.26 (0.23, 0.28)</w:t>
            </w:r>
          </w:p>
        </w:tc>
        <w:tc>
          <w:tcPr>
            <w:tcW w:w="3009" w:type="dxa"/>
          </w:tcPr>
          <w:p w14:paraId="5E0D5001"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0.24 (0.21, 0.26)</w:t>
            </w:r>
          </w:p>
        </w:tc>
      </w:tr>
      <w:tr w:rsidR="0043660C" w14:paraId="5FA0301A"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39686B87"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Time @ wave 2</w:t>
            </w:r>
          </w:p>
        </w:tc>
        <w:tc>
          <w:tcPr>
            <w:tcW w:w="3009" w:type="dxa"/>
          </w:tcPr>
          <w:p w14:paraId="75F1F8D3"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2*</w:t>
            </w:r>
          </w:p>
        </w:tc>
        <w:tc>
          <w:tcPr>
            <w:tcW w:w="3009" w:type="dxa"/>
          </w:tcPr>
          <w:p w14:paraId="5EE3AE3D"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0.85</w:t>
            </w:r>
          </w:p>
        </w:tc>
      </w:tr>
      <w:tr w:rsidR="0043660C" w14:paraId="4E5F0382"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1F623C66"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Time @ wave 3</w:t>
            </w:r>
          </w:p>
        </w:tc>
        <w:tc>
          <w:tcPr>
            <w:tcW w:w="3009" w:type="dxa"/>
          </w:tcPr>
          <w:p w14:paraId="16B3DE90"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4*</w:t>
            </w:r>
          </w:p>
        </w:tc>
        <w:tc>
          <w:tcPr>
            <w:tcW w:w="3009" w:type="dxa"/>
          </w:tcPr>
          <w:p w14:paraId="0D6DF50F"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4.47</w:t>
            </w:r>
          </w:p>
        </w:tc>
      </w:tr>
      <w:tr w:rsidR="0043660C" w14:paraId="5ECCCAF0"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2E1681DF" w14:textId="77777777" w:rsidR="0043660C" w:rsidRPr="00D16577" w:rsidRDefault="0043660C" w:rsidP="00FF7C1D">
            <w:pPr>
              <w:rPr>
                <w:rFonts w:ascii="Arial" w:eastAsia="Calibri" w:hAnsi="Arial" w:cs="Arial"/>
                <w:sz w:val="20"/>
                <w:szCs w:val="20"/>
              </w:rPr>
            </w:pPr>
            <w:proofErr w:type="gramStart"/>
            <w:r w:rsidRPr="00D16577">
              <w:rPr>
                <w:rFonts w:ascii="Arial" w:eastAsia="Calibri" w:hAnsi="Arial" w:cs="Arial"/>
                <w:i/>
                <w:iCs/>
                <w:sz w:val="20"/>
                <w:szCs w:val="20"/>
              </w:rPr>
              <w:t>Var(</w:t>
            </w:r>
            <w:proofErr w:type="gramEnd"/>
            <w:r w:rsidRPr="00D16577">
              <w:rPr>
                <w:rFonts w:ascii="Arial" w:eastAsia="Calibri" w:hAnsi="Arial" w:cs="Arial"/>
                <w:i/>
                <w:iCs/>
                <w:sz w:val="20"/>
                <w:szCs w:val="20"/>
              </w:rPr>
              <w:t>Intercept)</w:t>
            </w:r>
          </w:p>
        </w:tc>
        <w:tc>
          <w:tcPr>
            <w:tcW w:w="3009" w:type="dxa"/>
          </w:tcPr>
          <w:p w14:paraId="3081143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0.14 (0.07, 0.30)</w:t>
            </w:r>
          </w:p>
        </w:tc>
        <w:tc>
          <w:tcPr>
            <w:tcW w:w="3009" w:type="dxa"/>
          </w:tcPr>
          <w:p w14:paraId="62F1516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0.24 (0.16, 0.35)</w:t>
            </w:r>
          </w:p>
        </w:tc>
      </w:tr>
      <w:tr w:rsidR="0043660C" w14:paraId="2174BA4C"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71922FF4" w14:textId="77777777" w:rsidR="0043660C" w:rsidRPr="00D16577" w:rsidRDefault="0043660C" w:rsidP="00FF7C1D">
            <w:pPr>
              <w:rPr>
                <w:rFonts w:ascii="Arial" w:eastAsia="Calibri" w:hAnsi="Arial" w:cs="Arial"/>
                <w:sz w:val="20"/>
                <w:szCs w:val="20"/>
              </w:rPr>
            </w:pPr>
            <w:proofErr w:type="gramStart"/>
            <w:r w:rsidRPr="00D16577">
              <w:rPr>
                <w:rFonts w:ascii="Arial" w:eastAsia="Calibri" w:hAnsi="Arial" w:cs="Arial"/>
                <w:i/>
                <w:iCs/>
                <w:sz w:val="20"/>
                <w:szCs w:val="20"/>
              </w:rPr>
              <w:t>Var(</w:t>
            </w:r>
            <w:proofErr w:type="gramEnd"/>
            <w:r w:rsidRPr="00D16577">
              <w:rPr>
                <w:rFonts w:ascii="Arial" w:eastAsia="Calibri" w:hAnsi="Arial" w:cs="Arial"/>
                <w:i/>
                <w:iCs/>
                <w:sz w:val="20"/>
                <w:szCs w:val="20"/>
              </w:rPr>
              <w:t>Slope)</w:t>
            </w:r>
          </w:p>
        </w:tc>
        <w:tc>
          <w:tcPr>
            <w:tcW w:w="3009" w:type="dxa"/>
          </w:tcPr>
          <w:p w14:paraId="10468A85"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0.060 (0.049, 0.073)</w:t>
            </w:r>
          </w:p>
        </w:tc>
        <w:tc>
          <w:tcPr>
            <w:tcW w:w="3009" w:type="dxa"/>
          </w:tcPr>
          <w:p w14:paraId="7D3CD2ED"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0.056 (0.047, 0.068)</w:t>
            </w:r>
          </w:p>
        </w:tc>
      </w:tr>
      <w:tr w:rsidR="0043660C" w14:paraId="2E11170A"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161BB42D" w14:textId="77777777" w:rsidR="0043660C" w:rsidRPr="00D16577" w:rsidRDefault="0043660C" w:rsidP="00FF7C1D">
            <w:pPr>
              <w:rPr>
                <w:rFonts w:ascii="Arial" w:eastAsia="Calibri" w:hAnsi="Arial" w:cs="Arial"/>
                <w:sz w:val="20"/>
                <w:szCs w:val="20"/>
              </w:rPr>
            </w:pPr>
            <w:proofErr w:type="spellStart"/>
            <w:proofErr w:type="gramStart"/>
            <w:r w:rsidRPr="00D16577">
              <w:rPr>
                <w:rFonts w:ascii="Arial" w:eastAsia="Calibri" w:hAnsi="Arial" w:cs="Arial"/>
                <w:i/>
                <w:iCs/>
                <w:sz w:val="20"/>
                <w:szCs w:val="20"/>
              </w:rPr>
              <w:t>Covar</w:t>
            </w:r>
            <w:proofErr w:type="spellEnd"/>
            <w:r w:rsidRPr="00D16577">
              <w:rPr>
                <w:rFonts w:ascii="Arial" w:eastAsia="Calibri" w:hAnsi="Arial" w:cs="Arial"/>
                <w:i/>
                <w:iCs/>
                <w:sz w:val="20"/>
                <w:szCs w:val="20"/>
              </w:rPr>
              <w:t>(</w:t>
            </w:r>
            <w:proofErr w:type="spellStart"/>
            <w:proofErr w:type="gramEnd"/>
            <w:r w:rsidRPr="00D16577">
              <w:rPr>
                <w:rFonts w:ascii="Arial" w:eastAsia="Calibri" w:hAnsi="Arial" w:cs="Arial"/>
                <w:i/>
                <w:iCs/>
                <w:sz w:val="20"/>
                <w:szCs w:val="20"/>
              </w:rPr>
              <w:t>Int,Slope</w:t>
            </w:r>
            <w:proofErr w:type="spellEnd"/>
            <w:r w:rsidRPr="00D16577">
              <w:rPr>
                <w:rFonts w:ascii="Arial" w:eastAsia="Calibri" w:hAnsi="Arial" w:cs="Arial"/>
                <w:i/>
                <w:iCs/>
                <w:sz w:val="20"/>
                <w:szCs w:val="20"/>
              </w:rPr>
              <w:t>)</w:t>
            </w:r>
          </w:p>
        </w:tc>
        <w:tc>
          <w:tcPr>
            <w:tcW w:w="3009" w:type="dxa"/>
          </w:tcPr>
          <w:p w14:paraId="3FDBEF8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0.034 (0.049, 0.061)</w:t>
            </w:r>
          </w:p>
        </w:tc>
        <w:tc>
          <w:tcPr>
            <w:tcW w:w="3009" w:type="dxa"/>
          </w:tcPr>
          <w:p w14:paraId="7380C4F6"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0.038 (0.016, 0.061)</w:t>
            </w:r>
          </w:p>
        </w:tc>
      </w:tr>
      <w:tr w:rsidR="0043660C" w14:paraId="2972CED5"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60ADB645" w14:textId="77777777" w:rsidR="0043660C" w:rsidRPr="00D16577" w:rsidRDefault="0043660C" w:rsidP="00FF7C1D">
            <w:pPr>
              <w:rPr>
                <w:rFonts w:ascii="Arial" w:eastAsia="Calibri" w:hAnsi="Arial" w:cs="Arial"/>
                <w:sz w:val="20"/>
                <w:szCs w:val="20"/>
              </w:rPr>
            </w:pPr>
            <w:proofErr w:type="spellStart"/>
            <w:proofErr w:type="gramStart"/>
            <w:r w:rsidRPr="00D16577">
              <w:rPr>
                <w:rFonts w:ascii="Arial" w:eastAsia="Calibri" w:hAnsi="Arial" w:cs="Arial"/>
                <w:i/>
                <w:iCs/>
                <w:sz w:val="20"/>
                <w:szCs w:val="20"/>
              </w:rPr>
              <w:t>Corr</w:t>
            </w:r>
            <w:proofErr w:type="spellEnd"/>
            <w:r w:rsidRPr="00D16577">
              <w:rPr>
                <w:rFonts w:ascii="Arial" w:eastAsia="Calibri" w:hAnsi="Arial" w:cs="Arial"/>
                <w:i/>
                <w:iCs/>
                <w:sz w:val="20"/>
                <w:szCs w:val="20"/>
              </w:rPr>
              <w:t>(</w:t>
            </w:r>
            <w:proofErr w:type="gramEnd"/>
            <w:r w:rsidRPr="00D16577">
              <w:rPr>
                <w:rFonts w:ascii="Arial" w:eastAsia="Calibri" w:hAnsi="Arial" w:cs="Arial"/>
                <w:i/>
                <w:iCs/>
                <w:sz w:val="20"/>
                <w:szCs w:val="20"/>
              </w:rPr>
              <w:t>Int, Slope)</w:t>
            </w:r>
          </w:p>
        </w:tc>
        <w:tc>
          <w:tcPr>
            <w:tcW w:w="3009" w:type="dxa"/>
          </w:tcPr>
          <w:p w14:paraId="03365487"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0.37 (-0.04, 0.77)</w:t>
            </w:r>
          </w:p>
        </w:tc>
        <w:tc>
          <w:tcPr>
            <w:tcW w:w="3009" w:type="dxa"/>
          </w:tcPr>
          <w:p w14:paraId="56558241"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0.33 (0.09, 0.58)</w:t>
            </w:r>
          </w:p>
        </w:tc>
      </w:tr>
      <w:tr w:rsidR="0043660C" w14:paraId="7E5DB6BB"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34759C58"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Residual variance</w:t>
            </w:r>
          </w:p>
        </w:tc>
        <w:tc>
          <w:tcPr>
            <w:tcW w:w="3009" w:type="dxa"/>
          </w:tcPr>
          <w:p w14:paraId="1EFBA31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1.03 (0.95, 1.10)</w:t>
            </w:r>
          </w:p>
        </w:tc>
        <w:tc>
          <w:tcPr>
            <w:tcW w:w="3009" w:type="dxa"/>
          </w:tcPr>
          <w:p w14:paraId="36ABF834"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0.94 (0.87, 1.01)</w:t>
            </w:r>
          </w:p>
        </w:tc>
      </w:tr>
      <w:tr w:rsidR="0043660C" w14:paraId="48F7067F"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6C382DF3" w14:textId="77777777" w:rsidR="0043660C" w:rsidRPr="00D16577" w:rsidRDefault="0043660C" w:rsidP="00FF7C1D">
            <w:pPr>
              <w:rPr>
                <w:rFonts w:ascii="Arial" w:eastAsia="Calibri" w:hAnsi="Arial" w:cs="Arial"/>
                <w:sz w:val="20"/>
                <w:szCs w:val="20"/>
              </w:rPr>
            </w:pPr>
            <w:r w:rsidRPr="00D16577">
              <w:rPr>
                <w:rFonts w:ascii="Arial" w:eastAsia="Calibri" w:hAnsi="Arial" w:cs="Arial"/>
                <w:i/>
                <w:iCs/>
                <w:sz w:val="20"/>
                <w:szCs w:val="20"/>
              </w:rPr>
              <w:t>BIC</w:t>
            </w:r>
          </w:p>
        </w:tc>
        <w:tc>
          <w:tcPr>
            <w:tcW w:w="3009" w:type="dxa"/>
          </w:tcPr>
          <w:p w14:paraId="4247B398"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9405.0</w:t>
            </w:r>
          </w:p>
        </w:tc>
        <w:tc>
          <w:tcPr>
            <w:tcW w:w="3009" w:type="dxa"/>
          </w:tcPr>
          <w:p w14:paraId="53C1B2D9"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9327.2</w:t>
            </w:r>
          </w:p>
        </w:tc>
      </w:tr>
      <w:tr w:rsidR="0043660C" w14:paraId="61C7316B" w14:textId="77777777" w:rsidTr="00FF7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47C123E8" w14:textId="77777777" w:rsidR="0043660C" w:rsidRPr="00D16577" w:rsidRDefault="0043660C" w:rsidP="00FF7C1D">
            <w:pPr>
              <w:rPr>
                <w:rFonts w:ascii="Arial" w:eastAsia="Calibri" w:hAnsi="Arial" w:cs="Arial"/>
                <w:i/>
                <w:iCs/>
                <w:sz w:val="20"/>
                <w:szCs w:val="20"/>
              </w:rPr>
            </w:pPr>
            <w:r w:rsidRPr="00D16577">
              <w:rPr>
                <w:rFonts w:ascii="Arial" w:eastAsia="Calibri" w:hAnsi="Arial" w:cs="Arial"/>
                <w:i/>
                <w:iCs/>
                <w:sz w:val="20"/>
                <w:szCs w:val="20"/>
              </w:rPr>
              <w:t>RMSEA</w:t>
            </w:r>
          </w:p>
        </w:tc>
        <w:tc>
          <w:tcPr>
            <w:tcW w:w="3009" w:type="dxa"/>
          </w:tcPr>
          <w:p w14:paraId="578B5917"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0.15</w:t>
            </w:r>
          </w:p>
        </w:tc>
        <w:tc>
          <w:tcPr>
            <w:tcW w:w="3009" w:type="dxa"/>
          </w:tcPr>
          <w:p w14:paraId="17E5B115" w14:textId="77777777" w:rsidR="0043660C" w:rsidRPr="00D16577" w:rsidRDefault="0043660C" w:rsidP="00FF7C1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0.10</w:t>
            </w:r>
          </w:p>
        </w:tc>
      </w:tr>
      <w:tr w:rsidR="0043660C" w14:paraId="55FE5075" w14:textId="77777777" w:rsidTr="00FF7C1D">
        <w:tc>
          <w:tcPr>
            <w:cnfStyle w:val="001000000000" w:firstRow="0" w:lastRow="0" w:firstColumn="1" w:lastColumn="0" w:oddVBand="0" w:evenVBand="0" w:oddHBand="0" w:evenHBand="0" w:firstRowFirstColumn="0" w:firstRowLastColumn="0" w:lastRowFirstColumn="0" w:lastRowLastColumn="0"/>
            <w:tcW w:w="3009" w:type="dxa"/>
          </w:tcPr>
          <w:p w14:paraId="31BFB7F4" w14:textId="77777777" w:rsidR="0043660C" w:rsidRPr="00D16577" w:rsidRDefault="0043660C" w:rsidP="00FF7C1D">
            <w:pPr>
              <w:rPr>
                <w:rFonts w:ascii="Arial" w:eastAsia="Calibri" w:hAnsi="Arial" w:cs="Arial"/>
                <w:i/>
                <w:iCs/>
                <w:sz w:val="20"/>
                <w:szCs w:val="20"/>
              </w:rPr>
            </w:pPr>
            <w:r w:rsidRPr="00D16577">
              <w:rPr>
                <w:rFonts w:ascii="Arial" w:eastAsia="Calibri" w:hAnsi="Arial" w:cs="Arial"/>
                <w:i/>
                <w:iCs/>
                <w:sz w:val="20"/>
                <w:szCs w:val="20"/>
              </w:rPr>
              <w:t>CFI</w:t>
            </w:r>
          </w:p>
        </w:tc>
        <w:tc>
          <w:tcPr>
            <w:tcW w:w="3009" w:type="dxa"/>
          </w:tcPr>
          <w:p w14:paraId="2300DC91"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0.77</w:t>
            </w:r>
          </w:p>
        </w:tc>
        <w:tc>
          <w:tcPr>
            <w:tcW w:w="3009" w:type="dxa"/>
          </w:tcPr>
          <w:p w14:paraId="731A60BE" w14:textId="77777777" w:rsidR="0043660C" w:rsidRPr="00D16577" w:rsidRDefault="0043660C" w:rsidP="00FF7C1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16577">
              <w:rPr>
                <w:rFonts w:ascii="Arial" w:eastAsia="Calibri" w:hAnsi="Arial" w:cs="Arial"/>
                <w:sz w:val="20"/>
                <w:szCs w:val="20"/>
              </w:rPr>
              <w:t>0.93</w:t>
            </w:r>
          </w:p>
        </w:tc>
      </w:tr>
    </w:tbl>
    <w:p w14:paraId="1E1A88FC" w14:textId="4D227A85" w:rsidR="00DE64A7" w:rsidRPr="00817D86" w:rsidRDefault="00DE64A7" w:rsidP="00817D86">
      <w:pPr>
        <w:spacing w:line="240" w:lineRule="auto"/>
        <w:rPr>
          <w:rFonts w:ascii="Arial" w:eastAsia="Calibri" w:hAnsi="Arial" w:cs="Arial"/>
          <w:sz w:val="16"/>
          <w:szCs w:val="16"/>
        </w:rPr>
      </w:pPr>
      <w:r w:rsidRPr="00817D86">
        <w:rPr>
          <w:rFonts w:ascii="Arial" w:eastAsiaTheme="minorEastAsia" w:hAnsi="Arial" w:cs="Arial"/>
          <w:sz w:val="16"/>
          <w:szCs w:val="16"/>
          <w:lang w:eastAsia="zh-CN"/>
        </w:rPr>
        <w:t>N – analytic sample size</w:t>
      </w:r>
      <w:r w:rsidR="00817D86" w:rsidRPr="00817D86">
        <w:rPr>
          <w:rFonts w:ascii="Arial" w:eastAsiaTheme="minorEastAsia" w:hAnsi="Arial" w:cs="Arial"/>
          <w:sz w:val="16"/>
          <w:szCs w:val="16"/>
          <w:lang w:eastAsia="zh-CN"/>
        </w:rPr>
        <w:t>;</w:t>
      </w:r>
      <w:r w:rsidRPr="00817D86">
        <w:rPr>
          <w:rFonts w:ascii="Arial" w:eastAsiaTheme="minorEastAsia" w:hAnsi="Arial" w:cs="Arial"/>
          <w:sz w:val="16"/>
          <w:szCs w:val="16"/>
          <w:lang w:eastAsia="zh-CN"/>
        </w:rPr>
        <w:t xml:space="preserve"> β</w:t>
      </w:r>
      <w:r w:rsidRPr="00817D86">
        <w:rPr>
          <w:rFonts w:ascii="Arial" w:eastAsia="Calibri" w:hAnsi="Arial" w:cs="Arial"/>
          <w:sz w:val="16"/>
          <w:szCs w:val="16"/>
        </w:rPr>
        <w:t xml:space="preserve"> (95% CI) – beta coefficient representing a mean differen</w:t>
      </w:r>
      <w:r w:rsidR="00D43F56">
        <w:rPr>
          <w:rFonts w:ascii="Arial" w:eastAsia="Calibri" w:hAnsi="Arial" w:cs="Arial"/>
          <w:sz w:val="16"/>
          <w:szCs w:val="16"/>
        </w:rPr>
        <w:t>ce</w:t>
      </w:r>
      <w:r w:rsidRPr="00817D86">
        <w:rPr>
          <w:rFonts w:ascii="Arial" w:eastAsia="Calibri" w:hAnsi="Arial" w:cs="Arial"/>
          <w:sz w:val="16"/>
          <w:szCs w:val="16"/>
        </w:rPr>
        <w:t xml:space="preserve"> point estimate</w:t>
      </w:r>
      <w:r w:rsidR="00817D86" w:rsidRPr="00817D86">
        <w:rPr>
          <w:rFonts w:ascii="Arial" w:eastAsia="Calibri" w:hAnsi="Arial" w:cs="Arial"/>
          <w:sz w:val="16"/>
          <w:szCs w:val="16"/>
        </w:rPr>
        <w:t>;</w:t>
      </w:r>
      <w:r w:rsidRPr="00817D86">
        <w:rPr>
          <w:rFonts w:ascii="Arial" w:eastAsia="Calibri" w:hAnsi="Arial" w:cs="Arial"/>
          <w:sz w:val="16"/>
          <w:szCs w:val="16"/>
        </w:rPr>
        <w:t xml:space="preserve"> CI representing confidence intervals</w:t>
      </w:r>
      <w:r w:rsidR="00817D86" w:rsidRPr="00817D86">
        <w:rPr>
          <w:rFonts w:ascii="Arial" w:eastAsia="Calibri" w:hAnsi="Arial" w:cs="Arial"/>
          <w:sz w:val="16"/>
          <w:szCs w:val="16"/>
        </w:rPr>
        <w:t xml:space="preserve">; </w:t>
      </w:r>
      <w:r w:rsidRPr="00817D86">
        <w:rPr>
          <w:rFonts w:ascii="Arial" w:eastAsia="Calibri" w:hAnsi="Arial" w:cs="Arial"/>
          <w:sz w:val="16"/>
          <w:szCs w:val="16"/>
        </w:rPr>
        <w:t>Var(Intercept) - variance of the intercept</w:t>
      </w:r>
      <w:r w:rsidR="00817D86" w:rsidRPr="00817D86">
        <w:rPr>
          <w:rFonts w:ascii="Arial" w:eastAsia="Calibri" w:hAnsi="Arial" w:cs="Arial"/>
          <w:sz w:val="16"/>
          <w:szCs w:val="16"/>
        </w:rPr>
        <w:t xml:space="preserve">; </w:t>
      </w:r>
      <w:r w:rsidRPr="00817D86">
        <w:rPr>
          <w:rFonts w:ascii="Arial" w:eastAsia="Calibri" w:hAnsi="Arial" w:cs="Arial"/>
          <w:sz w:val="16"/>
          <w:szCs w:val="16"/>
        </w:rPr>
        <w:t>Var(Slope)</w:t>
      </w:r>
      <w:r w:rsidR="00817D86" w:rsidRPr="00817D86">
        <w:rPr>
          <w:rFonts w:ascii="Arial" w:eastAsia="Calibri" w:hAnsi="Arial" w:cs="Arial"/>
          <w:sz w:val="16"/>
          <w:szCs w:val="16"/>
        </w:rPr>
        <w:t xml:space="preserve"> </w:t>
      </w:r>
      <w:r w:rsidRPr="00817D86">
        <w:rPr>
          <w:rFonts w:ascii="Arial" w:eastAsia="Calibri" w:hAnsi="Arial" w:cs="Arial"/>
          <w:sz w:val="16"/>
          <w:szCs w:val="16"/>
        </w:rPr>
        <w:t>- variance of the slope</w:t>
      </w:r>
      <w:r w:rsidR="00817D86" w:rsidRPr="00817D86">
        <w:rPr>
          <w:rFonts w:ascii="Arial" w:eastAsia="Calibri" w:hAnsi="Arial" w:cs="Arial"/>
          <w:sz w:val="16"/>
          <w:szCs w:val="16"/>
        </w:rPr>
        <w:t xml:space="preserve">; </w:t>
      </w:r>
      <w:proofErr w:type="spellStart"/>
      <w:r w:rsidRPr="00817D86">
        <w:rPr>
          <w:rFonts w:ascii="Arial" w:eastAsia="Calibri" w:hAnsi="Arial" w:cs="Arial"/>
          <w:sz w:val="16"/>
          <w:szCs w:val="16"/>
        </w:rPr>
        <w:t>Covar</w:t>
      </w:r>
      <w:proofErr w:type="spellEnd"/>
      <w:r w:rsidRPr="00817D86">
        <w:rPr>
          <w:rFonts w:ascii="Arial" w:eastAsia="Calibri" w:hAnsi="Arial" w:cs="Arial"/>
          <w:sz w:val="16"/>
          <w:szCs w:val="16"/>
        </w:rPr>
        <w:t>(</w:t>
      </w:r>
      <w:proofErr w:type="spellStart"/>
      <w:r w:rsidRPr="00817D86">
        <w:rPr>
          <w:rFonts w:ascii="Arial" w:eastAsia="Calibri" w:hAnsi="Arial" w:cs="Arial"/>
          <w:sz w:val="16"/>
          <w:szCs w:val="16"/>
        </w:rPr>
        <w:t>Int,Slope</w:t>
      </w:r>
      <w:proofErr w:type="spellEnd"/>
      <w:r w:rsidRPr="00817D86">
        <w:rPr>
          <w:rFonts w:ascii="Arial" w:eastAsia="Calibri" w:hAnsi="Arial" w:cs="Arial"/>
          <w:sz w:val="16"/>
          <w:szCs w:val="16"/>
        </w:rPr>
        <w:t>) – covariance of the intercept and slope</w:t>
      </w:r>
      <w:r w:rsidR="00817D86" w:rsidRPr="00817D86">
        <w:rPr>
          <w:rFonts w:ascii="Arial" w:eastAsia="Calibri" w:hAnsi="Arial" w:cs="Arial"/>
          <w:sz w:val="16"/>
          <w:szCs w:val="16"/>
        </w:rPr>
        <w:t xml:space="preserve">; </w:t>
      </w:r>
      <w:proofErr w:type="spellStart"/>
      <w:r w:rsidRPr="00817D86">
        <w:rPr>
          <w:rFonts w:ascii="Arial" w:eastAsia="Calibri" w:hAnsi="Arial" w:cs="Arial"/>
          <w:sz w:val="16"/>
          <w:szCs w:val="16"/>
        </w:rPr>
        <w:t>Corr</w:t>
      </w:r>
      <w:proofErr w:type="spellEnd"/>
      <w:r w:rsidRPr="00817D86">
        <w:rPr>
          <w:rFonts w:ascii="Arial" w:eastAsia="Calibri" w:hAnsi="Arial" w:cs="Arial"/>
          <w:sz w:val="16"/>
          <w:szCs w:val="16"/>
        </w:rPr>
        <w:t>(Int, Slope) – correlation between the intercept and slope</w:t>
      </w:r>
      <w:r w:rsidR="00817D86" w:rsidRPr="00817D86">
        <w:rPr>
          <w:rFonts w:ascii="Arial" w:eastAsia="Calibri" w:hAnsi="Arial" w:cs="Arial"/>
          <w:sz w:val="16"/>
          <w:szCs w:val="16"/>
        </w:rPr>
        <w:t xml:space="preserve">; </w:t>
      </w:r>
      <w:r w:rsidRPr="00817D86">
        <w:rPr>
          <w:rFonts w:ascii="Arial" w:eastAsia="Calibri" w:hAnsi="Arial" w:cs="Arial"/>
          <w:sz w:val="16"/>
          <w:szCs w:val="16"/>
        </w:rPr>
        <w:t>BIC</w:t>
      </w:r>
      <w:r w:rsidR="00817D86" w:rsidRPr="00817D86">
        <w:rPr>
          <w:rFonts w:ascii="Arial" w:eastAsia="Calibri" w:hAnsi="Arial" w:cs="Arial"/>
          <w:sz w:val="16"/>
          <w:szCs w:val="16"/>
        </w:rPr>
        <w:t xml:space="preserve"> -</w:t>
      </w:r>
      <w:r w:rsidRPr="00817D86">
        <w:rPr>
          <w:rFonts w:ascii="Arial" w:eastAsia="Calibri" w:hAnsi="Arial" w:cs="Arial"/>
          <w:sz w:val="16"/>
          <w:szCs w:val="16"/>
        </w:rPr>
        <w:t xml:space="preserve"> Bayesian information criterion, lower is preferred</w:t>
      </w:r>
      <w:r w:rsidR="00817D86" w:rsidRPr="00817D86">
        <w:rPr>
          <w:rFonts w:ascii="Arial" w:eastAsia="Calibri" w:hAnsi="Arial" w:cs="Arial"/>
          <w:sz w:val="16"/>
          <w:szCs w:val="16"/>
        </w:rPr>
        <w:t xml:space="preserve">; </w:t>
      </w:r>
      <w:r w:rsidRPr="00817D86">
        <w:rPr>
          <w:rFonts w:ascii="Arial" w:eastAsia="Calibri" w:hAnsi="Arial" w:cs="Arial"/>
          <w:sz w:val="16"/>
          <w:szCs w:val="16"/>
        </w:rPr>
        <w:t xml:space="preserve">RMSEA </w:t>
      </w:r>
      <w:r w:rsidR="00817D86" w:rsidRPr="00817D86">
        <w:rPr>
          <w:rFonts w:ascii="Arial" w:eastAsia="Calibri" w:hAnsi="Arial" w:cs="Arial"/>
          <w:sz w:val="16"/>
          <w:szCs w:val="16"/>
        </w:rPr>
        <w:t xml:space="preserve">- </w:t>
      </w:r>
      <w:r w:rsidRPr="00817D86">
        <w:rPr>
          <w:rFonts w:ascii="Arial" w:eastAsia="Calibri" w:hAnsi="Arial" w:cs="Arial"/>
          <w:sz w:val="16"/>
          <w:szCs w:val="16"/>
        </w:rPr>
        <w:t>Root Mean Square Error of Approximation, 0.1 is a marginal fit</w:t>
      </w:r>
      <w:r w:rsidR="00817D86" w:rsidRPr="00817D86">
        <w:rPr>
          <w:rFonts w:ascii="Arial" w:eastAsia="Calibri" w:hAnsi="Arial" w:cs="Arial"/>
          <w:sz w:val="16"/>
          <w:szCs w:val="16"/>
        </w:rPr>
        <w:t xml:space="preserve">; </w:t>
      </w:r>
      <w:r w:rsidRPr="00817D86">
        <w:rPr>
          <w:rFonts w:ascii="Arial" w:eastAsia="Calibri" w:hAnsi="Arial" w:cs="Arial"/>
          <w:sz w:val="16"/>
          <w:szCs w:val="16"/>
        </w:rPr>
        <w:t xml:space="preserve">CFI </w:t>
      </w:r>
      <w:r w:rsidR="00817D86" w:rsidRPr="00817D86">
        <w:rPr>
          <w:rFonts w:ascii="Arial" w:eastAsia="Calibri" w:hAnsi="Arial" w:cs="Arial"/>
          <w:sz w:val="16"/>
          <w:szCs w:val="16"/>
        </w:rPr>
        <w:t xml:space="preserve">- </w:t>
      </w:r>
      <w:r w:rsidRPr="00817D86">
        <w:rPr>
          <w:rFonts w:ascii="Arial" w:eastAsia="Calibri" w:hAnsi="Arial" w:cs="Arial"/>
          <w:sz w:val="16"/>
          <w:szCs w:val="16"/>
        </w:rPr>
        <w:t>comparative fit index CFI values range from 0 to 1, with larger values indicating better fit.</w:t>
      </w:r>
    </w:p>
    <w:p w14:paraId="753B3195" w14:textId="77777777" w:rsidR="00866B7C" w:rsidRDefault="00866B7C" w:rsidP="00CE76E9">
      <w:pPr>
        <w:pStyle w:val="Heading3"/>
        <w:rPr>
          <w:rFonts w:ascii="Times New Roman" w:hAnsi="Times New Roman" w:cs="Times New Roman"/>
        </w:rPr>
      </w:pPr>
    </w:p>
    <w:p w14:paraId="0407A074" w14:textId="77777777" w:rsidR="00866B7C" w:rsidRDefault="00866B7C" w:rsidP="00CE76E9">
      <w:pPr>
        <w:pStyle w:val="Heading3"/>
        <w:rPr>
          <w:rFonts w:ascii="Times New Roman" w:hAnsi="Times New Roman" w:cs="Times New Roman"/>
        </w:rPr>
      </w:pPr>
    </w:p>
    <w:p w14:paraId="17583F8E" w14:textId="77777777" w:rsidR="00866B7C" w:rsidRDefault="00866B7C">
      <w:pPr>
        <w:rPr>
          <w:rFonts w:ascii="Times New Roman" w:eastAsiaTheme="majorEastAsia" w:hAnsi="Times New Roman" w:cs="Times New Roman"/>
          <w:color w:val="1F4D78" w:themeColor="accent1" w:themeShade="7F"/>
          <w:sz w:val="24"/>
          <w:szCs w:val="24"/>
        </w:rPr>
      </w:pPr>
      <w:r>
        <w:rPr>
          <w:rFonts w:ascii="Times New Roman" w:hAnsi="Times New Roman" w:cs="Times New Roman"/>
        </w:rPr>
        <w:br w:type="page"/>
      </w:r>
    </w:p>
    <w:p w14:paraId="076936E6" w14:textId="056C46C0" w:rsidR="00F33823" w:rsidRPr="00271AD2" w:rsidRDefault="00511176" w:rsidP="00B7758F">
      <w:pPr>
        <w:pStyle w:val="Heading3"/>
        <w:numPr>
          <w:ilvl w:val="0"/>
          <w:numId w:val="4"/>
        </w:numPr>
        <w:rPr>
          <w:rFonts w:ascii="Times New Roman" w:hAnsi="Times New Roman" w:cs="Times New Roman"/>
          <w:color w:val="5B9BD5" w:themeColor="accent1"/>
        </w:rPr>
      </w:pPr>
      <w:r w:rsidRPr="00271AD2">
        <w:rPr>
          <w:rFonts w:ascii="Times New Roman" w:hAnsi="Times New Roman" w:cs="Times New Roman"/>
          <w:color w:val="5B9BD5" w:themeColor="accent1"/>
        </w:rPr>
        <w:lastRenderedPageBreak/>
        <w:t>Assessing the characteristics of participants with differing levels of missingness</w:t>
      </w:r>
    </w:p>
    <w:p w14:paraId="58E60C50" w14:textId="77777777" w:rsidR="00455CEE" w:rsidRPr="00883E11" w:rsidRDefault="00455CEE" w:rsidP="00455CEE">
      <w:pPr>
        <w:rPr>
          <w:sz w:val="24"/>
          <w:szCs w:val="24"/>
        </w:rPr>
      </w:pPr>
    </w:p>
    <w:p w14:paraId="3FAAB251" w14:textId="79755672" w:rsidR="00F00055" w:rsidRPr="00883E11" w:rsidRDefault="00F00055" w:rsidP="00AB0F58">
      <w:pPr>
        <w:rPr>
          <w:rFonts w:ascii="Times New Roman" w:hAnsi="Times New Roman" w:cs="Times New Roman"/>
          <w:sz w:val="24"/>
          <w:szCs w:val="24"/>
        </w:rPr>
      </w:pPr>
      <w:r w:rsidRPr="00883E11">
        <w:rPr>
          <w:rFonts w:ascii="Times New Roman" w:hAnsi="Times New Roman" w:cs="Times New Roman"/>
          <w:sz w:val="24"/>
          <w:szCs w:val="24"/>
        </w:rPr>
        <w:t xml:space="preserve">To assess the differences in means and proportions of variables in participants with </w:t>
      </w:r>
      <w:r w:rsidRPr="00883E11">
        <w:rPr>
          <w:rFonts w:ascii="Times New Roman" w:eastAsia="Times New Roman" w:hAnsi="Times New Roman" w:cs="Times New Roman"/>
          <w:sz w:val="24"/>
          <w:szCs w:val="24"/>
        </w:rPr>
        <w:t xml:space="preserve">at least one MRBs score </w:t>
      </w:r>
      <w:r w:rsidRPr="00883E11">
        <w:rPr>
          <w:rFonts w:ascii="Times New Roman" w:hAnsi="Times New Roman" w:cs="Times New Roman"/>
          <w:sz w:val="24"/>
          <w:szCs w:val="24"/>
        </w:rPr>
        <w:t>versus participants with no recorded MRBs scores, t-tests for continuous variables and chi-squared tests for categorical or binary variables were used. We also compared participants with no recorded MRBs scores to participants with one to three MRBs scores and participants with all MRBs scores. ANOVA and chi-squared tests for trend were performed.</w:t>
      </w:r>
    </w:p>
    <w:p w14:paraId="6C5781F5" w14:textId="132C90E9" w:rsidR="00E122DA" w:rsidRPr="00883E11" w:rsidRDefault="00E122DA" w:rsidP="00AB0F58">
      <w:pPr>
        <w:rPr>
          <w:rFonts w:ascii="Times New Roman" w:hAnsi="Times New Roman" w:cs="Times New Roman"/>
          <w:sz w:val="24"/>
          <w:szCs w:val="24"/>
        </w:rPr>
      </w:pPr>
      <w:r w:rsidRPr="00883E11">
        <w:rPr>
          <w:rFonts w:ascii="Times New Roman" w:eastAsiaTheme="minorEastAsia" w:hAnsi="Times New Roman" w:cs="Times New Roman"/>
          <w:sz w:val="24"/>
          <w:szCs w:val="24"/>
          <w:lang w:eastAsia="zh-CN"/>
        </w:rPr>
        <w:t xml:space="preserve">There was greater prevalence of females and autistic traits and on average, IQ was higher and there were fewer cases of ID in the partially and none missing groups. SES was generally </w:t>
      </w:r>
      <w:r w:rsidR="000D6157" w:rsidRPr="00883E11">
        <w:rPr>
          <w:rFonts w:ascii="Times New Roman" w:eastAsiaTheme="minorEastAsia" w:hAnsi="Times New Roman" w:cs="Times New Roman"/>
          <w:sz w:val="24"/>
          <w:szCs w:val="24"/>
          <w:lang w:eastAsia="zh-CN"/>
        </w:rPr>
        <w:t>higher;</w:t>
      </w:r>
      <w:r w:rsidRPr="00883E11">
        <w:rPr>
          <w:rFonts w:ascii="Times New Roman" w:eastAsiaTheme="minorEastAsia" w:hAnsi="Times New Roman" w:cs="Times New Roman"/>
          <w:sz w:val="24"/>
          <w:szCs w:val="24"/>
          <w:lang w:eastAsia="zh-CN"/>
        </w:rPr>
        <w:t xml:space="preserve"> prevalence of postnatal maternal depression was lower but maternal anxiety higher. Prevalence of maternal participation in risk behaviours was lower. The mean number of MRBs participated in at each time point was lower in the none missing group when compared to the partially missing group. For further details, please see Table </w:t>
      </w:r>
      <w:r w:rsidR="00202690">
        <w:rPr>
          <w:rFonts w:ascii="Times New Roman" w:eastAsiaTheme="minorEastAsia" w:hAnsi="Times New Roman" w:cs="Times New Roman"/>
          <w:sz w:val="24"/>
          <w:szCs w:val="24"/>
          <w:lang w:eastAsia="zh-CN"/>
        </w:rPr>
        <w:t>S</w:t>
      </w:r>
      <w:r w:rsidR="00511176" w:rsidRPr="00883E11">
        <w:rPr>
          <w:rFonts w:ascii="Times New Roman" w:eastAsiaTheme="minorEastAsia" w:hAnsi="Times New Roman" w:cs="Times New Roman"/>
          <w:sz w:val="24"/>
          <w:szCs w:val="24"/>
          <w:lang w:eastAsia="zh-CN"/>
        </w:rPr>
        <w:t>3</w:t>
      </w:r>
      <w:r w:rsidRPr="00883E11">
        <w:rPr>
          <w:rFonts w:ascii="Times New Roman" w:eastAsiaTheme="minorEastAsia" w:hAnsi="Times New Roman" w:cs="Times New Roman"/>
          <w:sz w:val="24"/>
          <w:szCs w:val="24"/>
          <w:lang w:eastAsia="zh-CN"/>
        </w:rPr>
        <w:t>.</w:t>
      </w:r>
    </w:p>
    <w:p w14:paraId="66695207" w14:textId="58FD2A35" w:rsidR="004E00C3" w:rsidRPr="00495BCD" w:rsidRDefault="00E8097F" w:rsidP="00BF58E3">
      <w:pPr>
        <w:rPr>
          <w:rFonts w:ascii="Arial" w:eastAsiaTheme="minorEastAsia" w:hAnsi="Arial" w:cs="Arial"/>
          <w:b/>
          <w:bCs/>
          <w:sz w:val="24"/>
          <w:szCs w:val="24"/>
          <w:lang w:eastAsia="zh-CN"/>
        </w:rPr>
      </w:pPr>
      <w:r w:rsidRPr="00495BCD">
        <w:rPr>
          <w:rFonts w:ascii="Arial" w:eastAsiaTheme="minorEastAsia" w:hAnsi="Arial" w:cs="Arial"/>
          <w:b/>
          <w:bCs/>
          <w:sz w:val="24"/>
          <w:szCs w:val="24"/>
          <w:lang w:eastAsia="zh-CN"/>
        </w:rPr>
        <w:t xml:space="preserve">Table </w:t>
      </w:r>
      <w:r w:rsidR="00202690">
        <w:rPr>
          <w:rFonts w:ascii="Arial" w:eastAsiaTheme="minorEastAsia" w:hAnsi="Arial" w:cs="Arial"/>
          <w:b/>
          <w:bCs/>
          <w:sz w:val="24"/>
          <w:szCs w:val="24"/>
          <w:lang w:eastAsia="zh-CN"/>
        </w:rPr>
        <w:t>S</w:t>
      </w:r>
      <w:r w:rsidR="0043660C" w:rsidRPr="00495BCD">
        <w:rPr>
          <w:rFonts w:ascii="Arial" w:eastAsiaTheme="minorEastAsia" w:hAnsi="Arial" w:cs="Arial"/>
          <w:b/>
          <w:bCs/>
          <w:sz w:val="24"/>
          <w:szCs w:val="24"/>
          <w:lang w:eastAsia="zh-CN"/>
        </w:rPr>
        <w:t>3</w:t>
      </w:r>
      <w:r w:rsidR="00051DC3" w:rsidRPr="00495BCD">
        <w:rPr>
          <w:rFonts w:ascii="Arial" w:eastAsiaTheme="minorEastAsia" w:hAnsi="Arial" w:cs="Arial"/>
          <w:b/>
          <w:bCs/>
          <w:sz w:val="24"/>
          <w:szCs w:val="24"/>
          <w:lang w:eastAsia="zh-CN"/>
        </w:rPr>
        <w:t>:</w:t>
      </w:r>
      <w:r w:rsidR="004E00C3" w:rsidRPr="00495BCD">
        <w:rPr>
          <w:rFonts w:ascii="Arial" w:eastAsiaTheme="minorEastAsia" w:hAnsi="Arial" w:cs="Arial"/>
          <w:b/>
          <w:bCs/>
          <w:sz w:val="24"/>
          <w:szCs w:val="24"/>
          <w:lang w:eastAsia="zh-CN"/>
        </w:rPr>
        <w:t xml:space="preserve"> Sociodemographic characteristics</w:t>
      </w:r>
      <w:r w:rsidR="00343F7C" w:rsidRPr="00495BCD">
        <w:rPr>
          <w:rFonts w:ascii="Arial" w:eastAsiaTheme="minorEastAsia" w:hAnsi="Arial" w:cs="Arial"/>
          <w:b/>
          <w:bCs/>
          <w:sz w:val="24"/>
          <w:szCs w:val="24"/>
          <w:lang w:eastAsia="zh-CN"/>
        </w:rPr>
        <w:t xml:space="preserve">, </w:t>
      </w:r>
      <w:r w:rsidR="00343F7C" w:rsidRPr="00495BCD">
        <w:rPr>
          <w:rFonts w:ascii="Arial" w:hAnsi="Arial" w:cs="Arial"/>
          <w:b/>
          <w:bCs/>
          <w:sz w:val="24"/>
          <w:szCs w:val="24"/>
        </w:rPr>
        <w:t xml:space="preserve">exposures and outcomes of interest </w:t>
      </w:r>
      <w:r w:rsidR="00BB0FA0" w:rsidRPr="00495BCD">
        <w:rPr>
          <w:rFonts w:ascii="Arial" w:eastAsiaTheme="minorEastAsia" w:hAnsi="Arial" w:cs="Arial"/>
          <w:b/>
          <w:bCs/>
          <w:sz w:val="24"/>
          <w:szCs w:val="24"/>
          <w:lang w:eastAsia="zh-CN"/>
        </w:rPr>
        <w:t>of ALSPAC</w:t>
      </w:r>
      <w:r w:rsidR="004E00C3" w:rsidRPr="00495BCD">
        <w:rPr>
          <w:rFonts w:ascii="Arial" w:eastAsiaTheme="minorEastAsia" w:hAnsi="Arial" w:cs="Arial"/>
          <w:b/>
          <w:bCs/>
          <w:sz w:val="24"/>
          <w:szCs w:val="24"/>
          <w:lang w:eastAsia="zh-CN"/>
        </w:rPr>
        <w:t xml:space="preserve"> participants in relation to level of missing MRB data</w:t>
      </w:r>
    </w:p>
    <w:tbl>
      <w:tblPr>
        <w:tblStyle w:val="PlainTable2"/>
        <w:tblW w:w="8789" w:type="dxa"/>
        <w:tblInd w:w="0" w:type="dxa"/>
        <w:tblLook w:val="04A0" w:firstRow="1" w:lastRow="0" w:firstColumn="1" w:lastColumn="0" w:noHBand="0" w:noVBand="1"/>
      </w:tblPr>
      <w:tblGrid>
        <w:gridCol w:w="3119"/>
        <w:gridCol w:w="1559"/>
        <w:gridCol w:w="1559"/>
        <w:gridCol w:w="1560"/>
        <w:gridCol w:w="992"/>
      </w:tblGrid>
      <w:tr w:rsidR="008A7084" w:rsidRPr="00295C97" w14:paraId="2A03F887" w14:textId="418B3A16" w:rsidTr="00866B7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17CD2FF" w14:textId="77777777" w:rsidR="008A7084" w:rsidRPr="00495BCD" w:rsidRDefault="008A7084" w:rsidP="00B9377F">
            <w:pPr>
              <w:spacing w:line="259" w:lineRule="auto"/>
              <w:rPr>
                <w:rFonts w:ascii="Arial" w:hAnsi="Arial" w:cs="Arial"/>
                <w:b w:val="0"/>
                <w:bCs w:val="0"/>
                <w:sz w:val="20"/>
                <w:szCs w:val="20"/>
              </w:rPr>
            </w:pPr>
          </w:p>
          <w:p w14:paraId="5CB77586" w14:textId="77777777" w:rsidR="008A7084" w:rsidRPr="00495BCD" w:rsidRDefault="008A7084" w:rsidP="00B9377F">
            <w:pPr>
              <w:spacing w:line="259" w:lineRule="auto"/>
              <w:rPr>
                <w:rFonts w:ascii="Arial" w:hAnsi="Arial" w:cs="Arial"/>
                <w:sz w:val="20"/>
                <w:szCs w:val="20"/>
              </w:rPr>
            </w:pPr>
          </w:p>
        </w:tc>
        <w:tc>
          <w:tcPr>
            <w:tcW w:w="1559" w:type="dxa"/>
            <w:noWrap/>
          </w:tcPr>
          <w:p w14:paraId="5FF9C466" w14:textId="35208369" w:rsidR="008A7084" w:rsidRPr="00495BCD" w:rsidRDefault="00343F7C" w:rsidP="00B93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None missing (0)</w:t>
            </w:r>
          </w:p>
        </w:tc>
        <w:tc>
          <w:tcPr>
            <w:tcW w:w="1559" w:type="dxa"/>
          </w:tcPr>
          <w:p w14:paraId="05247D4F" w14:textId="393A6E07" w:rsidR="008A7084" w:rsidRPr="00495BCD" w:rsidRDefault="00343F7C" w:rsidP="00B9377F">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Partially missing (1-3)</w:t>
            </w:r>
          </w:p>
        </w:tc>
        <w:tc>
          <w:tcPr>
            <w:tcW w:w="1560" w:type="dxa"/>
          </w:tcPr>
          <w:p w14:paraId="63E7FB31" w14:textId="55A9A4CB" w:rsidR="008A7084" w:rsidRPr="00495BCD" w:rsidRDefault="00343F7C" w:rsidP="00B9377F">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All missing (4)</w:t>
            </w:r>
          </w:p>
        </w:tc>
        <w:tc>
          <w:tcPr>
            <w:tcW w:w="992" w:type="dxa"/>
          </w:tcPr>
          <w:p w14:paraId="1540245A" w14:textId="77777777" w:rsidR="008A7084" w:rsidRPr="00495BCD" w:rsidRDefault="008A7084" w:rsidP="00B93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8A7084" w:rsidRPr="00295C97" w14:paraId="18D7A723" w14:textId="71FDDAA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621234" w14:textId="77777777" w:rsidR="008A7084" w:rsidRPr="00495BCD" w:rsidRDefault="008A7084" w:rsidP="00B9377F">
            <w:pPr>
              <w:spacing w:line="259" w:lineRule="auto"/>
              <w:rPr>
                <w:rFonts w:ascii="Arial" w:hAnsi="Arial" w:cs="Arial"/>
                <w:sz w:val="20"/>
                <w:szCs w:val="20"/>
              </w:rPr>
            </w:pPr>
          </w:p>
        </w:tc>
        <w:tc>
          <w:tcPr>
            <w:tcW w:w="1559" w:type="dxa"/>
            <w:noWrap/>
          </w:tcPr>
          <w:p w14:paraId="389711E2" w14:textId="69895BCA" w:rsidR="008A7084" w:rsidRPr="00495BCD" w:rsidRDefault="00024618" w:rsidP="0002461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 xml:space="preserve">N = </w:t>
            </w:r>
            <w:r w:rsidRPr="00495BCD">
              <w:rPr>
                <w:rFonts w:ascii="Arial" w:hAnsi="Arial" w:cs="Arial"/>
                <w:color w:val="000000"/>
                <w:sz w:val="20"/>
                <w:szCs w:val="20"/>
              </w:rPr>
              <w:t>706</w:t>
            </w:r>
          </w:p>
        </w:tc>
        <w:tc>
          <w:tcPr>
            <w:tcW w:w="1559" w:type="dxa"/>
          </w:tcPr>
          <w:p w14:paraId="4E6159D0" w14:textId="248F1D62" w:rsidR="008A7084" w:rsidRPr="00495BCD" w:rsidRDefault="00AC5DE0" w:rsidP="00B9377F">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N =4822</w:t>
            </w:r>
          </w:p>
        </w:tc>
        <w:tc>
          <w:tcPr>
            <w:tcW w:w="1560" w:type="dxa"/>
            <w:noWrap/>
            <w:hideMark/>
          </w:tcPr>
          <w:p w14:paraId="07BF6366" w14:textId="3B8B13FC" w:rsidR="008A7084" w:rsidRPr="00495BCD" w:rsidRDefault="008A7084" w:rsidP="00B9377F">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 xml:space="preserve">N= </w:t>
            </w:r>
            <w:r w:rsidR="00AC5DE0" w:rsidRPr="00495BCD">
              <w:rPr>
                <w:rFonts w:ascii="Arial" w:hAnsi="Arial" w:cs="Arial"/>
                <w:sz w:val="20"/>
                <w:szCs w:val="20"/>
              </w:rPr>
              <w:t>8243</w:t>
            </w:r>
          </w:p>
        </w:tc>
        <w:tc>
          <w:tcPr>
            <w:tcW w:w="992" w:type="dxa"/>
          </w:tcPr>
          <w:p w14:paraId="32BA1D86" w14:textId="77777777" w:rsidR="008A7084" w:rsidRPr="00495BCD" w:rsidRDefault="008A7084" w:rsidP="00B937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495BCD" w14:paraId="48E75C4F" w14:textId="77777777" w:rsidTr="003E70BB">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1D5F22D" w14:textId="77777777" w:rsidR="00BB4DC6" w:rsidRPr="00495BCD" w:rsidRDefault="00BB4DC6" w:rsidP="003E70BB">
            <w:pPr>
              <w:spacing w:line="259" w:lineRule="auto"/>
              <w:rPr>
                <w:rFonts w:ascii="Arial" w:hAnsi="Arial" w:cs="Arial"/>
                <w:sz w:val="20"/>
                <w:szCs w:val="20"/>
              </w:rPr>
            </w:pPr>
          </w:p>
        </w:tc>
        <w:tc>
          <w:tcPr>
            <w:tcW w:w="1559" w:type="dxa"/>
            <w:noWrap/>
          </w:tcPr>
          <w:p w14:paraId="27B86710" w14:textId="77777777" w:rsidR="00BB4DC6" w:rsidRPr="00495BCD" w:rsidRDefault="00BB4DC6" w:rsidP="003E70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Mean (</w:t>
            </w:r>
            <w:proofErr w:type="spellStart"/>
            <w:r w:rsidRPr="00495BCD">
              <w:rPr>
                <w:rFonts w:ascii="Arial" w:hAnsi="Arial" w:cs="Arial"/>
                <w:b/>
                <w:bCs/>
                <w:sz w:val="20"/>
                <w:szCs w:val="20"/>
              </w:rPr>
              <w:t>sd</w:t>
            </w:r>
            <w:proofErr w:type="spellEnd"/>
            <w:r w:rsidRPr="00495BCD">
              <w:rPr>
                <w:rFonts w:ascii="Arial" w:hAnsi="Arial" w:cs="Arial"/>
                <w:b/>
                <w:bCs/>
                <w:sz w:val="20"/>
                <w:szCs w:val="20"/>
              </w:rPr>
              <w:t>)</w:t>
            </w:r>
          </w:p>
        </w:tc>
        <w:tc>
          <w:tcPr>
            <w:tcW w:w="1559" w:type="dxa"/>
            <w:noWrap/>
            <w:hideMark/>
          </w:tcPr>
          <w:p w14:paraId="6856ABEC" w14:textId="77777777" w:rsidR="00BB4DC6" w:rsidRPr="00495BCD" w:rsidRDefault="00BB4DC6" w:rsidP="003E70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Mean (</w:t>
            </w:r>
            <w:proofErr w:type="spellStart"/>
            <w:r w:rsidRPr="00495BCD">
              <w:rPr>
                <w:rFonts w:ascii="Arial" w:hAnsi="Arial" w:cs="Arial"/>
                <w:b/>
                <w:bCs/>
                <w:sz w:val="20"/>
                <w:szCs w:val="20"/>
              </w:rPr>
              <w:t>sd</w:t>
            </w:r>
            <w:proofErr w:type="spellEnd"/>
            <w:r w:rsidRPr="00495BCD">
              <w:rPr>
                <w:rFonts w:ascii="Arial" w:hAnsi="Arial" w:cs="Arial"/>
                <w:b/>
                <w:bCs/>
                <w:sz w:val="20"/>
                <w:szCs w:val="20"/>
              </w:rPr>
              <w:t>)</w:t>
            </w:r>
          </w:p>
        </w:tc>
        <w:tc>
          <w:tcPr>
            <w:tcW w:w="1560" w:type="dxa"/>
            <w:noWrap/>
            <w:hideMark/>
          </w:tcPr>
          <w:p w14:paraId="600E7824" w14:textId="77777777" w:rsidR="00BB4DC6" w:rsidRPr="00495BCD" w:rsidRDefault="00BB4DC6" w:rsidP="003E70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Mean (</w:t>
            </w:r>
            <w:proofErr w:type="spellStart"/>
            <w:r w:rsidRPr="00495BCD">
              <w:rPr>
                <w:rFonts w:ascii="Arial" w:hAnsi="Arial" w:cs="Arial"/>
                <w:b/>
                <w:bCs/>
                <w:sz w:val="20"/>
                <w:szCs w:val="20"/>
              </w:rPr>
              <w:t>sd</w:t>
            </w:r>
            <w:proofErr w:type="spellEnd"/>
            <w:r w:rsidRPr="00495BCD">
              <w:rPr>
                <w:rFonts w:ascii="Arial" w:hAnsi="Arial" w:cs="Arial"/>
                <w:b/>
                <w:bCs/>
                <w:sz w:val="20"/>
                <w:szCs w:val="20"/>
              </w:rPr>
              <w:t>)</w:t>
            </w:r>
          </w:p>
        </w:tc>
        <w:tc>
          <w:tcPr>
            <w:tcW w:w="992" w:type="dxa"/>
          </w:tcPr>
          <w:p w14:paraId="2623DD23"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BB4DC6" w:rsidRPr="00495BCD" w14:paraId="7C14B480" w14:textId="77777777" w:rsidTr="003E70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6ECD1F4F" w14:textId="77777777" w:rsidR="00BB4DC6" w:rsidRPr="00495BCD" w:rsidRDefault="00BB4DC6" w:rsidP="003E70BB">
            <w:pPr>
              <w:rPr>
                <w:rFonts w:ascii="Arial" w:hAnsi="Arial" w:cs="Arial"/>
                <w:sz w:val="20"/>
                <w:szCs w:val="20"/>
              </w:rPr>
            </w:pPr>
            <w:r w:rsidRPr="00495BCD">
              <w:rPr>
                <w:rFonts w:ascii="Arial" w:hAnsi="Arial" w:cs="Arial"/>
                <w:sz w:val="20"/>
                <w:szCs w:val="20"/>
              </w:rPr>
              <w:t xml:space="preserve">MRBs at ~12 </w:t>
            </w:r>
          </w:p>
        </w:tc>
        <w:tc>
          <w:tcPr>
            <w:tcW w:w="1559" w:type="dxa"/>
            <w:noWrap/>
          </w:tcPr>
          <w:p w14:paraId="4E370705"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1.51 (1.01)</w:t>
            </w:r>
          </w:p>
        </w:tc>
        <w:tc>
          <w:tcPr>
            <w:tcW w:w="1559" w:type="dxa"/>
            <w:noWrap/>
          </w:tcPr>
          <w:p w14:paraId="30152542"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1.73 (1.13)</w:t>
            </w:r>
          </w:p>
        </w:tc>
        <w:tc>
          <w:tcPr>
            <w:tcW w:w="1560" w:type="dxa"/>
            <w:noWrap/>
          </w:tcPr>
          <w:p w14:paraId="364311AB"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w:t>
            </w:r>
          </w:p>
        </w:tc>
        <w:tc>
          <w:tcPr>
            <w:tcW w:w="992" w:type="dxa"/>
          </w:tcPr>
          <w:p w14:paraId="4609ABE8"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sz w:val="20"/>
                <w:szCs w:val="20"/>
              </w:rPr>
              <w:t>&lt;0.001</w:t>
            </w:r>
          </w:p>
        </w:tc>
      </w:tr>
      <w:tr w:rsidR="00BB4DC6" w:rsidRPr="00495BCD" w14:paraId="54EC35E1" w14:textId="77777777" w:rsidTr="003E70BB">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415D8ECE" w14:textId="77777777" w:rsidR="00BB4DC6" w:rsidRPr="00495BCD" w:rsidRDefault="00BB4DC6" w:rsidP="003E70BB">
            <w:pPr>
              <w:rPr>
                <w:rFonts w:ascii="Arial" w:hAnsi="Arial" w:cs="Arial"/>
                <w:sz w:val="20"/>
                <w:szCs w:val="20"/>
              </w:rPr>
            </w:pPr>
            <w:r w:rsidRPr="00495BCD">
              <w:rPr>
                <w:rFonts w:ascii="Arial" w:hAnsi="Arial" w:cs="Arial"/>
                <w:sz w:val="20"/>
                <w:szCs w:val="20"/>
              </w:rPr>
              <w:t xml:space="preserve">MRBs at ~14 </w:t>
            </w:r>
          </w:p>
        </w:tc>
        <w:tc>
          <w:tcPr>
            <w:tcW w:w="1559" w:type="dxa"/>
            <w:noWrap/>
          </w:tcPr>
          <w:p w14:paraId="3D3C5BDD"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b/>
                <w:bCs/>
                <w:sz w:val="20"/>
                <w:szCs w:val="20"/>
              </w:rPr>
              <w:t>1.74 (1.19)</w:t>
            </w:r>
          </w:p>
        </w:tc>
        <w:tc>
          <w:tcPr>
            <w:tcW w:w="1559" w:type="dxa"/>
            <w:noWrap/>
          </w:tcPr>
          <w:p w14:paraId="4F9CFDC2"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b/>
                <w:bCs/>
                <w:sz w:val="20"/>
                <w:szCs w:val="20"/>
              </w:rPr>
              <w:t>1.92 (1.18)</w:t>
            </w:r>
          </w:p>
        </w:tc>
        <w:tc>
          <w:tcPr>
            <w:tcW w:w="1560" w:type="dxa"/>
            <w:noWrap/>
          </w:tcPr>
          <w:p w14:paraId="54BFD876"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w:t>
            </w:r>
          </w:p>
        </w:tc>
        <w:tc>
          <w:tcPr>
            <w:tcW w:w="992" w:type="dxa"/>
          </w:tcPr>
          <w:p w14:paraId="5EE010AA"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495BCD" w14:paraId="0FCC33FD" w14:textId="77777777" w:rsidTr="003E70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04DBD6B4" w14:textId="77777777" w:rsidR="00BB4DC6" w:rsidRPr="00495BCD" w:rsidRDefault="00BB4DC6" w:rsidP="003E70BB">
            <w:pPr>
              <w:rPr>
                <w:rFonts w:ascii="Arial" w:hAnsi="Arial" w:cs="Arial"/>
                <w:sz w:val="20"/>
                <w:szCs w:val="20"/>
              </w:rPr>
            </w:pPr>
            <w:r w:rsidRPr="00495BCD">
              <w:rPr>
                <w:rFonts w:ascii="Arial" w:hAnsi="Arial" w:cs="Arial"/>
                <w:sz w:val="20"/>
                <w:szCs w:val="20"/>
              </w:rPr>
              <w:t xml:space="preserve">MRBs at ~16 </w:t>
            </w:r>
          </w:p>
        </w:tc>
        <w:tc>
          <w:tcPr>
            <w:tcW w:w="1559" w:type="dxa"/>
            <w:noWrap/>
          </w:tcPr>
          <w:p w14:paraId="00C86254"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2.56 (1.68)</w:t>
            </w:r>
          </w:p>
        </w:tc>
        <w:tc>
          <w:tcPr>
            <w:tcW w:w="1559" w:type="dxa"/>
            <w:noWrap/>
          </w:tcPr>
          <w:p w14:paraId="2270E711"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3.03 (1.90)</w:t>
            </w:r>
          </w:p>
        </w:tc>
        <w:tc>
          <w:tcPr>
            <w:tcW w:w="1560" w:type="dxa"/>
            <w:noWrap/>
          </w:tcPr>
          <w:p w14:paraId="605D33A4"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w:t>
            </w:r>
          </w:p>
        </w:tc>
        <w:tc>
          <w:tcPr>
            <w:tcW w:w="992" w:type="dxa"/>
          </w:tcPr>
          <w:p w14:paraId="72931652"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495BCD" w14:paraId="219606D0" w14:textId="77777777" w:rsidTr="003E70BB">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27F32F7A" w14:textId="77777777" w:rsidR="00BB4DC6" w:rsidRPr="00495BCD" w:rsidRDefault="00BB4DC6" w:rsidP="003E70BB">
            <w:pPr>
              <w:rPr>
                <w:rFonts w:ascii="Arial" w:hAnsi="Arial" w:cs="Arial"/>
                <w:sz w:val="20"/>
                <w:szCs w:val="20"/>
              </w:rPr>
            </w:pPr>
            <w:r w:rsidRPr="00495BCD">
              <w:rPr>
                <w:rFonts w:ascii="Arial" w:hAnsi="Arial" w:cs="Arial"/>
                <w:sz w:val="20"/>
                <w:szCs w:val="20"/>
              </w:rPr>
              <w:t>MRBs at ~18</w:t>
            </w:r>
          </w:p>
        </w:tc>
        <w:tc>
          <w:tcPr>
            <w:tcW w:w="1559" w:type="dxa"/>
            <w:noWrap/>
          </w:tcPr>
          <w:p w14:paraId="3771287F"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2.94 (1.93)</w:t>
            </w:r>
          </w:p>
        </w:tc>
        <w:tc>
          <w:tcPr>
            <w:tcW w:w="1559" w:type="dxa"/>
            <w:noWrap/>
          </w:tcPr>
          <w:p w14:paraId="0B2B6D6D"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3.11 (2.01)</w:t>
            </w:r>
          </w:p>
        </w:tc>
        <w:tc>
          <w:tcPr>
            <w:tcW w:w="1560" w:type="dxa"/>
            <w:noWrap/>
          </w:tcPr>
          <w:p w14:paraId="1C11A78C"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w:t>
            </w:r>
          </w:p>
        </w:tc>
        <w:tc>
          <w:tcPr>
            <w:tcW w:w="992" w:type="dxa"/>
          </w:tcPr>
          <w:p w14:paraId="6C555B22"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0.09</w:t>
            </w:r>
          </w:p>
        </w:tc>
      </w:tr>
      <w:tr w:rsidR="00BB4DC6" w:rsidRPr="00495BCD" w14:paraId="1EC6C76E" w14:textId="77777777" w:rsidTr="003E70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13901CED" w14:textId="77777777" w:rsidR="00BB4DC6" w:rsidRPr="00495BCD" w:rsidRDefault="00BB4DC6" w:rsidP="003E70BB">
            <w:pPr>
              <w:rPr>
                <w:rFonts w:ascii="Arial" w:hAnsi="Arial" w:cs="Arial"/>
                <w:sz w:val="20"/>
                <w:szCs w:val="20"/>
              </w:rPr>
            </w:pPr>
            <w:r w:rsidRPr="00495BCD">
              <w:rPr>
                <w:rFonts w:ascii="Arial" w:hAnsi="Arial" w:cs="Arial"/>
                <w:sz w:val="20"/>
                <w:szCs w:val="20"/>
              </w:rPr>
              <w:t>IQ</w:t>
            </w:r>
          </w:p>
        </w:tc>
        <w:tc>
          <w:tcPr>
            <w:tcW w:w="1559" w:type="dxa"/>
            <w:noWrap/>
          </w:tcPr>
          <w:p w14:paraId="1AB26EE4"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112.73 (14.89)</w:t>
            </w:r>
          </w:p>
        </w:tc>
        <w:tc>
          <w:tcPr>
            <w:tcW w:w="1559" w:type="dxa"/>
            <w:noWrap/>
          </w:tcPr>
          <w:p w14:paraId="4A54DC8C"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105.54 (15.99)</w:t>
            </w:r>
          </w:p>
        </w:tc>
        <w:tc>
          <w:tcPr>
            <w:tcW w:w="1560" w:type="dxa"/>
            <w:noWrap/>
          </w:tcPr>
          <w:p w14:paraId="349DB7C8"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98.84 (16.25)</w:t>
            </w:r>
          </w:p>
        </w:tc>
        <w:tc>
          <w:tcPr>
            <w:tcW w:w="992" w:type="dxa"/>
          </w:tcPr>
          <w:p w14:paraId="21A05417"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495BCD" w14:paraId="77E42B0E" w14:textId="77777777" w:rsidTr="003E70BB">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4ADD8EF7" w14:textId="77777777" w:rsidR="00BB4DC6" w:rsidRPr="00495BCD" w:rsidRDefault="00BB4DC6" w:rsidP="003E70BB">
            <w:pPr>
              <w:spacing w:line="259" w:lineRule="auto"/>
              <w:rPr>
                <w:rFonts w:ascii="Arial" w:hAnsi="Arial" w:cs="Arial"/>
                <w:sz w:val="20"/>
                <w:szCs w:val="20"/>
              </w:rPr>
            </w:pPr>
            <w:r w:rsidRPr="00495BCD">
              <w:rPr>
                <w:rFonts w:ascii="Arial" w:hAnsi="Arial" w:cs="Arial"/>
                <w:sz w:val="20"/>
                <w:szCs w:val="20"/>
              </w:rPr>
              <w:t>Maternal age</w:t>
            </w:r>
          </w:p>
        </w:tc>
        <w:tc>
          <w:tcPr>
            <w:tcW w:w="1559" w:type="dxa"/>
            <w:noWrap/>
          </w:tcPr>
          <w:p w14:paraId="30C288ED" w14:textId="77777777" w:rsidR="00BB4DC6" w:rsidRPr="00495BCD" w:rsidRDefault="00BB4DC6" w:rsidP="003E70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30.61 (4.42)</w:t>
            </w:r>
          </w:p>
        </w:tc>
        <w:tc>
          <w:tcPr>
            <w:tcW w:w="1559" w:type="dxa"/>
            <w:noWrap/>
          </w:tcPr>
          <w:p w14:paraId="320BB4DB" w14:textId="77777777" w:rsidR="00BB4DC6" w:rsidRPr="00495BCD" w:rsidRDefault="00BB4DC6" w:rsidP="003E70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29.55 (4.51)</w:t>
            </w:r>
          </w:p>
        </w:tc>
        <w:tc>
          <w:tcPr>
            <w:tcW w:w="1560" w:type="dxa"/>
            <w:noWrap/>
          </w:tcPr>
          <w:p w14:paraId="0625F759" w14:textId="77777777" w:rsidR="00BB4DC6" w:rsidRPr="00495BCD" w:rsidRDefault="00BB4DC6" w:rsidP="003E70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27.60 (5.06)</w:t>
            </w:r>
          </w:p>
        </w:tc>
        <w:tc>
          <w:tcPr>
            <w:tcW w:w="992" w:type="dxa"/>
          </w:tcPr>
          <w:p w14:paraId="798ED73D"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495BCD" w14:paraId="179335D7" w14:textId="77777777" w:rsidTr="003E70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754A782" w14:textId="77777777" w:rsidR="00BB4DC6" w:rsidRPr="00495BCD" w:rsidRDefault="00BB4DC6" w:rsidP="003E70BB">
            <w:pPr>
              <w:spacing w:line="259" w:lineRule="auto"/>
              <w:rPr>
                <w:rFonts w:ascii="Arial" w:hAnsi="Arial" w:cs="Arial"/>
                <w:sz w:val="20"/>
                <w:szCs w:val="20"/>
              </w:rPr>
            </w:pPr>
            <w:r w:rsidRPr="00495BCD">
              <w:rPr>
                <w:rFonts w:ascii="Arial" w:hAnsi="Arial" w:cs="Arial"/>
                <w:sz w:val="20"/>
                <w:szCs w:val="20"/>
              </w:rPr>
              <w:t>Postnatal depression</w:t>
            </w:r>
          </w:p>
        </w:tc>
        <w:tc>
          <w:tcPr>
            <w:tcW w:w="1559" w:type="dxa"/>
            <w:noWrap/>
          </w:tcPr>
          <w:p w14:paraId="55AADD99" w14:textId="77777777" w:rsidR="00BB4DC6" w:rsidRPr="00495BCD" w:rsidRDefault="00BB4DC6" w:rsidP="003E70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5.97 (4.60)</w:t>
            </w:r>
          </w:p>
        </w:tc>
        <w:tc>
          <w:tcPr>
            <w:tcW w:w="1559" w:type="dxa"/>
            <w:noWrap/>
          </w:tcPr>
          <w:p w14:paraId="17041957" w14:textId="77777777" w:rsidR="00BB4DC6" w:rsidRPr="00495BCD" w:rsidRDefault="00BB4DC6" w:rsidP="003E70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6.59 (4.85)</w:t>
            </w:r>
          </w:p>
        </w:tc>
        <w:tc>
          <w:tcPr>
            <w:tcW w:w="1560" w:type="dxa"/>
            <w:noWrap/>
          </w:tcPr>
          <w:p w14:paraId="134CE185" w14:textId="77777777" w:rsidR="00BB4DC6" w:rsidRPr="00495BCD" w:rsidRDefault="00BB4DC6" w:rsidP="003E70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7.50 (5.23)</w:t>
            </w:r>
          </w:p>
        </w:tc>
        <w:tc>
          <w:tcPr>
            <w:tcW w:w="992" w:type="dxa"/>
          </w:tcPr>
          <w:p w14:paraId="077466AA"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7A6F7B31"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79C6238B" w14:textId="77777777" w:rsidR="00BB4DC6" w:rsidRPr="00495BCD" w:rsidRDefault="00BB4DC6" w:rsidP="00BB4DC6">
            <w:pPr>
              <w:rPr>
                <w:rFonts w:ascii="Arial" w:hAnsi="Arial" w:cs="Arial"/>
                <w:sz w:val="20"/>
                <w:szCs w:val="20"/>
              </w:rPr>
            </w:pPr>
          </w:p>
        </w:tc>
        <w:tc>
          <w:tcPr>
            <w:tcW w:w="1559" w:type="dxa"/>
            <w:noWrap/>
          </w:tcPr>
          <w:p w14:paraId="414E7E23" w14:textId="30646DCC"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7B49DB41" w14:textId="17D4F691"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60" w:type="dxa"/>
            <w:noWrap/>
          </w:tcPr>
          <w:p w14:paraId="5B6D44F2" w14:textId="6EE9AC0C" w:rsidR="00BB4DC6" w:rsidRPr="00495BCD" w:rsidRDefault="00BB4DC6" w:rsidP="00BB4DC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92" w:type="dxa"/>
          </w:tcPr>
          <w:p w14:paraId="09FAED55"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BB4DC6" w:rsidRPr="00295C97" w14:paraId="5714B316"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0539A7F5" w14:textId="77777777" w:rsidR="00BB4DC6" w:rsidRPr="00495BCD" w:rsidRDefault="00BB4DC6" w:rsidP="00BB4DC6">
            <w:pPr>
              <w:rPr>
                <w:rFonts w:ascii="Arial" w:hAnsi="Arial" w:cs="Arial"/>
                <w:sz w:val="20"/>
                <w:szCs w:val="20"/>
              </w:rPr>
            </w:pPr>
          </w:p>
        </w:tc>
        <w:tc>
          <w:tcPr>
            <w:tcW w:w="1559" w:type="dxa"/>
            <w:noWrap/>
          </w:tcPr>
          <w:p w14:paraId="0FED1F39" w14:textId="41ACD59E"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Freq. (%)</w:t>
            </w:r>
          </w:p>
        </w:tc>
        <w:tc>
          <w:tcPr>
            <w:tcW w:w="1559" w:type="dxa"/>
          </w:tcPr>
          <w:p w14:paraId="16D3908C" w14:textId="1E8BDFFF"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Freq. (%)</w:t>
            </w:r>
          </w:p>
        </w:tc>
        <w:tc>
          <w:tcPr>
            <w:tcW w:w="1560" w:type="dxa"/>
            <w:noWrap/>
          </w:tcPr>
          <w:p w14:paraId="4D5CFF3C" w14:textId="771D0C0E"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495BCD">
              <w:rPr>
                <w:rFonts w:ascii="Arial" w:hAnsi="Arial" w:cs="Arial"/>
                <w:b/>
                <w:bCs/>
                <w:sz w:val="20"/>
                <w:szCs w:val="20"/>
              </w:rPr>
              <w:t>Freq. (%)</w:t>
            </w:r>
          </w:p>
        </w:tc>
        <w:tc>
          <w:tcPr>
            <w:tcW w:w="992" w:type="dxa"/>
          </w:tcPr>
          <w:p w14:paraId="03B8795E"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BB4DC6" w:rsidRPr="00295C97" w14:paraId="30128672"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9A1DE31" w14:textId="4C013BB6"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sz w:val="20"/>
                <w:szCs w:val="20"/>
              </w:rPr>
              <w:t>Sex</w:t>
            </w:r>
            <w:r>
              <w:rPr>
                <w:rFonts w:ascii="Arial" w:hAnsi="Arial" w:cs="Arial"/>
                <w:sz w:val="20"/>
                <w:szCs w:val="20"/>
              </w:rPr>
              <w:t xml:space="preserve"> -</w:t>
            </w:r>
            <w:r w:rsidRPr="00495BCD">
              <w:rPr>
                <w:rFonts w:ascii="Arial" w:hAnsi="Arial" w:cs="Arial"/>
                <w:b w:val="0"/>
                <w:bCs w:val="0"/>
                <w:i/>
                <w:iCs/>
                <w:sz w:val="20"/>
                <w:szCs w:val="20"/>
              </w:rPr>
              <w:t xml:space="preserve"> Male</w:t>
            </w:r>
          </w:p>
        </w:tc>
        <w:tc>
          <w:tcPr>
            <w:tcW w:w="1559" w:type="dxa"/>
            <w:noWrap/>
          </w:tcPr>
          <w:p w14:paraId="61D5E7D3" w14:textId="4C30993E"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250 (35.41)</w:t>
            </w:r>
          </w:p>
        </w:tc>
        <w:tc>
          <w:tcPr>
            <w:tcW w:w="1559" w:type="dxa"/>
            <w:noWrap/>
          </w:tcPr>
          <w:p w14:paraId="662B6450" w14:textId="7F73ADAC"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2306 (47.82)</w:t>
            </w:r>
          </w:p>
        </w:tc>
        <w:tc>
          <w:tcPr>
            <w:tcW w:w="1560" w:type="dxa"/>
            <w:noWrap/>
            <w:hideMark/>
          </w:tcPr>
          <w:p w14:paraId="29B44906" w14:textId="13DA8AA3"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4545 (55.14)</w:t>
            </w:r>
          </w:p>
        </w:tc>
        <w:tc>
          <w:tcPr>
            <w:tcW w:w="992" w:type="dxa"/>
          </w:tcPr>
          <w:p w14:paraId="1E629AB4" w14:textId="11F7F220"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07E170AF"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95C01DF" w14:textId="0B3CD8F5"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Female</w:t>
            </w:r>
          </w:p>
        </w:tc>
        <w:tc>
          <w:tcPr>
            <w:tcW w:w="1559" w:type="dxa"/>
            <w:noWrap/>
          </w:tcPr>
          <w:p w14:paraId="5EF504AA" w14:textId="4205391A"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456 (64.59)</w:t>
            </w:r>
          </w:p>
        </w:tc>
        <w:tc>
          <w:tcPr>
            <w:tcW w:w="1559" w:type="dxa"/>
            <w:noWrap/>
          </w:tcPr>
          <w:p w14:paraId="55BA350D" w14:textId="5D6C6286"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2516 (52.18)</w:t>
            </w:r>
          </w:p>
        </w:tc>
        <w:tc>
          <w:tcPr>
            <w:tcW w:w="1560" w:type="dxa"/>
            <w:noWrap/>
            <w:hideMark/>
          </w:tcPr>
          <w:p w14:paraId="51241567" w14:textId="220CA4D8"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3698 (44.86)</w:t>
            </w:r>
          </w:p>
        </w:tc>
        <w:tc>
          <w:tcPr>
            <w:tcW w:w="992" w:type="dxa"/>
          </w:tcPr>
          <w:p w14:paraId="09C250F9"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23D3C207"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B5675AF" w14:textId="09356F8C" w:rsidR="00BB4DC6" w:rsidRPr="00495BCD" w:rsidRDefault="00BB4DC6" w:rsidP="00BB4DC6">
            <w:pPr>
              <w:spacing w:line="259" w:lineRule="auto"/>
              <w:rPr>
                <w:rFonts w:ascii="Arial" w:hAnsi="Arial" w:cs="Arial"/>
                <w:sz w:val="20"/>
                <w:szCs w:val="20"/>
              </w:rPr>
            </w:pPr>
            <w:r w:rsidRPr="00495BCD">
              <w:rPr>
                <w:rFonts w:ascii="Arial" w:hAnsi="Arial" w:cs="Arial"/>
                <w:color w:val="000000"/>
                <w:sz w:val="20"/>
                <w:szCs w:val="20"/>
              </w:rPr>
              <w:t>Autism cases</w:t>
            </w:r>
            <w:r w:rsidRPr="00495BCD">
              <w:rPr>
                <w:rFonts w:ascii="Arial" w:hAnsi="Arial" w:cs="Arial"/>
                <w:b w:val="0"/>
                <w:bCs w:val="0"/>
                <w:i/>
                <w:iCs/>
                <w:sz w:val="20"/>
                <w:szCs w:val="20"/>
              </w:rPr>
              <w:t xml:space="preserve"> </w:t>
            </w:r>
            <w:r>
              <w:rPr>
                <w:rFonts w:ascii="Arial" w:hAnsi="Arial" w:cs="Arial"/>
                <w:b w:val="0"/>
                <w:bCs w:val="0"/>
                <w:i/>
                <w:iCs/>
                <w:sz w:val="20"/>
                <w:szCs w:val="20"/>
              </w:rPr>
              <w:t xml:space="preserve">- </w:t>
            </w:r>
            <w:r w:rsidRPr="00495BCD">
              <w:rPr>
                <w:rFonts w:ascii="Arial" w:hAnsi="Arial" w:cs="Arial"/>
                <w:b w:val="0"/>
                <w:bCs w:val="0"/>
                <w:i/>
                <w:iCs/>
                <w:sz w:val="20"/>
                <w:szCs w:val="20"/>
              </w:rPr>
              <w:t>Yes</w:t>
            </w:r>
          </w:p>
        </w:tc>
        <w:tc>
          <w:tcPr>
            <w:tcW w:w="1559" w:type="dxa"/>
            <w:noWrap/>
          </w:tcPr>
          <w:p w14:paraId="1EEDAF2A" w14:textId="0C6774C1"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7 (0.99)</w:t>
            </w:r>
          </w:p>
        </w:tc>
        <w:tc>
          <w:tcPr>
            <w:tcW w:w="1559" w:type="dxa"/>
            <w:noWrap/>
          </w:tcPr>
          <w:p w14:paraId="1F65AA03" w14:textId="77F6B5CD"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53 (1.10)</w:t>
            </w:r>
          </w:p>
        </w:tc>
        <w:tc>
          <w:tcPr>
            <w:tcW w:w="1560" w:type="dxa"/>
            <w:noWrap/>
            <w:hideMark/>
          </w:tcPr>
          <w:p w14:paraId="1A380112" w14:textId="4EA96153"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95 (1.15)</w:t>
            </w:r>
          </w:p>
        </w:tc>
        <w:tc>
          <w:tcPr>
            <w:tcW w:w="992" w:type="dxa"/>
          </w:tcPr>
          <w:p w14:paraId="7826EA2D" w14:textId="34CEB506"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0.91</w:t>
            </w:r>
          </w:p>
        </w:tc>
      </w:tr>
      <w:tr w:rsidR="00BB4DC6" w:rsidRPr="00295C97" w14:paraId="743D59C2"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1114E17" w14:textId="3A16CF39"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No</w:t>
            </w:r>
          </w:p>
        </w:tc>
        <w:tc>
          <w:tcPr>
            <w:tcW w:w="1559" w:type="dxa"/>
            <w:noWrap/>
          </w:tcPr>
          <w:p w14:paraId="1C39358A" w14:textId="505D896E"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699 (99.01)</w:t>
            </w:r>
          </w:p>
        </w:tc>
        <w:tc>
          <w:tcPr>
            <w:tcW w:w="1559" w:type="dxa"/>
            <w:noWrap/>
          </w:tcPr>
          <w:p w14:paraId="2A618D47" w14:textId="2F6E1362"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4769 (98.90)</w:t>
            </w:r>
          </w:p>
        </w:tc>
        <w:tc>
          <w:tcPr>
            <w:tcW w:w="1560" w:type="dxa"/>
            <w:noWrap/>
            <w:hideMark/>
          </w:tcPr>
          <w:p w14:paraId="40759B89" w14:textId="2CEA68F3"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8148 (98.85)</w:t>
            </w:r>
          </w:p>
        </w:tc>
        <w:tc>
          <w:tcPr>
            <w:tcW w:w="992" w:type="dxa"/>
          </w:tcPr>
          <w:p w14:paraId="63C7062A"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7ABB31BB"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677600F" w14:textId="777B161B"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sz w:val="20"/>
                <w:szCs w:val="20"/>
              </w:rPr>
              <w:t>Social communication and interaction difficulties (SCDC)</w:t>
            </w:r>
            <w:r>
              <w:rPr>
                <w:rFonts w:ascii="Arial" w:hAnsi="Arial" w:cs="Arial"/>
                <w:sz w:val="20"/>
                <w:szCs w:val="20"/>
              </w:rPr>
              <w:t xml:space="preserve"> -</w:t>
            </w:r>
            <w:r w:rsidRPr="00495BCD">
              <w:rPr>
                <w:rFonts w:ascii="Arial" w:hAnsi="Arial" w:cs="Arial"/>
                <w:b w:val="0"/>
                <w:bCs w:val="0"/>
                <w:i/>
                <w:iCs/>
                <w:sz w:val="20"/>
                <w:szCs w:val="20"/>
              </w:rPr>
              <w:t>Yes</w:t>
            </w:r>
          </w:p>
        </w:tc>
        <w:tc>
          <w:tcPr>
            <w:tcW w:w="1559" w:type="dxa"/>
            <w:noWrap/>
          </w:tcPr>
          <w:p w14:paraId="3CAD1191" w14:textId="5FDAB572"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40 (5.67)</w:t>
            </w:r>
          </w:p>
        </w:tc>
        <w:tc>
          <w:tcPr>
            <w:tcW w:w="1559" w:type="dxa"/>
            <w:noWrap/>
          </w:tcPr>
          <w:p w14:paraId="5687B3A7" w14:textId="646FBD24"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360 (7.47)</w:t>
            </w:r>
          </w:p>
        </w:tc>
        <w:tc>
          <w:tcPr>
            <w:tcW w:w="1560" w:type="dxa"/>
            <w:noWrap/>
          </w:tcPr>
          <w:p w14:paraId="2F03EE8D" w14:textId="2DB7E90B"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382 (4.63)</w:t>
            </w:r>
          </w:p>
        </w:tc>
        <w:tc>
          <w:tcPr>
            <w:tcW w:w="992" w:type="dxa"/>
          </w:tcPr>
          <w:p w14:paraId="706D537F" w14:textId="0C63492B"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70411240"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E1C987B" w14:textId="417EDF44"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No</w:t>
            </w:r>
          </w:p>
        </w:tc>
        <w:tc>
          <w:tcPr>
            <w:tcW w:w="1559" w:type="dxa"/>
            <w:noWrap/>
          </w:tcPr>
          <w:p w14:paraId="1FA14E33" w14:textId="0D81D1E6"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633 (89.66)</w:t>
            </w:r>
          </w:p>
        </w:tc>
        <w:tc>
          <w:tcPr>
            <w:tcW w:w="1559" w:type="dxa"/>
            <w:noWrap/>
          </w:tcPr>
          <w:p w14:paraId="4CF00BBA" w14:textId="485E0E41"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3842 (79.68)</w:t>
            </w:r>
          </w:p>
        </w:tc>
        <w:tc>
          <w:tcPr>
            <w:tcW w:w="1560" w:type="dxa"/>
            <w:noWrap/>
          </w:tcPr>
          <w:p w14:paraId="08CB34BA" w14:textId="5B559D74"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2733 (33.16)</w:t>
            </w:r>
          </w:p>
        </w:tc>
        <w:tc>
          <w:tcPr>
            <w:tcW w:w="992" w:type="dxa"/>
          </w:tcPr>
          <w:p w14:paraId="48A9085D"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29B52E47"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43327F7" w14:textId="6AED0DED"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sz w:val="20"/>
                <w:szCs w:val="20"/>
              </w:rPr>
              <w:t>Pragmatic language difficulties</w:t>
            </w:r>
            <w:r w:rsidRPr="00495BCD">
              <w:rPr>
                <w:rFonts w:ascii="Arial" w:hAnsi="Arial" w:cs="Arial"/>
                <w:b w:val="0"/>
                <w:bCs w:val="0"/>
                <w:i/>
                <w:iCs/>
                <w:sz w:val="20"/>
                <w:szCs w:val="20"/>
              </w:rPr>
              <w:t xml:space="preserve"> </w:t>
            </w:r>
            <w:r>
              <w:rPr>
                <w:rFonts w:ascii="Arial" w:hAnsi="Arial" w:cs="Arial"/>
                <w:b w:val="0"/>
                <w:bCs w:val="0"/>
                <w:i/>
                <w:iCs/>
                <w:sz w:val="20"/>
                <w:szCs w:val="20"/>
              </w:rPr>
              <w:t xml:space="preserve">- </w:t>
            </w:r>
            <w:r w:rsidRPr="00495BCD">
              <w:rPr>
                <w:rFonts w:ascii="Arial" w:hAnsi="Arial" w:cs="Arial"/>
                <w:b w:val="0"/>
                <w:bCs w:val="0"/>
                <w:i/>
                <w:iCs/>
                <w:sz w:val="20"/>
                <w:szCs w:val="20"/>
              </w:rPr>
              <w:t>Yes</w:t>
            </w:r>
          </w:p>
        </w:tc>
        <w:tc>
          <w:tcPr>
            <w:tcW w:w="1559" w:type="dxa"/>
            <w:noWrap/>
            <w:hideMark/>
          </w:tcPr>
          <w:p w14:paraId="49912185" w14:textId="1CF6FA1D"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39 (5.52)</w:t>
            </w:r>
          </w:p>
        </w:tc>
        <w:tc>
          <w:tcPr>
            <w:tcW w:w="1559" w:type="dxa"/>
            <w:noWrap/>
          </w:tcPr>
          <w:p w14:paraId="5FBFCFA5" w14:textId="49E5F4B7"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404 (8.38)</w:t>
            </w:r>
          </w:p>
        </w:tc>
        <w:tc>
          <w:tcPr>
            <w:tcW w:w="1560" w:type="dxa"/>
            <w:noWrap/>
          </w:tcPr>
          <w:p w14:paraId="5C8DCF19" w14:textId="15E9E394"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346 (4.20)</w:t>
            </w:r>
          </w:p>
        </w:tc>
        <w:tc>
          <w:tcPr>
            <w:tcW w:w="992" w:type="dxa"/>
          </w:tcPr>
          <w:p w14:paraId="56BF65CA" w14:textId="3B2E291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153D47B8"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B9F72B7" w14:textId="098CF8EC"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No</w:t>
            </w:r>
          </w:p>
        </w:tc>
        <w:tc>
          <w:tcPr>
            <w:tcW w:w="1559" w:type="dxa"/>
            <w:noWrap/>
            <w:hideMark/>
          </w:tcPr>
          <w:p w14:paraId="7534EA5A" w14:textId="2E11BA1B"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644 (91.22)</w:t>
            </w:r>
          </w:p>
        </w:tc>
        <w:tc>
          <w:tcPr>
            <w:tcW w:w="1559" w:type="dxa"/>
            <w:noWrap/>
          </w:tcPr>
          <w:p w14:paraId="078C0277" w14:textId="791D789E"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3869 (80.24)</w:t>
            </w:r>
          </w:p>
        </w:tc>
        <w:tc>
          <w:tcPr>
            <w:tcW w:w="1560" w:type="dxa"/>
            <w:noWrap/>
          </w:tcPr>
          <w:p w14:paraId="4A1DB2A3" w14:textId="7AA94B4B"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2384 (28.92)</w:t>
            </w:r>
          </w:p>
        </w:tc>
        <w:tc>
          <w:tcPr>
            <w:tcW w:w="992" w:type="dxa"/>
          </w:tcPr>
          <w:p w14:paraId="6B637192"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1140B7C3"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FAFFE24" w14:textId="086CC024"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sz w:val="20"/>
                <w:szCs w:val="20"/>
              </w:rPr>
              <w:t>Repetitive behaviours</w:t>
            </w:r>
            <w:r w:rsidRPr="00495BCD">
              <w:rPr>
                <w:rFonts w:ascii="Arial" w:hAnsi="Arial" w:cs="Arial"/>
                <w:b w:val="0"/>
                <w:bCs w:val="0"/>
                <w:i/>
                <w:iCs/>
                <w:sz w:val="20"/>
                <w:szCs w:val="20"/>
              </w:rPr>
              <w:t xml:space="preserve"> </w:t>
            </w:r>
            <w:r>
              <w:rPr>
                <w:rFonts w:ascii="Arial" w:hAnsi="Arial" w:cs="Arial"/>
                <w:b w:val="0"/>
                <w:bCs w:val="0"/>
                <w:i/>
                <w:iCs/>
                <w:sz w:val="20"/>
                <w:szCs w:val="20"/>
              </w:rPr>
              <w:t>-</w:t>
            </w:r>
            <w:r w:rsidRPr="00495BCD">
              <w:rPr>
                <w:rFonts w:ascii="Arial" w:hAnsi="Arial" w:cs="Arial"/>
                <w:b w:val="0"/>
                <w:bCs w:val="0"/>
                <w:i/>
                <w:iCs/>
                <w:sz w:val="20"/>
                <w:szCs w:val="20"/>
              </w:rPr>
              <w:t>Yes</w:t>
            </w:r>
          </w:p>
        </w:tc>
        <w:tc>
          <w:tcPr>
            <w:tcW w:w="1559" w:type="dxa"/>
            <w:noWrap/>
            <w:hideMark/>
          </w:tcPr>
          <w:p w14:paraId="6DB5696A" w14:textId="74EEFEA7"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40 (5.67)</w:t>
            </w:r>
          </w:p>
        </w:tc>
        <w:tc>
          <w:tcPr>
            <w:tcW w:w="1559" w:type="dxa"/>
            <w:noWrap/>
          </w:tcPr>
          <w:p w14:paraId="639A0C81" w14:textId="0FAC38F1"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258 (5.35)</w:t>
            </w:r>
          </w:p>
        </w:tc>
        <w:tc>
          <w:tcPr>
            <w:tcW w:w="1560" w:type="dxa"/>
            <w:noWrap/>
          </w:tcPr>
          <w:p w14:paraId="27DE9A97" w14:textId="5D113B28"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300 (3.64)</w:t>
            </w:r>
          </w:p>
        </w:tc>
        <w:tc>
          <w:tcPr>
            <w:tcW w:w="992" w:type="dxa"/>
          </w:tcPr>
          <w:p w14:paraId="5ACBB6B7" w14:textId="300E49E0"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29C2EA46"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44CF095" w14:textId="23D5287E"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No</w:t>
            </w:r>
          </w:p>
        </w:tc>
        <w:tc>
          <w:tcPr>
            <w:tcW w:w="1559" w:type="dxa"/>
            <w:noWrap/>
            <w:hideMark/>
          </w:tcPr>
          <w:p w14:paraId="57DC46C5" w14:textId="270ABF58"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633 (89.66)</w:t>
            </w:r>
          </w:p>
        </w:tc>
        <w:tc>
          <w:tcPr>
            <w:tcW w:w="1559" w:type="dxa"/>
            <w:noWrap/>
          </w:tcPr>
          <w:p w14:paraId="1405AE70" w14:textId="625B623E"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3946 (81.83)</w:t>
            </w:r>
          </w:p>
        </w:tc>
        <w:tc>
          <w:tcPr>
            <w:tcW w:w="1560" w:type="dxa"/>
            <w:noWrap/>
          </w:tcPr>
          <w:p w14:paraId="5E480234" w14:textId="66D4C51B"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3296 (39.99)</w:t>
            </w:r>
          </w:p>
        </w:tc>
        <w:tc>
          <w:tcPr>
            <w:tcW w:w="992" w:type="dxa"/>
          </w:tcPr>
          <w:p w14:paraId="7833CEF5"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4B81588D"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9FC8E39" w14:textId="66CEE21C" w:rsidR="00BB4DC6" w:rsidRPr="00495BCD" w:rsidRDefault="00BB4DC6" w:rsidP="00BB4DC6">
            <w:pPr>
              <w:spacing w:line="259" w:lineRule="auto"/>
              <w:rPr>
                <w:rFonts w:ascii="Arial" w:hAnsi="Arial" w:cs="Arial"/>
                <w:b w:val="0"/>
                <w:bCs w:val="0"/>
                <w:i/>
                <w:iCs/>
                <w:sz w:val="20"/>
                <w:szCs w:val="20"/>
              </w:rPr>
            </w:pPr>
            <w:r w:rsidRPr="00495BCD">
              <w:rPr>
                <w:rFonts w:ascii="Arial" w:eastAsia="Times New Roman" w:hAnsi="Arial" w:cs="Arial"/>
                <w:color w:val="000000"/>
                <w:sz w:val="20"/>
                <w:szCs w:val="20"/>
              </w:rPr>
              <w:t>Reduced sociability</w:t>
            </w:r>
            <w:r>
              <w:rPr>
                <w:rFonts w:ascii="Arial" w:eastAsia="Times New Roman" w:hAnsi="Arial" w:cs="Arial"/>
                <w:color w:val="000000"/>
                <w:sz w:val="20"/>
                <w:szCs w:val="20"/>
              </w:rPr>
              <w:t xml:space="preserve"> - </w:t>
            </w:r>
            <w:r w:rsidRPr="00866B7C">
              <w:rPr>
                <w:rFonts w:ascii="Arial" w:eastAsia="Times New Roman" w:hAnsi="Arial" w:cs="Arial"/>
                <w:b w:val="0"/>
                <w:bCs w:val="0"/>
                <w:i/>
                <w:iCs/>
                <w:color w:val="000000"/>
                <w:sz w:val="20"/>
                <w:szCs w:val="20"/>
              </w:rPr>
              <w:t>Yes</w:t>
            </w:r>
          </w:p>
        </w:tc>
        <w:tc>
          <w:tcPr>
            <w:tcW w:w="1559" w:type="dxa"/>
            <w:noWrap/>
          </w:tcPr>
          <w:p w14:paraId="48E90496" w14:textId="4564F7B0"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86 (12.18)</w:t>
            </w:r>
          </w:p>
        </w:tc>
        <w:tc>
          <w:tcPr>
            <w:tcW w:w="1559" w:type="dxa"/>
            <w:noWrap/>
          </w:tcPr>
          <w:p w14:paraId="2E61CD34" w14:textId="4D7EF6CD"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467 (9.68)</w:t>
            </w:r>
          </w:p>
        </w:tc>
        <w:tc>
          <w:tcPr>
            <w:tcW w:w="1560" w:type="dxa"/>
            <w:noWrap/>
          </w:tcPr>
          <w:p w14:paraId="790A0E24" w14:textId="1ACEE47A"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579 (7.02)</w:t>
            </w:r>
          </w:p>
        </w:tc>
        <w:tc>
          <w:tcPr>
            <w:tcW w:w="992" w:type="dxa"/>
          </w:tcPr>
          <w:p w14:paraId="3C9382AB" w14:textId="3F6C41F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0.04</w:t>
            </w:r>
          </w:p>
        </w:tc>
      </w:tr>
      <w:tr w:rsidR="00BB4DC6" w:rsidRPr="00295C97" w14:paraId="0E8E09F1"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B5F9D3C" w14:textId="3FC00D2A"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No</w:t>
            </w:r>
          </w:p>
        </w:tc>
        <w:tc>
          <w:tcPr>
            <w:tcW w:w="1559" w:type="dxa"/>
            <w:noWrap/>
          </w:tcPr>
          <w:p w14:paraId="775CC662" w14:textId="4B34D851"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598 (84.70)</w:t>
            </w:r>
          </w:p>
        </w:tc>
        <w:tc>
          <w:tcPr>
            <w:tcW w:w="1559" w:type="dxa"/>
            <w:noWrap/>
          </w:tcPr>
          <w:p w14:paraId="3E93AE78" w14:textId="455B87B2"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3969 (82.31)</w:t>
            </w:r>
          </w:p>
        </w:tc>
        <w:tc>
          <w:tcPr>
            <w:tcW w:w="1560" w:type="dxa"/>
            <w:noWrap/>
          </w:tcPr>
          <w:p w14:paraId="7113369B" w14:textId="6371A38F"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4219 (51.18)</w:t>
            </w:r>
          </w:p>
        </w:tc>
        <w:tc>
          <w:tcPr>
            <w:tcW w:w="992" w:type="dxa"/>
          </w:tcPr>
          <w:p w14:paraId="1D721E80"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752193DF"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39B668AF" w14:textId="140666C4" w:rsidR="00BB4DC6" w:rsidRPr="00495BCD"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t>Mum had anxiety or nerves*</w:t>
            </w:r>
            <w:r>
              <w:rPr>
                <w:rFonts w:ascii="Arial" w:eastAsia="Times New Roman" w:hAnsi="Arial" w:cs="Arial"/>
                <w:color w:val="000000"/>
                <w:sz w:val="20"/>
                <w:szCs w:val="20"/>
              </w:rPr>
              <w:t xml:space="preserve"> - Y</w:t>
            </w:r>
            <w:r w:rsidRPr="00495BCD">
              <w:rPr>
                <w:rFonts w:ascii="Arial" w:eastAsia="Times New Roman" w:hAnsi="Arial" w:cs="Arial"/>
                <w:b w:val="0"/>
                <w:bCs w:val="0"/>
                <w:i/>
                <w:iCs/>
                <w:color w:val="000000"/>
                <w:sz w:val="20"/>
                <w:szCs w:val="20"/>
              </w:rPr>
              <w:t>es</w:t>
            </w:r>
          </w:p>
        </w:tc>
        <w:tc>
          <w:tcPr>
            <w:tcW w:w="1559" w:type="dxa"/>
            <w:noWrap/>
          </w:tcPr>
          <w:p w14:paraId="25DAD50C" w14:textId="575A4344"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126 (17.85)</w:t>
            </w:r>
          </w:p>
        </w:tc>
        <w:tc>
          <w:tcPr>
            <w:tcW w:w="1559" w:type="dxa"/>
            <w:noWrap/>
          </w:tcPr>
          <w:p w14:paraId="572BEE2C" w14:textId="3CD36DD5"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829 (17.19)</w:t>
            </w:r>
          </w:p>
        </w:tc>
        <w:tc>
          <w:tcPr>
            <w:tcW w:w="1560" w:type="dxa"/>
            <w:noWrap/>
          </w:tcPr>
          <w:p w14:paraId="4B5CEC65" w14:textId="16294DF6"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1001 (12.14)</w:t>
            </w:r>
          </w:p>
        </w:tc>
        <w:tc>
          <w:tcPr>
            <w:tcW w:w="992" w:type="dxa"/>
          </w:tcPr>
          <w:p w14:paraId="46E5B36F" w14:textId="3CE5E889"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0.002</w:t>
            </w:r>
          </w:p>
        </w:tc>
      </w:tr>
      <w:tr w:rsidR="00BB4DC6" w:rsidRPr="00295C97" w14:paraId="54DDD138"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5817F645" w14:textId="70F5B5C4"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no</w:t>
            </w:r>
          </w:p>
        </w:tc>
        <w:tc>
          <w:tcPr>
            <w:tcW w:w="1559" w:type="dxa"/>
            <w:noWrap/>
          </w:tcPr>
          <w:p w14:paraId="2A4FA4DC" w14:textId="49A09814"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556 (78.75)</w:t>
            </w:r>
          </w:p>
        </w:tc>
        <w:tc>
          <w:tcPr>
            <w:tcW w:w="1559" w:type="dxa"/>
            <w:noWrap/>
          </w:tcPr>
          <w:p w14:paraId="4C74660F" w14:textId="30F71C92"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3525 (73.10)</w:t>
            </w:r>
          </w:p>
        </w:tc>
        <w:tc>
          <w:tcPr>
            <w:tcW w:w="1560" w:type="dxa"/>
            <w:noWrap/>
          </w:tcPr>
          <w:p w14:paraId="287C3AFF" w14:textId="130FD6B2"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3581 (43.44)</w:t>
            </w:r>
          </w:p>
        </w:tc>
        <w:tc>
          <w:tcPr>
            <w:tcW w:w="992" w:type="dxa"/>
          </w:tcPr>
          <w:p w14:paraId="40F0118B"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042C6395"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3FBD3F50" w14:textId="5D82661D" w:rsidR="00BB4DC6" w:rsidRPr="00495BCD"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t>Maternal cannabis use*</w:t>
            </w:r>
            <w:r>
              <w:rPr>
                <w:rFonts w:ascii="Arial" w:eastAsia="Times New Roman" w:hAnsi="Arial" w:cs="Arial"/>
                <w:color w:val="000000"/>
                <w:sz w:val="20"/>
                <w:szCs w:val="20"/>
              </w:rPr>
              <w:t xml:space="preserve"> - Y</w:t>
            </w:r>
            <w:r w:rsidRPr="00495BCD">
              <w:rPr>
                <w:rFonts w:ascii="Arial" w:eastAsia="Times New Roman" w:hAnsi="Arial" w:cs="Arial"/>
                <w:b w:val="0"/>
                <w:bCs w:val="0"/>
                <w:i/>
                <w:iCs/>
                <w:color w:val="000000"/>
                <w:sz w:val="20"/>
                <w:szCs w:val="20"/>
              </w:rPr>
              <w:t>es</w:t>
            </w:r>
          </w:p>
        </w:tc>
        <w:tc>
          <w:tcPr>
            <w:tcW w:w="1559" w:type="dxa"/>
            <w:noWrap/>
          </w:tcPr>
          <w:p w14:paraId="5A32C85D" w14:textId="4934A824"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19 (2.69)</w:t>
            </w:r>
          </w:p>
        </w:tc>
        <w:tc>
          <w:tcPr>
            <w:tcW w:w="1559" w:type="dxa"/>
            <w:noWrap/>
          </w:tcPr>
          <w:p w14:paraId="693D6BA1" w14:textId="042349C5"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156 (3.24)</w:t>
            </w:r>
          </w:p>
        </w:tc>
        <w:tc>
          <w:tcPr>
            <w:tcW w:w="1560" w:type="dxa"/>
            <w:noWrap/>
          </w:tcPr>
          <w:p w14:paraId="7456E324" w14:textId="58D1C921"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227 (2.75)</w:t>
            </w:r>
          </w:p>
        </w:tc>
        <w:tc>
          <w:tcPr>
            <w:tcW w:w="992" w:type="dxa"/>
          </w:tcPr>
          <w:p w14:paraId="4454CC3F" w14:textId="716AD8D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0.001</w:t>
            </w:r>
          </w:p>
        </w:tc>
      </w:tr>
      <w:tr w:rsidR="00BB4DC6" w:rsidRPr="00295C97" w14:paraId="1773F5FF"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27C51F45" w14:textId="084B8CCF"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no</w:t>
            </w:r>
          </w:p>
        </w:tc>
        <w:tc>
          <w:tcPr>
            <w:tcW w:w="1559" w:type="dxa"/>
            <w:noWrap/>
          </w:tcPr>
          <w:p w14:paraId="504D740E" w14:textId="031DEA88"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663 (93.91)</w:t>
            </w:r>
          </w:p>
        </w:tc>
        <w:tc>
          <w:tcPr>
            <w:tcW w:w="1559" w:type="dxa"/>
            <w:noWrap/>
          </w:tcPr>
          <w:p w14:paraId="466A1CB2" w14:textId="2DBB1A55"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4198 (87.06)</w:t>
            </w:r>
          </w:p>
        </w:tc>
        <w:tc>
          <w:tcPr>
            <w:tcW w:w="1560" w:type="dxa"/>
            <w:noWrap/>
          </w:tcPr>
          <w:p w14:paraId="6FDBA9CF" w14:textId="7DEDE7D3"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4355 (52.83)</w:t>
            </w:r>
          </w:p>
        </w:tc>
        <w:tc>
          <w:tcPr>
            <w:tcW w:w="992" w:type="dxa"/>
          </w:tcPr>
          <w:p w14:paraId="590E5F89"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03CA7EE5"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708DC3CE" w14:textId="50D10DBC" w:rsidR="00BB4DC6" w:rsidRPr="00495BCD"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lastRenderedPageBreak/>
              <w:t>Whether mum had major financial problems*</w:t>
            </w:r>
            <w:r>
              <w:rPr>
                <w:rFonts w:ascii="Arial" w:eastAsia="Times New Roman" w:hAnsi="Arial" w:cs="Arial"/>
                <w:color w:val="000000"/>
                <w:sz w:val="20"/>
                <w:szCs w:val="20"/>
              </w:rPr>
              <w:t xml:space="preserve"> - </w:t>
            </w:r>
            <w:r w:rsidRPr="00BB4DC6">
              <w:rPr>
                <w:rFonts w:ascii="Arial" w:eastAsia="Times New Roman" w:hAnsi="Arial" w:cs="Arial"/>
                <w:b w:val="0"/>
                <w:bCs w:val="0"/>
                <w:i/>
                <w:iCs/>
                <w:color w:val="000000"/>
                <w:sz w:val="20"/>
                <w:szCs w:val="20"/>
              </w:rPr>
              <w:t>Y</w:t>
            </w:r>
            <w:r w:rsidRPr="00495BCD">
              <w:rPr>
                <w:rFonts w:ascii="Arial" w:eastAsia="Times New Roman" w:hAnsi="Arial" w:cs="Arial"/>
                <w:b w:val="0"/>
                <w:bCs w:val="0"/>
                <w:i/>
                <w:iCs/>
                <w:color w:val="000000"/>
                <w:sz w:val="20"/>
                <w:szCs w:val="20"/>
              </w:rPr>
              <w:t>es</w:t>
            </w:r>
          </w:p>
        </w:tc>
        <w:tc>
          <w:tcPr>
            <w:tcW w:w="1559" w:type="dxa"/>
            <w:noWrap/>
          </w:tcPr>
          <w:p w14:paraId="099DAE66" w14:textId="461BF59C"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88 (12.46)</w:t>
            </w:r>
          </w:p>
        </w:tc>
        <w:tc>
          <w:tcPr>
            <w:tcW w:w="1559" w:type="dxa"/>
            <w:noWrap/>
          </w:tcPr>
          <w:p w14:paraId="01383C93" w14:textId="39AA395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592 (12.28)</w:t>
            </w:r>
          </w:p>
        </w:tc>
        <w:tc>
          <w:tcPr>
            <w:tcW w:w="1560" w:type="dxa"/>
            <w:noWrap/>
          </w:tcPr>
          <w:p w14:paraId="65788BBF" w14:textId="52668603"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805 (9.77)</w:t>
            </w:r>
          </w:p>
        </w:tc>
        <w:tc>
          <w:tcPr>
            <w:tcW w:w="992" w:type="dxa"/>
          </w:tcPr>
          <w:p w14:paraId="5C960F01" w14:textId="46A479E4"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28B43394"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78265E7D" w14:textId="447CE6B0"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no</w:t>
            </w:r>
          </w:p>
        </w:tc>
        <w:tc>
          <w:tcPr>
            <w:tcW w:w="1559" w:type="dxa"/>
            <w:noWrap/>
          </w:tcPr>
          <w:p w14:paraId="7303E2BC" w14:textId="422FFEE6"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592 (83.85)</w:t>
            </w:r>
          </w:p>
        </w:tc>
        <w:tc>
          <w:tcPr>
            <w:tcW w:w="1559" w:type="dxa"/>
            <w:noWrap/>
          </w:tcPr>
          <w:p w14:paraId="771E33EA" w14:textId="4652A74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3738 (77.52)</w:t>
            </w:r>
          </w:p>
        </w:tc>
        <w:tc>
          <w:tcPr>
            <w:tcW w:w="1560" w:type="dxa"/>
            <w:noWrap/>
          </w:tcPr>
          <w:p w14:paraId="5CBA8E51" w14:textId="6BE833F2"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3745 (45.43)</w:t>
            </w:r>
          </w:p>
        </w:tc>
        <w:tc>
          <w:tcPr>
            <w:tcW w:w="992" w:type="dxa"/>
          </w:tcPr>
          <w:p w14:paraId="7BF2B26E"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47465285"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2002E65C" w14:textId="36055C12" w:rsidR="00BB4DC6" w:rsidRPr="00495BCD"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t>No. of cigarettes mother has smoked each day*</w:t>
            </w:r>
            <w:r>
              <w:rPr>
                <w:rFonts w:ascii="Arial" w:eastAsia="Times New Roman" w:hAnsi="Arial" w:cs="Arial"/>
                <w:color w:val="000000"/>
                <w:sz w:val="20"/>
                <w:szCs w:val="20"/>
              </w:rPr>
              <w:t xml:space="preserve"> - </w:t>
            </w:r>
            <w:r w:rsidRPr="00495BCD">
              <w:rPr>
                <w:rFonts w:ascii="Arial" w:eastAsia="Times New Roman" w:hAnsi="Arial" w:cs="Arial"/>
                <w:b w:val="0"/>
                <w:bCs w:val="0"/>
                <w:i/>
                <w:iCs/>
                <w:color w:val="000000"/>
                <w:sz w:val="20"/>
                <w:szCs w:val="20"/>
              </w:rPr>
              <w:t>none</w:t>
            </w:r>
          </w:p>
        </w:tc>
        <w:tc>
          <w:tcPr>
            <w:tcW w:w="1559" w:type="dxa"/>
            <w:noWrap/>
          </w:tcPr>
          <w:p w14:paraId="2A4C2C9E" w14:textId="00B484C9"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608 (86.12)</w:t>
            </w:r>
          </w:p>
        </w:tc>
        <w:tc>
          <w:tcPr>
            <w:tcW w:w="1559" w:type="dxa"/>
            <w:noWrap/>
          </w:tcPr>
          <w:p w14:paraId="47587108" w14:textId="2856CF5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3523 (73.06)</w:t>
            </w:r>
          </w:p>
        </w:tc>
        <w:tc>
          <w:tcPr>
            <w:tcW w:w="1560" w:type="dxa"/>
            <w:noWrap/>
          </w:tcPr>
          <w:p w14:paraId="26F50C43" w14:textId="255CF88D"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3107 (37.69)</w:t>
            </w:r>
          </w:p>
        </w:tc>
        <w:tc>
          <w:tcPr>
            <w:tcW w:w="992" w:type="dxa"/>
          </w:tcPr>
          <w:p w14:paraId="21E41D57" w14:textId="0EC99A26"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17E2AFCB"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17F55FEC" w14:textId="6905CE84"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&lt;10</w:t>
            </w:r>
          </w:p>
        </w:tc>
        <w:tc>
          <w:tcPr>
            <w:tcW w:w="1559" w:type="dxa"/>
            <w:noWrap/>
          </w:tcPr>
          <w:p w14:paraId="3B6D9BEE" w14:textId="7AB8042F"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30 (4.25)</w:t>
            </w:r>
          </w:p>
        </w:tc>
        <w:tc>
          <w:tcPr>
            <w:tcW w:w="1559" w:type="dxa"/>
            <w:noWrap/>
          </w:tcPr>
          <w:p w14:paraId="7703BFF7" w14:textId="00858829"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279 (5.79)</w:t>
            </w:r>
          </w:p>
        </w:tc>
        <w:tc>
          <w:tcPr>
            <w:tcW w:w="1560" w:type="dxa"/>
            <w:noWrap/>
          </w:tcPr>
          <w:p w14:paraId="65E86402" w14:textId="1DC5392E"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370 (4.49)</w:t>
            </w:r>
          </w:p>
        </w:tc>
        <w:tc>
          <w:tcPr>
            <w:tcW w:w="992" w:type="dxa"/>
          </w:tcPr>
          <w:p w14:paraId="1F51958B"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45031BAD"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3760E5F0" w14:textId="1ED08F19"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ten to nineteen</w:t>
            </w:r>
          </w:p>
        </w:tc>
        <w:tc>
          <w:tcPr>
            <w:tcW w:w="1559" w:type="dxa"/>
            <w:noWrap/>
          </w:tcPr>
          <w:p w14:paraId="1B61ED93" w14:textId="322F5A9A"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25 (3.54)</w:t>
            </w:r>
          </w:p>
        </w:tc>
        <w:tc>
          <w:tcPr>
            <w:tcW w:w="1559" w:type="dxa"/>
            <w:noWrap/>
          </w:tcPr>
          <w:p w14:paraId="16E3DB86" w14:textId="5DB39076"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304 (6.30)</w:t>
            </w:r>
          </w:p>
        </w:tc>
        <w:tc>
          <w:tcPr>
            <w:tcW w:w="1560" w:type="dxa"/>
            <w:noWrap/>
          </w:tcPr>
          <w:p w14:paraId="3E696338" w14:textId="4CB9DE23"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625 (7.58)</w:t>
            </w:r>
          </w:p>
        </w:tc>
        <w:tc>
          <w:tcPr>
            <w:tcW w:w="992" w:type="dxa"/>
          </w:tcPr>
          <w:p w14:paraId="6C103661"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5116993E"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49B9DF94" w14:textId="420E7033"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20+</w:t>
            </w:r>
          </w:p>
        </w:tc>
        <w:tc>
          <w:tcPr>
            <w:tcW w:w="1559" w:type="dxa"/>
            <w:noWrap/>
          </w:tcPr>
          <w:p w14:paraId="7AC30488" w14:textId="118BD004"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11 (1.56)</w:t>
            </w:r>
          </w:p>
        </w:tc>
        <w:tc>
          <w:tcPr>
            <w:tcW w:w="1559" w:type="dxa"/>
            <w:noWrap/>
          </w:tcPr>
          <w:p w14:paraId="2691D875" w14:textId="3BB7E120"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135 (2.80)</w:t>
            </w:r>
          </w:p>
        </w:tc>
        <w:tc>
          <w:tcPr>
            <w:tcW w:w="1560" w:type="dxa"/>
            <w:noWrap/>
          </w:tcPr>
          <w:p w14:paraId="4429CE81" w14:textId="184460E5"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331 (4.02)</w:t>
            </w:r>
          </w:p>
        </w:tc>
        <w:tc>
          <w:tcPr>
            <w:tcW w:w="992" w:type="dxa"/>
          </w:tcPr>
          <w:p w14:paraId="12E40814"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6AB38DEB"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1DBAEAA4" w14:textId="405896DA" w:rsidR="00BB4DC6" w:rsidRPr="00495BCD"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t>Quantity of alcohol mum drinks*</w:t>
            </w:r>
            <w:r>
              <w:rPr>
                <w:rFonts w:ascii="Arial" w:eastAsia="Times New Roman" w:hAnsi="Arial" w:cs="Arial"/>
                <w:color w:val="000000"/>
                <w:sz w:val="20"/>
                <w:szCs w:val="20"/>
              </w:rPr>
              <w:t xml:space="preserve"> - </w:t>
            </w:r>
            <w:r w:rsidRPr="00495BCD">
              <w:rPr>
                <w:rFonts w:ascii="Arial" w:eastAsia="Times New Roman" w:hAnsi="Arial" w:cs="Arial"/>
                <w:b w:val="0"/>
                <w:bCs w:val="0"/>
                <w:i/>
                <w:iCs/>
                <w:color w:val="000000"/>
                <w:sz w:val="20"/>
                <w:szCs w:val="20"/>
              </w:rPr>
              <w:t>don’t drink</w:t>
            </w:r>
          </w:p>
        </w:tc>
        <w:tc>
          <w:tcPr>
            <w:tcW w:w="1559" w:type="dxa"/>
            <w:noWrap/>
          </w:tcPr>
          <w:p w14:paraId="26C85365" w14:textId="4FE30CE8"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60 (8.50)</w:t>
            </w:r>
          </w:p>
        </w:tc>
        <w:tc>
          <w:tcPr>
            <w:tcW w:w="1559" w:type="dxa"/>
            <w:noWrap/>
          </w:tcPr>
          <w:p w14:paraId="6E341DE9" w14:textId="54730DFA"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426 (8.83)</w:t>
            </w:r>
          </w:p>
        </w:tc>
        <w:tc>
          <w:tcPr>
            <w:tcW w:w="1560" w:type="dxa"/>
            <w:noWrap/>
          </w:tcPr>
          <w:p w14:paraId="606C53C7" w14:textId="5CEC06A9"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628 (7.62)</w:t>
            </w:r>
          </w:p>
        </w:tc>
        <w:tc>
          <w:tcPr>
            <w:tcW w:w="992" w:type="dxa"/>
          </w:tcPr>
          <w:p w14:paraId="36D6D4EE" w14:textId="6461927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3DB27D3B"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59500654" w14:textId="1CFE6C30"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&lt; once a week</w:t>
            </w:r>
          </w:p>
        </w:tc>
        <w:tc>
          <w:tcPr>
            <w:tcW w:w="1559" w:type="dxa"/>
            <w:noWrap/>
          </w:tcPr>
          <w:p w14:paraId="6E0F9B94" w14:textId="65C86F3D"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291 (41.22)</w:t>
            </w:r>
          </w:p>
        </w:tc>
        <w:tc>
          <w:tcPr>
            <w:tcW w:w="1559" w:type="dxa"/>
            <w:noWrap/>
          </w:tcPr>
          <w:p w14:paraId="67D07F83" w14:textId="55605BF0"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1949 (40.42)</w:t>
            </w:r>
          </w:p>
        </w:tc>
        <w:tc>
          <w:tcPr>
            <w:tcW w:w="1560" w:type="dxa"/>
            <w:noWrap/>
          </w:tcPr>
          <w:p w14:paraId="44B8C372" w14:textId="6CB3EBCA"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2122 (25.74)</w:t>
            </w:r>
          </w:p>
        </w:tc>
        <w:tc>
          <w:tcPr>
            <w:tcW w:w="992" w:type="dxa"/>
          </w:tcPr>
          <w:p w14:paraId="7F2EB3BE"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1101DAAC"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26969D67" w14:textId="678937D7"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&gt; once a week</w:t>
            </w:r>
          </w:p>
        </w:tc>
        <w:tc>
          <w:tcPr>
            <w:tcW w:w="1559" w:type="dxa"/>
            <w:noWrap/>
          </w:tcPr>
          <w:p w14:paraId="7B213542" w14:textId="4D6989E9"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244 (34.56)</w:t>
            </w:r>
          </w:p>
        </w:tc>
        <w:tc>
          <w:tcPr>
            <w:tcW w:w="1559" w:type="dxa"/>
            <w:noWrap/>
          </w:tcPr>
          <w:p w14:paraId="440511B3" w14:textId="64DC8E4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1494 (30.98)</w:t>
            </w:r>
          </w:p>
        </w:tc>
        <w:tc>
          <w:tcPr>
            <w:tcW w:w="1560" w:type="dxa"/>
            <w:noWrap/>
          </w:tcPr>
          <w:p w14:paraId="1184C916" w14:textId="7C4B2370"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1334 (16.18)</w:t>
            </w:r>
          </w:p>
        </w:tc>
        <w:tc>
          <w:tcPr>
            <w:tcW w:w="992" w:type="dxa"/>
          </w:tcPr>
          <w:p w14:paraId="2E23084A"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6E7017CE"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75B7B4A0" w14:textId="16301B1C"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1-2 glasses everyday</w:t>
            </w:r>
          </w:p>
        </w:tc>
        <w:tc>
          <w:tcPr>
            <w:tcW w:w="1559" w:type="dxa"/>
            <w:noWrap/>
          </w:tcPr>
          <w:p w14:paraId="2399436E" w14:textId="699B843C"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76 (10.76)</w:t>
            </w:r>
          </w:p>
        </w:tc>
        <w:tc>
          <w:tcPr>
            <w:tcW w:w="1559" w:type="dxa"/>
            <w:noWrap/>
          </w:tcPr>
          <w:p w14:paraId="49BC9C9D" w14:textId="0E2CD814"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428 (8.88)</w:t>
            </w:r>
          </w:p>
        </w:tc>
        <w:tc>
          <w:tcPr>
            <w:tcW w:w="1560" w:type="dxa"/>
            <w:noWrap/>
          </w:tcPr>
          <w:p w14:paraId="63D12214" w14:textId="696A286B"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411 (4.99)</w:t>
            </w:r>
          </w:p>
        </w:tc>
        <w:tc>
          <w:tcPr>
            <w:tcW w:w="992" w:type="dxa"/>
          </w:tcPr>
          <w:p w14:paraId="69153A72"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0FF6A20D"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133626BA" w14:textId="4E8CB925" w:rsidR="00BB4DC6" w:rsidRPr="00495BCD" w:rsidRDefault="00BB4DC6" w:rsidP="00BB4DC6">
            <w:pPr>
              <w:rPr>
                <w:rFonts w:ascii="Arial" w:hAnsi="Arial" w:cs="Arial"/>
                <w:b w:val="0"/>
                <w:bCs w:val="0"/>
                <w:i/>
                <w:iCs/>
                <w:sz w:val="20"/>
                <w:szCs w:val="20"/>
              </w:rPr>
            </w:pPr>
            <w:r w:rsidRPr="00495BCD">
              <w:rPr>
                <w:rFonts w:ascii="Arial" w:eastAsia="Times New Roman" w:hAnsi="Arial" w:cs="Arial"/>
                <w:b w:val="0"/>
                <w:bCs w:val="0"/>
                <w:i/>
                <w:iCs/>
                <w:color w:val="000000"/>
                <w:sz w:val="20"/>
                <w:szCs w:val="20"/>
              </w:rPr>
              <w:t>3-9 glasses everyday</w:t>
            </w:r>
          </w:p>
        </w:tc>
        <w:tc>
          <w:tcPr>
            <w:tcW w:w="1559" w:type="dxa"/>
            <w:noWrap/>
          </w:tcPr>
          <w:p w14:paraId="1F785702" w14:textId="289D70B5"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9 (1.27)</w:t>
            </w:r>
          </w:p>
        </w:tc>
        <w:tc>
          <w:tcPr>
            <w:tcW w:w="1559" w:type="dxa"/>
            <w:noWrap/>
          </w:tcPr>
          <w:p w14:paraId="66AEAC5C" w14:textId="3AF98F7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36 (0.75)</w:t>
            </w:r>
          </w:p>
        </w:tc>
        <w:tc>
          <w:tcPr>
            <w:tcW w:w="1560" w:type="dxa"/>
            <w:noWrap/>
          </w:tcPr>
          <w:p w14:paraId="56172DF2" w14:textId="1300CB0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41 (0.50)</w:t>
            </w:r>
          </w:p>
        </w:tc>
        <w:tc>
          <w:tcPr>
            <w:tcW w:w="992" w:type="dxa"/>
          </w:tcPr>
          <w:p w14:paraId="524A85AA"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0718A91D"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8036B93" w14:textId="77A81F78"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sz w:val="20"/>
                <w:szCs w:val="20"/>
              </w:rPr>
              <w:t>Type of property</w:t>
            </w:r>
            <w:r w:rsidRPr="00495BCD">
              <w:rPr>
                <w:rFonts w:ascii="Arial" w:hAnsi="Arial" w:cs="Arial"/>
                <w:b w:val="0"/>
                <w:bCs w:val="0"/>
                <w:i/>
                <w:iCs/>
                <w:sz w:val="20"/>
                <w:szCs w:val="20"/>
              </w:rPr>
              <w:t xml:space="preserve"> </w:t>
            </w:r>
            <w:r>
              <w:rPr>
                <w:rFonts w:ascii="Arial" w:hAnsi="Arial" w:cs="Arial"/>
                <w:b w:val="0"/>
                <w:bCs w:val="0"/>
                <w:i/>
                <w:iCs/>
                <w:sz w:val="20"/>
                <w:szCs w:val="20"/>
              </w:rPr>
              <w:t>-</w:t>
            </w:r>
            <w:r w:rsidRPr="00495BCD">
              <w:rPr>
                <w:rFonts w:ascii="Arial" w:hAnsi="Arial" w:cs="Arial"/>
                <w:b w:val="0"/>
                <w:bCs w:val="0"/>
                <w:i/>
                <w:iCs/>
                <w:sz w:val="20"/>
                <w:szCs w:val="20"/>
              </w:rPr>
              <w:t>Mortgaged/own</w:t>
            </w:r>
          </w:p>
        </w:tc>
        <w:tc>
          <w:tcPr>
            <w:tcW w:w="1559" w:type="dxa"/>
            <w:noWrap/>
          </w:tcPr>
          <w:p w14:paraId="0642A306" w14:textId="3A5D9B5E"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630 (89.24)</w:t>
            </w:r>
          </w:p>
        </w:tc>
        <w:tc>
          <w:tcPr>
            <w:tcW w:w="1559" w:type="dxa"/>
            <w:noWrap/>
          </w:tcPr>
          <w:p w14:paraId="4574CEA2" w14:textId="341E25AA"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3946 (81.83)</w:t>
            </w:r>
          </w:p>
        </w:tc>
        <w:tc>
          <w:tcPr>
            <w:tcW w:w="1560" w:type="dxa"/>
            <w:noWrap/>
          </w:tcPr>
          <w:p w14:paraId="2D27F232" w14:textId="0397AD4C"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4837 (58.68)</w:t>
            </w:r>
          </w:p>
        </w:tc>
        <w:tc>
          <w:tcPr>
            <w:tcW w:w="992" w:type="dxa"/>
          </w:tcPr>
          <w:p w14:paraId="17D95096" w14:textId="4CF83F06"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2CDFB94F"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81C8025" w14:textId="77777777"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Privately rent</w:t>
            </w:r>
          </w:p>
        </w:tc>
        <w:tc>
          <w:tcPr>
            <w:tcW w:w="1559" w:type="dxa"/>
            <w:noWrap/>
            <w:hideMark/>
          </w:tcPr>
          <w:p w14:paraId="586CF7A3" w14:textId="6CDFFB79"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495BCD">
              <w:rPr>
                <w:rFonts w:ascii="Arial" w:hAnsi="Arial" w:cs="Arial"/>
                <w:color w:val="000000"/>
                <w:sz w:val="20"/>
                <w:szCs w:val="20"/>
              </w:rPr>
              <w:t>39 (5.52)</w:t>
            </w:r>
          </w:p>
        </w:tc>
        <w:tc>
          <w:tcPr>
            <w:tcW w:w="1559" w:type="dxa"/>
            <w:noWrap/>
          </w:tcPr>
          <w:p w14:paraId="67650D24" w14:textId="67BF3A01"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364 (7.55)</w:t>
            </w:r>
          </w:p>
        </w:tc>
        <w:tc>
          <w:tcPr>
            <w:tcW w:w="1560" w:type="dxa"/>
            <w:noWrap/>
          </w:tcPr>
          <w:p w14:paraId="2AB6119F" w14:textId="2E212BAE"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972 (11.79)</w:t>
            </w:r>
          </w:p>
        </w:tc>
        <w:tc>
          <w:tcPr>
            <w:tcW w:w="992" w:type="dxa"/>
          </w:tcPr>
          <w:p w14:paraId="039DF3B6"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5DE794A5" w14:textId="77777777" w:rsidTr="00866B7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DD4DBE0" w14:textId="77777777"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Sub rent</w:t>
            </w:r>
          </w:p>
        </w:tc>
        <w:tc>
          <w:tcPr>
            <w:tcW w:w="1559" w:type="dxa"/>
            <w:noWrap/>
            <w:hideMark/>
          </w:tcPr>
          <w:p w14:paraId="0A03E17E" w14:textId="49957A97"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495BCD">
              <w:rPr>
                <w:rFonts w:ascii="Arial" w:hAnsi="Arial" w:cs="Arial"/>
                <w:color w:val="000000"/>
                <w:sz w:val="20"/>
                <w:szCs w:val="20"/>
              </w:rPr>
              <w:t>25 (3.54)</w:t>
            </w:r>
          </w:p>
        </w:tc>
        <w:tc>
          <w:tcPr>
            <w:tcW w:w="1559" w:type="dxa"/>
            <w:noWrap/>
          </w:tcPr>
          <w:p w14:paraId="51EE4C54" w14:textId="068CDE88"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380 (7.88)</w:t>
            </w:r>
          </w:p>
        </w:tc>
        <w:tc>
          <w:tcPr>
            <w:tcW w:w="1560" w:type="dxa"/>
            <w:noWrap/>
          </w:tcPr>
          <w:p w14:paraId="3DF31D24" w14:textId="6541BB8E"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1648 (19.99)</w:t>
            </w:r>
          </w:p>
        </w:tc>
        <w:tc>
          <w:tcPr>
            <w:tcW w:w="992" w:type="dxa"/>
          </w:tcPr>
          <w:p w14:paraId="13A116DF"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0EBB262D" w14:textId="77777777" w:rsidTr="00866B7C">
        <w:trPr>
          <w:trHeight w:val="305"/>
        </w:trPr>
        <w:tc>
          <w:tcPr>
            <w:cnfStyle w:val="001000000000" w:firstRow="0" w:lastRow="0" w:firstColumn="1" w:lastColumn="0" w:oddVBand="0" w:evenVBand="0" w:oddHBand="0" w:evenHBand="0" w:firstRowFirstColumn="0" w:firstRowLastColumn="0" w:lastRowFirstColumn="0" w:lastRowLastColumn="0"/>
            <w:tcW w:w="3119" w:type="dxa"/>
            <w:noWrap/>
          </w:tcPr>
          <w:p w14:paraId="250429ED" w14:textId="77088845" w:rsidR="00BB4DC6" w:rsidRPr="00866B7C"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t>Household income</w:t>
            </w:r>
            <w:r>
              <w:rPr>
                <w:rFonts w:ascii="Arial" w:eastAsia="Times New Roman" w:hAnsi="Arial" w:cs="Arial"/>
                <w:color w:val="000000"/>
                <w:sz w:val="20"/>
                <w:szCs w:val="20"/>
              </w:rPr>
              <w:t xml:space="preserve"> - </w:t>
            </w:r>
            <w:r>
              <w:rPr>
                <w:rFonts w:ascii="Arial" w:eastAsia="Times New Roman" w:hAnsi="Arial" w:cs="Arial"/>
                <w:b w:val="0"/>
                <w:bCs w:val="0"/>
                <w:i/>
                <w:iCs/>
                <w:color w:val="000000"/>
                <w:sz w:val="20"/>
                <w:szCs w:val="20"/>
              </w:rPr>
              <w:t>High</w:t>
            </w:r>
          </w:p>
        </w:tc>
        <w:tc>
          <w:tcPr>
            <w:tcW w:w="1559" w:type="dxa"/>
            <w:noWrap/>
          </w:tcPr>
          <w:p w14:paraId="2BC92FC2" w14:textId="7AF72AB4"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212 (30.03)</w:t>
            </w:r>
          </w:p>
        </w:tc>
        <w:tc>
          <w:tcPr>
            <w:tcW w:w="1559" w:type="dxa"/>
            <w:noWrap/>
          </w:tcPr>
          <w:p w14:paraId="6039E3F7" w14:textId="772E430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951 (19.72)</w:t>
            </w:r>
          </w:p>
        </w:tc>
        <w:tc>
          <w:tcPr>
            <w:tcW w:w="1560" w:type="dxa"/>
            <w:noWrap/>
          </w:tcPr>
          <w:p w14:paraId="27EB674E" w14:textId="44CD9B3D"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294 (3.57)</w:t>
            </w:r>
          </w:p>
        </w:tc>
        <w:tc>
          <w:tcPr>
            <w:tcW w:w="992" w:type="dxa"/>
          </w:tcPr>
          <w:p w14:paraId="0CE6D662" w14:textId="1B1EECAC"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5A8FB870" w14:textId="77777777" w:rsidTr="00866B7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19" w:type="dxa"/>
            <w:noWrap/>
          </w:tcPr>
          <w:p w14:paraId="1C7EC471" w14:textId="1EC94236"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Middle high</w:t>
            </w:r>
          </w:p>
        </w:tc>
        <w:tc>
          <w:tcPr>
            <w:tcW w:w="1559" w:type="dxa"/>
            <w:noWrap/>
          </w:tcPr>
          <w:p w14:paraId="4642E43D" w14:textId="29FDDD4C"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174 (24.65)</w:t>
            </w:r>
          </w:p>
        </w:tc>
        <w:tc>
          <w:tcPr>
            <w:tcW w:w="1559" w:type="dxa"/>
            <w:noWrap/>
          </w:tcPr>
          <w:p w14:paraId="0F3AD30D" w14:textId="0B1F719F"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880 (18.25)</w:t>
            </w:r>
          </w:p>
        </w:tc>
        <w:tc>
          <w:tcPr>
            <w:tcW w:w="1560" w:type="dxa"/>
            <w:noWrap/>
          </w:tcPr>
          <w:p w14:paraId="5EBF59DC" w14:textId="50569F6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299 (3.63)</w:t>
            </w:r>
          </w:p>
        </w:tc>
        <w:tc>
          <w:tcPr>
            <w:tcW w:w="992" w:type="dxa"/>
          </w:tcPr>
          <w:p w14:paraId="6DE73957"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4375196A" w14:textId="77777777" w:rsidTr="00866B7C">
        <w:trPr>
          <w:trHeight w:val="305"/>
        </w:trPr>
        <w:tc>
          <w:tcPr>
            <w:cnfStyle w:val="001000000000" w:firstRow="0" w:lastRow="0" w:firstColumn="1" w:lastColumn="0" w:oddVBand="0" w:evenVBand="0" w:oddHBand="0" w:evenHBand="0" w:firstRowFirstColumn="0" w:firstRowLastColumn="0" w:lastRowFirstColumn="0" w:lastRowLastColumn="0"/>
            <w:tcW w:w="3119" w:type="dxa"/>
            <w:noWrap/>
          </w:tcPr>
          <w:p w14:paraId="5F22A6A8" w14:textId="262E0690"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Middle</w:t>
            </w:r>
          </w:p>
        </w:tc>
        <w:tc>
          <w:tcPr>
            <w:tcW w:w="1559" w:type="dxa"/>
            <w:noWrap/>
          </w:tcPr>
          <w:p w14:paraId="4F605F5C" w14:textId="4EBE9B7A"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139 (19.69)</w:t>
            </w:r>
          </w:p>
        </w:tc>
        <w:tc>
          <w:tcPr>
            <w:tcW w:w="1559" w:type="dxa"/>
            <w:noWrap/>
          </w:tcPr>
          <w:p w14:paraId="3F372E94" w14:textId="015F770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803 (16.65)</w:t>
            </w:r>
          </w:p>
        </w:tc>
        <w:tc>
          <w:tcPr>
            <w:tcW w:w="1560" w:type="dxa"/>
            <w:noWrap/>
          </w:tcPr>
          <w:p w14:paraId="4302BBA8" w14:textId="4665397B"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319 (3.87)</w:t>
            </w:r>
          </w:p>
        </w:tc>
        <w:tc>
          <w:tcPr>
            <w:tcW w:w="992" w:type="dxa"/>
          </w:tcPr>
          <w:p w14:paraId="5AE5F857"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72A62AC2" w14:textId="77777777" w:rsidTr="00866B7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19" w:type="dxa"/>
            <w:noWrap/>
          </w:tcPr>
          <w:p w14:paraId="2B83199A" w14:textId="345AEE8A"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Middle low</w:t>
            </w:r>
          </w:p>
        </w:tc>
        <w:tc>
          <w:tcPr>
            <w:tcW w:w="1559" w:type="dxa"/>
            <w:noWrap/>
          </w:tcPr>
          <w:p w14:paraId="5F7A04CE" w14:textId="1F7DF4AF"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99 (14.02)</w:t>
            </w:r>
          </w:p>
        </w:tc>
        <w:tc>
          <w:tcPr>
            <w:tcW w:w="1559" w:type="dxa"/>
            <w:noWrap/>
          </w:tcPr>
          <w:p w14:paraId="67174733" w14:textId="3E209B2A"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730 (15.14)</w:t>
            </w:r>
          </w:p>
        </w:tc>
        <w:tc>
          <w:tcPr>
            <w:tcW w:w="1560" w:type="dxa"/>
            <w:noWrap/>
          </w:tcPr>
          <w:p w14:paraId="03134CBE" w14:textId="03ED7FF1"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317 (3.85)</w:t>
            </w:r>
          </w:p>
        </w:tc>
        <w:tc>
          <w:tcPr>
            <w:tcW w:w="992" w:type="dxa"/>
          </w:tcPr>
          <w:p w14:paraId="1673C701"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21F41E3E" w14:textId="77777777" w:rsidTr="00866B7C">
        <w:trPr>
          <w:trHeight w:val="305"/>
        </w:trPr>
        <w:tc>
          <w:tcPr>
            <w:cnfStyle w:val="001000000000" w:firstRow="0" w:lastRow="0" w:firstColumn="1" w:lastColumn="0" w:oddVBand="0" w:evenVBand="0" w:oddHBand="0" w:evenHBand="0" w:firstRowFirstColumn="0" w:firstRowLastColumn="0" w:lastRowFirstColumn="0" w:lastRowLastColumn="0"/>
            <w:tcW w:w="3119" w:type="dxa"/>
            <w:noWrap/>
          </w:tcPr>
          <w:p w14:paraId="3C0D774C" w14:textId="4951E052"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Low</w:t>
            </w:r>
          </w:p>
        </w:tc>
        <w:tc>
          <w:tcPr>
            <w:tcW w:w="1559" w:type="dxa"/>
            <w:noWrap/>
          </w:tcPr>
          <w:p w14:paraId="6BA66929" w14:textId="6517843A"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48 (6.80)</w:t>
            </w:r>
          </w:p>
        </w:tc>
        <w:tc>
          <w:tcPr>
            <w:tcW w:w="1559" w:type="dxa"/>
            <w:noWrap/>
          </w:tcPr>
          <w:p w14:paraId="6A1D3FD4" w14:textId="52388820"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578 (11.99)</w:t>
            </w:r>
          </w:p>
        </w:tc>
        <w:tc>
          <w:tcPr>
            <w:tcW w:w="1560" w:type="dxa"/>
            <w:noWrap/>
          </w:tcPr>
          <w:p w14:paraId="7F26A49E" w14:textId="5DCB1268"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348 (4.22)</w:t>
            </w:r>
          </w:p>
        </w:tc>
        <w:tc>
          <w:tcPr>
            <w:tcW w:w="992" w:type="dxa"/>
          </w:tcPr>
          <w:p w14:paraId="0886443A"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1B7DC925"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A039E8A" w14:textId="2F0E0112"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sz w:val="20"/>
                <w:szCs w:val="20"/>
              </w:rPr>
              <w:t>Mother’s educational level</w:t>
            </w:r>
            <w:r w:rsidRPr="00495BCD">
              <w:rPr>
                <w:rFonts w:ascii="Arial" w:hAnsi="Arial" w:cs="Arial"/>
                <w:b w:val="0"/>
                <w:bCs w:val="0"/>
                <w:i/>
                <w:iCs/>
                <w:sz w:val="20"/>
                <w:szCs w:val="20"/>
              </w:rPr>
              <w:t xml:space="preserve"> </w:t>
            </w:r>
            <w:r>
              <w:rPr>
                <w:rFonts w:ascii="Arial" w:hAnsi="Arial" w:cs="Arial"/>
                <w:b w:val="0"/>
                <w:bCs w:val="0"/>
                <w:i/>
                <w:iCs/>
                <w:sz w:val="20"/>
                <w:szCs w:val="20"/>
              </w:rPr>
              <w:t xml:space="preserve">- </w:t>
            </w:r>
            <w:r w:rsidRPr="00495BCD">
              <w:rPr>
                <w:rFonts w:ascii="Arial" w:hAnsi="Arial" w:cs="Arial"/>
                <w:b w:val="0"/>
                <w:bCs w:val="0"/>
                <w:i/>
                <w:iCs/>
                <w:sz w:val="20"/>
                <w:szCs w:val="20"/>
              </w:rPr>
              <w:t>&lt; O-level</w:t>
            </w:r>
          </w:p>
        </w:tc>
        <w:tc>
          <w:tcPr>
            <w:tcW w:w="1559" w:type="dxa"/>
            <w:noWrap/>
          </w:tcPr>
          <w:p w14:paraId="67E5D492" w14:textId="7CF9DEC2"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82 (11.61)</w:t>
            </w:r>
          </w:p>
        </w:tc>
        <w:tc>
          <w:tcPr>
            <w:tcW w:w="1559" w:type="dxa"/>
            <w:noWrap/>
          </w:tcPr>
          <w:p w14:paraId="7718C6F8" w14:textId="18E3A400"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955 (19.81)</w:t>
            </w:r>
          </w:p>
        </w:tc>
        <w:tc>
          <w:tcPr>
            <w:tcW w:w="1560" w:type="dxa"/>
            <w:noWrap/>
          </w:tcPr>
          <w:p w14:paraId="0C960172" w14:textId="701760A6"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2639 (32.02)</w:t>
            </w:r>
          </w:p>
        </w:tc>
        <w:tc>
          <w:tcPr>
            <w:tcW w:w="992" w:type="dxa"/>
          </w:tcPr>
          <w:p w14:paraId="5C61F10B" w14:textId="756A96E8"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3C682367"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39A439E" w14:textId="77777777"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O-level</w:t>
            </w:r>
          </w:p>
        </w:tc>
        <w:tc>
          <w:tcPr>
            <w:tcW w:w="1559" w:type="dxa"/>
            <w:noWrap/>
          </w:tcPr>
          <w:p w14:paraId="1020E090" w14:textId="4BE3B98A"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495BCD">
              <w:rPr>
                <w:rFonts w:ascii="Arial" w:hAnsi="Arial" w:cs="Arial"/>
                <w:color w:val="000000"/>
                <w:sz w:val="20"/>
                <w:szCs w:val="20"/>
              </w:rPr>
              <w:t>218 (30.88)</w:t>
            </w:r>
          </w:p>
        </w:tc>
        <w:tc>
          <w:tcPr>
            <w:tcW w:w="1559" w:type="dxa"/>
            <w:noWrap/>
          </w:tcPr>
          <w:p w14:paraId="5853B7D2" w14:textId="7A51B913"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1663 (34.49)</w:t>
            </w:r>
          </w:p>
        </w:tc>
        <w:tc>
          <w:tcPr>
            <w:tcW w:w="1560" w:type="dxa"/>
            <w:noWrap/>
          </w:tcPr>
          <w:p w14:paraId="1EBFE662" w14:textId="2C35F4DB" w:rsidR="00BB4DC6" w:rsidRPr="00495BCD" w:rsidRDefault="00BB4DC6" w:rsidP="00BB4DC6">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2350 (28.51)</w:t>
            </w:r>
          </w:p>
        </w:tc>
        <w:tc>
          <w:tcPr>
            <w:tcW w:w="992" w:type="dxa"/>
          </w:tcPr>
          <w:p w14:paraId="4BF51CFC"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375087FD"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222F76B" w14:textId="77777777" w:rsidR="00BB4DC6" w:rsidRPr="00495BCD" w:rsidRDefault="00BB4DC6" w:rsidP="00BB4DC6">
            <w:pPr>
              <w:spacing w:line="259" w:lineRule="auto"/>
              <w:rPr>
                <w:rFonts w:ascii="Arial" w:hAnsi="Arial" w:cs="Arial"/>
                <w:b w:val="0"/>
                <w:bCs w:val="0"/>
                <w:i/>
                <w:iCs/>
                <w:sz w:val="20"/>
                <w:szCs w:val="20"/>
              </w:rPr>
            </w:pPr>
            <w:r w:rsidRPr="00495BCD">
              <w:rPr>
                <w:rFonts w:ascii="Arial" w:hAnsi="Arial" w:cs="Arial"/>
                <w:b w:val="0"/>
                <w:bCs w:val="0"/>
                <w:i/>
                <w:iCs/>
                <w:sz w:val="20"/>
                <w:szCs w:val="20"/>
              </w:rPr>
              <w:t>&gt; O-level</w:t>
            </w:r>
          </w:p>
        </w:tc>
        <w:tc>
          <w:tcPr>
            <w:tcW w:w="1559" w:type="dxa"/>
            <w:noWrap/>
          </w:tcPr>
          <w:p w14:paraId="127A84E9" w14:textId="2CFF3F37"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495BCD">
              <w:rPr>
                <w:rFonts w:ascii="Arial" w:hAnsi="Arial" w:cs="Arial"/>
                <w:color w:val="000000"/>
                <w:sz w:val="20"/>
                <w:szCs w:val="20"/>
              </w:rPr>
              <w:t>402 (56.94)</w:t>
            </w:r>
          </w:p>
        </w:tc>
        <w:tc>
          <w:tcPr>
            <w:tcW w:w="1559" w:type="dxa"/>
            <w:noWrap/>
          </w:tcPr>
          <w:p w14:paraId="0149AB9A" w14:textId="5728E9A9"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2062 (42.76)</w:t>
            </w:r>
          </w:p>
        </w:tc>
        <w:tc>
          <w:tcPr>
            <w:tcW w:w="1560" w:type="dxa"/>
            <w:noWrap/>
          </w:tcPr>
          <w:p w14:paraId="0248EBF8" w14:textId="5798D993" w:rsidR="00BB4DC6" w:rsidRPr="00495BCD" w:rsidRDefault="00BB4DC6" w:rsidP="00BB4D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sz w:val="20"/>
                <w:szCs w:val="20"/>
              </w:rPr>
              <w:t>1864 (22.61)</w:t>
            </w:r>
          </w:p>
        </w:tc>
        <w:tc>
          <w:tcPr>
            <w:tcW w:w="992" w:type="dxa"/>
          </w:tcPr>
          <w:p w14:paraId="7BFE503B"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20A4E3A7"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478B02A6" w14:textId="55B53C2D" w:rsidR="00BB4DC6" w:rsidRPr="00495BCD" w:rsidRDefault="00BB4DC6" w:rsidP="00BB4DC6">
            <w:pPr>
              <w:rPr>
                <w:rFonts w:ascii="Arial" w:hAnsi="Arial" w:cs="Arial"/>
                <w:b w:val="0"/>
                <w:bCs w:val="0"/>
                <w:i/>
                <w:iCs/>
                <w:sz w:val="20"/>
                <w:szCs w:val="20"/>
              </w:rPr>
            </w:pPr>
            <w:r w:rsidRPr="00495BCD">
              <w:rPr>
                <w:rFonts w:ascii="Arial" w:eastAsia="Times New Roman" w:hAnsi="Arial" w:cs="Arial"/>
                <w:color w:val="000000"/>
                <w:sz w:val="20"/>
                <w:szCs w:val="20"/>
              </w:rPr>
              <w:t>Parents' social class</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w:t>
            </w:r>
            <w:r>
              <w:rPr>
                <w:rFonts w:ascii="Arial" w:hAnsi="Arial" w:cs="Arial"/>
                <w:b w:val="0"/>
                <w:bCs w:val="0"/>
                <w:i/>
                <w:iCs/>
                <w:sz w:val="20"/>
                <w:szCs w:val="20"/>
              </w:rPr>
              <w:t xml:space="preserve">  </w:t>
            </w:r>
            <w:r w:rsidRPr="00495BCD">
              <w:rPr>
                <w:rFonts w:ascii="Arial" w:hAnsi="Arial" w:cs="Arial"/>
                <w:b w:val="0"/>
                <w:bCs w:val="0"/>
                <w:i/>
                <w:iCs/>
                <w:sz w:val="20"/>
                <w:szCs w:val="20"/>
              </w:rPr>
              <w:t>Professional</w:t>
            </w:r>
            <w:proofErr w:type="gramEnd"/>
          </w:p>
        </w:tc>
        <w:tc>
          <w:tcPr>
            <w:tcW w:w="1559" w:type="dxa"/>
            <w:noWrap/>
          </w:tcPr>
          <w:p w14:paraId="3AF17618" w14:textId="140EE61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165 (23.37)</w:t>
            </w:r>
          </w:p>
        </w:tc>
        <w:tc>
          <w:tcPr>
            <w:tcW w:w="1559" w:type="dxa"/>
            <w:noWrap/>
          </w:tcPr>
          <w:p w14:paraId="5C4C3DC0" w14:textId="1A9DB6C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695 (14.41)</w:t>
            </w:r>
          </w:p>
        </w:tc>
        <w:tc>
          <w:tcPr>
            <w:tcW w:w="1560" w:type="dxa"/>
            <w:noWrap/>
          </w:tcPr>
          <w:p w14:paraId="73E9D014" w14:textId="2F78DF0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238 (2.89)</w:t>
            </w:r>
          </w:p>
        </w:tc>
        <w:tc>
          <w:tcPr>
            <w:tcW w:w="992" w:type="dxa"/>
          </w:tcPr>
          <w:p w14:paraId="6BE08D98" w14:textId="3B261C8F"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&lt;0.001</w:t>
            </w:r>
          </w:p>
        </w:tc>
      </w:tr>
      <w:tr w:rsidR="00BB4DC6" w:rsidRPr="00295C97" w14:paraId="0974F7BC"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1D770833" w14:textId="4B1021D9"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Managerial and technical</w:t>
            </w:r>
          </w:p>
        </w:tc>
        <w:tc>
          <w:tcPr>
            <w:tcW w:w="1559" w:type="dxa"/>
            <w:noWrap/>
          </w:tcPr>
          <w:p w14:paraId="7A824B77" w14:textId="44EF5EAB"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321 (45.47)</w:t>
            </w:r>
          </w:p>
        </w:tc>
        <w:tc>
          <w:tcPr>
            <w:tcW w:w="1559" w:type="dxa"/>
            <w:noWrap/>
          </w:tcPr>
          <w:p w14:paraId="7396043F" w14:textId="2E0FA1FC"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1876 (38.91)</w:t>
            </w:r>
          </w:p>
        </w:tc>
        <w:tc>
          <w:tcPr>
            <w:tcW w:w="1560" w:type="dxa"/>
            <w:noWrap/>
          </w:tcPr>
          <w:p w14:paraId="5D2DD401" w14:textId="28C60E8D"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713 (8.65)</w:t>
            </w:r>
          </w:p>
        </w:tc>
        <w:tc>
          <w:tcPr>
            <w:tcW w:w="992" w:type="dxa"/>
          </w:tcPr>
          <w:p w14:paraId="422B1297"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B4DC6" w:rsidRPr="00295C97" w14:paraId="3CE4DF3D" w14:textId="77777777" w:rsidTr="00866B7C">
        <w:trPr>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0B8F8072" w14:textId="5128EE12"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Skilled non-manual</w:t>
            </w:r>
          </w:p>
        </w:tc>
        <w:tc>
          <w:tcPr>
            <w:tcW w:w="1559" w:type="dxa"/>
            <w:noWrap/>
          </w:tcPr>
          <w:p w14:paraId="1B3F5BA0" w14:textId="2A4200E2"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139 (19.69)</w:t>
            </w:r>
          </w:p>
        </w:tc>
        <w:tc>
          <w:tcPr>
            <w:tcW w:w="1559" w:type="dxa"/>
            <w:noWrap/>
          </w:tcPr>
          <w:p w14:paraId="68AAC42B" w14:textId="4128977F"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989 (20.51)</w:t>
            </w:r>
          </w:p>
        </w:tc>
        <w:tc>
          <w:tcPr>
            <w:tcW w:w="1560" w:type="dxa"/>
            <w:noWrap/>
          </w:tcPr>
          <w:p w14:paraId="7A34848D" w14:textId="4D48C238"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430 (5.22)</w:t>
            </w:r>
          </w:p>
        </w:tc>
        <w:tc>
          <w:tcPr>
            <w:tcW w:w="992" w:type="dxa"/>
          </w:tcPr>
          <w:p w14:paraId="4BCE1ABF"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B4DC6" w:rsidRPr="00295C97" w14:paraId="54116F9B" w14:textId="77777777" w:rsidTr="00866B7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noWrap/>
          </w:tcPr>
          <w:p w14:paraId="381D96CE" w14:textId="7B4FCB70" w:rsidR="00BB4DC6" w:rsidRPr="00495BCD" w:rsidRDefault="00BB4DC6" w:rsidP="00BB4DC6">
            <w:pPr>
              <w:rPr>
                <w:rFonts w:ascii="Arial" w:hAnsi="Arial" w:cs="Arial"/>
                <w:b w:val="0"/>
                <w:bCs w:val="0"/>
                <w:i/>
                <w:iCs/>
                <w:sz w:val="20"/>
                <w:szCs w:val="20"/>
              </w:rPr>
            </w:pPr>
            <w:r w:rsidRPr="00495BCD">
              <w:rPr>
                <w:rFonts w:ascii="Arial" w:hAnsi="Arial" w:cs="Arial"/>
                <w:b w:val="0"/>
                <w:bCs w:val="0"/>
                <w:i/>
                <w:iCs/>
                <w:sz w:val="20"/>
                <w:szCs w:val="20"/>
              </w:rPr>
              <w:t>Skilled manual, part or unskilled</w:t>
            </w:r>
          </w:p>
        </w:tc>
        <w:tc>
          <w:tcPr>
            <w:tcW w:w="1559" w:type="dxa"/>
            <w:noWrap/>
          </w:tcPr>
          <w:p w14:paraId="622F2451" w14:textId="3F3C7382"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60 (8.50)</w:t>
            </w:r>
          </w:p>
        </w:tc>
        <w:tc>
          <w:tcPr>
            <w:tcW w:w="1559" w:type="dxa"/>
            <w:noWrap/>
          </w:tcPr>
          <w:p w14:paraId="45911C34" w14:textId="0D282AC1"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524 (10.87)</w:t>
            </w:r>
          </w:p>
        </w:tc>
        <w:tc>
          <w:tcPr>
            <w:tcW w:w="1560" w:type="dxa"/>
            <w:noWrap/>
          </w:tcPr>
          <w:p w14:paraId="6AF3DC7E" w14:textId="58FCF080"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95BCD">
              <w:rPr>
                <w:rFonts w:ascii="Arial" w:hAnsi="Arial" w:cs="Arial"/>
                <w:color w:val="000000"/>
                <w:sz w:val="20"/>
                <w:szCs w:val="20"/>
              </w:rPr>
              <w:t>331 (4.02)</w:t>
            </w:r>
          </w:p>
        </w:tc>
        <w:tc>
          <w:tcPr>
            <w:tcW w:w="992" w:type="dxa"/>
          </w:tcPr>
          <w:p w14:paraId="285EB34E"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C9AD063" w14:textId="2C02ACC7" w:rsidR="00511176" w:rsidRDefault="00AF3B7B" w:rsidP="00AF3B7B">
      <w:pPr>
        <w:jc w:val="both"/>
        <w:rPr>
          <w:rFonts w:ascii="Arial" w:hAnsi="Arial" w:cs="Arial"/>
          <w:sz w:val="16"/>
          <w:szCs w:val="16"/>
        </w:rPr>
      </w:pPr>
      <w:r w:rsidRPr="00495BCD">
        <w:rPr>
          <w:rFonts w:ascii="Arial" w:hAnsi="Arial" w:cs="Arial"/>
          <w:color w:val="FFFFFF" w:themeColor="background1"/>
          <w:sz w:val="16"/>
          <w:szCs w:val="16"/>
        </w:rPr>
        <w:t>‘</w:t>
      </w:r>
      <w:r w:rsidRPr="00495BCD">
        <w:rPr>
          <w:rFonts w:ascii="Arial" w:hAnsi="Arial" w:cs="Arial"/>
          <w:sz w:val="16"/>
          <w:szCs w:val="16"/>
        </w:rPr>
        <w:t>*since study child was 18 months old</w:t>
      </w:r>
    </w:p>
    <w:p w14:paraId="0D1D8BD8" w14:textId="280ECC17" w:rsidR="009E7664" w:rsidRPr="009E7664" w:rsidRDefault="009E7664" w:rsidP="00817D86">
      <w:pPr>
        <w:jc w:val="both"/>
        <w:rPr>
          <w:rFonts w:ascii="Arial" w:hAnsi="Arial" w:cs="Arial"/>
          <w:sz w:val="16"/>
          <w:szCs w:val="16"/>
        </w:rPr>
      </w:pPr>
      <w:r>
        <w:rPr>
          <w:rFonts w:ascii="Arial" w:hAnsi="Arial" w:cs="Arial"/>
          <w:sz w:val="16"/>
          <w:szCs w:val="16"/>
        </w:rPr>
        <w:t>MRBs – multiple risk behaviours</w:t>
      </w:r>
      <w:r w:rsidR="00817D86">
        <w:rPr>
          <w:rFonts w:ascii="Arial" w:hAnsi="Arial" w:cs="Arial"/>
          <w:sz w:val="16"/>
          <w:szCs w:val="16"/>
        </w:rPr>
        <w:t xml:space="preserve">; </w:t>
      </w:r>
      <w:r w:rsidRPr="009E7664">
        <w:rPr>
          <w:rFonts w:ascii="Arial" w:hAnsi="Arial" w:cs="Arial"/>
          <w:sz w:val="16"/>
          <w:szCs w:val="16"/>
        </w:rPr>
        <w:t>IQ – Intelligence Quotient as measured by the Wechsler Intelligence Scale for Children</w:t>
      </w:r>
      <w:r w:rsidR="00817D86">
        <w:rPr>
          <w:rFonts w:ascii="Arial" w:hAnsi="Arial" w:cs="Arial"/>
          <w:sz w:val="16"/>
          <w:szCs w:val="16"/>
        </w:rPr>
        <w:t xml:space="preserve">; </w:t>
      </w:r>
      <w:r>
        <w:rPr>
          <w:rFonts w:ascii="Arial" w:hAnsi="Arial" w:cs="Arial"/>
          <w:sz w:val="16"/>
          <w:szCs w:val="16"/>
        </w:rPr>
        <w:t>S</w:t>
      </w:r>
      <w:r w:rsidR="00817D86">
        <w:rPr>
          <w:rFonts w:ascii="Arial" w:hAnsi="Arial" w:cs="Arial"/>
          <w:sz w:val="16"/>
          <w:szCs w:val="16"/>
        </w:rPr>
        <w:t>D</w:t>
      </w:r>
      <w:r>
        <w:rPr>
          <w:rFonts w:ascii="Arial" w:hAnsi="Arial" w:cs="Arial"/>
          <w:sz w:val="16"/>
          <w:szCs w:val="16"/>
        </w:rPr>
        <w:t xml:space="preserve"> – standard deviation </w:t>
      </w:r>
    </w:p>
    <w:p w14:paraId="6DA0E61E" w14:textId="45AD604A" w:rsidR="009E7664" w:rsidRPr="009E7664" w:rsidRDefault="009E7664" w:rsidP="00AF3B7B">
      <w:pPr>
        <w:jc w:val="both"/>
        <w:rPr>
          <w:rFonts w:ascii="Arial" w:hAnsi="Arial" w:cs="Arial"/>
          <w:sz w:val="16"/>
          <w:szCs w:val="16"/>
        </w:rPr>
      </w:pPr>
    </w:p>
    <w:p w14:paraId="276775F2" w14:textId="3BDE58FA" w:rsidR="003F5E6E" w:rsidRPr="00866B7C" w:rsidRDefault="00BA299B" w:rsidP="00866B7C">
      <w:pPr>
        <w:rPr>
          <w:rFonts w:ascii="Times New Roman" w:hAnsi="Times New Roman" w:cs="Times New Roman"/>
          <w:sz w:val="24"/>
          <w:szCs w:val="24"/>
        </w:rPr>
        <w:sectPr w:rsidR="003F5E6E" w:rsidRPr="00866B7C">
          <w:pgSz w:w="11906" w:h="16838"/>
          <w:pgMar w:top="1440" w:right="1440" w:bottom="1440" w:left="1440" w:header="708" w:footer="708" w:gutter="0"/>
          <w:cols w:space="708"/>
          <w:docGrid w:linePitch="360"/>
        </w:sectPr>
      </w:pPr>
      <w:r w:rsidRPr="00883E11">
        <w:rPr>
          <w:rFonts w:ascii="Times New Roman" w:eastAsiaTheme="minorEastAsia" w:hAnsi="Times New Roman" w:cs="Times New Roman"/>
          <w:sz w:val="24"/>
          <w:szCs w:val="24"/>
          <w:lang w:eastAsia="zh-CN"/>
        </w:rPr>
        <w:t xml:space="preserve">In the Table </w:t>
      </w:r>
      <w:r w:rsidR="00202690">
        <w:rPr>
          <w:rFonts w:ascii="Times New Roman" w:eastAsiaTheme="minorEastAsia" w:hAnsi="Times New Roman" w:cs="Times New Roman"/>
          <w:sz w:val="24"/>
          <w:szCs w:val="24"/>
          <w:lang w:eastAsia="zh-CN"/>
        </w:rPr>
        <w:t>S</w:t>
      </w:r>
      <w:r w:rsidRPr="00883E11">
        <w:rPr>
          <w:rFonts w:ascii="Times New Roman" w:eastAsiaTheme="minorEastAsia" w:hAnsi="Times New Roman" w:cs="Times New Roman"/>
          <w:sz w:val="24"/>
          <w:szCs w:val="24"/>
          <w:lang w:eastAsia="zh-CN"/>
        </w:rPr>
        <w:t>4 below,</w:t>
      </w:r>
      <w:r w:rsidR="00D44C65" w:rsidRPr="00883E11">
        <w:rPr>
          <w:rFonts w:ascii="Times New Roman" w:eastAsiaTheme="minorEastAsia" w:hAnsi="Times New Roman" w:cs="Times New Roman"/>
          <w:sz w:val="24"/>
          <w:szCs w:val="24"/>
          <w:lang w:eastAsia="zh-CN"/>
        </w:rPr>
        <w:t xml:space="preserve"> results from</w:t>
      </w:r>
      <w:r w:rsidRPr="00883E11">
        <w:rPr>
          <w:rFonts w:ascii="Times New Roman" w:eastAsiaTheme="minorEastAsia" w:hAnsi="Times New Roman" w:cs="Times New Roman"/>
          <w:sz w:val="24"/>
          <w:szCs w:val="24"/>
          <w:lang w:eastAsia="zh-CN"/>
        </w:rPr>
        <w:t xml:space="preserve"> </w:t>
      </w:r>
      <w:r w:rsidR="00D44C65" w:rsidRPr="00883E11">
        <w:rPr>
          <w:rFonts w:ascii="Times New Roman" w:eastAsiaTheme="minorEastAsia" w:hAnsi="Times New Roman" w:cs="Times New Roman"/>
          <w:sz w:val="24"/>
          <w:szCs w:val="24"/>
          <w:lang w:eastAsia="zh-CN"/>
        </w:rPr>
        <w:t>c</w:t>
      </w:r>
      <w:r w:rsidR="00846859" w:rsidRPr="00883E11">
        <w:rPr>
          <w:rFonts w:ascii="Times New Roman" w:eastAsiaTheme="minorEastAsia" w:hAnsi="Times New Roman" w:cs="Times New Roman"/>
          <w:sz w:val="24"/>
          <w:szCs w:val="24"/>
          <w:lang w:eastAsia="zh-CN"/>
        </w:rPr>
        <w:t>ompar</w:t>
      </w:r>
      <w:r w:rsidR="00D44C65" w:rsidRPr="00883E11">
        <w:rPr>
          <w:rFonts w:ascii="Times New Roman" w:eastAsiaTheme="minorEastAsia" w:hAnsi="Times New Roman" w:cs="Times New Roman"/>
          <w:sz w:val="24"/>
          <w:szCs w:val="24"/>
          <w:lang w:eastAsia="zh-CN"/>
        </w:rPr>
        <w:t>ing</w:t>
      </w:r>
      <w:r w:rsidR="00846859" w:rsidRPr="00883E11">
        <w:rPr>
          <w:rFonts w:ascii="Times New Roman" w:eastAsiaTheme="minorEastAsia" w:hAnsi="Times New Roman" w:cs="Times New Roman"/>
          <w:sz w:val="24"/>
          <w:szCs w:val="24"/>
          <w:lang w:eastAsia="zh-CN"/>
        </w:rPr>
        <w:t xml:space="preserve"> participants with at least one MRB score at any given timepoint</w:t>
      </w:r>
      <w:r w:rsidR="00D44C65" w:rsidRPr="00883E11">
        <w:rPr>
          <w:rFonts w:ascii="Times New Roman" w:eastAsiaTheme="minorEastAsia" w:hAnsi="Times New Roman" w:cs="Times New Roman"/>
          <w:sz w:val="24"/>
          <w:szCs w:val="24"/>
          <w:lang w:eastAsia="zh-CN"/>
        </w:rPr>
        <w:t xml:space="preserve"> to</w:t>
      </w:r>
      <w:r w:rsidR="00846859" w:rsidRPr="00883E11">
        <w:rPr>
          <w:rFonts w:ascii="Times New Roman" w:eastAsiaTheme="minorEastAsia" w:hAnsi="Times New Roman" w:cs="Times New Roman"/>
          <w:sz w:val="24"/>
          <w:szCs w:val="24"/>
          <w:lang w:eastAsia="zh-CN"/>
        </w:rPr>
        <w:t xml:space="preserve"> participants with no MRBs scores recorded during adolescence</w:t>
      </w:r>
      <w:r w:rsidR="00D44C65" w:rsidRPr="00883E11">
        <w:rPr>
          <w:rFonts w:ascii="Times New Roman" w:eastAsiaTheme="minorEastAsia" w:hAnsi="Times New Roman" w:cs="Times New Roman"/>
          <w:sz w:val="24"/>
          <w:szCs w:val="24"/>
          <w:lang w:eastAsia="zh-CN"/>
        </w:rPr>
        <w:t xml:space="preserve"> show these comparison groups </w:t>
      </w:r>
      <w:r w:rsidR="00846859" w:rsidRPr="00883E11">
        <w:rPr>
          <w:rFonts w:ascii="Times New Roman" w:eastAsiaTheme="minorEastAsia" w:hAnsi="Times New Roman" w:cs="Times New Roman"/>
          <w:sz w:val="24"/>
          <w:szCs w:val="24"/>
          <w:lang w:eastAsia="zh-CN"/>
        </w:rPr>
        <w:t>generally differed with regards to socioeconomic measures, maternal participation in MRBs, maternal psychopathology and prevalence of autistic traits in the offspring. However, there were few differences in proportions of participants with diagnosed autism in the comparison groups. The differences between participants with no recorded MRBs scores, some MRBs score and all MRB scores follow a similar patter</w:t>
      </w:r>
      <w:r w:rsidR="00866B7C">
        <w:rPr>
          <w:rFonts w:ascii="Times New Roman" w:eastAsiaTheme="minorEastAsia" w:hAnsi="Times New Roman" w:cs="Times New Roman"/>
          <w:sz w:val="24"/>
          <w:szCs w:val="24"/>
          <w:lang w:eastAsia="zh-CN"/>
        </w:rPr>
        <w:t>n.</w:t>
      </w:r>
    </w:p>
    <w:p w14:paraId="3DCC748F" w14:textId="43122180" w:rsidR="00F00055" w:rsidRPr="00495BCD" w:rsidRDefault="00F00055" w:rsidP="00F00055">
      <w:pPr>
        <w:jc w:val="both"/>
        <w:rPr>
          <w:rFonts w:ascii="Arial" w:hAnsi="Arial" w:cs="Arial"/>
          <w:b/>
          <w:bCs/>
          <w:sz w:val="24"/>
          <w:szCs w:val="24"/>
          <w:lang w:eastAsia="zh-CN"/>
        </w:rPr>
      </w:pPr>
      <w:r w:rsidRPr="00495BCD">
        <w:rPr>
          <w:rFonts w:ascii="Arial" w:hAnsi="Arial" w:cs="Arial"/>
          <w:b/>
          <w:bCs/>
          <w:color w:val="000000" w:themeColor="text1"/>
          <w:sz w:val="24"/>
          <w:szCs w:val="24"/>
        </w:rPr>
        <w:lastRenderedPageBreak/>
        <w:t xml:space="preserve">Table </w:t>
      </w:r>
      <w:r w:rsidR="00202690">
        <w:rPr>
          <w:rFonts w:ascii="Arial" w:hAnsi="Arial" w:cs="Arial"/>
          <w:b/>
          <w:bCs/>
          <w:color w:val="000000" w:themeColor="text1"/>
          <w:sz w:val="24"/>
          <w:szCs w:val="24"/>
        </w:rPr>
        <w:t>S</w:t>
      </w:r>
      <w:r w:rsidR="00846859" w:rsidRPr="00495BCD">
        <w:rPr>
          <w:rFonts w:ascii="Arial" w:hAnsi="Arial" w:cs="Arial"/>
          <w:b/>
          <w:bCs/>
          <w:color w:val="000000" w:themeColor="text1"/>
          <w:sz w:val="24"/>
          <w:szCs w:val="24"/>
        </w:rPr>
        <w:t>4</w:t>
      </w:r>
      <w:r w:rsidRPr="00495BCD">
        <w:rPr>
          <w:rFonts w:ascii="Arial" w:hAnsi="Arial" w:cs="Arial"/>
          <w:b/>
          <w:bCs/>
          <w:color w:val="000000" w:themeColor="text1"/>
          <w:sz w:val="24"/>
          <w:szCs w:val="24"/>
        </w:rPr>
        <w:t xml:space="preserve">: </w:t>
      </w:r>
      <w:r w:rsidR="009F61F3" w:rsidRPr="00495BCD">
        <w:rPr>
          <w:rFonts w:ascii="Arial" w:eastAsiaTheme="minorEastAsia" w:hAnsi="Arial" w:cs="Arial"/>
          <w:b/>
          <w:bCs/>
          <w:sz w:val="24"/>
          <w:szCs w:val="24"/>
          <w:lang w:eastAsia="zh-CN"/>
        </w:rPr>
        <w:t xml:space="preserve">Sociodemographic characteristics, </w:t>
      </w:r>
      <w:r w:rsidR="009F61F3" w:rsidRPr="00495BCD">
        <w:rPr>
          <w:rFonts w:ascii="Arial" w:hAnsi="Arial" w:cs="Arial"/>
          <w:b/>
          <w:bCs/>
          <w:sz w:val="24"/>
          <w:szCs w:val="24"/>
        </w:rPr>
        <w:t xml:space="preserve">exposures and outcomes of interest </w:t>
      </w:r>
      <w:r w:rsidR="009F61F3" w:rsidRPr="00495BCD">
        <w:rPr>
          <w:rFonts w:ascii="Arial" w:eastAsiaTheme="minorEastAsia" w:hAnsi="Arial" w:cs="Arial"/>
          <w:b/>
          <w:bCs/>
          <w:sz w:val="24"/>
          <w:szCs w:val="24"/>
          <w:lang w:eastAsia="zh-CN"/>
        </w:rPr>
        <w:t>of ALSPAC participants with at least 1 MRB score vs participants who did not have any recorded MRB scores</w:t>
      </w:r>
    </w:p>
    <w:tbl>
      <w:tblPr>
        <w:tblStyle w:val="PlainTable2"/>
        <w:tblW w:w="9072" w:type="dxa"/>
        <w:tblInd w:w="0" w:type="dxa"/>
        <w:tblLook w:val="04A0" w:firstRow="1" w:lastRow="0" w:firstColumn="1" w:lastColumn="0" w:noHBand="0" w:noVBand="1"/>
      </w:tblPr>
      <w:tblGrid>
        <w:gridCol w:w="3828"/>
        <w:gridCol w:w="2126"/>
        <w:gridCol w:w="1984"/>
        <w:gridCol w:w="1134"/>
      </w:tblGrid>
      <w:tr w:rsidR="00F00055" w:rsidRPr="00DD3AE6" w14:paraId="64A31A39" w14:textId="77777777" w:rsidTr="00300D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7A06292" w14:textId="77777777" w:rsidR="00F00055" w:rsidRPr="00495BCD" w:rsidRDefault="00F00055" w:rsidP="00300DD1">
            <w:pPr>
              <w:rPr>
                <w:rFonts w:ascii="Arial" w:eastAsia="Times New Roman" w:hAnsi="Arial" w:cs="Arial"/>
                <w:sz w:val="20"/>
                <w:szCs w:val="20"/>
              </w:rPr>
            </w:pPr>
          </w:p>
        </w:tc>
        <w:tc>
          <w:tcPr>
            <w:tcW w:w="2126" w:type="dxa"/>
            <w:noWrap/>
            <w:hideMark/>
          </w:tcPr>
          <w:p w14:paraId="0EF265F7" w14:textId="70CDAF58" w:rsidR="00F00055" w:rsidRPr="00495BCD" w:rsidRDefault="00F00055" w:rsidP="00300D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At least one measurement of MRBs</w:t>
            </w:r>
            <w:r w:rsidR="00084E5A">
              <w:rPr>
                <w:rFonts w:ascii="Arial" w:eastAsia="Times New Roman" w:hAnsi="Arial" w:cs="Arial"/>
                <w:color w:val="000000"/>
                <w:sz w:val="20"/>
                <w:szCs w:val="20"/>
              </w:rPr>
              <w:t xml:space="preserve"> (n=5528)</w:t>
            </w:r>
          </w:p>
        </w:tc>
        <w:tc>
          <w:tcPr>
            <w:tcW w:w="1984" w:type="dxa"/>
            <w:noWrap/>
            <w:hideMark/>
          </w:tcPr>
          <w:p w14:paraId="043E6FEE" w14:textId="0C991F1B" w:rsidR="00F00055" w:rsidRPr="00495BCD" w:rsidRDefault="00F00055" w:rsidP="00300D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All missing</w:t>
            </w:r>
            <w:r w:rsidR="00084E5A">
              <w:rPr>
                <w:rFonts w:ascii="Arial" w:eastAsia="Times New Roman" w:hAnsi="Arial" w:cs="Arial"/>
                <w:color w:val="000000"/>
                <w:sz w:val="20"/>
                <w:szCs w:val="20"/>
              </w:rPr>
              <w:t xml:space="preserve"> (n=8243)</w:t>
            </w:r>
          </w:p>
        </w:tc>
        <w:tc>
          <w:tcPr>
            <w:tcW w:w="1134" w:type="dxa"/>
            <w:noWrap/>
            <w:hideMark/>
          </w:tcPr>
          <w:p w14:paraId="6A589D9A" w14:textId="77777777" w:rsidR="00F00055" w:rsidRPr="00495BCD" w:rsidRDefault="00F00055" w:rsidP="00300D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p-value</w:t>
            </w:r>
            <w:r w:rsidRPr="00495BCD">
              <w:rPr>
                <w:rFonts w:ascii="Arial" w:eastAsia="Times New Roman" w:hAnsi="Arial" w:cs="Arial"/>
                <w:color w:val="000000"/>
                <w:sz w:val="20"/>
                <w:szCs w:val="20"/>
                <w:vertAlign w:val="superscript"/>
              </w:rPr>
              <w:t>1</w:t>
            </w:r>
          </w:p>
        </w:tc>
      </w:tr>
      <w:tr w:rsidR="00BB4DC6" w:rsidRPr="00495BCD" w14:paraId="3FC24A05" w14:textId="77777777" w:rsidTr="003E7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60736DC2" w14:textId="77777777" w:rsidR="00BB4DC6" w:rsidRPr="00495BCD" w:rsidRDefault="00BB4DC6" w:rsidP="003E70BB">
            <w:pPr>
              <w:rPr>
                <w:rFonts w:ascii="Arial" w:eastAsia="Times New Roman" w:hAnsi="Arial" w:cs="Arial"/>
                <w:b w:val="0"/>
                <w:bCs w:val="0"/>
                <w:i/>
                <w:iCs/>
                <w:color w:val="000000"/>
                <w:sz w:val="20"/>
                <w:szCs w:val="20"/>
              </w:rPr>
            </w:pPr>
          </w:p>
        </w:tc>
        <w:tc>
          <w:tcPr>
            <w:tcW w:w="2126" w:type="dxa"/>
            <w:noWrap/>
          </w:tcPr>
          <w:p w14:paraId="474689A9"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495BCD">
              <w:rPr>
                <w:rFonts w:ascii="Arial" w:eastAsia="Times New Roman" w:hAnsi="Arial" w:cs="Arial"/>
                <w:b/>
                <w:bCs/>
                <w:color w:val="000000"/>
                <w:sz w:val="20"/>
                <w:szCs w:val="20"/>
              </w:rPr>
              <w:t>mean (</w:t>
            </w:r>
            <w:r>
              <w:rPr>
                <w:rFonts w:ascii="Arial" w:eastAsia="Times New Roman" w:hAnsi="Arial" w:cs="Arial"/>
                <w:b/>
                <w:bCs/>
                <w:color w:val="000000"/>
                <w:sz w:val="20"/>
                <w:szCs w:val="20"/>
              </w:rPr>
              <w:t>SD</w:t>
            </w:r>
            <w:r w:rsidRPr="00495BCD">
              <w:rPr>
                <w:rFonts w:ascii="Arial" w:eastAsia="Times New Roman" w:hAnsi="Arial" w:cs="Arial"/>
                <w:b/>
                <w:bCs/>
                <w:color w:val="000000"/>
                <w:sz w:val="20"/>
                <w:szCs w:val="20"/>
              </w:rPr>
              <w:t>)</w:t>
            </w:r>
          </w:p>
        </w:tc>
        <w:tc>
          <w:tcPr>
            <w:tcW w:w="1984" w:type="dxa"/>
            <w:noWrap/>
          </w:tcPr>
          <w:p w14:paraId="781BFE98"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495BCD">
              <w:rPr>
                <w:rFonts w:ascii="Arial" w:eastAsia="Times New Roman" w:hAnsi="Arial" w:cs="Arial"/>
                <w:b/>
                <w:bCs/>
                <w:color w:val="000000"/>
                <w:sz w:val="20"/>
                <w:szCs w:val="20"/>
              </w:rPr>
              <w:t>mean (</w:t>
            </w:r>
            <w:r>
              <w:rPr>
                <w:rFonts w:ascii="Arial" w:eastAsia="Times New Roman" w:hAnsi="Arial" w:cs="Arial"/>
                <w:b/>
                <w:bCs/>
                <w:color w:val="000000"/>
                <w:sz w:val="20"/>
                <w:szCs w:val="20"/>
              </w:rPr>
              <w:t>SD</w:t>
            </w:r>
            <w:r w:rsidRPr="00495BCD">
              <w:rPr>
                <w:rFonts w:ascii="Arial" w:eastAsia="Times New Roman" w:hAnsi="Arial" w:cs="Arial"/>
                <w:b/>
                <w:bCs/>
                <w:color w:val="000000"/>
                <w:sz w:val="20"/>
                <w:szCs w:val="20"/>
              </w:rPr>
              <w:t>)</w:t>
            </w:r>
          </w:p>
        </w:tc>
        <w:tc>
          <w:tcPr>
            <w:tcW w:w="1134" w:type="dxa"/>
            <w:noWrap/>
          </w:tcPr>
          <w:p w14:paraId="65030421"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BB4DC6" w:rsidRPr="00495BCD" w14:paraId="377C478C" w14:textId="77777777" w:rsidTr="003E70BB">
        <w:trPr>
          <w:trHeight w:val="300"/>
        </w:trPr>
        <w:tc>
          <w:tcPr>
            <w:cnfStyle w:val="001000000000" w:firstRow="0" w:lastRow="0" w:firstColumn="1" w:lastColumn="0" w:oddVBand="0" w:evenVBand="0" w:oddHBand="0" w:evenHBand="0" w:firstRowFirstColumn="0" w:firstRowLastColumn="0" w:lastRowFirstColumn="0" w:lastRowLastColumn="0"/>
            <w:tcW w:w="3828" w:type="dxa"/>
            <w:noWrap/>
            <w:vAlign w:val="center"/>
          </w:tcPr>
          <w:p w14:paraId="1B9E681A" w14:textId="77777777" w:rsidR="00BB4DC6" w:rsidRPr="00495BCD" w:rsidRDefault="00BB4DC6" w:rsidP="003E70BB">
            <w:pPr>
              <w:rPr>
                <w:rFonts w:ascii="Arial" w:eastAsia="Times New Roman" w:hAnsi="Arial" w:cs="Arial"/>
                <w:b w:val="0"/>
                <w:bCs w:val="0"/>
                <w:i/>
                <w:iCs/>
                <w:color w:val="000000"/>
                <w:sz w:val="20"/>
                <w:szCs w:val="20"/>
              </w:rPr>
            </w:pPr>
            <w:r w:rsidRPr="00495BCD">
              <w:rPr>
                <w:rFonts w:ascii="Arial" w:hAnsi="Arial" w:cs="Arial"/>
                <w:sz w:val="20"/>
                <w:szCs w:val="20"/>
              </w:rPr>
              <w:t xml:space="preserve">MRBs at ~12 </w:t>
            </w:r>
          </w:p>
        </w:tc>
        <w:tc>
          <w:tcPr>
            <w:tcW w:w="2126" w:type="dxa"/>
            <w:noWrap/>
            <w:vAlign w:val="center"/>
          </w:tcPr>
          <w:p w14:paraId="270C6F76"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1.69 (1.11)</w:t>
            </w:r>
          </w:p>
        </w:tc>
        <w:tc>
          <w:tcPr>
            <w:tcW w:w="1984" w:type="dxa"/>
            <w:noWrap/>
            <w:vAlign w:val="center"/>
          </w:tcPr>
          <w:p w14:paraId="231CB652"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495BCD">
              <w:rPr>
                <w:rFonts w:ascii="Arial" w:eastAsia="Times New Roman" w:hAnsi="Arial" w:cs="Arial"/>
                <w:b/>
                <w:bCs/>
                <w:color w:val="000000"/>
                <w:sz w:val="20"/>
                <w:szCs w:val="20"/>
              </w:rPr>
              <w:t>-</w:t>
            </w:r>
          </w:p>
        </w:tc>
        <w:tc>
          <w:tcPr>
            <w:tcW w:w="1134" w:type="dxa"/>
            <w:noWrap/>
            <w:vAlign w:val="center"/>
          </w:tcPr>
          <w:p w14:paraId="1F8B20F6"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w:t>
            </w:r>
          </w:p>
        </w:tc>
      </w:tr>
      <w:tr w:rsidR="00BB4DC6" w:rsidRPr="00495BCD" w14:paraId="2B0CFDA0" w14:textId="77777777" w:rsidTr="003E7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vAlign w:val="center"/>
          </w:tcPr>
          <w:p w14:paraId="35D198F5" w14:textId="77777777" w:rsidR="00BB4DC6" w:rsidRPr="00495BCD" w:rsidRDefault="00BB4DC6" w:rsidP="003E70BB">
            <w:pPr>
              <w:rPr>
                <w:rFonts w:ascii="Arial" w:eastAsia="Times New Roman" w:hAnsi="Arial" w:cs="Arial"/>
                <w:b w:val="0"/>
                <w:bCs w:val="0"/>
                <w:i/>
                <w:iCs/>
                <w:color w:val="000000"/>
                <w:sz w:val="20"/>
                <w:szCs w:val="20"/>
              </w:rPr>
            </w:pPr>
            <w:r w:rsidRPr="00495BCD">
              <w:rPr>
                <w:rFonts w:ascii="Arial" w:hAnsi="Arial" w:cs="Arial"/>
                <w:sz w:val="20"/>
                <w:szCs w:val="20"/>
              </w:rPr>
              <w:t xml:space="preserve">MRBs at ~14 </w:t>
            </w:r>
          </w:p>
        </w:tc>
        <w:tc>
          <w:tcPr>
            <w:tcW w:w="2126" w:type="dxa"/>
            <w:noWrap/>
            <w:vAlign w:val="center"/>
          </w:tcPr>
          <w:p w14:paraId="44E5B357"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1.89 (1.17)</w:t>
            </w:r>
          </w:p>
        </w:tc>
        <w:tc>
          <w:tcPr>
            <w:tcW w:w="1984" w:type="dxa"/>
            <w:noWrap/>
            <w:vAlign w:val="center"/>
          </w:tcPr>
          <w:p w14:paraId="3B1DDD42"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495BCD">
              <w:rPr>
                <w:rFonts w:ascii="Arial" w:eastAsia="Times New Roman" w:hAnsi="Arial" w:cs="Arial"/>
                <w:b/>
                <w:bCs/>
                <w:color w:val="000000"/>
                <w:sz w:val="20"/>
                <w:szCs w:val="20"/>
              </w:rPr>
              <w:t>-</w:t>
            </w:r>
          </w:p>
        </w:tc>
        <w:tc>
          <w:tcPr>
            <w:tcW w:w="1134" w:type="dxa"/>
            <w:noWrap/>
            <w:vAlign w:val="center"/>
          </w:tcPr>
          <w:p w14:paraId="03BDFFDA"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w:t>
            </w:r>
          </w:p>
        </w:tc>
      </w:tr>
      <w:tr w:rsidR="00BB4DC6" w:rsidRPr="00495BCD" w14:paraId="4EF6B44A" w14:textId="77777777" w:rsidTr="003E70BB">
        <w:trPr>
          <w:trHeight w:val="300"/>
        </w:trPr>
        <w:tc>
          <w:tcPr>
            <w:cnfStyle w:val="001000000000" w:firstRow="0" w:lastRow="0" w:firstColumn="1" w:lastColumn="0" w:oddVBand="0" w:evenVBand="0" w:oddHBand="0" w:evenHBand="0" w:firstRowFirstColumn="0" w:firstRowLastColumn="0" w:lastRowFirstColumn="0" w:lastRowLastColumn="0"/>
            <w:tcW w:w="3828" w:type="dxa"/>
            <w:noWrap/>
            <w:vAlign w:val="center"/>
          </w:tcPr>
          <w:p w14:paraId="2C6ABC24" w14:textId="77777777" w:rsidR="00BB4DC6" w:rsidRPr="00495BCD" w:rsidRDefault="00BB4DC6" w:rsidP="003E70BB">
            <w:pPr>
              <w:rPr>
                <w:rFonts w:ascii="Arial" w:eastAsia="Times New Roman" w:hAnsi="Arial" w:cs="Arial"/>
                <w:b w:val="0"/>
                <w:bCs w:val="0"/>
                <w:i/>
                <w:iCs/>
                <w:color w:val="000000"/>
                <w:sz w:val="20"/>
                <w:szCs w:val="20"/>
              </w:rPr>
            </w:pPr>
            <w:r w:rsidRPr="00495BCD">
              <w:rPr>
                <w:rFonts w:ascii="Arial" w:hAnsi="Arial" w:cs="Arial"/>
                <w:sz w:val="20"/>
                <w:szCs w:val="20"/>
              </w:rPr>
              <w:t xml:space="preserve">MRBs at ~16 </w:t>
            </w:r>
          </w:p>
        </w:tc>
        <w:tc>
          <w:tcPr>
            <w:tcW w:w="2126" w:type="dxa"/>
            <w:noWrap/>
            <w:vAlign w:val="center"/>
          </w:tcPr>
          <w:p w14:paraId="15C082D4"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2.91 (1.86)</w:t>
            </w:r>
          </w:p>
        </w:tc>
        <w:tc>
          <w:tcPr>
            <w:tcW w:w="1984" w:type="dxa"/>
            <w:noWrap/>
            <w:vAlign w:val="center"/>
          </w:tcPr>
          <w:p w14:paraId="1567B903"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495BCD">
              <w:rPr>
                <w:rFonts w:ascii="Arial" w:eastAsia="Times New Roman" w:hAnsi="Arial" w:cs="Arial"/>
                <w:b/>
                <w:bCs/>
                <w:color w:val="000000"/>
                <w:sz w:val="20"/>
                <w:szCs w:val="20"/>
              </w:rPr>
              <w:t>-</w:t>
            </w:r>
          </w:p>
        </w:tc>
        <w:tc>
          <w:tcPr>
            <w:tcW w:w="1134" w:type="dxa"/>
            <w:noWrap/>
            <w:vAlign w:val="center"/>
          </w:tcPr>
          <w:p w14:paraId="47317232"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w:t>
            </w:r>
          </w:p>
        </w:tc>
      </w:tr>
      <w:tr w:rsidR="00BB4DC6" w:rsidRPr="00495BCD" w14:paraId="0ADD57ED" w14:textId="77777777" w:rsidTr="003E7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vAlign w:val="center"/>
          </w:tcPr>
          <w:p w14:paraId="696F69B3" w14:textId="77777777" w:rsidR="00BB4DC6" w:rsidRPr="00495BCD" w:rsidRDefault="00BB4DC6" w:rsidP="003E70BB">
            <w:pPr>
              <w:rPr>
                <w:rFonts w:ascii="Arial" w:eastAsia="Times New Roman" w:hAnsi="Arial" w:cs="Arial"/>
                <w:b w:val="0"/>
                <w:bCs w:val="0"/>
                <w:i/>
                <w:iCs/>
                <w:color w:val="000000"/>
                <w:sz w:val="20"/>
                <w:szCs w:val="20"/>
              </w:rPr>
            </w:pPr>
            <w:r w:rsidRPr="00495BCD">
              <w:rPr>
                <w:rFonts w:ascii="Arial" w:hAnsi="Arial" w:cs="Arial"/>
                <w:sz w:val="20"/>
                <w:szCs w:val="20"/>
              </w:rPr>
              <w:t>MRBs at ~18</w:t>
            </w:r>
          </w:p>
        </w:tc>
        <w:tc>
          <w:tcPr>
            <w:tcW w:w="2126" w:type="dxa"/>
            <w:noWrap/>
            <w:vAlign w:val="center"/>
          </w:tcPr>
          <w:p w14:paraId="7236EAAA"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3.03 (1.97)</w:t>
            </w:r>
          </w:p>
        </w:tc>
        <w:tc>
          <w:tcPr>
            <w:tcW w:w="1984" w:type="dxa"/>
            <w:noWrap/>
            <w:vAlign w:val="center"/>
          </w:tcPr>
          <w:p w14:paraId="3FD57884"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495BCD">
              <w:rPr>
                <w:rFonts w:ascii="Arial" w:eastAsia="Times New Roman" w:hAnsi="Arial" w:cs="Arial"/>
                <w:b/>
                <w:bCs/>
                <w:color w:val="000000"/>
                <w:sz w:val="20"/>
                <w:szCs w:val="20"/>
              </w:rPr>
              <w:t>-</w:t>
            </w:r>
          </w:p>
        </w:tc>
        <w:tc>
          <w:tcPr>
            <w:tcW w:w="1134" w:type="dxa"/>
            <w:noWrap/>
            <w:vAlign w:val="center"/>
          </w:tcPr>
          <w:p w14:paraId="7B7D240F"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w:t>
            </w:r>
          </w:p>
        </w:tc>
      </w:tr>
      <w:tr w:rsidR="00BB4DC6" w:rsidRPr="00495BCD" w14:paraId="56FAD039" w14:textId="77777777" w:rsidTr="003E70BB">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882D7F7" w14:textId="77777777" w:rsidR="00BB4DC6" w:rsidRPr="00495BCD" w:rsidRDefault="00BB4DC6" w:rsidP="003E70BB">
            <w:pPr>
              <w:rPr>
                <w:rFonts w:ascii="Arial" w:eastAsia="Times New Roman" w:hAnsi="Arial" w:cs="Arial"/>
                <w:sz w:val="20"/>
                <w:szCs w:val="20"/>
              </w:rPr>
            </w:pPr>
            <w:r w:rsidRPr="00495BCD">
              <w:rPr>
                <w:rFonts w:ascii="Arial" w:eastAsia="Times New Roman" w:hAnsi="Arial" w:cs="Arial"/>
                <w:color w:val="000000"/>
                <w:sz w:val="20"/>
                <w:szCs w:val="20"/>
              </w:rPr>
              <w:t>IQ</w:t>
            </w:r>
          </w:p>
        </w:tc>
        <w:tc>
          <w:tcPr>
            <w:tcW w:w="2126" w:type="dxa"/>
            <w:noWrap/>
            <w:hideMark/>
          </w:tcPr>
          <w:p w14:paraId="7EA419C2"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105.54 (16.03)</w:t>
            </w:r>
          </w:p>
        </w:tc>
        <w:tc>
          <w:tcPr>
            <w:tcW w:w="1984" w:type="dxa"/>
            <w:noWrap/>
            <w:hideMark/>
          </w:tcPr>
          <w:p w14:paraId="787D316B"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98.84 (16.25)</w:t>
            </w:r>
          </w:p>
        </w:tc>
        <w:tc>
          <w:tcPr>
            <w:tcW w:w="1134" w:type="dxa"/>
            <w:noWrap/>
            <w:hideMark/>
          </w:tcPr>
          <w:p w14:paraId="75DDBF24"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495BCD" w14:paraId="7884CB1C" w14:textId="77777777" w:rsidTr="003E70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F12F631" w14:textId="77777777" w:rsidR="00BB4DC6" w:rsidRPr="00495BCD" w:rsidRDefault="00BB4DC6" w:rsidP="003E70BB">
            <w:pPr>
              <w:rPr>
                <w:rFonts w:ascii="Arial" w:eastAsia="Times New Roman" w:hAnsi="Arial" w:cs="Arial"/>
                <w:color w:val="000000"/>
                <w:sz w:val="20"/>
                <w:szCs w:val="20"/>
              </w:rPr>
            </w:pPr>
            <w:r w:rsidRPr="00495BCD">
              <w:rPr>
                <w:rFonts w:ascii="Arial" w:eastAsia="Times New Roman" w:hAnsi="Arial" w:cs="Arial"/>
                <w:color w:val="000000"/>
                <w:sz w:val="20"/>
                <w:szCs w:val="20"/>
              </w:rPr>
              <w:t>Maternal age</w:t>
            </w:r>
          </w:p>
        </w:tc>
        <w:tc>
          <w:tcPr>
            <w:tcW w:w="2126" w:type="dxa"/>
            <w:noWrap/>
            <w:hideMark/>
          </w:tcPr>
          <w:p w14:paraId="457BADB0"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29.69 (4.51)</w:t>
            </w:r>
          </w:p>
        </w:tc>
        <w:tc>
          <w:tcPr>
            <w:tcW w:w="1984" w:type="dxa"/>
            <w:noWrap/>
            <w:hideMark/>
          </w:tcPr>
          <w:p w14:paraId="34C30464"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27.6 (5.07)</w:t>
            </w:r>
          </w:p>
        </w:tc>
        <w:tc>
          <w:tcPr>
            <w:tcW w:w="1134" w:type="dxa"/>
            <w:noWrap/>
            <w:hideMark/>
          </w:tcPr>
          <w:p w14:paraId="388C46CC" w14:textId="77777777" w:rsidR="00BB4DC6" w:rsidRPr="00495BCD" w:rsidRDefault="00BB4DC6" w:rsidP="003E70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495BCD" w14:paraId="577A6F91" w14:textId="77777777" w:rsidTr="003E70BB">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970EA8F" w14:textId="77777777" w:rsidR="00BB4DC6" w:rsidRPr="00495BCD" w:rsidRDefault="00BB4DC6" w:rsidP="003E70BB">
            <w:pPr>
              <w:rPr>
                <w:rFonts w:ascii="Arial" w:eastAsia="Times New Roman" w:hAnsi="Arial" w:cs="Arial"/>
                <w:color w:val="000000"/>
                <w:sz w:val="20"/>
                <w:szCs w:val="20"/>
              </w:rPr>
            </w:pPr>
            <w:r w:rsidRPr="00495BCD">
              <w:rPr>
                <w:rFonts w:ascii="Arial" w:eastAsia="Times New Roman" w:hAnsi="Arial" w:cs="Arial"/>
                <w:color w:val="000000"/>
                <w:sz w:val="20"/>
                <w:szCs w:val="20"/>
              </w:rPr>
              <w:t>Maternal depression score*</w:t>
            </w:r>
          </w:p>
        </w:tc>
        <w:tc>
          <w:tcPr>
            <w:tcW w:w="2126" w:type="dxa"/>
            <w:noWrap/>
            <w:hideMark/>
          </w:tcPr>
          <w:p w14:paraId="1BE32D51"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6.51 (4.82)</w:t>
            </w:r>
          </w:p>
        </w:tc>
        <w:tc>
          <w:tcPr>
            <w:tcW w:w="1984" w:type="dxa"/>
            <w:noWrap/>
            <w:hideMark/>
          </w:tcPr>
          <w:p w14:paraId="754E4D32"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7.50 (5.23)</w:t>
            </w:r>
          </w:p>
        </w:tc>
        <w:tc>
          <w:tcPr>
            <w:tcW w:w="1134" w:type="dxa"/>
            <w:noWrap/>
            <w:hideMark/>
          </w:tcPr>
          <w:p w14:paraId="57F47006" w14:textId="77777777" w:rsidR="00BB4DC6" w:rsidRPr="00495BCD" w:rsidRDefault="00BB4DC6" w:rsidP="003E70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67410EDC"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7B1A9AE5" w14:textId="77777777" w:rsidR="00BB4DC6" w:rsidRPr="00495BCD" w:rsidRDefault="00BB4DC6" w:rsidP="00BB4DC6">
            <w:pPr>
              <w:rPr>
                <w:rFonts w:ascii="Arial" w:eastAsia="Times New Roman" w:hAnsi="Arial" w:cs="Arial"/>
                <w:color w:val="000000"/>
                <w:sz w:val="20"/>
                <w:szCs w:val="20"/>
              </w:rPr>
            </w:pPr>
          </w:p>
        </w:tc>
        <w:tc>
          <w:tcPr>
            <w:tcW w:w="2126" w:type="dxa"/>
            <w:noWrap/>
          </w:tcPr>
          <w:p w14:paraId="46B54BB6"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984" w:type="dxa"/>
            <w:noWrap/>
          </w:tcPr>
          <w:p w14:paraId="34265D29"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34" w:type="dxa"/>
            <w:noWrap/>
          </w:tcPr>
          <w:p w14:paraId="3ED0B1C8"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BB4DC6" w:rsidRPr="00DD3AE6" w14:paraId="5017D630"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79F9CFB1" w14:textId="77777777" w:rsidR="00BB4DC6" w:rsidRPr="00495BCD" w:rsidRDefault="00BB4DC6" w:rsidP="00BB4DC6">
            <w:pPr>
              <w:rPr>
                <w:rFonts w:ascii="Arial" w:eastAsia="Times New Roman" w:hAnsi="Arial" w:cs="Arial"/>
                <w:color w:val="000000"/>
                <w:sz w:val="20"/>
                <w:szCs w:val="20"/>
              </w:rPr>
            </w:pPr>
          </w:p>
        </w:tc>
        <w:tc>
          <w:tcPr>
            <w:tcW w:w="2126" w:type="dxa"/>
            <w:noWrap/>
          </w:tcPr>
          <w:p w14:paraId="7FA1C3F4" w14:textId="594E8E91"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hAnsi="Arial" w:cs="Arial"/>
                <w:b/>
                <w:bCs/>
                <w:sz w:val="20"/>
                <w:szCs w:val="20"/>
              </w:rPr>
              <w:t>Freq. (%)</w:t>
            </w:r>
          </w:p>
        </w:tc>
        <w:tc>
          <w:tcPr>
            <w:tcW w:w="1984" w:type="dxa"/>
            <w:noWrap/>
          </w:tcPr>
          <w:p w14:paraId="7BE7599A" w14:textId="35C03861"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hAnsi="Arial" w:cs="Arial"/>
                <w:b/>
                <w:bCs/>
                <w:sz w:val="20"/>
                <w:szCs w:val="20"/>
              </w:rPr>
              <w:t>Freq. (%)</w:t>
            </w:r>
          </w:p>
        </w:tc>
        <w:tc>
          <w:tcPr>
            <w:tcW w:w="1134" w:type="dxa"/>
            <w:noWrap/>
          </w:tcPr>
          <w:p w14:paraId="756573C9"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083B205D"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08E509B0" w14:textId="50C0EFA6" w:rsidR="00BB4DC6" w:rsidRPr="00495BCD" w:rsidRDefault="00BB4DC6" w:rsidP="00BB4DC6">
            <w:pPr>
              <w:rPr>
                <w:rFonts w:ascii="Arial" w:eastAsia="Times New Roman" w:hAnsi="Arial" w:cs="Arial"/>
                <w:color w:val="000000"/>
                <w:sz w:val="20"/>
                <w:szCs w:val="20"/>
              </w:rPr>
            </w:pPr>
            <w:r w:rsidRPr="00495BCD">
              <w:rPr>
                <w:rFonts w:ascii="Arial" w:eastAsia="Times New Roman" w:hAnsi="Arial" w:cs="Arial"/>
                <w:color w:val="000000"/>
                <w:sz w:val="20"/>
                <w:szCs w:val="20"/>
              </w:rPr>
              <w:t>Sex</w:t>
            </w:r>
            <w:r>
              <w:rPr>
                <w:rFonts w:ascii="Arial" w:eastAsia="Times New Roman" w:hAnsi="Arial" w:cs="Arial"/>
                <w:color w:val="000000"/>
                <w:sz w:val="20"/>
                <w:szCs w:val="20"/>
              </w:rPr>
              <w:t xml:space="preserve"> </w:t>
            </w:r>
            <w:r w:rsidR="008C780F">
              <w:rPr>
                <w:rFonts w:ascii="Arial" w:eastAsia="Times New Roman" w:hAnsi="Arial" w:cs="Arial"/>
                <w:color w:val="000000"/>
                <w:sz w:val="20"/>
                <w:szCs w:val="20"/>
              </w:rPr>
              <w:t xml:space="preserve">- </w:t>
            </w:r>
            <w:r w:rsidR="008C780F" w:rsidRPr="008C780F">
              <w:rPr>
                <w:rFonts w:ascii="Arial" w:eastAsia="Times New Roman" w:hAnsi="Arial" w:cs="Arial"/>
                <w:b w:val="0"/>
                <w:bCs w:val="0"/>
                <w:i/>
                <w:iCs/>
                <w:color w:val="000000"/>
                <w:sz w:val="20"/>
                <w:szCs w:val="20"/>
              </w:rPr>
              <w:t>male</w:t>
            </w:r>
          </w:p>
        </w:tc>
        <w:tc>
          <w:tcPr>
            <w:tcW w:w="2126" w:type="dxa"/>
            <w:noWrap/>
          </w:tcPr>
          <w:p w14:paraId="55B14AA0" w14:textId="23076ADC"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2556 (46.24)</w:t>
            </w:r>
          </w:p>
        </w:tc>
        <w:tc>
          <w:tcPr>
            <w:tcW w:w="1984" w:type="dxa"/>
            <w:noWrap/>
          </w:tcPr>
          <w:p w14:paraId="0D88C3FB" w14:textId="6E9B3DE1"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4545 (55.14)</w:t>
            </w:r>
          </w:p>
        </w:tc>
        <w:tc>
          <w:tcPr>
            <w:tcW w:w="1134" w:type="dxa"/>
            <w:noWrap/>
          </w:tcPr>
          <w:p w14:paraId="52D31E38" w14:textId="54A1D746"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58AF3BBF"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3ABB5BF" w14:textId="2E0579C1"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Female</w:t>
            </w:r>
          </w:p>
        </w:tc>
        <w:tc>
          <w:tcPr>
            <w:tcW w:w="2126" w:type="dxa"/>
            <w:noWrap/>
            <w:hideMark/>
          </w:tcPr>
          <w:p w14:paraId="4D684ADC"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2972 (53.76)</w:t>
            </w:r>
          </w:p>
        </w:tc>
        <w:tc>
          <w:tcPr>
            <w:tcW w:w="1984" w:type="dxa"/>
            <w:noWrap/>
            <w:hideMark/>
          </w:tcPr>
          <w:p w14:paraId="350CB808"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3698 (44.86)</w:t>
            </w:r>
          </w:p>
        </w:tc>
        <w:tc>
          <w:tcPr>
            <w:tcW w:w="1134" w:type="dxa"/>
            <w:noWrap/>
            <w:hideMark/>
          </w:tcPr>
          <w:p w14:paraId="43FCEA24"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72719A04"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5593F1F7" w14:textId="323E725F" w:rsidR="00BB4DC6" w:rsidRPr="00495BCD" w:rsidRDefault="00BB4DC6" w:rsidP="00BB4DC6">
            <w:pPr>
              <w:rPr>
                <w:rFonts w:ascii="Arial" w:eastAsia="Times New Roman" w:hAnsi="Arial" w:cs="Arial"/>
                <w:color w:val="000000"/>
                <w:sz w:val="20"/>
                <w:szCs w:val="20"/>
              </w:rPr>
            </w:pPr>
            <w:r w:rsidRPr="00495BCD">
              <w:rPr>
                <w:rFonts w:ascii="Arial" w:eastAsia="Times New Roman" w:hAnsi="Arial" w:cs="Arial"/>
                <w:color w:val="000000"/>
                <w:sz w:val="20"/>
                <w:szCs w:val="20"/>
              </w:rPr>
              <w:t>Autism cases</w:t>
            </w:r>
            <w:r w:rsidR="008C780F">
              <w:rPr>
                <w:rFonts w:ascii="Arial" w:eastAsia="Times New Roman" w:hAnsi="Arial" w:cs="Arial"/>
                <w:color w:val="000000"/>
                <w:sz w:val="20"/>
                <w:szCs w:val="20"/>
              </w:rPr>
              <w:t xml:space="preserve">- </w:t>
            </w:r>
            <w:r w:rsidR="008C780F" w:rsidRPr="008C780F">
              <w:rPr>
                <w:rFonts w:ascii="Arial" w:eastAsia="Times New Roman" w:hAnsi="Arial" w:cs="Arial"/>
                <w:b w:val="0"/>
                <w:bCs w:val="0"/>
                <w:i/>
                <w:iCs/>
                <w:color w:val="000000"/>
                <w:sz w:val="20"/>
                <w:szCs w:val="20"/>
              </w:rPr>
              <w:t>Y</w:t>
            </w:r>
            <w:r w:rsidRPr="008C780F">
              <w:rPr>
                <w:rFonts w:ascii="Arial" w:eastAsia="Times New Roman" w:hAnsi="Arial" w:cs="Arial"/>
                <w:b w:val="0"/>
                <w:bCs w:val="0"/>
                <w:i/>
                <w:iCs/>
                <w:color w:val="000000"/>
                <w:sz w:val="20"/>
                <w:szCs w:val="20"/>
              </w:rPr>
              <w:t>es</w:t>
            </w:r>
          </w:p>
        </w:tc>
        <w:tc>
          <w:tcPr>
            <w:tcW w:w="2126" w:type="dxa"/>
            <w:noWrap/>
            <w:hideMark/>
          </w:tcPr>
          <w:p w14:paraId="27B679EE" w14:textId="7069D273" w:rsidR="00BB4DC6" w:rsidRPr="00495BCD" w:rsidRDefault="00BB4DC6"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60 (1.09)</w:t>
            </w:r>
          </w:p>
        </w:tc>
        <w:tc>
          <w:tcPr>
            <w:tcW w:w="1984" w:type="dxa"/>
            <w:noWrap/>
            <w:hideMark/>
          </w:tcPr>
          <w:p w14:paraId="1E707A34" w14:textId="26BB68D6"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5BCD">
              <w:rPr>
                <w:rFonts w:ascii="Arial" w:eastAsia="Times New Roman" w:hAnsi="Arial" w:cs="Arial"/>
                <w:color w:val="000000"/>
                <w:sz w:val="20"/>
                <w:szCs w:val="20"/>
              </w:rPr>
              <w:t>95 (1.15)</w:t>
            </w:r>
          </w:p>
        </w:tc>
        <w:tc>
          <w:tcPr>
            <w:tcW w:w="1134" w:type="dxa"/>
            <w:noWrap/>
            <w:hideMark/>
          </w:tcPr>
          <w:p w14:paraId="5C0CCF17" w14:textId="7EB1924F"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5BCD">
              <w:rPr>
                <w:rFonts w:ascii="Arial" w:eastAsia="Times New Roman" w:hAnsi="Arial" w:cs="Arial"/>
                <w:color w:val="000000"/>
                <w:sz w:val="20"/>
                <w:szCs w:val="20"/>
              </w:rPr>
              <w:t>0.71</w:t>
            </w:r>
          </w:p>
        </w:tc>
      </w:tr>
      <w:tr w:rsidR="00BB4DC6" w:rsidRPr="00DD3AE6" w14:paraId="1E6B648C"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C3FCB6D"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no</w:t>
            </w:r>
          </w:p>
        </w:tc>
        <w:tc>
          <w:tcPr>
            <w:tcW w:w="2126" w:type="dxa"/>
            <w:noWrap/>
            <w:hideMark/>
          </w:tcPr>
          <w:p w14:paraId="566BDCFA"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5468 (98.91)</w:t>
            </w:r>
          </w:p>
        </w:tc>
        <w:tc>
          <w:tcPr>
            <w:tcW w:w="1984" w:type="dxa"/>
            <w:noWrap/>
            <w:hideMark/>
          </w:tcPr>
          <w:p w14:paraId="03094E7F"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8148 (98.85)</w:t>
            </w:r>
          </w:p>
        </w:tc>
        <w:tc>
          <w:tcPr>
            <w:tcW w:w="1134" w:type="dxa"/>
            <w:noWrap/>
            <w:hideMark/>
          </w:tcPr>
          <w:p w14:paraId="1715124A"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28E2B602"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D8F6334" w14:textId="77777777" w:rsidR="008C780F" w:rsidRDefault="008C780F" w:rsidP="008C780F">
            <w:pPr>
              <w:rPr>
                <w:rFonts w:ascii="Arial" w:eastAsia="Times New Roman" w:hAnsi="Arial" w:cs="Arial"/>
                <w:b w:val="0"/>
                <w:bCs w:val="0"/>
                <w:color w:val="000000"/>
                <w:sz w:val="20"/>
                <w:szCs w:val="20"/>
              </w:rPr>
            </w:pPr>
            <w:r w:rsidRPr="00495BCD">
              <w:rPr>
                <w:rFonts w:ascii="Arial" w:eastAsia="Times New Roman" w:hAnsi="Arial" w:cs="Arial"/>
                <w:color w:val="000000"/>
                <w:sz w:val="20"/>
                <w:szCs w:val="20"/>
              </w:rPr>
              <w:t xml:space="preserve">Social communication and interaction </w:t>
            </w:r>
          </w:p>
          <w:p w14:paraId="0A9F17C3" w14:textId="48EEA99A" w:rsidR="00BB4DC6"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difficulties (SCDC)</w:t>
            </w:r>
            <w:r>
              <w:rPr>
                <w:rFonts w:ascii="Arial" w:eastAsia="Times New Roman" w:hAnsi="Arial" w:cs="Arial"/>
                <w:color w:val="000000"/>
                <w:sz w:val="20"/>
                <w:szCs w:val="20"/>
              </w:rPr>
              <w:t xml:space="preserve"> - </w:t>
            </w:r>
            <w:r w:rsidRPr="008C780F">
              <w:rPr>
                <w:rFonts w:ascii="Arial" w:eastAsia="Times New Roman" w:hAnsi="Arial" w:cs="Arial"/>
                <w:b w:val="0"/>
                <w:bCs w:val="0"/>
                <w:i/>
                <w:iCs/>
                <w:color w:val="000000"/>
                <w:sz w:val="20"/>
                <w:szCs w:val="20"/>
              </w:rPr>
              <w:t>Y</w:t>
            </w:r>
            <w:r w:rsidR="00BB4DC6" w:rsidRPr="00495BCD">
              <w:rPr>
                <w:rFonts w:ascii="Arial" w:eastAsia="Times New Roman" w:hAnsi="Arial" w:cs="Arial"/>
                <w:b w:val="0"/>
                <w:bCs w:val="0"/>
                <w:i/>
                <w:iCs/>
                <w:color w:val="000000"/>
                <w:sz w:val="20"/>
                <w:szCs w:val="20"/>
              </w:rPr>
              <w:t>es</w:t>
            </w:r>
          </w:p>
        </w:tc>
        <w:tc>
          <w:tcPr>
            <w:tcW w:w="2126" w:type="dxa"/>
            <w:noWrap/>
            <w:hideMark/>
          </w:tcPr>
          <w:p w14:paraId="145F5841"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400 (7.24)</w:t>
            </w:r>
          </w:p>
        </w:tc>
        <w:tc>
          <w:tcPr>
            <w:tcW w:w="1984" w:type="dxa"/>
            <w:noWrap/>
            <w:hideMark/>
          </w:tcPr>
          <w:p w14:paraId="28C962DF"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382 (4.63)</w:t>
            </w:r>
          </w:p>
        </w:tc>
        <w:tc>
          <w:tcPr>
            <w:tcW w:w="1134" w:type="dxa"/>
            <w:noWrap/>
            <w:hideMark/>
          </w:tcPr>
          <w:p w14:paraId="50E2D3C3"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3E4ED4AD"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1C6D4039"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no</w:t>
            </w:r>
          </w:p>
        </w:tc>
        <w:tc>
          <w:tcPr>
            <w:tcW w:w="2126" w:type="dxa"/>
            <w:noWrap/>
          </w:tcPr>
          <w:p w14:paraId="264587DA"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4475 (80.95)</w:t>
            </w:r>
          </w:p>
        </w:tc>
        <w:tc>
          <w:tcPr>
            <w:tcW w:w="1984" w:type="dxa"/>
            <w:noWrap/>
          </w:tcPr>
          <w:p w14:paraId="54797210"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2733 (33.16)</w:t>
            </w:r>
          </w:p>
        </w:tc>
        <w:tc>
          <w:tcPr>
            <w:tcW w:w="1134" w:type="dxa"/>
            <w:noWrap/>
          </w:tcPr>
          <w:p w14:paraId="5219AEAC"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15FA3EF3"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FBEAB74" w14:textId="6434ED70" w:rsidR="00BB4DC6" w:rsidRPr="00495BCD" w:rsidRDefault="008C780F" w:rsidP="00BB4DC6">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Pragmatic language difficulties</w:t>
            </w:r>
            <w:r w:rsidRPr="00495BCD">
              <w:rPr>
                <w:rFonts w:ascii="Arial" w:eastAsia="Times New Roman" w:hAnsi="Arial" w:cs="Arial"/>
                <w:b w:val="0"/>
                <w:bCs w:val="0"/>
                <w:i/>
                <w:iCs/>
                <w:color w:val="000000"/>
                <w:sz w:val="20"/>
                <w:szCs w:val="20"/>
              </w:rPr>
              <w:t xml:space="preserve"> </w:t>
            </w:r>
            <w:r>
              <w:rPr>
                <w:rFonts w:ascii="Arial" w:eastAsia="Times New Roman" w:hAnsi="Arial" w:cs="Arial"/>
                <w:b w:val="0"/>
                <w:bCs w:val="0"/>
                <w:i/>
                <w:iCs/>
                <w:color w:val="000000"/>
                <w:sz w:val="20"/>
                <w:szCs w:val="20"/>
              </w:rPr>
              <w:t>-Y</w:t>
            </w:r>
            <w:r w:rsidR="00BB4DC6" w:rsidRPr="00495BCD">
              <w:rPr>
                <w:rFonts w:ascii="Arial" w:eastAsia="Times New Roman" w:hAnsi="Arial" w:cs="Arial"/>
                <w:b w:val="0"/>
                <w:bCs w:val="0"/>
                <w:i/>
                <w:iCs/>
                <w:color w:val="000000"/>
                <w:sz w:val="20"/>
                <w:szCs w:val="20"/>
              </w:rPr>
              <w:t>es</w:t>
            </w:r>
          </w:p>
        </w:tc>
        <w:tc>
          <w:tcPr>
            <w:tcW w:w="2126" w:type="dxa"/>
            <w:noWrap/>
            <w:hideMark/>
          </w:tcPr>
          <w:p w14:paraId="10C456B6"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443 (8.01)</w:t>
            </w:r>
          </w:p>
        </w:tc>
        <w:tc>
          <w:tcPr>
            <w:tcW w:w="1984" w:type="dxa"/>
            <w:noWrap/>
            <w:hideMark/>
          </w:tcPr>
          <w:p w14:paraId="573F483A"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346 (4.20)</w:t>
            </w:r>
          </w:p>
        </w:tc>
        <w:tc>
          <w:tcPr>
            <w:tcW w:w="1134" w:type="dxa"/>
            <w:noWrap/>
            <w:hideMark/>
          </w:tcPr>
          <w:p w14:paraId="31C2B72E"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3FDF99CE"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3C4D9E95"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 xml:space="preserve">no </w:t>
            </w:r>
          </w:p>
        </w:tc>
        <w:tc>
          <w:tcPr>
            <w:tcW w:w="2126" w:type="dxa"/>
            <w:noWrap/>
          </w:tcPr>
          <w:p w14:paraId="08C99DB6"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4513 (81.64)</w:t>
            </w:r>
          </w:p>
        </w:tc>
        <w:tc>
          <w:tcPr>
            <w:tcW w:w="1984" w:type="dxa"/>
            <w:noWrap/>
          </w:tcPr>
          <w:p w14:paraId="39B411F4"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2384 (28.92)</w:t>
            </w:r>
          </w:p>
        </w:tc>
        <w:tc>
          <w:tcPr>
            <w:tcW w:w="1134" w:type="dxa"/>
            <w:noWrap/>
          </w:tcPr>
          <w:p w14:paraId="4C219861"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7A568765"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436AC47" w14:textId="5B2FE1BF" w:rsidR="00BB4DC6" w:rsidRPr="00495BCD" w:rsidRDefault="008C780F" w:rsidP="00BB4DC6">
            <w:pPr>
              <w:rPr>
                <w:rFonts w:ascii="Arial" w:eastAsia="Times New Roman" w:hAnsi="Arial" w:cs="Arial"/>
                <w:b w:val="0"/>
                <w:bCs w:val="0"/>
                <w:color w:val="000000"/>
                <w:sz w:val="20"/>
                <w:szCs w:val="20"/>
              </w:rPr>
            </w:pPr>
            <w:r w:rsidRPr="00495BCD">
              <w:rPr>
                <w:rFonts w:ascii="Arial" w:eastAsia="Times New Roman" w:hAnsi="Arial" w:cs="Arial"/>
                <w:color w:val="000000"/>
                <w:sz w:val="20"/>
                <w:szCs w:val="20"/>
              </w:rPr>
              <w:t>Repetitive behaviours</w:t>
            </w:r>
            <w:r w:rsidRPr="00495BCD">
              <w:rPr>
                <w:rFonts w:ascii="Arial" w:eastAsia="Times New Roman" w:hAnsi="Arial" w:cs="Arial"/>
                <w:b w:val="0"/>
                <w:bCs w:val="0"/>
                <w:i/>
                <w:iCs/>
                <w:color w:val="000000"/>
                <w:sz w:val="20"/>
                <w:szCs w:val="20"/>
              </w:rPr>
              <w:t xml:space="preserve"> </w:t>
            </w:r>
            <w:r>
              <w:rPr>
                <w:rFonts w:ascii="Arial" w:eastAsia="Times New Roman" w:hAnsi="Arial" w:cs="Arial"/>
                <w:b w:val="0"/>
                <w:bCs w:val="0"/>
                <w:i/>
                <w:iCs/>
                <w:color w:val="000000"/>
                <w:sz w:val="20"/>
                <w:szCs w:val="20"/>
              </w:rPr>
              <w:t>- Y</w:t>
            </w:r>
            <w:r w:rsidR="00BB4DC6" w:rsidRPr="00495BCD">
              <w:rPr>
                <w:rFonts w:ascii="Arial" w:eastAsia="Times New Roman" w:hAnsi="Arial" w:cs="Arial"/>
                <w:b w:val="0"/>
                <w:bCs w:val="0"/>
                <w:i/>
                <w:iCs/>
                <w:color w:val="000000"/>
                <w:sz w:val="20"/>
                <w:szCs w:val="20"/>
              </w:rPr>
              <w:t>es</w:t>
            </w:r>
          </w:p>
        </w:tc>
        <w:tc>
          <w:tcPr>
            <w:tcW w:w="2126" w:type="dxa"/>
            <w:noWrap/>
            <w:hideMark/>
          </w:tcPr>
          <w:p w14:paraId="207C1595"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298 (5.39)</w:t>
            </w:r>
          </w:p>
        </w:tc>
        <w:tc>
          <w:tcPr>
            <w:tcW w:w="1984" w:type="dxa"/>
            <w:noWrap/>
            <w:hideMark/>
          </w:tcPr>
          <w:p w14:paraId="5354BD49"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300 (3.64)</w:t>
            </w:r>
          </w:p>
        </w:tc>
        <w:tc>
          <w:tcPr>
            <w:tcW w:w="1134" w:type="dxa"/>
            <w:noWrap/>
            <w:hideMark/>
          </w:tcPr>
          <w:p w14:paraId="74EE7049"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673D6D78"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649516AA"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 xml:space="preserve">no </w:t>
            </w:r>
          </w:p>
        </w:tc>
        <w:tc>
          <w:tcPr>
            <w:tcW w:w="2126" w:type="dxa"/>
            <w:noWrap/>
          </w:tcPr>
          <w:p w14:paraId="46936407"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4579 (82.83)</w:t>
            </w:r>
          </w:p>
        </w:tc>
        <w:tc>
          <w:tcPr>
            <w:tcW w:w="1984" w:type="dxa"/>
            <w:noWrap/>
          </w:tcPr>
          <w:p w14:paraId="1F714C71"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3296 (39.99)</w:t>
            </w:r>
          </w:p>
        </w:tc>
        <w:tc>
          <w:tcPr>
            <w:tcW w:w="1134" w:type="dxa"/>
            <w:noWrap/>
          </w:tcPr>
          <w:p w14:paraId="588E541B"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33E6ED3D"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57098155" w14:textId="2DD14188" w:rsidR="00BB4DC6" w:rsidRPr="00495BCD" w:rsidRDefault="008C780F" w:rsidP="00BB4DC6">
            <w:pPr>
              <w:rPr>
                <w:rFonts w:ascii="Arial" w:eastAsia="Times New Roman" w:hAnsi="Arial" w:cs="Arial"/>
                <w:b w:val="0"/>
                <w:bCs w:val="0"/>
                <w:color w:val="000000"/>
                <w:sz w:val="20"/>
                <w:szCs w:val="20"/>
              </w:rPr>
            </w:pPr>
            <w:r w:rsidRPr="00495BCD">
              <w:rPr>
                <w:rFonts w:ascii="Arial" w:eastAsia="Times New Roman" w:hAnsi="Arial" w:cs="Arial"/>
                <w:color w:val="000000"/>
                <w:sz w:val="20"/>
                <w:szCs w:val="20"/>
              </w:rPr>
              <w:t>Reduced sociability</w:t>
            </w:r>
            <w:r w:rsidRPr="00495BCD">
              <w:rPr>
                <w:rFonts w:ascii="Arial" w:eastAsia="Times New Roman" w:hAnsi="Arial" w:cs="Arial"/>
                <w:b w:val="0"/>
                <w:bCs w:val="0"/>
                <w:i/>
                <w:iCs/>
                <w:color w:val="000000"/>
                <w:sz w:val="20"/>
                <w:szCs w:val="20"/>
              </w:rPr>
              <w:t xml:space="preserve"> </w:t>
            </w:r>
            <w:r>
              <w:rPr>
                <w:rFonts w:ascii="Arial" w:eastAsia="Times New Roman" w:hAnsi="Arial" w:cs="Arial"/>
                <w:b w:val="0"/>
                <w:bCs w:val="0"/>
                <w:i/>
                <w:iCs/>
                <w:color w:val="000000"/>
                <w:sz w:val="20"/>
                <w:szCs w:val="20"/>
              </w:rPr>
              <w:t>- Y</w:t>
            </w:r>
            <w:r w:rsidR="00BB4DC6" w:rsidRPr="00495BCD">
              <w:rPr>
                <w:rFonts w:ascii="Arial" w:eastAsia="Times New Roman" w:hAnsi="Arial" w:cs="Arial"/>
                <w:b w:val="0"/>
                <w:bCs w:val="0"/>
                <w:i/>
                <w:iCs/>
                <w:color w:val="000000"/>
                <w:sz w:val="20"/>
                <w:szCs w:val="20"/>
              </w:rPr>
              <w:t>es</w:t>
            </w:r>
          </w:p>
        </w:tc>
        <w:tc>
          <w:tcPr>
            <w:tcW w:w="2126" w:type="dxa"/>
            <w:noWrap/>
          </w:tcPr>
          <w:p w14:paraId="22B3851A"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553 (10.00)</w:t>
            </w:r>
          </w:p>
        </w:tc>
        <w:tc>
          <w:tcPr>
            <w:tcW w:w="1984" w:type="dxa"/>
            <w:noWrap/>
          </w:tcPr>
          <w:p w14:paraId="5C060D83"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5BCD">
              <w:rPr>
                <w:rFonts w:ascii="Arial" w:eastAsia="Times New Roman" w:hAnsi="Arial" w:cs="Arial"/>
                <w:color w:val="000000"/>
                <w:sz w:val="20"/>
                <w:szCs w:val="20"/>
              </w:rPr>
              <w:t>579 (7.02)</w:t>
            </w:r>
          </w:p>
        </w:tc>
        <w:tc>
          <w:tcPr>
            <w:tcW w:w="1134" w:type="dxa"/>
            <w:noWrap/>
          </w:tcPr>
          <w:p w14:paraId="6F4136F9"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95BCD">
              <w:rPr>
                <w:rFonts w:ascii="Arial" w:eastAsia="Times New Roman" w:hAnsi="Arial" w:cs="Arial"/>
                <w:color w:val="000000"/>
                <w:sz w:val="20"/>
                <w:szCs w:val="20"/>
              </w:rPr>
              <w:t>0.05</w:t>
            </w:r>
          </w:p>
        </w:tc>
      </w:tr>
      <w:tr w:rsidR="00BB4DC6" w:rsidRPr="00DD3AE6" w14:paraId="41B20C3D"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D27FD86"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 xml:space="preserve">no </w:t>
            </w:r>
          </w:p>
        </w:tc>
        <w:tc>
          <w:tcPr>
            <w:tcW w:w="2126" w:type="dxa"/>
            <w:noWrap/>
            <w:hideMark/>
          </w:tcPr>
          <w:p w14:paraId="4235D8A5"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4567 (82.62)</w:t>
            </w:r>
          </w:p>
        </w:tc>
        <w:tc>
          <w:tcPr>
            <w:tcW w:w="1984" w:type="dxa"/>
            <w:noWrap/>
            <w:hideMark/>
          </w:tcPr>
          <w:p w14:paraId="26C4F90D"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4219 (51.18)</w:t>
            </w:r>
          </w:p>
        </w:tc>
        <w:tc>
          <w:tcPr>
            <w:tcW w:w="1134" w:type="dxa"/>
            <w:noWrap/>
            <w:hideMark/>
          </w:tcPr>
          <w:p w14:paraId="6D9329A8"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0EB2AFAC"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C0ED567" w14:textId="074C0E53" w:rsidR="00BB4DC6" w:rsidRPr="00495BCD" w:rsidRDefault="008C780F" w:rsidP="00BB4DC6">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Mum had anxiety or nerves*</w:t>
            </w:r>
            <w:r>
              <w:rPr>
                <w:rFonts w:ascii="Arial" w:eastAsia="Times New Roman" w:hAnsi="Arial" w:cs="Arial"/>
                <w:color w:val="000000"/>
                <w:sz w:val="20"/>
                <w:szCs w:val="20"/>
              </w:rPr>
              <w:t xml:space="preserve"> - </w:t>
            </w:r>
            <w:r w:rsidRPr="008C780F">
              <w:rPr>
                <w:rFonts w:ascii="Arial" w:eastAsia="Times New Roman" w:hAnsi="Arial" w:cs="Arial"/>
                <w:b w:val="0"/>
                <w:bCs w:val="0"/>
                <w:i/>
                <w:iCs/>
                <w:color w:val="000000"/>
                <w:sz w:val="20"/>
                <w:szCs w:val="20"/>
              </w:rPr>
              <w:t>Yes</w:t>
            </w:r>
          </w:p>
        </w:tc>
        <w:tc>
          <w:tcPr>
            <w:tcW w:w="2126" w:type="dxa"/>
            <w:noWrap/>
            <w:hideMark/>
          </w:tcPr>
          <w:p w14:paraId="601DC6A7"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955 (17.28)</w:t>
            </w:r>
          </w:p>
        </w:tc>
        <w:tc>
          <w:tcPr>
            <w:tcW w:w="1984" w:type="dxa"/>
            <w:noWrap/>
            <w:hideMark/>
          </w:tcPr>
          <w:p w14:paraId="715AE6C8"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1001 (12.14)</w:t>
            </w:r>
          </w:p>
        </w:tc>
        <w:tc>
          <w:tcPr>
            <w:tcW w:w="1134" w:type="dxa"/>
            <w:noWrap/>
            <w:hideMark/>
          </w:tcPr>
          <w:p w14:paraId="475478FF"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3E0706DC"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80A1593"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no</w:t>
            </w:r>
          </w:p>
        </w:tc>
        <w:tc>
          <w:tcPr>
            <w:tcW w:w="2126" w:type="dxa"/>
            <w:noWrap/>
            <w:hideMark/>
          </w:tcPr>
          <w:p w14:paraId="35EA9C2B"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4081 (73.82)</w:t>
            </w:r>
          </w:p>
        </w:tc>
        <w:tc>
          <w:tcPr>
            <w:tcW w:w="1984" w:type="dxa"/>
            <w:noWrap/>
            <w:hideMark/>
          </w:tcPr>
          <w:p w14:paraId="0475E987"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3581 (43.44)</w:t>
            </w:r>
          </w:p>
        </w:tc>
        <w:tc>
          <w:tcPr>
            <w:tcW w:w="1134" w:type="dxa"/>
            <w:noWrap/>
            <w:hideMark/>
          </w:tcPr>
          <w:p w14:paraId="3A8C9398"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BB4DC6" w:rsidRPr="00DD3AE6" w14:paraId="217E6465"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6974064" w14:textId="1A1467DA" w:rsidR="00BB4DC6" w:rsidRPr="00495BCD" w:rsidRDefault="008C780F" w:rsidP="00BB4DC6">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Maternal cannabis use*</w:t>
            </w:r>
            <w:r>
              <w:rPr>
                <w:rFonts w:ascii="Arial" w:eastAsia="Times New Roman" w:hAnsi="Arial" w:cs="Arial"/>
                <w:color w:val="000000"/>
                <w:sz w:val="20"/>
                <w:szCs w:val="20"/>
              </w:rPr>
              <w:t xml:space="preserve"> - </w:t>
            </w:r>
            <w:r w:rsidRPr="008C780F">
              <w:rPr>
                <w:rFonts w:ascii="Arial" w:eastAsia="Times New Roman" w:hAnsi="Arial" w:cs="Arial"/>
                <w:b w:val="0"/>
                <w:bCs w:val="0"/>
                <w:i/>
                <w:iCs/>
                <w:color w:val="000000"/>
                <w:sz w:val="20"/>
                <w:szCs w:val="20"/>
              </w:rPr>
              <w:t>Y</w:t>
            </w:r>
            <w:r w:rsidR="00BB4DC6" w:rsidRPr="00495BCD">
              <w:rPr>
                <w:rFonts w:ascii="Arial" w:eastAsia="Times New Roman" w:hAnsi="Arial" w:cs="Arial"/>
                <w:b w:val="0"/>
                <w:bCs w:val="0"/>
                <w:i/>
                <w:iCs/>
                <w:color w:val="000000"/>
                <w:sz w:val="20"/>
                <w:szCs w:val="20"/>
              </w:rPr>
              <w:t>es</w:t>
            </w:r>
          </w:p>
        </w:tc>
        <w:tc>
          <w:tcPr>
            <w:tcW w:w="2126" w:type="dxa"/>
            <w:noWrap/>
            <w:hideMark/>
          </w:tcPr>
          <w:p w14:paraId="638DFF3D"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175 (3.17)</w:t>
            </w:r>
          </w:p>
        </w:tc>
        <w:tc>
          <w:tcPr>
            <w:tcW w:w="1984" w:type="dxa"/>
            <w:noWrap/>
            <w:hideMark/>
          </w:tcPr>
          <w:p w14:paraId="5985A8DE"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227 (2.75)</w:t>
            </w:r>
          </w:p>
        </w:tc>
        <w:tc>
          <w:tcPr>
            <w:tcW w:w="1134" w:type="dxa"/>
            <w:noWrap/>
            <w:hideMark/>
          </w:tcPr>
          <w:p w14:paraId="77AC2117" w14:textId="77777777" w:rsidR="00BB4DC6" w:rsidRPr="00495BCD" w:rsidRDefault="00BB4DC6" w:rsidP="00BB4DC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BB4DC6" w:rsidRPr="00DD3AE6" w14:paraId="4544FE12"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08DE460B" w14:textId="77777777" w:rsidR="00BB4DC6" w:rsidRPr="00495BCD" w:rsidRDefault="00BB4DC6" w:rsidP="00BB4DC6">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no</w:t>
            </w:r>
          </w:p>
        </w:tc>
        <w:tc>
          <w:tcPr>
            <w:tcW w:w="2126" w:type="dxa"/>
            <w:noWrap/>
            <w:hideMark/>
          </w:tcPr>
          <w:p w14:paraId="5231D52F"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4861 (87.93)</w:t>
            </w:r>
          </w:p>
        </w:tc>
        <w:tc>
          <w:tcPr>
            <w:tcW w:w="1984" w:type="dxa"/>
            <w:noWrap/>
            <w:hideMark/>
          </w:tcPr>
          <w:p w14:paraId="5CCC46F6"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4355 (52.83)</w:t>
            </w:r>
          </w:p>
        </w:tc>
        <w:tc>
          <w:tcPr>
            <w:tcW w:w="1134" w:type="dxa"/>
            <w:noWrap/>
            <w:hideMark/>
          </w:tcPr>
          <w:p w14:paraId="23CB31DF" w14:textId="77777777" w:rsidR="00BB4DC6" w:rsidRPr="00495BCD" w:rsidRDefault="00BB4DC6" w:rsidP="00BB4D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641475EB"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5E995BB" w14:textId="224BCBCA"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Whether mum had major financial problems*</w:t>
            </w:r>
            <w:r>
              <w:rPr>
                <w:rFonts w:ascii="Arial" w:eastAsia="Times New Roman" w:hAnsi="Arial" w:cs="Arial"/>
                <w:color w:val="000000"/>
                <w:sz w:val="20"/>
                <w:szCs w:val="20"/>
              </w:rPr>
              <w:t xml:space="preserve"> - </w:t>
            </w:r>
            <w:r w:rsidRPr="008C780F">
              <w:rPr>
                <w:rFonts w:ascii="Arial" w:eastAsia="Times New Roman" w:hAnsi="Arial" w:cs="Arial"/>
                <w:b w:val="0"/>
                <w:bCs w:val="0"/>
                <w:i/>
                <w:iCs/>
                <w:color w:val="000000"/>
                <w:sz w:val="20"/>
                <w:szCs w:val="20"/>
              </w:rPr>
              <w:t>Y</w:t>
            </w:r>
            <w:r w:rsidRPr="00495BCD">
              <w:rPr>
                <w:rFonts w:ascii="Arial" w:eastAsia="Times New Roman" w:hAnsi="Arial" w:cs="Arial"/>
                <w:b w:val="0"/>
                <w:bCs w:val="0"/>
                <w:i/>
                <w:iCs/>
                <w:color w:val="000000"/>
                <w:sz w:val="20"/>
                <w:szCs w:val="20"/>
              </w:rPr>
              <w:t>es</w:t>
            </w:r>
          </w:p>
        </w:tc>
        <w:tc>
          <w:tcPr>
            <w:tcW w:w="2126" w:type="dxa"/>
            <w:noWrap/>
            <w:hideMark/>
          </w:tcPr>
          <w:p w14:paraId="3D21F755"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680 (12.30)</w:t>
            </w:r>
          </w:p>
        </w:tc>
        <w:tc>
          <w:tcPr>
            <w:tcW w:w="1984" w:type="dxa"/>
            <w:noWrap/>
            <w:hideMark/>
          </w:tcPr>
          <w:p w14:paraId="5B1A4DE5"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805 (9.77)</w:t>
            </w:r>
          </w:p>
        </w:tc>
        <w:tc>
          <w:tcPr>
            <w:tcW w:w="1134" w:type="dxa"/>
            <w:noWrap/>
            <w:hideMark/>
          </w:tcPr>
          <w:p w14:paraId="1B2B381D"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5231366C"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FFC99D9"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no</w:t>
            </w:r>
          </w:p>
        </w:tc>
        <w:tc>
          <w:tcPr>
            <w:tcW w:w="2126" w:type="dxa"/>
            <w:noWrap/>
            <w:hideMark/>
          </w:tcPr>
          <w:p w14:paraId="18A7261A"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4330 (78.33)</w:t>
            </w:r>
          </w:p>
        </w:tc>
        <w:tc>
          <w:tcPr>
            <w:tcW w:w="1984" w:type="dxa"/>
            <w:noWrap/>
            <w:hideMark/>
          </w:tcPr>
          <w:p w14:paraId="5F6D681E"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3745 (45.43)</w:t>
            </w:r>
          </w:p>
        </w:tc>
        <w:tc>
          <w:tcPr>
            <w:tcW w:w="1134" w:type="dxa"/>
            <w:noWrap/>
            <w:hideMark/>
          </w:tcPr>
          <w:p w14:paraId="03403B57"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366C8527"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597AD432" w14:textId="331E0044"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No. of cigarettes mother has smoked each day*</w:t>
            </w:r>
            <w:r>
              <w:rPr>
                <w:rFonts w:ascii="Arial" w:eastAsia="Times New Roman" w:hAnsi="Arial" w:cs="Arial"/>
                <w:color w:val="000000"/>
                <w:sz w:val="20"/>
                <w:szCs w:val="20"/>
              </w:rPr>
              <w:t xml:space="preserve"> - </w:t>
            </w:r>
            <w:r w:rsidRPr="00495BCD">
              <w:rPr>
                <w:rFonts w:ascii="Arial" w:eastAsia="Times New Roman" w:hAnsi="Arial" w:cs="Arial"/>
                <w:b w:val="0"/>
                <w:bCs w:val="0"/>
                <w:i/>
                <w:iCs/>
                <w:color w:val="000000"/>
                <w:sz w:val="20"/>
                <w:szCs w:val="20"/>
              </w:rPr>
              <w:t>none</w:t>
            </w:r>
          </w:p>
        </w:tc>
        <w:tc>
          <w:tcPr>
            <w:tcW w:w="2126" w:type="dxa"/>
            <w:noWrap/>
            <w:hideMark/>
          </w:tcPr>
          <w:p w14:paraId="582B6FC8"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4131 (74.73)</w:t>
            </w:r>
          </w:p>
        </w:tc>
        <w:tc>
          <w:tcPr>
            <w:tcW w:w="1984" w:type="dxa"/>
            <w:noWrap/>
            <w:hideMark/>
          </w:tcPr>
          <w:p w14:paraId="156C41E5"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3107 (37.69)</w:t>
            </w:r>
          </w:p>
        </w:tc>
        <w:tc>
          <w:tcPr>
            <w:tcW w:w="1134" w:type="dxa"/>
            <w:noWrap/>
            <w:hideMark/>
          </w:tcPr>
          <w:p w14:paraId="7528B9CB"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0EA34777"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C3CEBED"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&lt;10</w:t>
            </w:r>
          </w:p>
        </w:tc>
        <w:tc>
          <w:tcPr>
            <w:tcW w:w="2126" w:type="dxa"/>
            <w:noWrap/>
            <w:hideMark/>
          </w:tcPr>
          <w:p w14:paraId="4833DD3B"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309 (5.59)</w:t>
            </w:r>
          </w:p>
        </w:tc>
        <w:tc>
          <w:tcPr>
            <w:tcW w:w="1984" w:type="dxa"/>
            <w:noWrap/>
            <w:hideMark/>
          </w:tcPr>
          <w:p w14:paraId="08BAFD46"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370 (4.49)</w:t>
            </w:r>
          </w:p>
        </w:tc>
        <w:tc>
          <w:tcPr>
            <w:tcW w:w="1134" w:type="dxa"/>
            <w:noWrap/>
            <w:hideMark/>
          </w:tcPr>
          <w:p w14:paraId="08931BEF"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57F55FAF"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8F95714"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10-19</w:t>
            </w:r>
          </w:p>
        </w:tc>
        <w:tc>
          <w:tcPr>
            <w:tcW w:w="2126" w:type="dxa"/>
            <w:noWrap/>
            <w:hideMark/>
          </w:tcPr>
          <w:p w14:paraId="008E729C"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329 (5.95)</w:t>
            </w:r>
          </w:p>
        </w:tc>
        <w:tc>
          <w:tcPr>
            <w:tcW w:w="1984" w:type="dxa"/>
            <w:noWrap/>
            <w:hideMark/>
          </w:tcPr>
          <w:p w14:paraId="73CF841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625 (7.58)</w:t>
            </w:r>
          </w:p>
        </w:tc>
        <w:tc>
          <w:tcPr>
            <w:tcW w:w="1134" w:type="dxa"/>
            <w:noWrap/>
            <w:hideMark/>
          </w:tcPr>
          <w:p w14:paraId="7B0A5F42"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6DD1CB18"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B64AE63"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20+</w:t>
            </w:r>
          </w:p>
        </w:tc>
        <w:tc>
          <w:tcPr>
            <w:tcW w:w="2126" w:type="dxa"/>
            <w:noWrap/>
            <w:hideMark/>
          </w:tcPr>
          <w:p w14:paraId="608308CB"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146 (2.64)</w:t>
            </w:r>
          </w:p>
        </w:tc>
        <w:tc>
          <w:tcPr>
            <w:tcW w:w="1984" w:type="dxa"/>
            <w:noWrap/>
            <w:hideMark/>
          </w:tcPr>
          <w:p w14:paraId="1DF54544"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331 (4.02)</w:t>
            </w:r>
          </w:p>
        </w:tc>
        <w:tc>
          <w:tcPr>
            <w:tcW w:w="1134" w:type="dxa"/>
            <w:noWrap/>
            <w:hideMark/>
          </w:tcPr>
          <w:p w14:paraId="656EFC4C"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50EA1C65"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07D6826" w14:textId="5D82DAEB"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Quantity of alcohol mum drinks*</w:t>
            </w:r>
            <w:r>
              <w:rPr>
                <w:rFonts w:ascii="Arial" w:eastAsia="Times New Roman" w:hAnsi="Arial" w:cs="Arial"/>
                <w:color w:val="000000"/>
                <w:sz w:val="20"/>
                <w:szCs w:val="20"/>
              </w:rPr>
              <w:t xml:space="preserve"> -</w:t>
            </w:r>
            <w:r w:rsidRPr="00495BCD">
              <w:rPr>
                <w:rFonts w:ascii="Arial" w:eastAsia="Times New Roman" w:hAnsi="Arial" w:cs="Arial"/>
                <w:b w:val="0"/>
                <w:bCs w:val="0"/>
                <w:i/>
                <w:iCs/>
                <w:color w:val="000000"/>
                <w:sz w:val="20"/>
                <w:szCs w:val="20"/>
              </w:rPr>
              <w:t>don’t drink</w:t>
            </w:r>
          </w:p>
        </w:tc>
        <w:tc>
          <w:tcPr>
            <w:tcW w:w="2126" w:type="dxa"/>
            <w:noWrap/>
            <w:hideMark/>
          </w:tcPr>
          <w:p w14:paraId="16117BCF"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486 (8.79)</w:t>
            </w:r>
          </w:p>
        </w:tc>
        <w:tc>
          <w:tcPr>
            <w:tcW w:w="1984" w:type="dxa"/>
            <w:noWrap/>
            <w:hideMark/>
          </w:tcPr>
          <w:p w14:paraId="37C76D5F"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628 (7.62)</w:t>
            </w:r>
          </w:p>
        </w:tc>
        <w:tc>
          <w:tcPr>
            <w:tcW w:w="1134" w:type="dxa"/>
            <w:noWrap/>
            <w:hideMark/>
          </w:tcPr>
          <w:p w14:paraId="78BB9FB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51123F1F"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0503977"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&lt; once a week</w:t>
            </w:r>
          </w:p>
        </w:tc>
        <w:tc>
          <w:tcPr>
            <w:tcW w:w="2126" w:type="dxa"/>
            <w:noWrap/>
            <w:hideMark/>
          </w:tcPr>
          <w:p w14:paraId="60B95DD9"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2240 (40.52)</w:t>
            </w:r>
          </w:p>
        </w:tc>
        <w:tc>
          <w:tcPr>
            <w:tcW w:w="1984" w:type="dxa"/>
            <w:noWrap/>
            <w:hideMark/>
          </w:tcPr>
          <w:p w14:paraId="425242F2"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2122 (25.74)</w:t>
            </w:r>
          </w:p>
        </w:tc>
        <w:tc>
          <w:tcPr>
            <w:tcW w:w="1134" w:type="dxa"/>
            <w:noWrap/>
            <w:hideMark/>
          </w:tcPr>
          <w:p w14:paraId="68DF1414"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41356286"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40C6BC4"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&gt; once a week</w:t>
            </w:r>
          </w:p>
        </w:tc>
        <w:tc>
          <w:tcPr>
            <w:tcW w:w="2126" w:type="dxa"/>
            <w:noWrap/>
            <w:hideMark/>
          </w:tcPr>
          <w:p w14:paraId="2B8F207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1738 (31.44)</w:t>
            </w:r>
          </w:p>
        </w:tc>
        <w:tc>
          <w:tcPr>
            <w:tcW w:w="1984" w:type="dxa"/>
            <w:noWrap/>
            <w:hideMark/>
          </w:tcPr>
          <w:p w14:paraId="2CDC212F"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1334 (16.18)</w:t>
            </w:r>
          </w:p>
        </w:tc>
        <w:tc>
          <w:tcPr>
            <w:tcW w:w="1134" w:type="dxa"/>
            <w:noWrap/>
            <w:hideMark/>
          </w:tcPr>
          <w:p w14:paraId="13F1E045"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68C9B4B2"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8119602"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1-2 glasses everyday</w:t>
            </w:r>
          </w:p>
        </w:tc>
        <w:tc>
          <w:tcPr>
            <w:tcW w:w="2126" w:type="dxa"/>
            <w:noWrap/>
            <w:hideMark/>
          </w:tcPr>
          <w:p w14:paraId="15B490B6"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504 (9.12)</w:t>
            </w:r>
          </w:p>
        </w:tc>
        <w:tc>
          <w:tcPr>
            <w:tcW w:w="1984" w:type="dxa"/>
            <w:noWrap/>
            <w:hideMark/>
          </w:tcPr>
          <w:p w14:paraId="4B20629E"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411 (4.99)</w:t>
            </w:r>
          </w:p>
        </w:tc>
        <w:tc>
          <w:tcPr>
            <w:tcW w:w="1134" w:type="dxa"/>
            <w:noWrap/>
            <w:hideMark/>
          </w:tcPr>
          <w:p w14:paraId="347432B2"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0CBFBB32"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D260F4C"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3-9 glasses everyday</w:t>
            </w:r>
          </w:p>
        </w:tc>
        <w:tc>
          <w:tcPr>
            <w:tcW w:w="2126" w:type="dxa"/>
            <w:noWrap/>
            <w:hideMark/>
          </w:tcPr>
          <w:p w14:paraId="58258909"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45 (0.81)</w:t>
            </w:r>
          </w:p>
        </w:tc>
        <w:tc>
          <w:tcPr>
            <w:tcW w:w="1984" w:type="dxa"/>
            <w:noWrap/>
            <w:hideMark/>
          </w:tcPr>
          <w:p w14:paraId="3307017A"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41 (0.50)</w:t>
            </w:r>
          </w:p>
        </w:tc>
        <w:tc>
          <w:tcPr>
            <w:tcW w:w="1134" w:type="dxa"/>
            <w:noWrap/>
            <w:hideMark/>
          </w:tcPr>
          <w:p w14:paraId="2ED06BAE"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12DB82AE"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1DCA2C2" w14:textId="1489AF0C"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lastRenderedPageBreak/>
              <w:t>Type of propert</w:t>
            </w:r>
            <w:r w:rsidR="0035323B">
              <w:rPr>
                <w:rFonts w:ascii="Arial" w:eastAsia="Times New Roman" w:hAnsi="Arial" w:cs="Arial"/>
                <w:color w:val="000000"/>
                <w:sz w:val="20"/>
                <w:szCs w:val="20"/>
              </w:rPr>
              <w:t>y</w:t>
            </w:r>
            <w:r>
              <w:rPr>
                <w:rFonts w:ascii="Arial" w:eastAsia="Times New Roman" w:hAnsi="Arial" w:cs="Arial"/>
                <w:b w:val="0"/>
                <w:bCs w:val="0"/>
                <w:i/>
                <w:iCs/>
                <w:color w:val="000000"/>
                <w:sz w:val="20"/>
                <w:szCs w:val="20"/>
              </w:rPr>
              <w:t xml:space="preserve"> -</w:t>
            </w:r>
            <w:r w:rsidRPr="00495BCD">
              <w:rPr>
                <w:rFonts w:ascii="Arial" w:eastAsia="Times New Roman" w:hAnsi="Arial" w:cs="Arial"/>
                <w:b w:val="0"/>
                <w:bCs w:val="0"/>
                <w:i/>
                <w:iCs/>
                <w:color w:val="000000"/>
                <w:sz w:val="20"/>
                <w:szCs w:val="20"/>
              </w:rPr>
              <w:t>Mortgaged/own</w:t>
            </w:r>
          </w:p>
        </w:tc>
        <w:tc>
          <w:tcPr>
            <w:tcW w:w="2126" w:type="dxa"/>
            <w:noWrap/>
            <w:hideMark/>
          </w:tcPr>
          <w:p w14:paraId="385CF1C6"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4576 (82.78)</w:t>
            </w:r>
          </w:p>
        </w:tc>
        <w:tc>
          <w:tcPr>
            <w:tcW w:w="1984" w:type="dxa"/>
            <w:noWrap/>
            <w:hideMark/>
          </w:tcPr>
          <w:p w14:paraId="60B41829"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4837 (58.68)</w:t>
            </w:r>
          </w:p>
        </w:tc>
        <w:tc>
          <w:tcPr>
            <w:tcW w:w="1134" w:type="dxa"/>
            <w:noWrap/>
            <w:hideMark/>
          </w:tcPr>
          <w:p w14:paraId="780FD7EC"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6D09FC65"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0A311020"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Privately rent</w:t>
            </w:r>
          </w:p>
        </w:tc>
        <w:tc>
          <w:tcPr>
            <w:tcW w:w="2126" w:type="dxa"/>
            <w:noWrap/>
            <w:hideMark/>
          </w:tcPr>
          <w:p w14:paraId="174456F9"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403 (7.29)</w:t>
            </w:r>
          </w:p>
        </w:tc>
        <w:tc>
          <w:tcPr>
            <w:tcW w:w="1984" w:type="dxa"/>
            <w:noWrap/>
            <w:hideMark/>
          </w:tcPr>
          <w:p w14:paraId="33C93C8A"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972 (11.79)</w:t>
            </w:r>
          </w:p>
        </w:tc>
        <w:tc>
          <w:tcPr>
            <w:tcW w:w="1134" w:type="dxa"/>
            <w:noWrap/>
            <w:hideMark/>
          </w:tcPr>
          <w:p w14:paraId="4A2448CF"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56E2B48C"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324AEAC"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Sub rent</w:t>
            </w:r>
          </w:p>
        </w:tc>
        <w:tc>
          <w:tcPr>
            <w:tcW w:w="2126" w:type="dxa"/>
            <w:noWrap/>
            <w:hideMark/>
          </w:tcPr>
          <w:p w14:paraId="214DB941"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405 (7.33)</w:t>
            </w:r>
          </w:p>
        </w:tc>
        <w:tc>
          <w:tcPr>
            <w:tcW w:w="1984" w:type="dxa"/>
            <w:noWrap/>
            <w:hideMark/>
          </w:tcPr>
          <w:p w14:paraId="3DC8B201"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1648 (19.99)</w:t>
            </w:r>
          </w:p>
        </w:tc>
        <w:tc>
          <w:tcPr>
            <w:tcW w:w="1134" w:type="dxa"/>
            <w:noWrap/>
            <w:hideMark/>
          </w:tcPr>
          <w:p w14:paraId="57619D77"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2A9C88EF"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E105ABF" w14:textId="6DFDBE16"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Household income</w:t>
            </w:r>
            <w:r w:rsidRPr="00495BCD">
              <w:rPr>
                <w:rFonts w:ascii="Arial" w:eastAsia="Times New Roman" w:hAnsi="Arial" w:cs="Arial"/>
                <w:b w:val="0"/>
                <w:bCs w:val="0"/>
                <w:i/>
                <w:iCs/>
                <w:color w:val="000000"/>
                <w:sz w:val="20"/>
                <w:szCs w:val="20"/>
              </w:rPr>
              <w:t xml:space="preserve"> </w:t>
            </w:r>
            <w:r>
              <w:rPr>
                <w:rFonts w:ascii="Arial" w:eastAsia="Times New Roman" w:hAnsi="Arial" w:cs="Arial"/>
                <w:b w:val="0"/>
                <w:bCs w:val="0"/>
                <w:i/>
                <w:iCs/>
                <w:color w:val="000000"/>
                <w:sz w:val="20"/>
                <w:szCs w:val="20"/>
              </w:rPr>
              <w:t xml:space="preserve">- </w:t>
            </w:r>
            <w:r w:rsidRPr="00495BCD">
              <w:rPr>
                <w:rFonts w:ascii="Arial" w:eastAsia="Times New Roman" w:hAnsi="Arial" w:cs="Arial"/>
                <w:b w:val="0"/>
                <w:bCs w:val="0"/>
                <w:i/>
                <w:iCs/>
                <w:color w:val="000000"/>
                <w:sz w:val="20"/>
                <w:szCs w:val="20"/>
              </w:rPr>
              <w:t>High</w:t>
            </w:r>
          </w:p>
        </w:tc>
        <w:tc>
          <w:tcPr>
            <w:tcW w:w="2126" w:type="dxa"/>
            <w:noWrap/>
            <w:hideMark/>
          </w:tcPr>
          <w:p w14:paraId="1476158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1163 (21.04)</w:t>
            </w:r>
          </w:p>
        </w:tc>
        <w:tc>
          <w:tcPr>
            <w:tcW w:w="1984" w:type="dxa"/>
            <w:noWrap/>
            <w:hideMark/>
          </w:tcPr>
          <w:p w14:paraId="1123874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294 (3.57)</w:t>
            </w:r>
          </w:p>
        </w:tc>
        <w:tc>
          <w:tcPr>
            <w:tcW w:w="1134" w:type="dxa"/>
            <w:noWrap/>
            <w:hideMark/>
          </w:tcPr>
          <w:p w14:paraId="1B085B2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74C292AD"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523DF60A"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Middle high</w:t>
            </w:r>
          </w:p>
        </w:tc>
        <w:tc>
          <w:tcPr>
            <w:tcW w:w="2126" w:type="dxa"/>
            <w:noWrap/>
            <w:hideMark/>
          </w:tcPr>
          <w:p w14:paraId="2E14C6D5"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1054 (19.07)</w:t>
            </w:r>
          </w:p>
        </w:tc>
        <w:tc>
          <w:tcPr>
            <w:tcW w:w="1984" w:type="dxa"/>
            <w:noWrap/>
            <w:hideMark/>
          </w:tcPr>
          <w:p w14:paraId="6E1CB41D"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299 (3.63)</w:t>
            </w:r>
          </w:p>
        </w:tc>
        <w:tc>
          <w:tcPr>
            <w:tcW w:w="1134" w:type="dxa"/>
            <w:noWrap/>
            <w:hideMark/>
          </w:tcPr>
          <w:p w14:paraId="5E36BB76"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6DBA75C2"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781FDDE"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Middle</w:t>
            </w:r>
          </w:p>
        </w:tc>
        <w:tc>
          <w:tcPr>
            <w:tcW w:w="2126" w:type="dxa"/>
            <w:noWrap/>
            <w:hideMark/>
          </w:tcPr>
          <w:p w14:paraId="00F513C8"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942 (17.04)</w:t>
            </w:r>
          </w:p>
        </w:tc>
        <w:tc>
          <w:tcPr>
            <w:tcW w:w="1984" w:type="dxa"/>
            <w:noWrap/>
            <w:hideMark/>
          </w:tcPr>
          <w:p w14:paraId="550482DF"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319 (3.87)</w:t>
            </w:r>
          </w:p>
        </w:tc>
        <w:tc>
          <w:tcPr>
            <w:tcW w:w="1134" w:type="dxa"/>
            <w:noWrap/>
            <w:hideMark/>
          </w:tcPr>
          <w:p w14:paraId="291D8D17"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648C2591"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5447B7B"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Middle low</w:t>
            </w:r>
          </w:p>
        </w:tc>
        <w:tc>
          <w:tcPr>
            <w:tcW w:w="2126" w:type="dxa"/>
            <w:noWrap/>
            <w:hideMark/>
          </w:tcPr>
          <w:p w14:paraId="4F41D5A8"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829 (15.00)</w:t>
            </w:r>
          </w:p>
        </w:tc>
        <w:tc>
          <w:tcPr>
            <w:tcW w:w="1984" w:type="dxa"/>
            <w:noWrap/>
            <w:hideMark/>
          </w:tcPr>
          <w:p w14:paraId="2BAE5BCF"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317 (3.85)</w:t>
            </w:r>
          </w:p>
        </w:tc>
        <w:tc>
          <w:tcPr>
            <w:tcW w:w="1134" w:type="dxa"/>
            <w:noWrap/>
            <w:hideMark/>
          </w:tcPr>
          <w:p w14:paraId="5B04DC81"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0F7D96DD" w14:textId="77777777" w:rsidTr="00300D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F8A0A4F"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Low</w:t>
            </w:r>
          </w:p>
        </w:tc>
        <w:tc>
          <w:tcPr>
            <w:tcW w:w="2126" w:type="dxa"/>
            <w:noWrap/>
            <w:hideMark/>
          </w:tcPr>
          <w:p w14:paraId="1DBA625A"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626 (11.32)</w:t>
            </w:r>
          </w:p>
        </w:tc>
        <w:tc>
          <w:tcPr>
            <w:tcW w:w="1984" w:type="dxa"/>
            <w:noWrap/>
            <w:hideMark/>
          </w:tcPr>
          <w:p w14:paraId="125BCEAB"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348 (4.22)</w:t>
            </w:r>
          </w:p>
        </w:tc>
        <w:tc>
          <w:tcPr>
            <w:tcW w:w="1134" w:type="dxa"/>
            <w:noWrap/>
            <w:hideMark/>
          </w:tcPr>
          <w:p w14:paraId="671443E5"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580DDFD3" w14:textId="77777777" w:rsidTr="00300DD1">
        <w:trPr>
          <w:trHeight w:val="315"/>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F6BE5F7" w14:textId="5C0628FB"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Mother’s educational level</w:t>
            </w:r>
            <w:r w:rsidRPr="00495BCD">
              <w:rPr>
                <w:rFonts w:ascii="Arial" w:eastAsia="Times New Roman" w:hAnsi="Arial" w:cs="Arial"/>
                <w:b w:val="0"/>
                <w:bCs w:val="0"/>
                <w:i/>
                <w:iCs/>
                <w:color w:val="000000"/>
                <w:sz w:val="20"/>
                <w:szCs w:val="20"/>
              </w:rPr>
              <w:t xml:space="preserve"> </w:t>
            </w:r>
            <w:r>
              <w:rPr>
                <w:rFonts w:ascii="Arial" w:eastAsia="Times New Roman" w:hAnsi="Arial" w:cs="Arial"/>
                <w:b w:val="0"/>
                <w:bCs w:val="0"/>
                <w:i/>
                <w:iCs/>
                <w:color w:val="000000"/>
                <w:sz w:val="20"/>
                <w:szCs w:val="20"/>
              </w:rPr>
              <w:t>-</w:t>
            </w:r>
            <w:r w:rsidRPr="00495BCD">
              <w:rPr>
                <w:rFonts w:ascii="Arial" w:eastAsia="Times New Roman" w:hAnsi="Arial" w:cs="Arial"/>
                <w:b w:val="0"/>
                <w:bCs w:val="0"/>
                <w:i/>
                <w:iCs/>
                <w:color w:val="000000"/>
                <w:sz w:val="20"/>
                <w:szCs w:val="20"/>
              </w:rPr>
              <w:t>&lt; O-level</w:t>
            </w:r>
          </w:p>
        </w:tc>
        <w:tc>
          <w:tcPr>
            <w:tcW w:w="2126" w:type="dxa"/>
            <w:noWrap/>
            <w:hideMark/>
          </w:tcPr>
          <w:p w14:paraId="296218B0"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1037 (18.76)</w:t>
            </w:r>
          </w:p>
        </w:tc>
        <w:tc>
          <w:tcPr>
            <w:tcW w:w="1984" w:type="dxa"/>
            <w:noWrap/>
            <w:hideMark/>
          </w:tcPr>
          <w:p w14:paraId="3359D741"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2639 (32.02)</w:t>
            </w:r>
          </w:p>
        </w:tc>
        <w:tc>
          <w:tcPr>
            <w:tcW w:w="1134" w:type="dxa"/>
            <w:noWrap/>
            <w:hideMark/>
          </w:tcPr>
          <w:p w14:paraId="18A39EC0"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48C04CF4" w14:textId="77777777" w:rsidTr="00300D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75084B6"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O-level</w:t>
            </w:r>
          </w:p>
        </w:tc>
        <w:tc>
          <w:tcPr>
            <w:tcW w:w="2126" w:type="dxa"/>
            <w:noWrap/>
            <w:hideMark/>
          </w:tcPr>
          <w:p w14:paraId="56FFF28A"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1881 (34.03)</w:t>
            </w:r>
          </w:p>
        </w:tc>
        <w:tc>
          <w:tcPr>
            <w:tcW w:w="1984" w:type="dxa"/>
            <w:noWrap/>
            <w:hideMark/>
          </w:tcPr>
          <w:p w14:paraId="3408695B"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2350 (28.51)</w:t>
            </w:r>
          </w:p>
        </w:tc>
        <w:tc>
          <w:tcPr>
            <w:tcW w:w="1134" w:type="dxa"/>
            <w:noWrap/>
            <w:hideMark/>
          </w:tcPr>
          <w:p w14:paraId="41BE9E00"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5F42AFAC"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454F626"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&gt; O-level</w:t>
            </w:r>
          </w:p>
        </w:tc>
        <w:tc>
          <w:tcPr>
            <w:tcW w:w="2126" w:type="dxa"/>
            <w:noWrap/>
            <w:hideMark/>
          </w:tcPr>
          <w:p w14:paraId="1A73CA8D"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2464 (44.57)</w:t>
            </w:r>
          </w:p>
        </w:tc>
        <w:tc>
          <w:tcPr>
            <w:tcW w:w="1984" w:type="dxa"/>
            <w:noWrap/>
            <w:hideMark/>
          </w:tcPr>
          <w:p w14:paraId="672E4648"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1864 (22.61)</w:t>
            </w:r>
          </w:p>
        </w:tc>
        <w:tc>
          <w:tcPr>
            <w:tcW w:w="1134" w:type="dxa"/>
            <w:noWrap/>
            <w:hideMark/>
          </w:tcPr>
          <w:p w14:paraId="754B27CC"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25906602"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55E2BDB" w14:textId="57B359A5"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color w:val="000000"/>
                <w:sz w:val="20"/>
                <w:szCs w:val="20"/>
              </w:rPr>
              <w:t>Parents' social class</w:t>
            </w:r>
            <w:r w:rsidRPr="00495BCD">
              <w:rPr>
                <w:rFonts w:ascii="Arial" w:eastAsia="Times New Roman" w:hAnsi="Arial" w:cs="Arial"/>
                <w:b w:val="0"/>
                <w:bCs w:val="0"/>
                <w:i/>
                <w:iCs/>
                <w:color w:val="000000"/>
                <w:sz w:val="20"/>
                <w:szCs w:val="20"/>
              </w:rPr>
              <w:t xml:space="preserve"> </w:t>
            </w:r>
            <w:r>
              <w:rPr>
                <w:rFonts w:ascii="Arial" w:eastAsia="Times New Roman" w:hAnsi="Arial" w:cs="Arial"/>
                <w:b w:val="0"/>
                <w:bCs w:val="0"/>
                <w:i/>
                <w:iCs/>
                <w:color w:val="000000"/>
                <w:sz w:val="20"/>
                <w:szCs w:val="20"/>
              </w:rPr>
              <w:t>-P</w:t>
            </w:r>
            <w:r w:rsidRPr="00495BCD">
              <w:rPr>
                <w:rFonts w:ascii="Arial" w:eastAsia="Times New Roman" w:hAnsi="Arial" w:cs="Arial"/>
                <w:b w:val="0"/>
                <w:bCs w:val="0"/>
                <w:i/>
                <w:iCs/>
                <w:color w:val="000000"/>
                <w:sz w:val="20"/>
                <w:szCs w:val="20"/>
              </w:rPr>
              <w:t>rofessional</w:t>
            </w:r>
          </w:p>
        </w:tc>
        <w:tc>
          <w:tcPr>
            <w:tcW w:w="2126" w:type="dxa"/>
            <w:noWrap/>
            <w:hideMark/>
          </w:tcPr>
          <w:p w14:paraId="58C5351E"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860 (15.56)</w:t>
            </w:r>
          </w:p>
        </w:tc>
        <w:tc>
          <w:tcPr>
            <w:tcW w:w="1984" w:type="dxa"/>
            <w:noWrap/>
            <w:hideMark/>
          </w:tcPr>
          <w:p w14:paraId="2093A175"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238 (2.89)</w:t>
            </w:r>
          </w:p>
        </w:tc>
        <w:tc>
          <w:tcPr>
            <w:tcW w:w="1134" w:type="dxa"/>
            <w:noWrap/>
            <w:hideMark/>
          </w:tcPr>
          <w:p w14:paraId="5AA5CC03"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&lt;0.001</w:t>
            </w:r>
          </w:p>
        </w:tc>
      </w:tr>
      <w:tr w:rsidR="008C780F" w:rsidRPr="00DD3AE6" w14:paraId="694BAFFD"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FA6292E" w14:textId="6F673897" w:rsidR="008C780F" w:rsidRPr="00495BCD" w:rsidRDefault="0035323B" w:rsidP="008C780F">
            <w:pPr>
              <w:rPr>
                <w:rFonts w:ascii="Arial" w:eastAsia="Times New Roman" w:hAnsi="Arial" w:cs="Arial"/>
                <w:b w:val="0"/>
                <w:bCs w:val="0"/>
                <w:i/>
                <w:iCs/>
                <w:color w:val="000000"/>
                <w:sz w:val="20"/>
                <w:szCs w:val="20"/>
              </w:rPr>
            </w:pPr>
            <w:r>
              <w:rPr>
                <w:rFonts w:ascii="Arial" w:eastAsia="Times New Roman" w:hAnsi="Arial" w:cs="Arial"/>
                <w:b w:val="0"/>
                <w:bCs w:val="0"/>
                <w:i/>
                <w:iCs/>
                <w:color w:val="000000"/>
                <w:sz w:val="20"/>
                <w:szCs w:val="20"/>
              </w:rPr>
              <w:t>M</w:t>
            </w:r>
            <w:r w:rsidR="008C780F" w:rsidRPr="00495BCD">
              <w:rPr>
                <w:rFonts w:ascii="Arial" w:eastAsia="Times New Roman" w:hAnsi="Arial" w:cs="Arial"/>
                <w:b w:val="0"/>
                <w:bCs w:val="0"/>
                <w:i/>
                <w:iCs/>
                <w:color w:val="000000"/>
                <w:sz w:val="20"/>
                <w:szCs w:val="20"/>
              </w:rPr>
              <w:t>anagerial and technical</w:t>
            </w:r>
          </w:p>
        </w:tc>
        <w:tc>
          <w:tcPr>
            <w:tcW w:w="2126" w:type="dxa"/>
            <w:noWrap/>
            <w:hideMark/>
          </w:tcPr>
          <w:p w14:paraId="14868402"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2197 (39.74)</w:t>
            </w:r>
          </w:p>
        </w:tc>
        <w:tc>
          <w:tcPr>
            <w:tcW w:w="1984" w:type="dxa"/>
            <w:noWrap/>
            <w:hideMark/>
          </w:tcPr>
          <w:p w14:paraId="07830058"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713 (8.65)</w:t>
            </w:r>
          </w:p>
        </w:tc>
        <w:tc>
          <w:tcPr>
            <w:tcW w:w="1134" w:type="dxa"/>
            <w:noWrap/>
            <w:hideMark/>
          </w:tcPr>
          <w:p w14:paraId="47B0EB9D"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8C780F" w:rsidRPr="00DD3AE6" w14:paraId="4EF5AF4A" w14:textId="77777777" w:rsidTr="00300D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7AB6177"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Skilled non-manual</w:t>
            </w:r>
          </w:p>
        </w:tc>
        <w:tc>
          <w:tcPr>
            <w:tcW w:w="2126" w:type="dxa"/>
            <w:noWrap/>
            <w:hideMark/>
          </w:tcPr>
          <w:p w14:paraId="24C6E2EE"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1128 (20.41)</w:t>
            </w:r>
          </w:p>
        </w:tc>
        <w:tc>
          <w:tcPr>
            <w:tcW w:w="1984" w:type="dxa"/>
            <w:noWrap/>
            <w:hideMark/>
          </w:tcPr>
          <w:p w14:paraId="7CFC8FFC"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430 (5.22)</w:t>
            </w:r>
          </w:p>
        </w:tc>
        <w:tc>
          <w:tcPr>
            <w:tcW w:w="1134" w:type="dxa"/>
            <w:noWrap/>
            <w:hideMark/>
          </w:tcPr>
          <w:p w14:paraId="002CBA5A" w14:textId="77777777" w:rsidR="008C780F" w:rsidRPr="00495BCD" w:rsidRDefault="008C780F" w:rsidP="008C780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8C780F" w:rsidRPr="00DD3AE6" w14:paraId="4BF3523F" w14:textId="77777777" w:rsidTr="00300DD1">
        <w:trPr>
          <w:trHeight w:val="30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252843F" w14:textId="77777777" w:rsidR="008C780F" w:rsidRPr="00495BCD" w:rsidRDefault="008C780F" w:rsidP="008C780F">
            <w:pPr>
              <w:rPr>
                <w:rFonts w:ascii="Arial" w:eastAsia="Times New Roman" w:hAnsi="Arial" w:cs="Arial"/>
                <w:b w:val="0"/>
                <w:bCs w:val="0"/>
                <w:i/>
                <w:iCs/>
                <w:color w:val="000000"/>
                <w:sz w:val="20"/>
                <w:szCs w:val="20"/>
              </w:rPr>
            </w:pPr>
            <w:r w:rsidRPr="00495BCD">
              <w:rPr>
                <w:rFonts w:ascii="Arial" w:eastAsia="Times New Roman" w:hAnsi="Arial" w:cs="Arial"/>
                <w:b w:val="0"/>
                <w:bCs w:val="0"/>
                <w:i/>
                <w:iCs/>
                <w:color w:val="000000"/>
                <w:sz w:val="20"/>
                <w:szCs w:val="20"/>
              </w:rPr>
              <w:t>Skilled manual, part or unskilled</w:t>
            </w:r>
          </w:p>
        </w:tc>
        <w:tc>
          <w:tcPr>
            <w:tcW w:w="2126" w:type="dxa"/>
            <w:noWrap/>
            <w:hideMark/>
          </w:tcPr>
          <w:p w14:paraId="72A84F5B"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584 (10.56)</w:t>
            </w:r>
          </w:p>
        </w:tc>
        <w:tc>
          <w:tcPr>
            <w:tcW w:w="1984" w:type="dxa"/>
            <w:noWrap/>
            <w:hideMark/>
          </w:tcPr>
          <w:p w14:paraId="3DF95A88"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95BCD">
              <w:rPr>
                <w:rFonts w:ascii="Arial" w:eastAsia="Times New Roman" w:hAnsi="Arial" w:cs="Arial"/>
                <w:color w:val="000000"/>
                <w:sz w:val="20"/>
                <w:szCs w:val="20"/>
              </w:rPr>
              <w:t>331 (4.02)</w:t>
            </w:r>
          </w:p>
        </w:tc>
        <w:tc>
          <w:tcPr>
            <w:tcW w:w="1134" w:type="dxa"/>
            <w:noWrap/>
            <w:hideMark/>
          </w:tcPr>
          <w:p w14:paraId="2212F2A4" w14:textId="77777777" w:rsidR="008C780F" w:rsidRPr="00495BCD" w:rsidRDefault="008C780F" w:rsidP="008C780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bl>
    <w:p w14:paraId="52C89470" w14:textId="77777777" w:rsidR="00F00055" w:rsidRPr="00F91ECC" w:rsidRDefault="00F00055" w:rsidP="00F00055">
      <w:pPr>
        <w:pStyle w:val="Heading3"/>
        <w:rPr>
          <w:rFonts w:ascii="Arial" w:hAnsi="Arial" w:cs="Arial"/>
          <w:color w:val="000000"/>
          <w:sz w:val="18"/>
          <w:szCs w:val="18"/>
        </w:rPr>
      </w:pPr>
      <w:r w:rsidRPr="00F91ECC">
        <w:rPr>
          <w:rFonts w:ascii="Arial" w:hAnsi="Arial" w:cs="Arial"/>
          <w:color w:val="000000"/>
          <w:sz w:val="18"/>
          <w:szCs w:val="18"/>
        </w:rPr>
        <w:t>‘*Since the study child was 18 months old</w:t>
      </w:r>
    </w:p>
    <w:p w14:paraId="1F96578C" w14:textId="65A96A00" w:rsidR="00F91ECC" w:rsidRPr="00F91ECC" w:rsidRDefault="00F00055" w:rsidP="00F91ECC">
      <w:pPr>
        <w:pStyle w:val="Heading3"/>
        <w:rPr>
          <w:rFonts w:ascii="Arial" w:eastAsia="Times New Roman" w:hAnsi="Arial" w:cs="Arial"/>
          <w:color w:val="000000"/>
          <w:sz w:val="18"/>
          <w:szCs w:val="18"/>
        </w:rPr>
      </w:pPr>
      <w:r w:rsidRPr="00F91ECC">
        <w:rPr>
          <w:rFonts w:ascii="Arial" w:hAnsi="Arial" w:cs="Arial"/>
          <w:color w:val="000000"/>
          <w:sz w:val="18"/>
          <w:szCs w:val="18"/>
          <w:vertAlign w:val="superscript"/>
        </w:rPr>
        <w:t>1</w:t>
      </w:r>
      <w:r w:rsidRPr="00F91ECC">
        <w:rPr>
          <w:rFonts w:ascii="Arial" w:hAnsi="Arial" w:cs="Arial"/>
          <w:color w:val="000000"/>
          <w:sz w:val="18"/>
          <w:szCs w:val="18"/>
        </w:rPr>
        <w:t xml:space="preserve"> from hypothesis testing to assess differences between participants with </w:t>
      </w:r>
      <w:r w:rsidRPr="00F91ECC">
        <w:rPr>
          <w:rFonts w:ascii="Arial" w:eastAsia="Times New Roman" w:hAnsi="Arial" w:cs="Arial"/>
          <w:color w:val="000000"/>
          <w:sz w:val="18"/>
          <w:szCs w:val="18"/>
        </w:rPr>
        <w:t>at least one measurement of MRBs and those with none.</w:t>
      </w:r>
    </w:p>
    <w:p w14:paraId="25318DF0" w14:textId="726B5438" w:rsidR="009E7664" w:rsidRPr="00D0534D" w:rsidRDefault="009E7664" w:rsidP="00D0534D">
      <w:pPr>
        <w:jc w:val="both"/>
        <w:rPr>
          <w:rFonts w:ascii="Arial" w:hAnsi="Arial" w:cs="Arial"/>
        </w:rPr>
        <w:sectPr w:rsidR="009E7664" w:rsidRPr="00D0534D">
          <w:pgSz w:w="11906" w:h="16838"/>
          <w:pgMar w:top="1440" w:right="1440" w:bottom="1440" w:left="1440" w:header="708" w:footer="708" w:gutter="0"/>
          <w:cols w:space="708"/>
          <w:docGrid w:linePitch="360"/>
        </w:sectPr>
      </w:pPr>
      <w:r w:rsidRPr="00F91ECC">
        <w:rPr>
          <w:rFonts w:ascii="Arial" w:hAnsi="Arial" w:cs="Arial"/>
          <w:sz w:val="18"/>
          <w:szCs w:val="18"/>
        </w:rPr>
        <w:t>MRBs – multiple risk behaviours</w:t>
      </w:r>
      <w:r w:rsidR="00F91ECC" w:rsidRPr="00F91ECC">
        <w:rPr>
          <w:rFonts w:ascii="Arial" w:hAnsi="Arial" w:cs="Arial"/>
          <w:sz w:val="18"/>
          <w:szCs w:val="18"/>
        </w:rPr>
        <w:t xml:space="preserve">; </w:t>
      </w:r>
      <w:r w:rsidRPr="00F91ECC">
        <w:rPr>
          <w:rFonts w:ascii="Arial" w:hAnsi="Arial" w:cs="Arial"/>
          <w:sz w:val="18"/>
          <w:szCs w:val="18"/>
        </w:rPr>
        <w:t>IQ – Intelligence Quotient as measured by the Wechsler Intelligence Scale for Children</w:t>
      </w:r>
      <w:r w:rsidR="00F91ECC" w:rsidRPr="00F91ECC">
        <w:rPr>
          <w:rFonts w:ascii="Arial" w:hAnsi="Arial" w:cs="Arial"/>
          <w:sz w:val="18"/>
          <w:szCs w:val="18"/>
        </w:rPr>
        <w:t xml:space="preserve">; </w:t>
      </w:r>
      <w:r w:rsidRPr="00F91ECC">
        <w:rPr>
          <w:rFonts w:ascii="Arial" w:hAnsi="Arial" w:cs="Arial"/>
          <w:sz w:val="18"/>
          <w:szCs w:val="18"/>
        </w:rPr>
        <w:t>S</w:t>
      </w:r>
      <w:r w:rsidR="00F91ECC" w:rsidRPr="00F91ECC">
        <w:rPr>
          <w:rFonts w:ascii="Arial" w:hAnsi="Arial" w:cs="Arial"/>
          <w:sz w:val="18"/>
          <w:szCs w:val="18"/>
        </w:rPr>
        <w:t>D</w:t>
      </w:r>
      <w:r w:rsidRPr="00F91ECC">
        <w:rPr>
          <w:rFonts w:ascii="Arial" w:hAnsi="Arial" w:cs="Arial"/>
          <w:sz w:val="18"/>
          <w:szCs w:val="18"/>
        </w:rPr>
        <w:t xml:space="preserve"> – standard deviatio</w:t>
      </w:r>
      <w:r w:rsidR="0035323B">
        <w:rPr>
          <w:rFonts w:ascii="Arial" w:hAnsi="Arial" w:cs="Arial"/>
          <w:sz w:val="18"/>
          <w:szCs w:val="18"/>
        </w:rPr>
        <w:t>n</w:t>
      </w:r>
    </w:p>
    <w:p w14:paraId="14F5EEB7" w14:textId="75825CDD" w:rsidR="00256FEB" w:rsidRPr="00271AD2" w:rsidRDefault="00256FEB" w:rsidP="00256FEB">
      <w:pPr>
        <w:rPr>
          <w:color w:val="5B9BD5" w:themeColor="accent1"/>
        </w:rPr>
      </w:pPr>
    </w:p>
    <w:p w14:paraId="568FA9DE" w14:textId="65C25869" w:rsidR="002956A2" w:rsidRPr="00271AD2" w:rsidRDefault="004E750E" w:rsidP="00B7758F">
      <w:pPr>
        <w:pStyle w:val="Heading3"/>
        <w:numPr>
          <w:ilvl w:val="0"/>
          <w:numId w:val="4"/>
        </w:numPr>
        <w:rPr>
          <w:rFonts w:ascii="Times New Roman" w:hAnsi="Times New Roman" w:cs="Times New Roman"/>
          <w:color w:val="5B9BD5" w:themeColor="accent1"/>
        </w:rPr>
      </w:pPr>
      <w:r w:rsidRPr="00271AD2">
        <w:rPr>
          <w:rFonts w:ascii="Times New Roman" w:hAnsi="Times New Roman" w:cs="Times New Roman"/>
          <w:color w:val="5B9BD5" w:themeColor="accent1"/>
        </w:rPr>
        <w:t>Complete case analysis using latent basis growth curve modelling</w:t>
      </w:r>
    </w:p>
    <w:p w14:paraId="26E5472E" w14:textId="77777777" w:rsidR="00D44C65" w:rsidRPr="00D44C65" w:rsidRDefault="00D44C65" w:rsidP="00D44C65"/>
    <w:p w14:paraId="5E11ADC5" w14:textId="614C2EDD" w:rsidR="1162C121" w:rsidRPr="00495BCD" w:rsidRDefault="53F29E5E" w:rsidP="13CEB2DB">
      <w:pPr>
        <w:rPr>
          <w:rFonts w:ascii="Arial" w:eastAsiaTheme="minorEastAsia" w:hAnsi="Arial" w:cs="Arial"/>
          <w:sz w:val="24"/>
          <w:szCs w:val="24"/>
          <w:lang w:eastAsia="zh-CN"/>
        </w:rPr>
      </w:pPr>
      <w:r w:rsidRPr="00495BCD">
        <w:rPr>
          <w:rFonts w:ascii="Arial" w:eastAsia="Calibri" w:hAnsi="Arial" w:cs="Arial"/>
          <w:b/>
          <w:bCs/>
          <w:sz w:val="24"/>
          <w:szCs w:val="24"/>
        </w:rPr>
        <w:t xml:space="preserve">Table </w:t>
      </w:r>
      <w:r w:rsidR="00202690">
        <w:rPr>
          <w:rFonts w:ascii="Arial" w:eastAsia="Calibri" w:hAnsi="Arial" w:cs="Arial"/>
          <w:b/>
          <w:bCs/>
          <w:sz w:val="24"/>
          <w:szCs w:val="24"/>
        </w:rPr>
        <w:t>S</w:t>
      </w:r>
      <w:r w:rsidR="00511176" w:rsidRPr="00495BCD">
        <w:rPr>
          <w:rFonts w:ascii="Arial" w:eastAsia="Calibri" w:hAnsi="Arial" w:cs="Arial"/>
          <w:b/>
          <w:bCs/>
          <w:sz w:val="24"/>
          <w:szCs w:val="24"/>
        </w:rPr>
        <w:t>5</w:t>
      </w:r>
      <w:r w:rsidR="000D6157" w:rsidRPr="00495BCD">
        <w:rPr>
          <w:rFonts w:ascii="Arial" w:eastAsia="Calibri" w:hAnsi="Arial" w:cs="Arial"/>
          <w:b/>
          <w:bCs/>
          <w:sz w:val="24"/>
          <w:szCs w:val="24"/>
        </w:rPr>
        <w:t>:</w:t>
      </w:r>
      <w:r w:rsidRPr="00495BCD">
        <w:rPr>
          <w:rFonts w:ascii="Arial" w:eastAsia="Calibri" w:hAnsi="Arial" w:cs="Arial"/>
          <w:b/>
          <w:bCs/>
          <w:sz w:val="24"/>
          <w:szCs w:val="24"/>
        </w:rPr>
        <w:t xml:space="preserve"> </w:t>
      </w:r>
      <w:r w:rsidR="00084E5A">
        <w:rPr>
          <w:rFonts w:ascii="Arial" w:eastAsia="Calibri" w:hAnsi="Arial" w:cs="Arial"/>
          <w:b/>
          <w:bCs/>
          <w:sz w:val="24"/>
          <w:szCs w:val="24"/>
        </w:rPr>
        <w:t xml:space="preserve">Unadjusted associations between </w:t>
      </w:r>
      <w:r w:rsidR="1162C121" w:rsidRPr="00495BCD">
        <w:rPr>
          <w:rFonts w:ascii="Arial" w:hAnsi="Arial" w:cs="Arial"/>
          <w:b/>
          <w:bCs/>
          <w:sz w:val="24"/>
          <w:szCs w:val="24"/>
        </w:rPr>
        <w:t xml:space="preserve">autism-related exposures </w:t>
      </w:r>
      <w:r w:rsidR="00DB0150">
        <w:rPr>
          <w:rFonts w:ascii="Arial" w:hAnsi="Arial" w:cs="Arial"/>
          <w:b/>
          <w:bCs/>
          <w:sz w:val="24"/>
          <w:szCs w:val="24"/>
        </w:rPr>
        <w:t xml:space="preserve">and </w:t>
      </w:r>
      <w:r w:rsidR="1162C121" w:rsidRPr="00495BCD">
        <w:rPr>
          <w:rFonts w:ascii="Arial" w:hAnsi="Arial" w:cs="Arial"/>
          <w:b/>
          <w:bCs/>
          <w:sz w:val="24"/>
          <w:szCs w:val="24"/>
        </w:rPr>
        <w:t xml:space="preserve">MRB </w:t>
      </w:r>
      <w:r w:rsidR="1162C121" w:rsidRPr="00495BCD">
        <w:rPr>
          <w:rFonts w:ascii="Arial" w:hAnsi="Arial" w:cs="Arial"/>
          <w:b/>
          <w:bCs/>
          <w:color w:val="000000" w:themeColor="text1"/>
          <w:sz w:val="24"/>
          <w:szCs w:val="24"/>
        </w:rPr>
        <w:t>from ages ~12 to ~18 in ALSPAC p</w:t>
      </w:r>
      <w:r w:rsidR="1162C121" w:rsidRPr="00495BCD">
        <w:rPr>
          <w:rFonts w:ascii="Arial" w:hAnsi="Arial" w:cs="Arial"/>
          <w:b/>
          <w:bCs/>
          <w:sz w:val="24"/>
          <w:szCs w:val="24"/>
        </w:rPr>
        <w:t>articipants with complete MRB data only (N=673-706)</w:t>
      </w:r>
    </w:p>
    <w:tbl>
      <w:tblPr>
        <w:tblStyle w:val="PlainTable2"/>
        <w:tblW w:w="0" w:type="auto"/>
        <w:tblInd w:w="0" w:type="dxa"/>
        <w:tblLook w:val="04A0" w:firstRow="1" w:lastRow="0" w:firstColumn="1" w:lastColumn="0" w:noHBand="0" w:noVBand="1"/>
      </w:tblPr>
      <w:tblGrid>
        <w:gridCol w:w="2399"/>
        <w:gridCol w:w="1892"/>
        <w:gridCol w:w="1070"/>
        <w:gridCol w:w="2255"/>
        <w:gridCol w:w="1410"/>
      </w:tblGrid>
      <w:tr w:rsidR="2048B99F" w14:paraId="69BCBDA3" w14:textId="77777777" w:rsidTr="00F33823">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99" w:type="dxa"/>
          </w:tcPr>
          <w:p w14:paraId="01F5E26C" w14:textId="77777777" w:rsidR="2048B99F" w:rsidRPr="00495BCD" w:rsidRDefault="2048B99F" w:rsidP="2048B99F">
            <w:pPr>
              <w:rPr>
                <w:rFonts w:ascii="Arial" w:hAnsi="Arial" w:cs="Arial"/>
                <w:b w:val="0"/>
                <w:bCs w:val="0"/>
                <w:sz w:val="20"/>
                <w:szCs w:val="20"/>
              </w:rPr>
            </w:pPr>
            <w:r w:rsidRPr="00495BCD">
              <w:rPr>
                <w:rFonts w:ascii="Arial" w:hAnsi="Arial" w:cs="Arial"/>
                <w:b w:val="0"/>
                <w:bCs w:val="0"/>
                <w:color w:val="000000" w:themeColor="text1"/>
                <w:sz w:val="20"/>
                <w:szCs w:val="20"/>
              </w:rPr>
              <w:t> </w:t>
            </w:r>
          </w:p>
        </w:tc>
        <w:tc>
          <w:tcPr>
            <w:tcW w:w="2962" w:type="dxa"/>
            <w:gridSpan w:val="2"/>
          </w:tcPr>
          <w:p w14:paraId="7DA510F8" w14:textId="77777777" w:rsidR="2048B99F" w:rsidRPr="00495BCD" w:rsidRDefault="2048B99F" w:rsidP="2048B9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i/>
                <w:iCs/>
                <w:color w:val="000000" w:themeColor="text1"/>
                <w:sz w:val="20"/>
                <w:szCs w:val="20"/>
              </w:rPr>
              <w:t>Effect of exposure on baseline MRB</w:t>
            </w:r>
          </w:p>
        </w:tc>
        <w:tc>
          <w:tcPr>
            <w:tcW w:w="3665" w:type="dxa"/>
            <w:gridSpan w:val="2"/>
          </w:tcPr>
          <w:p w14:paraId="65B7A6BC" w14:textId="77777777" w:rsidR="2048B99F" w:rsidRPr="00495BCD" w:rsidRDefault="2048B99F" w:rsidP="2048B9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i/>
                <w:iCs/>
                <w:color w:val="000000" w:themeColor="text1"/>
                <w:sz w:val="20"/>
                <w:szCs w:val="20"/>
              </w:rPr>
              <w:t>Effect of exposure on rate of change</w:t>
            </w:r>
          </w:p>
        </w:tc>
      </w:tr>
      <w:tr w:rsidR="0079440B" w14:paraId="40E29BF7" w14:textId="77777777" w:rsidTr="00F3382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99" w:type="dxa"/>
          </w:tcPr>
          <w:p w14:paraId="0610E19F" w14:textId="77777777" w:rsidR="0079440B" w:rsidRPr="00495BCD" w:rsidRDefault="0079440B" w:rsidP="0079440B">
            <w:pPr>
              <w:rPr>
                <w:rFonts w:ascii="Arial" w:hAnsi="Arial" w:cs="Arial"/>
                <w:b w:val="0"/>
                <w:bCs w:val="0"/>
                <w:sz w:val="20"/>
                <w:szCs w:val="20"/>
              </w:rPr>
            </w:pPr>
            <w:r w:rsidRPr="00495BCD">
              <w:rPr>
                <w:rFonts w:ascii="Arial" w:hAnsi="Arial" w:cs="Arial"/>
                <w:b w:val="0"/>
                <w:bCs w:val="0"/>
                <w:color w:val="000000" w:themeColor="text1"/>
                <w:sz w:val="20"/>
                <w:szCs w:val="20"/>
              </w:rPr>
              <w:t> </w:t>
            </w:r>
          </w:p>
        </w:tc>
        <w:tc>
          <w:tcPr>
            <w:tcW w:w="1892" w:type="dxa"/>
          </w:tcPr>
          <w:p w14:paraId="06958C00" w14:textId="7DF83793" w:rsidR="0079440B" w:rsidRPr="00495BCD" w:rsidRDefault="0079440B" w:rsidP="007944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eastAsia="Calibri" w:hAnsi="Arial" w:cs="Arial"/>
                <w:b/>
                <w:bCs/>
                <w:sz w:val="20"/>
                <w:szCs w:val="20"/>
              </w:rPr>
              <w:t>Β (95% CI)</w:t>
            </w:r>
          </w:p>
        </w:tc>
        <w:tc>
          <w:tcPr>
            <w:tcW w:w="1070" w:type="dxa"/>
          </w:tcPr>
          <w:p w14:paraId="6DBC5298" w14:textId="3678FBDD" w:rsidR="0079440B" w:rsidRPr="00495BCD" w:rsidRDefault="0079440B" w:rsidP="0079440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eastAsia="Calibri" w:hAnsi="Arial" w:cs="Arial"/>
                <w:b/>
                <w:bCs/>
                <w:sz w:val="20"/>
                <w:szCs w:val="20"/>
              </w:rPr>
              <w:t>p-value</w:t>
            </w:r>
          </w:p>
        </w:tc>
        <w:tc>
          <w:tcPr>
            <w:tcW w:w="2255" w:type="dxa"/>
          </w:tcPr>
          <w:p w14:paraId="393C477C" w14:textId="5A6311B2" w:rsidR="0079440B" w:rsidRPr="00495BCD" w:rsidRDefault="0079440B" w:rsidP="0079440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eastAsia="Calibri" w:hAnsi="Arial" w:cs="Arial"/>
                <w:b/>
                <w:bCs/>
                <w:sz w:val="20"/>
                <w:szCs w:val="20"/>
              </w:rPr>
              <w:t>Β (95% CI)</w:t>
            </w:r>
          </w:p>
        </w:tc>
        <w:tc>
          <w:tcPr>
            <w:tcW w:w="1410" w:type="dxa"/>
          </w:tcPr>
          <w:p w14:paraId="40D1FC9F" w14:textId="25AAAD49" w:rsidR="0079440B" w:rsidRPr="00495BCD" w:rsidRDefault="0079440B" w:rsidP="0079440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495BCD">
              <w:rPr>
                <w:rFonts w:ascii="Arial" w:eastAsia="Calibri" w:hAnsi="Arial" w:cs="Arial"/>
                <w:b/>
                <w:bCs/>
                <w:sz w:val="20"/>
                <w:szCs w:val="20"/>
              </w:rPr>
              <w:t>p-value</w:t>
            </w:r>
          </w:p>
        </w:tc>
      </w:tr>
      <w:tr w:rsidR="00084E5A" w14:paraId="000575B8" w14:textId="77777777" w:rsidTr="00F33823">
        <w:trPr>
          <w:trHeight w:val="289"/>
        </w:trPr>
        <w:tc>
          <w:tcPr>
            <w:cnfStyle w:val="001000000000" w:firstRow="0" w:lastRow="0" w:firstColumn="1" w:lastColumn="0" w:oddVBand="0" w:evenVBand="0" w:oddHBand="0" w:evenHBand="0" w:firstRowFirstColumn="0" w:firstRowLastColumn="0" w:lastRowFirstColumn="0" w:lastRowLastColumn="0"/>
            <w:tcW w:w="2399" w:type="dxa"/>
          </w:tcPr>
          <w:p w14:paraId="1CEAC7D4" w14:textId="3AA8942F" w:rsidR="00084E5A" w:rsidRPr="00495BCD" w:rsidRDefault="00084E5A" w:rsidP="00084E5A">
            <w:pPr>
              <w:rPr>
                <w:rFonts w:ascii="Arial" w:hAnsi="Arial" w:cs="Arial"/>
                <w:b w:val="0"/>
                <w:bCs w:val="0"/>
                <w:sz w:val="20"/>
                <w:szCs w:val="20"/>
              </w:rPr>
            </w:pPr>
            <w:r w:rsidRPr="00495BCD">
              <w:rPr>
                <w:rFonts w:ascii="Arial" w:hAnsi="Arial" w:cs="Arial"/>
                <w:color w:val="000000" w:themeColor="text1"/>
                <w:sz w:val="20"/>
                <w:szCs w:val="20"/>
              </w:rPr>
              <w:t xml:space="preserve">Autism cases </w:t>
            </w:r>
          </w:p>
        </w:tc>
        <w:tc>
          <w:tcPr>
            <w:tcW w:w="1892" w:type="dxa"/>
          </w:tcPr>
          <w:p w14:paraId="328B4224"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-0.19 (-0.85, 0.46)</w:t>
            </w:r>
          </w:p>
        </w:tc>
        <w:tc>
          <w:tcPr>
            <w:tcW w:w="1070" w:type="dxa"/>
          </w:tcPr>
          <w:p w14:paraId="26D0930C"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0.57</w:t>
            </w:r>
          </w:p>
        </w:tc>
        <w:tc>
          <w:tcPr>
            <w:tcW w:w="2255" w:type="dxa"/>
          </w:tcPr>
          <w:p w14:paraId="414BBBAF"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-0.20 (-0.43, 0.03)</w:t>
            </w:r>
          </w:p>
        </w:tc>
        <w:tc>
          <w:tcPr>
            <w:tcW w:w="1410" w:type="dxa"/>
          </w:tcPr>
          <w:p w14:paraId="40DADBE8"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0.08</w:t>
            </w:r>
          </w:p>
        </w:tc>
      </w:tr>
      <w:tr w:rsidR="00084E5A" w14:paraId="0EE31022" w14:textId="77777777" w:rsidTr="00F3382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99" w:type="dxa"/>
          </w:tcPr>
          <w:p w14:paraId="3ABF3FE3" w14:textId="009E4C44" w:rsidR="00084E5A" w:rsidRPr="00495BCD" w:rsidRDefault="00084E5A" w:rsidP="00084E5A">
            <w:pPr>
              <w:rPr>
                <w:rFonts w:ascii="Arial" w:hAnsi="Arial" w:cs="Arial"/>
                <w:b w:val="0"/>
                <w:bCs w:val="0"/>
                <w:sz w:val="20"/>
                <w:szCs w:val="20"/>
              </w:rPr>
            </w:pPr>
            <w:r w:rsidRPr="00495BCD">
              <w:rPr>
                <w:rFonts w:ascii="Arial" w:hAnsi="Arial" w:cs="Arial"/>
                <w:color w:val="000000" w:themeColor="text1"/>
                <w:sz w:val="20"/>
                <w:szCs w:val="20"/>
              </w:rPr>
              <w:t>SCDC</w:t>
            </w:r>
            <w:r w:rsidR="00A42F56">
              <w:rPr>
                <w:rFonts w:ascii="Arial" w:hAnsi="Arial" w:cs="Arial"/>
                <w:color w:val="000000" w:themeColor="text1"/>
                <w:sz w:val="20"/>
                <w:szCs w:val="20"/>
              </w:rPr>
              <w:t xml:space="preserve"> </w:t>
            </w:r>
          </w:p>
        </w:tc>
        <w:tc>
          <w:tcPr>
            <w:tcW w:w="1892" w:type="dxa"/>
          </w:tcPr>
          <w:p w14:paraId="781E4D6C"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0.17 (-0.11, 0.46)</w:t>
            </w:r>
          </w:p>
        </w:tc>
        <w:tc>
          <w:tcPr>
            <w:tcW w:w="1070" w:type="dxa"/>
          </w:tcPr>
          <w:p w14:paraId="4141922B"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0.22</w:t>
            </w:r>
          </w:p>
        </w:tc>
        <w:tc>
          <w:tcPr>
            <w:tcW w:w="2255" w:type="dxa"/>
          </w:tcPr>
          <w:p w14:paraId="6D140505"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0.13 (0.03, 0.23)</w:t>
            </w:r>
          </w:p>
        </w:tc>
        <w:tc>
          <w:tcPr>
            <w:tcW w:w="1410" w:type="dxa"/>
          </w:tcPr>
          <w:p w14:paraId="359C280F"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0.01</w:t>
            </w:r>
          </w:p>
        </w:tc>
      </w:tr>
      <w:tr w:rsidR="00084E5A" w14:paraId="642D4996" w14:textId="77777777" w:rsidTr="00F33823">
        <w:trPr>
          <w:trHeight w:val="289"/>
        </w:trPr>
        <w:tc>
          <w:tcPr>
            <w:cnfStyle w:val="001000000000" w:firstRow="0" w:lastRow="0" w:firstColumn="1" w:lastColumn="0" w:oddVBand="0" w:evenVBand="0" w:oddHBand="0" w:evenHBand="0" w:firstRowFirstColumn="0" w:firstRowLastColumn="0" w:lastRowFirstColumn="0" w:lastRowLastColumn="0"/>
            <w:tcW w:w="2399" w:type="dxa"/>
          </w:tcPr>
          <w:p w14:paraId="12C46B93" w14:textId="58D5C341" w:rsidR="00084E5A" w:rsidRPr="00495BCD" w:rsidRDefault="00084E5A" w:rsidP="00084E5A">
            <w:pPr>
              <w:rPr>
                <w:rFonts w:ascii="Arial" w:hAnsi="Arial" w:cs="Arial"/>
                <w:b w:val="0"/>
                <w:bCs w:val="0"/>
                <w:sz w:val="20"/>
                <w:szCs w:val="20"/>
              </w:rPr>
            </w:pPr>
            <w:r w:rsidRPr="00495BCD">
              <w:rPr>
                <w:rFonts w:ascii="Arial" w:hAnsi="Arial" w:cs="Arial"/>
                <w:color w:val="000000" w:themeColor="text1"/>
                <w:sz w:val="20"/>
                <w:szCs w:val="20"/>
              </w:rPr>
              <w:t>Pragmatic language difficulties</w:t>
            </w:r>
            <w:r w:rsidR="00A42F56">
              <w:rPr>
                <w:rFonts w:ascii="Arial" w:hAnsi="Arial" w:cs="Arial"/>
                <w:color w:val="000000" w:themeColor="text1"/>
                <w:sz w:val="20"/>
                <w:szCs w:val="20"/>
              </w:rPr>
              <w:t xml:space="preserve"> </w:t>
            </w:r>
          </w:p>
        </w:tc>
        <w:tc>
          <w:tcPr>
            <w:tcW w:w="1892" w:type="dxa"/>
          </w:tcPr>
          <w:p w14:paraId="6CDF3A78"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0.18 (-0.10, 0.47)</w:t>
            </w:r>
          </w:p>
        </w:tc>
        <w:tc>
          <w:tcPr>
            <w:tcW w:w="1070" w:type="dxa"/>
          </w:tcPr>
          <w:p w14:paraId="302BED4E"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0.20</w:t>
            </w:r>
          </w:p>
        </w:tc>
        <w:tc>
          <w:tcPr>
            <w:tcW w:w="2255" w:type="dxa"/>
          </w:tcPr>
          <w:p w14:paraId="10C17C17"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-0.07 (-0.17, 0.03)</w:t>
            </w:r>
          </w:p>
        </w:tc>
        <w:tc>
          <w:tcPr>
            <w:tcW w:w="1410" w:type="dxa"/>
          </w:tcPr>
          <w:p w14:paraId="2DF7B840"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0.16</w:t>
            </w:r>
          </w:p>
        </w:tc>
      </w:tr>
      <w:tr w:rsidR="00084E5A" w14:paraId="23C976EC" w14:textId="77777777" w:rsidTr="00F3382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399" w:type="dxa"/>
          </w:tcPr>
          <w:p w14:paraId="47B96429" w14:textId="7C35FFDD" w:rsidR="00084E5A" w:rsidRPr="00495BCD" w:rsidRDefault="00084E5A" w:rsidP="00084E5A">
            <w:pPr>
              <w:rPr>
                <w:rFonts w:ascii="Arial" w:hAnsi="Arial" w:cs="Arial"/>
                <w:b w:val="0"/>
                <w:bCs w:val="0"/>
                <w:sz w:val="20"/>
                <w:szCs w:val="20"/>
              </w:rPr>
            </w:pPr>
            <w:r w:rsidRPr="00495BCD">
              <w:rPr>
                <w:rFonts w:ascii="Arial" w:hAnsi="Arial" w:cs="Arial"/>
                <w:color w:val="000000" w:themeColor="text1"/>
                <w:sz w:val="20"/>
                <w:szCs w:val="20"/>
              </w:rPr>
              <w:t>Repetitive behaviours</w:t>
            </w:r>
            <w:r w:rsidR="00A42F56">
              <w:rPr>
                <w:rFonts w:ascii="Arial" w:hAnsi="Arial" w:cs="Arial"/>
                <w:color w:val="000000" w:themeColor="text1"/>
                <w:sz w:val="20"/>
                <w:szCs w:val="20"/>
              </w:rPr>
              <w:t xml:space="preserve"> </w:t>
            </w:r>
          </w:p>
        </w:tc>
        <w:tc>
          <w:tcPr>
            <w:tcW w:w="1892" w:type="dxa"/>
          </w:tcPr>
          <w:p w14:paraId="1933FB5B"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0.07 (-0.22, 0.35)</w:t>
            </w:r>
          </w:p>
        </w:tc>
        <w:tc>
          <w:tcPr>
            <w:tcW w:w="1070" w:type="dxa"/>
          </w:tcPr>
          <w:p w14:paraId="0695B18D"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0.63</w:t>
            </w:r>
          </w:p>
        </w:tc>
        <w:tc>
          <w:tcPr>
            <w:tcW w:w="2255" w:type="dxa"/>
          </w:tcPr>
          <w:p w14:paraId="03EC0B8B"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-0.03 (-0.13, 0.07)</w:t>
            </w:r>
          </w:p>
        </w:tc>
        <w:tc>
          <w:tcPr>
            <w:tcW w:w="1410" w:type="dxa"/>
          </w:tcPr>
          <w:p w14:paraId="2822C947" w14:textId="77777777" w:rsidR="00084E5A" w:rsidRPr="00495BCD" w:rsidRDefault="00084E5A" w:rsidP="00084E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5BCD">
              <w:rPr>
                <w:rFonts w:ascii="Arial" w:hAnsi="Arial" w:cs="Arial"/>
                <w:sz w:val="20"/>
                <w:szCs w:val="20"/>
              </w:rPr>
              <w:t>0.56</w:t>
            </w:r>
          </w:p>
        </w:tc>
      </w:tr>
      <w:tr w:rsidR="00084E5A" w14:paraId="5578D39D" w14:textId="77777777" w:rsidTr="00F33823">
        <w:trPr>
          <w:trHeight w:val="289"/>
        </w:trPr>
        <w:tc>
          <w:tcPr>
            <w:cnfStyle w:val="001000000000" w:firstRow="0" w:lastRow="0" w:firstColumn="1" w:lastColumn="0" w:oddVBand="0" w:evenVBand="0" w:oddHBand="0" w:evenHBand="0" w:firstRowFirstColumn="0" w:firstRowLastColumn="0" w:lastRowFirstColumn="0" w:lastRowLastColumn="0"/>
            <w:tcW w:w="2399" w:type="dxa"/>
          </w:tcPr>
          <w:p w14:paraId="37304995" w14:textId="715B5753" w:rsidR="00084E5A" w:rsidRPr="00495BCD" w:rsidRDefault="00084E5A" w:rsidP="00084E5A">
            <w:pPr>
              <w:rPr>
                <w:rFonts w:ascii="Arial" w:hAnsi="Arial" w:cs="Arial"/>
                <w:b w:val="0"/>
                <w:bCs w:val="0"/>
                <w:sz w:val="20"/>
                <w:szCs w:val="20"/>
              </w:rPr>
            </w:pPr>
            <w:r w:rsidRPr="00495BCD">
              <w:rPr>
                <w:rFonts w:ascii="Arial" w:hAnsi="Arial" w:cs="Arial"/>
                <w:sz w:val="20"/>
                <w:szCs w:val="20"/>
              </w:rPr>
              <w:t>Reduced sociability</w:t>
            </w:r>
            <w:r w:rsidR="00A42F56">
              <w:rPr>
                <w:rFonts w:ascii="Arial" w:hAnsi="Arial" w:cs="Arial"/>
                <w:sz w:val="20"/>
                <w:szCs w:val="20"/>
              </w:rPr>
              <w:t xml:space="preserve"> </w:t>
            </w:r>
          </w:p>
        </w:tc>
        <w:tc>
          <w:tcPr>
            <w:tcW w:w="1892" w:type="dxa"/>
          </w:tcPr>
          <w:p w14:paraId="3D84E1C3"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0.02 (-0.18, 0.22)</w:t>
            </w:r>
          </w:p>
        </w:tc>
        <w:tc>
          <w:tcPr>
            <w:tcW w:w="1070" w:type="dxa"/>
          </w:tcPr>
          <w:p w14:paraId="4C6C2365"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sz w:val="20"/>
                <w:szCs w:val="20"/>
              </w:rPr>
              <w:t>0.84</w:t>
            </w:r>
          </w:p>
        </w:tc>
        <w:tc>
          <w:tcPr>
            <w:tcW w:w="2255" w:type="dxa"/>
          </w:tcPr>
          <w:p w14:paraId="57FCC6DF"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-0.05 (-0.12, 0.02)</w:t>
            </w:r>
          </w:p>
        </w:tc>
        <w:tc>
          <w:tcPr>
            <w:tcW w:w="1410" w:type="dxa"/>
          </w:tcPr>
          <w:p w14:paraId="3C81DBDE" w14:textId="77777777" w:rsidR="00084E5A" w:rsidRPr="00495BCD" w:rsidRDefault="00084E5A" w:rsidP="00084E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5BCD">
              <w:rPr>
                <w:rFonts w:ascii="Arial" w:hAnsi="Arial" w:cs="Arial"/>
                <w:color w:val="000000" w:themeColor="text1"/>
                <w:sz w:val="20"/>
                <w:szCs w:val="20"/>
              </w:rPr>
              <w:t>0.14</w:t>
            </w:r>
          </w:p>
        </w:tc>
      </w:tr>
    </w:tbl>
    <w:p w14:paraId="580EF545" w14:textId="4DD33352" w:rsidR="007B0787" w:rsidRDefault="007B0787" w:rsidP="007B0787">
      <w:pPr>
        <w:pStyle w:val="Heading2"/>
        <w:rPr>
          <w:lang w:eastAsia="zh-CN"/>
        </w:rPr>
      </w:pPr>
    </w:p>
    <w:p w14:paraId="7C33EF76" w14:textId="77777777" w:rsidR="00DE4AF3" w:rsidRDefault="00FC1A62" w:rsidP="00AB0F58">
      <w:pPr>
        <w:spacing w:line="276" w:lineRule="auto"/>
        <w:contextualSpacing/>
        <w:rPr>
          <w:rFonts w:ascii="Times New Roman" w:eastAsiaTheme="minorEastAsia" w:hAnsi="Times New Roman" w:cs="Times New Roman"/>
          <w:sz w:val="24"/>
          <w:szCs w:val="24"/>
          <w:lang w:eastAsia="zh-CN"/>
        </w:rPr>
      </w:pPr>
      <w:r w:rsidRPr="00883E11">
        <w:rPr>
          <w:rFonts w:ascii="Times New Roman" w:eastAsiaTheme="minorEastAsia" w:hAnsi="Times New Roman" w:cs="Times New Roman"/>
          <w:sz w:val="24"/>
          <w:szCs w:val="24"/>
          <w:lang w:eastAsia="zh-CN"/>
        </w:rPr>
        <w:t xml:space="preserve">As illustrated in Table </w:t>
      </w:r>
      <w:r w:rsidR="00202690">
        <w:rPr>
          <w:rFonts w:ascii="Times New Roman" w:eastAsiaTheme="minorEastAsia" w:hAnsi="Times New Roman" w:cs="Times New Roman"/>
          <w:sz w:val="24"/>
          <w:szCs w:val="24"/>
          <w:lang w:eastAsia="zh-CN"/>
        </w:rPr>
        <w:t>S</w:t>
      </w:r>
      <w:r w:rsidRPr="00883E11">
        <w:rPr>
          <w:rFonts w:ascii="Times New Roman" w:eastAsiaTheme="minorEastAsia" w:hAnsi="Times New Roman" w:cs="Times New Roman"/>
          <w:sz w:val="24"/>
          <w:szCs w:val="24"/>
          <w:lang w:eastAsia="zh-CN"/>
        </w:rPr>
        <w:t>5, t</w:t>
      </w:r>
      <w:r w:rsidR="007B0787" w:rsidRPr="00883E11">
        <w:rPr>
          <w:rFonts w:ascii="Times New Roman" w:eastAsiaTheme="minorEastAsia" w:hAnsi="Times New Roman" w:cs="Times New Roman"/>
          <w:sz w:val="24"/>
          <w:szCs w:val="24"/>
          <w:lang w:eastAsia="zh-CN"/>
        </w:rPr>
        <w:t xml:space="preserve">here was only evidence for an above average uptake of number of MRBs with each passing year during adolescence in participants with social communication difficulties compared to typically developing </w:t>
      </w:r>
      <w:r w:rsidR="00DE4AF3">
        <w:rPr>
          <w:rFonts w:ascii="Times New Roman" w:eastAsiaTheme="minorEastAsia" w:hAnsi="Times New Roman" w:cs="Times New Roman"/>
          <w:sz w:val="24"/>
          <w:szCs w:val="24"/>
          <w:lang w:eastAsia="zh-CN"/>
        </w:rPr>
        <w:t>pa</w:t>
      </w:r>
      <w:r w:rsidR="007B0787" w:rsidRPr="00883E11">
        <w:rPr>
          <w:rFonts w:ascii="Times New Roman" w:eastAsiaTheme="minorEastAsia" w:hAnsi="Times New Roman" w:cs="Times New Roman"/>
          <w:sz w:val="24"/>
          <w:szCs w:val="24"/>
          <w:lang w:eastAsia="zh-CN"/>
        </w:rPr>
        <w:t>rticipants in the complete case analy</w:t>
      </w:r>
      <w:r w:rsidR="00DE4AF3">
        <w:rPr>
          <w:rFonts w:ascii="Times New Roman" w:eastAsiaTheme="minorEastAsia" w:hAnsi="Times New Roman" w:cs="Times New Roman"/>
          <w:sz w:val="24"/>
          <w:szCs w:val="24"/>
          <w:lang w:eastAsia="zh-CN"/>
        </w:rPr>
        <w:t>sis.</w:t>
      </w:r>
    </w:p>
    <w:p w14:paraId="3262A787" w14:textId="58D7B29B" w:rsidR="00DE4AF3" w:rsidRDefault="00DE4AF3" w:rsidP="00AB0F58">
      <w:pPr>
        <w:spacing w:line="276" w:lineRule="auto"/>
        <w:contextualSpacing/>
        <w:rPr>
          <w:rFonts w:ascii="Times New Roman" w:eastAsiaTheme="minorEastAsia" w:hAnsi="Times New Roman" w:cs="Times New Roman"/>
          <w:sz w:val="24"/>
          <w:szCs w:val="24"/>
          <w:lang w:eastAsia="zh-CN"/>
        </w:rPr>
      </w:pPr>
    </w:p>
    <w:p w14:paraId="23F27B0D" w14:textId="77777777" w:rsidR="00DE4AF3" w:rsidRDefault="00DE4AF3" w:rsidP="00AB0F58">
      <w:pPr>
        <w:spacing w:line="276" w:lineRule="auto"/>
        <w:contextualSpacing/>
        <w:rPr>
          <w:rFonts w:ascii="Times New Roman" w:eastAsiaTheme="minorEastAsia" w:hAnsi="Times New Roman" w:cs="Times New Roman"/>
          <w:sz w:val="24"/>
          <w:szCs w:val="24"/>
          <w:lang w:eastAsia="zh-CN"/>
        </w:rPr>
        <w:sectPr w:rsidR="00DE4AF3">
          <w:pgSz w:w="11906" w:h="16838"/>
          <w:pgMar w:top="1440" w:right="1440" w:bottom="1440" w:left="1440" w:header="708" w:footer="708" w:gutter="0"/>
          <w:cols w:space="708"/>
          <w:docGrid w:linePitch="360"/>
        </w:sectPr>
      </w:pPr>
    </w:p>
    <w:p w14:paraId="49D0886E" w14:textId="437AB999" w:rsidR="00DE4AF3" w:rsidRPr="00DE4AF3" w:rsidRDefault="00DE4AF3" w:rsidP="00DE4AF3">
      <w:pPr>
        <w:pStyle w:val="ListParagraph"/>
        <w:numPr>
          <w:ilvl w:val="0"/>
          <w:numId w:val="4"/>
        </w:numPr>
        <w:rPr>
          <w:rFonts w:ascii="Times New Roman" w:eastAsiaTheme="majorEastAsia" w:hAnsi="Times New Roman" w:cs="Times New Roman"/>
          <w:color w:val="5B9BD5" w:themeColor="accent1"/>
          <w:sz w:val="24"/>
          <w:szCs w:val="24"/>
        </w:rPr>
      </w:pPr>
      <w:r w:rsidRPr="00DE4AF3">
        <w:rPr>
          <w:rFonts w:ascii="Times New Roman" w:eastAsiaTheme="majorEastAsia" w:hAnsi="Times New Roman" w:cs="Times New Roman"/>
          <w:color w:val="5B9BD5" w:themeColor="accent1"/>
          <w:sz w:val="24"/>
          <w:szCs w:val="24"/>
        </w:rPr>
        <w:lastRenderedPageBreak/>
        <w:t>Assessing the characteristics of participants across autism and each autistic trait</w:t>
      </w:r>
    </w:p>
    <w:p w14:paraId="30B99177" w14:textId="6942CD60" w:rsidR="00DE4AF3" w:rsidRPr="0035323B" w:rsidRDefault="00DE4AF3" w:rsidP="00DE4AF3">
      <w:pPr>
        <w:rPr>
          <w:rFonts w:ascii="Arial" w:hAnsi="Arial" w:cs="Arial"/>
          <w:b/>
          <w:bCs/>
          <w:sz w:val="24"/>
          <w:szCs w:val="24"/>
        </w:rPr>
      </w:pPr>
      <w:r w:rsidRPr="00D0534D">
        <w:rPr>
          <w:rFonts w:ascii="Arial" w:hAnsi="Arial" w:cs="Arial"/>
          <w:b/>
          <w:bCs/>
          <w:sz w:val="24"/>
          <w:szCs w:val="24"/>
        </w:rPr>
        <w:t>Table S</w:t>
      </w:r>
      <w:r>
        <w:rPr>
          <w:rFonts w:ascii="Arial" w:hAnsi="Arial" w:cs="Arial"/>
          <w:b/>
          <w:bCs/>
          <w:sz w:val="24"/>
          <w:szCs w:val="24"/>
        </w:rPr>
        <w:t>6</w:t>
      </w:r>
      <w:r w:rsidRPr="00D0534D">
        <w:rPr>
          <w:rFonts w:ascii="Arial" w:hAnsi="Arial" w:cs="Arial"/>
          <w:b/>
          <w:bCs/>
          <w:sz w:val="24"/>
          <w:szCs w:val="24"/>
        </w:rPr>
        <w:t>: Frequency distributions of sociodemographic characteristics, maternal psychopathology and MRBs across autism and each autistic trait</w:t>
      </w:r>
    </w:p>
    <w:tbl>
      <w:tblPr>
        <w:tblStyle w:val="PlainTable2"/>
        <w:tblW w:w="9276" w:type="dxa"/>
        <w:tblInd w:w="5" w:type="dxa"/>
        <w:tblLook w:val="04A0" w:firstRow="1" w:lastRow="0" w:firstColumn="1" w:lastColumn="0" w:noHBand="0" w:noVBand="1"/>
      </w:tblPr>
      <w:tblGrid>
        <w:gridCol w:w="2405"/>
        <w:gridCol w:w="1134"/>
        <w:gridCol w:w="1234"/>
        <w:gridCol w:w="1601"/>
        <w:gridCol w:w="1559"/>
        <w:gridCol w:w="1343"/>
      </w:tblGrid>
      <w:tr w:rsidR="00DE4AF3" w:rsidRPr="004B066E" w14:paraId="2905ADDC" w14:textId="77777777" w:rsidTr="00353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0E4C69" w14:textId="77777777" w:rsidR="00DE4AF3" w:rsidRPr="00DE4AF3" w:rsidRDefault="00DE4AF3" w:rsidP="00D679BB">
            <w:pPr>
              <w:rPr>
                <w:rFonts w:ascii="Arial" w:hAnsi="Arial" w:cs="Arial"/>
                <w:sz w:val="20"/>
                <w:szCs w:val="20"/>
              </w:rPr>
            </w:pPr>
          </w:p>
        </w:tc>
        <w:tc>
          <w:tcPr>
            <w:tcW w:w="6871" w:type="dxa"/>
            <w:gridSpan w:val="5"/>
          </w:tcPr>
          <w:p w14:paraId="71962B3D" w14:textId="77777777" w:rsidR="00DE4AF3" w:rsidRPr="00DE4AF3" w:rsidRDefault="00DE4AF3" w:rsidP="00D679B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E4AF3">
              <w:rPr>
                <w:rFonts w:ascii="Arial" w:hAnsi="Arial" w:cs="Arial"/>
                <w:sz w:val="20"/>
                <w:szCs w:val="20"/>
              </w:rPr>
              <w:t>N (%) with autism or autistic traits</w:t>
            </w:r>
          </w:p>
        </w:tc>
      </w:tr>
      <w:tr w:rsidR="00DE4AF3" w:rsidRPr="004B066E" w14:paraId="75B07A02"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EB9D92" w14:textId="77777777" w:rsidR="00DE4AF3" w:rsidRPr="00DE4AF3" w:rsidRDefault="00DE4AF3" w:rsidP="00D679BB">
            <w:pPr>
              <w:rPr>
                <w:rFonts w:ascii="Arial" w:hAnsi="Arial" w:cs="Arial"/>
                <w:sz w:val="20"/>
                <w:szCs w:val="20"/>
              </w:rPr>
            </w:pPr>
          </w:p>
        </w:tc>
        <w:tc>
          <w:tcPr>
            <w:tcW w:w="1134" w:type="dxa"/>
          </w:tcPr>
          <w:p w14:paraId="3F08E346"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E4AF3">
              <w:rPr>
                <w:rFonts w:ascii="Arial" w:hAnsi="Arial" w:cs="Arial"/>
                <w:b/>
                <w:bCs/>
                <w:sz w:val="20"/>
                <w:szCs w:val="20"/>
              </w:rPr>
              <w:t>Autism (yes)</w:t>
            </w:r>
          </w:p>
        </w:tc>
        <w:tc>
          <w:tcPr>
            <w:tcW w:w="1234" w:type="dxa"/>
          </w:tcPr>
          <w:p w14:paraId="5303CA3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E4AF3">
              <w:rPr>
                <w:rFonts w:ascii="Arial" w:hAnsi="Arial" w:cs="Arial"/>
                <w:b/>
                <w:bCs/>
                <w:sz w:val="20"/>
                <w:szCs w:val="20"/>
              </w:rPr>
              <w:t>SCDC (yes)</w:t>
            </w:r>
          </w:p>
        </w:tc>
        <w:tc>
          <w:tcPr>
            <w:tcW w:w="1601" w:type="dxa"/>
          </w:tcPr>
          <w:p w14:paraId="5371C5B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E4AF3">
              <w:rPr>
                <w:rFonts w:ascii="Arial" w:hAnsi="Arial" w:cs="Arial"/>
                <w:b/>
                <w:bCs/>
                <w:sz w:val="20"/>
                <w:szCs w:val="20"/>
              </w:rPr>
              <w:t>Pragmatic Language difficulties (yes)</w:t>
            </w:r>
          </w:p>
        </w:tc>
        <w:tc>
          <w:tcPr>
            <w:tcW w:w="1559" w:type="dxa"/>
          </w:tcPr>
          <w:p w14:paraId="4EBB1BF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E4AF3">
              <w:rPr>
                <w:rFonts w:ascii="Arial" w:hAnsi="Arial" w:cs="Arial"/>
                <w:b/>
                <w:bCs/>
                <w:sz w:val="20"/>
                <w:szCs w:val="20"/>
              </w:rPr>
              <w:t>Repetitive</w:t>
            </w:r>
          </w:p>
          <w:p w14:paraId="7B2C3FF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E4AF3">
              <w:rPr>
                <w:rFonts w:ascii="Arial" w:hAnsi="Arial" w:cs="Arial"/>
                <w:b/>
                <w:bCs/>
                <w:sz w:val="20"/>
                <w:szCs w:val="20"/>
              </w:rPr>
              <w:t>Behaviours (yes)</w:t>
            </w:r>
          </w:p>
        </w:tc>
        <w:tc>
          <w:tcPr>
            <w:tcW w:w="1343" w:type="dxa"/>
          </w:tcPr>
          <w:p w14:paraId="6BA00A1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E4AF3">
              <w:rPr>
                <w:rFonts w:ascii="Arial" w:hAnsi="Arial" w:cs="Arial"/>
                <w:b/>
                <w:bCs/>
                <w:sz w:val="20"/>
                <w:szCs w:val="20"/>
              </w:rPr>
              <w:t>Sociability (yes)</w:t>
            </w:r>
          </w:p>
        </w:tc>
      </w:tr>
      <w:tr w:rsidR="00DE4AF3" w:rsidRPr="004B066E" w14:paraId="4A9D9B14"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0E459498"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Sex (male)</w:t>
            </w:r>
          </w:p>
        </w:tc>
        <w:tc>
          <w:tcPr>
            <w:tcW w:w="1134" w:type="dxa"/>
          </w:tcPr>
          <w:p w14:paraId="1E62340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45 (1.76)</w:t>
            </w:r>
          </w:p>
        </w:tc>
        <w:tc>
          <w:tcPr>
            <w:tcW w:w="1234" w:type="dxa"/>
          </w:tcPr>
          <w:p w14:paraId="3873D6B3"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239 (10.45)</w:t>
            </w:r>
          </w:p>
        </w:tc>
        <w:tc>
          <w:tcPr>
            <w:tcW w:w="1601" w:type="dxa"/>
          </w:tcPr>
          <w:p w14:paraId="4F00742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271 (11.62)</w:t>
            </w:r>
          </w:p>
        </w:tc>
        <w:tc>
          <w:tcPr>
            <w:tcW w:w="1559" w:type="dxa"/>
          </w:tcPr>
          <w:p w14:paraId="5F75084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171 (7.47)</w:t>
            </w:r>
          </w:p>
        </w:tc>
        <w:tc>
          <w:tcPr>
            <w:tcW w:w="1343" w:type="dxa"/>
          </w:tcPr>
          <w:p w14:paraId="27CBA59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289 (12.11)</w:t>
            </w:r>
          </w:p>
        </w:tc>
      </w:tr>
      <w:tr w:rsidR="00DE4AF3" w:rsidRPr="004B066E" w14:paraId="4BEEF6A7"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5331B3"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Mum anxiety </w:t>
            </w:r>
            <w:r w:rsidRPr="0035323B">
              <w:rPr>
                <w:rFonts w:ascii="Arial" w:hAnsi="Arial" w:cs="Arial"/>
                <w:b w:val="0"/>
                <w:bCs w:val="0"/>
                <w:i/>
                <w:iCs/>
                <w:sz w:val="20"/>
                <w:szCs w:val="20"/>
              </w:rPr>
              <w:t>(yes)</w:t>
            </w:r>
          </w:p>
        </w:tc>
        <w:tc>
          <w:tcPr>
            <w:tcW w:w="1134" w:type="dxa"/>
          </w:tcPr>
          <w:p w14:paraId="61A654ED"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11 (1.15)</w:t>
            </w:r>
          </w:p>
        </w:tc>
        <w:tc>
          <w:tcPr>
            <w:tcW w:w="1234" w:type="dxa"/>
          </w:tcPr>
          <w:p w14:paraId="4514EB1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94 (10.98)</w:t>
            </w:r>
          </w:p>
        </w:tc>
        <w:tc>
          <w:tcPr>
            <w:tcW w:w="1601" w:type="dxa"/>
          </w:tcPr>
          <w:p w14:paraId="4E8B3615"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95 (10.92)</w:t>
            </w:r>
          </w:p>
        </w:tc>
        <w:tc>
          <w:tcPr>
            <w:tcW w:w="1559" w:type="dxa"/>
          </w:tcPr>
          <w:p w14:paraId="4DA698F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75 (</w:t>
            </w:r>
            <w:r w:rsidRPr="00DE4AF3">
              <w:rPr>
                <w:rFonts w:ascii="Arial" w:hAnsi="Arial" w:cs="Arial"/>
                <w:sz w:val="20"/>
                <w:szCs w:val="20"/>
                <w:lang w:val="en-US"/>
              </w:rPr>
              <w:t>8.54)</w:t>
            </w:r>
          </w:p>
        </w:tc>
        <w:tc>
          <w:tcPr>
            <w:tcW w:w="1343" w:type="dxa"/>
          </w:tcPr>
          <w:p w14:paraId="0B475E07"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87 (9.35)</w:t>
            </w:r>
          </w:p>
        </w:tc>
      </w:tr>
      <w:tr w:rsidR="00DE4AF3" w:rsidRPr="004B066E" w14:paraId="349C8BD2"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297942C8"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Mum cannabis </w:t>
            </w:r>
            <w:r w:rsidRPr="0035323B">
              <w:rPr>
                <w:rFonts w:ascii="Arial" w:hAnsi="Arial" w:cs="Arial"/>
                <w:b w:val="0"/>
                <w:bCs w:val="0"/>
                <w:i/>
                <w:iCs/>
                <w:sz w:val="20"/>
                <w:szCs w:val="20"/>
              </w:rPr>
              <w:t>(yes)</w:t>
            </w:r>
          </w:p>
        </w:tc>
        <w:tc>
          <w:tcPr>
            <w:tcW w:w="1134" w:type="dxa"/>
          </w:tcPr>
          <w:p w14:paraId="2C03AB87"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0 (0)</w:t>
            </w:r>
          </w:p>
        </w:tc>
        <w:tc>
          <w:tcPr>
            <w:tcW w:w="1234" w:type="dxa"/>
          </w:tcPr>
          <w:p w14:paraId="23D82EB7"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11 (7.14)</w:t>
            </w:r>
          </w:p>
        </w:tc>
        <w:tc>
          <w:tcPr>
            <w:tcW w:w="1601" w:type="dxa"/>
          </w:tcPr>
          <w:p w14:paraId="3784DFB3"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16 (10.26)</w:t>
            </w:r>
          </w:p>
        </w:tc>
        <w:tc>
          <w:tcPr>
            <w:tcW w:w="1559" w:type="dxa"/>
          </w:tcPr>
          <w:p w14:paraId="7F8698DC"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13 (8.39)</w:t>
            </w:r>
          </w:p>
        </w:tc>
        <w:tc>
          <w:tcPr>
            <w:tcW w:w="1343" w:type="dxa"/>
          </w:tcPr>
          <w:p w14:paraId="69A33105"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13 (7.78)</w:t>
            </w:r>
          </w:p>
        </w:tc>
      </w:tr>
      <w:tr w:rsidR="00DE4AF3" w:rsidRPr="004B066E" w14:paraId="1F72526B"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ACCC8E"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Mum financial problems </w:t>
            </w:r>
            <w:r w:rsidRPr="0035323B">
              <w:rPr>
                <w:rFonts w:ascii="Arial" w:hAnsi="Arial" w:cs="Arial"/>
                <w:b w:val="0"/>
                <w:bCs w:val="0"/>
                <w:i/>
                <w:iCs/>
                <w:sz w:val="20"/>
                <w:szCs w:val="20"/>
              </w:rPr>
              <w:t>(yes)</w:t>
            </w:r>
          </w:p>
        </w:tc>
        <w:tc>
          <w:tcPr>
            <w:tcW w:w="1134" w:type="dxa"/>
          </w:tcPr>
          <w:p w14:paraId="2430588D"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7 (1.03)</w:t>
            </w:r>
          </w:p>
        </w:tc>
        <w:tc>
          <w:tcPr>
            <w:tcW w:w="1234" w:type="dxa"/>
          </w:tcPr>
          <w:p w14:paraId="6DC1E187"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62 (10.44)</w:t>
            </w:r>
          </w:p>
        </w:tc>
        <w:tc>
          <w:tcPr>
            <w:tcW w:w="1601" w:type="dxa"/>
          </w:tcPr>
          <w:p w14:paraId="41F5DCB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59 (</w:t>
            </w:r>
            <w:r w:rsidRPr="00DE4AF3">
              <w:rPr>
                <w:rFonts w:ascii="Arial" w:hAnsi="Arial" w:cs="Arial"/>
                <w:sz w:val="20"/>
                <w:szCs w:val="20"/>
                <w:lang w:val="en-US"/>
              </w:rPr>
              <w:t>9.72)</w:t>
            </w:r>
          </w:p>
        </w:tc>
        <w:tc>
          <w:tcPr>
            <w:tcW w:w="1559" w:type="dxa"/>
          </w:tcPr>
          <w:p w14:paraId="10226A06"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56 (9.20)</w:t>
            </w:r>
          </w:p>
        </w:tc>
        <w:tc>
          <w:tcPr>
            <w:tcW w:w="1343" w:type="dxa"/>
          </w:tcPr>
          <w:p w14:paraId="134A2B78"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61 (9.24)</w:t>
            </w:r>
          </w:p>
        </w:tc>
      </w:tr>
      <w:tr w:rsidR="00DE4AF3" w:rsidRPr="004B066E" w14:paraId="2AE277FF"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7FD092B5"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Mum </w:t>
            </w:r>
            <w:r w:rsidRPr="0035323B">
              <w:rPr>
                <w:rFonts w:ascii="Arial" w:hAnsi="Arial" w:cs="Arial"/>
                <w:b w:val="0"/>
                <w:bCs w:val="0"/>
                <w:i/>
                <w:iCs/>
                <w:sz w:val="20"/>
                <w:szCs w:val="20"/>
              </w:rPr>
              <w:t>smoking (yes)</w:t>
            </w:r>
          </w:p>
        </w:tc>
        <w:tc>
          <w:tcPr>
            <w:tcW w:w="1134" w:type="dxa"/>
          </w:tcPr>
          <w:p w14:paraId="7F9920A9"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6 (0.95)</w:t>
            </w:r>
          </w:p>
        </w:tc>
        <w:tc>
          <w:tcPr>
            <w:tcW w:w="1234" w:type="dxa"/>
          </w:tcPr>
          <w:p w14:paraId="3086FDCA"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68 (9.92)</w:t>
            </w:r>
          </w:p>
        </w:tc>
        <w:tc>
          <w:tcPr>
            <w:tcW w:w="1601" w:type="dxa"/>
          </w:tcPr>
          <w:p w14:paraId="45C2F4BE"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69 (9.97)</w:t>
            </w:r>
          </w:p>
        </w:tc>
        <w:tc>
          <w:tcPr>
            <w:tcW w:w="1559" w:type="dxa"/>
          </w:tcPr>
          <w:p w14:paraId="6333E600"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48 (6.81)</w:t>
            </w:r>
          </w:p>
        </w:tc>
        <w:tc>
          <w:tcPr>
            <w:tcW w:w="1343" w:type="dxa"/>
          </w:tcPr>
          <w:p w14:paraId="590B8B0E"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67 (8.93)</w:t>
            </w:r>
          </w:p>
        </w:tc>
      </w:tr>
      <w:tr w:rsidR="00DE4AF3" w:rsidRPr="004B066E" w14:paraId="6B215F9E"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22384B"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Mum alcohol </w:t>
            </w:r>
            <w:r w:rsidRPr="0035323B">
              <w:rPr>
                <w:rFonts w:ascii="Arial" w:hAnsi="Arial" w:cs="Arial"/>
                <w:b w:val="0"/>
                <w:bCs w:val="0"/>
                <w:i/>
                <w:iCs/>
                <w:sz w:val="20"/>
                <w:szCs w:val="20"/>
              </w:rPr>
              <w:t>(daily)</w:t>
            </w:r>
          </w:p>
        </w:tc>
        <w:tc>
          <w:tcPr>
            <w:tcW w:w="1134" w:type="dxa"/>
          </w:tcPr>
          <w:p w14:paraId="34D67A1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8 (1.48)</w:t>
            </w:r>
          </w:p>
        </w:tc>
        <w:tc>
          <w:tcPr>
            <w:tcW w:w="1234" w:type="dxa"/>
          </w:tcPr>
          <w:p w14:paraId="2316FDA8"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44 (8.54)</w:t>
            </w:r>
          </w:p>
        </w:tc>
        <w:tc>
          <w:tcPr>
            <w:tcW w:w="1601" w:type="dxa"/>
          </w:tcPr>
          <w:p w14:paraId="440DD113"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47 (9.13)</w:t>
            </w:r>
          </w:p>
        </w:tc>
        <w:tc>
          <w:tcPr>
            <w:tcW w:w="1559" w:type="dxa"/>
          </w:tcPr>
          <w:p w14:paraId="611AA4D6"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24 (4.69)</w:t>
            </w:r>
          </w:p>
        </w:tc>
        <w:tc>
          <w:tcPr>
            <w:tcW w:w="1343" w:type="dxa"/>
          </w:tcPr>
          <w:p w14:paraId="563284E6"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55 (10.36)</w:t>
            </w:r>
          </w:p>
        </w:tc>
      </w:tr>
      <w:tr w:rsidR="00DE4AF3" w:rsidRPr="004B066E" w14:paraId="6DA44C25"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7A5E1819"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Moderate</w:t>
            </w:r>
          </w:p>
        </w:tc>
        <w:tc>
          <w:tcPr>
            <w:tcW w:w="1134" w:type="dxa"/>
          </w:tcPr>
          <w:p w14:paraId="06CF5FE9"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42 (1.07)</w:t>
            </w:r>
          </w:p>
        </w:tc>
        <w:tc>
          <w:tcPr>
            <w:tcW w:w="1234" w:type="dxa"/>
          </w:tcPr>
          <w:p w14:paraId="5C9F259D"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285 (7.86)</w:t>
            </w:r>
          </w:p>
        </w:tc>
        <w:tc>
          <w:tcPr>
            <w:tcW w:w="1601" w:type="dxa"/>
          </w:tcPr>
          <w:p w14:paraId="6072EC2C"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319 (8.68)</w:t>
            </w:r>
          </w:p>
        </w:tc>
        <w:tc>
          <w:tcPr>
            <w:tcW w:w="1559" w:type="dxa"/>
          </w:tcPr>
          <w:p w14:paraId="33DB42A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220 (5.98)</w:t>
            </w:r>
          </w:p>
        </w:tc>
        <w:tc>
          <w:tcPr>
            <w:tcW w:w="1343" w:type="dxa"/>
          </w:tcPr>
          <w:p w14:paraId="7D98E55E"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414 (10.66)</w:t>
            </w:r>
          </w:p>
        </w:tc>
      </w:tr>
      <w:tr w:rsidR="00DE4AF3" w:rsidRPr="004B066E" w14:paraId="28D50C01"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30A112A"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Doesn’t drink</w:t>
            </w:r>
          </w:p>
        </w:tc>
        <w:tc>
          <w:tcPr>
            <w:tcW w:w="1134" w:type="dxa"/>
          </w:tcPr>
          <w:p w14:paraId="44415D7C"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10 (2.06)</w:t>
            </w:r>
          </w:p>
        </w:tc>
        <w:tc>
          <w:tcPr>
            <w:tcW w:w="1234" w:type="dxa"/>
          </w:tcPr>
          <w:p w14:paraId="1AAC471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44 (10.30)</w:t>
            </w:r>
          </w:p>
        </w:tc>
        <w:tc>
          <w:tcPr>
            <w:tcW w:w="1601" w:type="dxa"/>
          </w:tcPr>
          <w:p w14:paraId="5E3056E2"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42 (9.68)</w:t>
            </w:r>
          </w:p>
        </w:tc>
        <w:tc>
          <w:tcPr>
            <w:tcW w:w="1559" w:type="dxa"/>
          </w:tcPr>
          <w:p w14:paraId="7F81FCE8"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37 (8.41)</w:t>
            </w:r>
          </w:p>
        </w:tc>
        <w:tc>
          <w:tcPr>
            <w:tcW w:w="1343" w:type="dxa"/>
          </w:tcPr>
          <w:p w14:paraId="38D04432"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60 (12.99)</w:t>
            </w:r>
          </w:p>
        </w:tc>
      </w:tr>
      <w:tr w:rsidR="00DE4AF3" w:rsidRPr="004B066E" w14:paraId="1B9E787E"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103A540A"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Housing tenure </w:t>
            </w:r>
            <w:r w:rsidRPr="0035323B">
              <w:rPr>
                <w:rFonts w:ascii="Arial" w:hAnsi="Arial" w:cs="Arial"/>
                <w:b w:val="0"/>
                <w:bCs w:val="0"/>
                <w:i/>
                <w:iCs/>
                <w:sz w:val="20"/>
                <w:szCs w:val="20"/>
              </w:rPr>
              <w:t>(mortgaged/owned)</w:t>
            </w:r>
          </w:p>
        </w:tc>
        <w:tc>
          <w:tcPr>
            <w:tcW w:w="1134" w:type="dxa"/>
          </w:tcPr>
          <w:p w14:paraId="28B6B6A9"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56 (</w:t>
            </w:r>
            <w:r w:rsidRPr="00DE4AF3">
              <w:rPr>
                <w:rFonts w:ascii="Arial" w:hAnsi="Arial" w:cs="Arial"/>
                <w:sz w:val="20"/>
                <w:szCs w:val="20"/>
                <w:lang w:val="en-US"/>
              </w:rPr>
              <w:t>1.22)</w:t>
            </w:r>
          </w:p>
        </w:tc>
        <w:tc>
          <w:tcPr>
            <w:tcW w:w="1234" w:type="dxa"/>
          </w:tcPr>
          <w:p w14:paraId="048A3FA0"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327 (7.95)</w:t>
            </w:r>
          </w:p>
        </w:tc>
        <w:tc>
          <w:tcPr>
            <w:tcW w:w="1601" w:type="dxa"/>
          </w:tcPr>
          <w:p w14:paraId="46B78284"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364 (8.75)</w:t>
            </w:r>
          </w:p>
        </w:tc>
        <w:tc>
          <w:tcPr>
            <w:tcW w:w="1559" w:type="dxa"/>
          </w:tcPr>
          <w:p w14:paraId="0916CDE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241 (5.86)</w:t>
            </w:r>
          </w:p>
        </w:tc>
        <w:tc>
          <w:tcPr>
            <w:tcW w:w="1343" w:type="dxa"/>
          </w:tcPr>
          <w:p w14:paraId="4AE7045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467 (10.85)</w:t>
            </w:r>
          </w:p>
        </w:tc>
      </w:tr>
      <w:tr w:rsidR="00DE4AF3" w:rsidRPr="004B066E" w14:paraId="43EA6AD9"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81290E"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Private rental</w:t>
            </w:r>
          </w:p>
        </w:tc>
        <w:tc>
          <w:tcPr>
            <w:tcW w:w="1134" w:type="dxa"/>
          </w:tcPr>
          <w:p w14:paraId="5B10C92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 (</w:t>
            </w:r>
            <w:r w:rsidRPr="00DE4AF3">
              <w:rPr>
                <w:rFonts w:ascii="Arial" w:hAnsi="Arial" w:cs="Arial"/>
                <w:sz w:val="20"/>
                <w:szCs w:val="20"/>
                <w:lang w:val="en-US"/>
              </w:rPr>
              <w:t>0.99)</w:t>
            </w:r>
          </w:p>
        </w:tc>
        <w:tc>
          <w:tcPr>
            <w:tcW w:w="1234" w:type="dxa"/>
          </w:tcPr>
          <w:p w14:paraId="2E022A40"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29 (8.55)</w:t>
            </w:r>
          </w:p>
        </w:tc>
        <w:tc>
          <w:tcPr>
            <w:tcW w:w="1601" w:type="dxa"/>
          </w:tcPr>
          <w:p w14:paraId="241B927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27 (7.52)</w:t>
            </w:r>
          </w:p>
        </w:tc>
        <w:tc>
          <w:tcPr>
            <w:tcW w:w="1559" w:type="dxa"/>
          </w:tcPr>
          <w:p w14:paraId="50CFE34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27 (7.76)</w:t>
            </w:r>
          </w:p>
        </w:tc>
        <w:tc>
          <w:tcPr>
            <w:tcW w:w="1343" w:type="dxa"/>
          </w:tcPr>
          <w:p w14:paraId="524F367E"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45 (12.47)</w:t>
            </w:r>
          </w:p>
        </w:tc>
      </w:tr>
      <w:tr w:rsidR="00DE4AF3" w:rsidRPr="004B066E" w14:paraId="0FACC07E"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1311CFF7"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Subsidised rental</w:t>
            </w:r>
          </w:p>
        </w:tc>
        <w:tc>
          <w:tcPr>
            <w:tcW w:w="1134" w:type="dxa"/>
          </w:tcPr>
          <w:p w14:paraId="2D63F4F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0 (0)</w:t>
            </w:r>
          </w:p>
        </w:tc>
        <w:tc>
          <w:tcPr>
            <w:tcW w:w="1234" w:type="dxa"/>
          </w:tcPr>
          <w:p w14:paraId="6EBAB24D"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36 (</w:t>
            </w:r>
            <w:r w:rsidRPr="00DE4AF3">
              <w:rPr>
                <w:rFonts w:ascii="Arial" w:hAnsi="Arial" w:cs="Arial"/>
                <w:sz w:val="20"/>
                <w:szCs w:val="20"/>
                <w:lang w:val="en-US"/>
              </w:rPr>
              <w:t>11.08)</w:t>
            </w:r>
          </w:p>
        </w:tc>
        <w:tc>
          <w:tcPr>
            <w:tcW w:w="1601" w:type="dxa"/>
          </w:tcPr>
          <w:p w14:paraId="0B5721B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44 (13.29)</w:t>
            </w:r>
          </w:p>
        </w:tc>
        <w:tc>
          <w:tcPr>
            <w:tcW w:w="1559" w:type="dxa"/>
          </w:tcPr>
          <w:p w14:paraId="28B653E9"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26 (8.00)</w:t>
            </w:r>
          </w:p>
        </w:tc>
        <w:tc>
          <w:tcPr>
            <w:tcW w:w="1343" w:type="dxa"/>
          </w:tcPr>
          <w:p w14:paraId="75BDDBF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37 (10.39)</w:t>
            </w:r>
          </w:p>
        </w:tc>
      </w:tr>
      <w:tr w:rsidR="00DE4AF3" w:rsidRPr="004B066E" w14:paraId="70811C26"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615DF0"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Household income (high)</w:t>
            </w:r>
          </w:p>
        </w:tc>
        <w:tc>
          <w:tcPr>
            <w:tcW w:w="1134" w:type="dxa"/>
          </w:tcPr>
          <w:p w14:paraId="3F5DBAEC"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18 (1.55)</w:t>
            </w:r>
          </w:p>
        </w:tc>
        <w:tc>
          <w:tcPr>
            <w:tcW w:w="1234" w:type="dxa"/>
          </w:tcPr>
          <w:p w14:paraId="09D8B798"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87 (7.91)</w:t>
            </w:r>
          </w:p>
        </w:tc>
        <w:tc>
          <w:tcPr>
            <w:tcW w:w="1601" w:type="dxa"/>
          </w:tcPr>
          <w:p w14:paraId="5A07FD1C"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84 (7.62)</w:t>
            </w:r>
          </w:p>
        </w:tc>
        <w:tc>
          <w:tcPr>
            <w:tcW w:w="1559" w:type="dxa"/>
          </w:tcPr>
          <w:p w14:paraId="7F861287"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60 (5.48)</w:t>
            </w:r>
          </w:p>
        </w:tc>
        <w:tc>
          <w:tcPr>
            <w:tcW w:w="1343" w:type="dxa"/>
          </w:tcPr>
          <w:p w14:paraId="5581D2CE"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88 (7.74)</w:t>
            </w:r>
          </w:p>
        </w:tc>
      </w:tr>
      <w:tr w:rsidR="00DE4AF3" w:rsidRPr="004B066E" w14:paraId="3176F844"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2421CC8D"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Middle high</w:t>
            </w:r>
          </w:p>
        </w:tc>
        <w:tc>
          <w:tcPr>
            <w:tcW w:w="1134" w:type="dxa"/>
          </w:tcPr>
          <w:p w14:paraId="3FB102AE"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13 (1.23)</w:t>
            </w:r>
          </w:p>
        </w:tc>
        <w:tc>
          <w:tcPr>
            <w:tcW w:w="1234" w:type="dxa"/>
          </w:tcPr>
          <w:p w14:paraId="04C0B5AA"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66 (6.80)</w:t>
            </w:r>
          </w:p>
        </w:tc>
        <w:tc>
          <w:tcPr>
            <w:tcW w:w="1601" w:type="dxa"/>
          </w:tcPr>
          <w:p w14:paraId="7005F62C"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77 (7.84)</w:t>
            </w:r>
          </w:p>
        </w:tc>
        <w:tc>
          <w:tcPr>
            <w:tcW w:w="1559" w:type="dxa"/>
          </w:tcPr>
          <w:p w14:paraId="2FC1F7C3"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53 (5.41)</w:t>
            </w:r>
          </w:p>
        </w:tc>
        <w:tc>
          <w:tcPr>
            <w:tcW w:w="1343" w:type="dxa"/>
          </w:tcPr>
          <w:p w14:paraId="3F4ABE65"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102 (9.96)</w:t>
            </w:r>
          </w:p>
        </w:tc>
      </w:tr>
      <w:tr w:rsidR="00DE4AF3" w:rsidRPr="004B066E" w14:paraId="5FA4A3E0"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C1F1ECC"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Middle</w:t>
            </w:r>
          </w:p>
        </w:tc>
        <w:tc>
          <w:tcPr>
            <w:tcW w:w="1134" w:type="dxa"/>
          </w:tcPr>
          <w:p w14:paraId="10ED46A3"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9 (0.96)</w:t>
            </w:r>
          </w:p>
        </w:tc>
        <w:tc>
          <w:tcPr>
            <w:tcW w:w="1234" w:type="dxa"/>
          </w:tcPr>
          <w:p w14:paraId="79BB9C7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58 (6.77)</w:t>
            </w:r>
          </w:p>
        </w:tc>
        <w:tc>
          <w:tcPr>
            <w:tcW w:w="1601" w:type="dxa"/>
          </w:tcPr>
          <w:p w14:paraId="2D6ED62E"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72 (8.37)</w:t>
            </w:r>
          </w:p>
        </w:tc>
        <w:tc>
          <w:tcPr>
            <w:tcW w:w="1559" w:type="dxa"/>
          </w:tcPr>
          <w:p w14:paraId="101B5EE2"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45 (5.20)</w:t>
            </w:r>
          </w:p>
        </w:tc>
        <w:tc>
          <w:tcPr>
            <w:tcW w:w="1343" w:type="dxa"/>
          </w:tcPr>
          <w:p w14:paraId="0513B21D"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109 (11.98)</w:t>
            </w:r>
          </w:p>
        </w:tc>
      </w:tr>
      <w:tr w:rsidR="00DE4AF3" w:rsidRPr="004B066E" w14:paraId="7C92FB26"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4A2FC20F"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Middle low</w:t>
            </w:r>
          </w:p>
        </w:tc>
        <w:tc>
          <w:tcPr>
            <w:tcW w:w="1134" w:type="dxa"/>
          </w:tcPr>
          <w:p w14:paraId="253492B1"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9 (1.09)</w:t>
            </w:r>
          </w:p>
        </w:tc>
        <w:tc>
          <w:tcPr>
            <w:tcW w:w="1234" w:type="dxa"/>
          </w:tcPr>
          <w:p w14:paraId="6CEC5096"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75 (10.03)</w:t>
            </w:r>
          </w:p>
        </w:tc>
        <w:tc>
          <w:tcPr>
            <w:tcW w:w="1601" w:type="dxa"/>
          </w:tcPr>
          <w:p w14:paraId="40DC84DA"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77 (10.17)</w:t>
            </w:r>
          </w:p>
        </w:tc>
        <w:tc>
          <w:tcPr>
            <w:tcW w:w="1559" w:type="dxa"/>
          </w:tcPr>
          <w:p w14:paraId="66E16A7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49 (6.33)</w:t>
            </w:r>
          </w:p>
        </w:tc>
        <w:tc>
          <w:tcPr>
            <w:tcW w:w="1343" w:type="dxa"/>
          </w:tcPr>
          <w:p w14:paraId="70BF7907"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98 (12.19)</w:t>
            </w:r>
          </w:p>
        </w:tc>
      </w:tr>
      <w:tr w:rsidR="00DE4AF3" w:rsidRPr="004B066E" w14:paraId="5C20D4FA"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DB9D984"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 xml:space="preserve">Low </w:t>
            </w:r>
          </w:p>
        </w:tc>
        <w:tc>
          <w:tcPr>
            <w:tcW w:w="1134" w:type="dxa"/>
          </w:tcPr>
          <w:p w14:paraId="4DDA6868"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9 (1.44)</w:t>
            </w:r>
          </w:p>
        </w:tc>
        <w:tc>
          <w:tcPr>
            <w:tcW w:w="1234" w:type="dxa"/>
          </w:tcPr>
          <w:p w14:paraId="4EE4343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50 (9.36)</w:t>
            </w:r>
          </w:p>
        </w:tc>
        <w:tc>
          <w:tcPr>
            <w:tcW w:w="1601" w:type="dxa"/>
          </w:tcPr>
          <w:p w14:paraId="23B54641"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63 (11.60)</w:t>
            </w:r>
          </w:p>
        </w:tc>
        <w:tc>
          <w:tcPr>
            <w:tcW w:w="1559" w:type="dxa"/>
          </w:tcPr>
          <w:p w14:paraId="7C54FEA1"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47 (8.53)</w:t>
            </w:r>
          </w:p>
        </w:tc>
        <w:tc>
          <w:tcPr>
            <w:tcW w:w="1343" w:type="dxa"/>
          </w:tcPr>
          <w:p w14:paraId="63B9709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82 (13.76)</w:t>
            </w:r>
          </w:p>
        </w:tc>
      </w:tr>
      <w:tr w:rsidR="00DE4AF3" w:rsidRPr="004B066E" w14:paraId="186C9338"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72975448" w14:textId="77777777" w:rsidR="00DE4AF3" w:rsidRPr="00DE4AF3" w:rsidRDefault="00DE4AF3" w:rsidP="00D679BB">
            <w:pPr>
              <w:rPr>
                <w:rFonts w:ascii="Arial" w:hAnsi="Arial" w:cs="Arial"/>
                <w:sz w:val="20"/>
                <w:szCs w:val="20"/>
              </w:rPr>
            </w:pPr>
            <w:r w:rsidRPr="00DE4AF3">
              <w:rPr>
                <w:rFonts w:ascii="Arial" w:hAnsi="Arial" w:cs="Arial"/>
                <w:sz w:val="20"/>
                <w:szCs w:val="20"/>
              </w:rPr>
              <w:t xml:space="preserve">Mum education level </w:t>
            </w:r>
            <w:r w:rsidRPr="0035323B">
              <w:rPr>
                <w:rFonts w:ascii="Arial" w:hAnsi="Arial" w:cs="Arial"/>
                <w:b w:val="0"/>
                <w:bCs w:val="0"/>
                <w:i/>
                <w:iCs/>
                <w:sz w:val="20"/>
                <w:szCs w:val="20"/>
              </w:rPr>
              <w:t>(&gt;O-level)</w:t>
            </w:r>
          </w:p>
        </w:tc>
        <w:tc>
          <w:tcPr>
            <w:tcW w:w="1134" w:type="dxa"/>
          </w:tcPr>
          <w:p w14:paraId="328949B7"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37 (1.50)</w:t>
            </w:r>
          </w:p>
        </w:tc>
        <w:tc>
          <w:tcPr>
            <w:tcW w:w="1234" w:type="dxa"/>
          </w:tcPr>
          <w:p w14:paraId="57DDB930"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179 (7.87)</w:t>
            </w:r>
          </w:p>
        </w:tc>
        <w:tc>
          <w:tcPr>
            <w:tcW w:w="1601" w:type="dxa"/>
          </w:tcPr>
          <w:p w14:paraId="701639C1"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188 (8.13)</w:t>
            </w:r>
          </w:p>
        </w:tc>
        <w:tc>
          <w:tcPr>
            <w:tcW w:w="1559" w:type="dxa"/>
          </w:tcPr>
          <w:p w14:paraId="1FB2A0B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134 (5.92)</w:t>
            </w:r>
          </w:p>
        </w:tc>
        <w:tc>
          <w:tcPr>
            <w:tcW w:w="1343" w:type="dxa"/>
          </w:tcPr>
          <w:p w14:paraId="22CC7336"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230 (9.80)</w:t>
            </w:r>
          </w:p>
        </w:tc>
      </w:tr>
      <w:tr w:rsidR="00DE4AF3" w:rsidRPr="004B066E" w14:paraId="25D8B339"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8589274"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O-level</w:t>
            </w:r>
          </w:p>
        </w:tc>
        <w:tc>
          <w:tcPr>
            <w:tcW w:w="1134" w:type="dxa"/>
          </w:tcPr>
          <w:p w14:paraId="18F72E15"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12 (0.64)</w:t>
            </w:r>
          </w:p>
        </w:tc>
        <w:tc>
          <w:tcPr>
            <w:tcW w:w="1234" w:type="dxa"/>
          </w:tcPr>
          <w:p w14:paraId="5DAF891C"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117 (7.03)</w:t>
            </w:r>
          </w:p>
        </w:tc>
        <w:tc>
          <w:tcPr>
            <w:tcW w:w="1601" w:type="dxa"/>
          </w:tcPr>
          <w:p w14:paraId="322BDAD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142 (8.39)</w:t>
            </w:r>
          </w:p>
        </w:tc>
        <w:tc>
          <w:tcPr>
            <w:tcW w:w="1559" w:type="dxa"/>
          </w:tcPr>
          <w:p w14:paraId="5776C0D2"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96 (5.68)</w:t>
            </w:r>
          </w:p>
        </w:tc>
        <w:tc>
          <w:tcPr>
            <w:tcW w:w="1343" w:type="dxa"/>
          </w:tcPr>
          <w:p w14:paraId="01D00EE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190 (10.78)</w:t>
            </w:r>
          </w:p>
        </w:tc>
      </w:tr>
      <w:tr w:rsidR="00DE4AF3" w:rsidRPr="004B066E" w14:paraId="28B2A627"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05605C7E" w14:textId="77777777" w:rsidR="00DE4AF3" w:rsidRPr="0035323B" w:rsidRDefault="00DE4AF3" w:rsidP="00D679BB">
            <w:pPr>
              <w:rPr>
                <w:rFonts w:ascii="Arial" w:hAnsi="Arial" w:cs="Arial"/>
                <w:b w:val="0"/>
                <w:bCs w:val="0"/>
                <w:i/>
                <w:iCs/>
                <w:sz w:val="20"/>
                <w:szCs w:val="20"/>
              </w:rPr>
            </w:pPr>
            <w:r w:rsidRPr="0035323B">
              <w:rPr>
                <w:rFonts w:ascii="Arial" w:hAnsi="Arial" w:cs="Arial"/>
                <w:b w:val="0"/>
                <w:bCs w:val="0"/>
                <w:i/>
                <w:iCs/>
                <w:sz w:val="20"/>
                <w:szCs w:val="20"/>
              </w:rPr>
              <w:t>&lt;O-level</w:t>
            </w:r>
          </w:p>
        </w:tc>
        <w:tc>
          <w:tcPr>
            <w:tcW w:w="1134" w:type="dxa"/>
          </w:tcPr>
          <w:p w14:paraId="5CC8FC87"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11 (1.06)</w:t>
            </w:r>
          </w:p>
        </w:tc>
        <w:tc>
          <w:tcPr>
            <w:tcW w:w="1234" w:type="dxa"/>
          </w:tcPr>
          <w:p w14:paraId="258CAE12"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98 (11.56)</w:t>
            </w:r>
          </w:p>
        </w:tc>
        <w:tc>
          <w:tcPr>
            <w:tcW w:w="1601" w:type="dxa"/>
          </w:tcPr>
          <w:p w14:paraId="20FEB904"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101 (11.73)</w:t>
            </w:r>
          </w:p>
        </w:tc>
        <w:tc>
          <w:tcPr>
            <w:tcW w:w="1559" w:type="dxa"/>
          </w:tcPr>
          <w:p w14:paraId="670C8513"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65 (7.61)</w:t>
            </w:r>
          </w:p>
        </w:tc>
        <w:tc>
          <w:tcPr>
            <w:tcW w:w="1343" w:type="dxa"/>
          </w:tcPr>
          <w:p w14:paraId="665A13B3"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125 (13.44)</w:t>
            </w:r>
          </w:p>
        </w:tc>
      </w:tr>
      <w:tr w:rsidR="00DE4AF3" w:rsidRPr="004B066E" w14:paraId="5428A1DA"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89CDDC3"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Parental social class </w:t>
            </w:r>
            <w:r w:rsidRPr="0035323B">
              <w:rPr>
                <w:rFonts w:ascii="Arial" w:hAnsi="Arial" w:cs="Arial"/>
                <w:b w:val="0"/>
                <w:bCs w:val="0"/>
                <w:i/>
                <w:iCs/>
                <w:sz w:val="20"/>
                <w:szCs w:val="20"/>
              </w:rPr>
              <w:t>(professional)</w:t>
            </w:r>
          </w:p>
        </w:tc>
        <w:tc>
          <w:tcPr>
            <w:tcW w:w="1134" w:type="dxa"/>
          </w:tcPr>
          <w:p w14:paraId="64F47980"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11 (1.28)</w:t>
            </w:r>
          </w:p>
        </w:tc>
        <w:tc>
          <w:tcPr>
            <w:tcW w:w="1234" w:type="dxa"/>
          </w:tcPr>
          <w:p w14:paraId="11E6006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52 (6.49)</w:t>
            </w:r>
          </w:p>
        </w:tc>
        <w:tc>
          <w:tcPr>
            <w:tcW w:w="1601" w:type="dxa"/>
          </w:tcPr>
          <w:p w14:paraId="3FAA9EF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67 (8.22)</w:t>
            </w:r>
          </w:p>
        </w:tc>
        <w:tc>
          <w:tcPr>
            <w:tcW w:w="1559" w:type="dxa"/>
          </w:tcPr>
          <w:p w14:paraId="0FA1A6B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51 (6.39)</w:t>
            </w:r>
          </w:p>
        </w:tc>
        <w:tc>
          <w:tcPr>
            <w:tcW w:w="1343" w:type="dxa"/>
          </w:tcPr>
          <w:p w14:paraId="4784FE9D"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79 (9.65)</w:t>
            </w:r>
          </w:p>
        </w:tc>
      </w:tr>
      <w:tr w:rsidR="00DE4AF3" w:rsidRPr="004B066E" w14:paraId="693D7606"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35D619B6" w14:textId="77777777" w:rsidR="00DE4AF3" w:rsidRPr="0061734E" w:rsidRDefault="00DE4AF3" w:rsidP="00D679BB">
            <w:pPr>
              <w:rPr>
                <w:rFonts w:ascii="Arial" w:hAnsi="Arial" w:cs="Arial"/>
                <w:b w:val="0"/>
                <w:bCs w:val="0"/>
                <w:i/>
                <w:iCs/>
                <w:sz w:val="20"/>
                <w:szCs w:val="20"/>
              </w:rPr>
            </w:pPr>
            <w:r w:rsidRPr="0061734E">
              <w:rPr>
                <w:rFonts w:ascii="Arial" w:hAnsi="Arial" w:cs="Arial"/>
                <w:b w:val="0"/>
                <w:bCs w:val="0"/>
                <w:i/>
                <w:iCs/>
                <w:sz w:val="20"/>
                <w:szCs w:val="20"/>
              </w:rPr>
              <w:t>Managerial/technical</w:t>
            </w:r>
          </w:p>
        </w:tc>
        <w:tc>
          <w:tcPr>
            <w:tcW w:w="1134" w:type="dxa"/>
          </w:tcPr>
          <w:p w14:paraId="71A53C12"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37 (1.68)</w:t>
            </w:r>
          </w:p>
        </w:tc>
        <w:tc>
          <w:tcPr>
            <w:tcW w:w="1234" w:type="dxa"/>
          </w:tcPr>
          <w:p w14:paraId="6AFE8063"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171 (8.50)</w:t>
            </w:r>
          </w:p>
        </w:tc>
        <w:tc>
          <w:tcPr>
            <w:tcW w:w="1601" w:type="dxa"/>
          </w:tcPr>
          <w:p w14:paraId="40904DED"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172 (8.40)</w:t>
            </w:r>
          </w:p>
        </w:tc>
        <w:tc>
          <w:tcPr>
            <w:tcW w:w="1559" w:type="dxa"/>
          </w:tcPr>
          <w:p w14:paraId="7B0A4F97"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112 (5.58)</w:t>
            </w:r>
          </w:p>
        </w:tc>
        <w:tc>
          <w:tcPr>
            <w:tcW w:w="1343" w:type="dxa"/>
          </w:tcPr>
          <w:p w14:paraId="559C538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221 (10.62)</w:t>
            </w:r>
          </w:p>
        </w:tc>
      </w:tr>
      <w:tr w:rsidR="00DE4AF3" w:rsidRPr="004B066E" w14:paraId="1295D8A5"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E5BA6A" w14:textId="77777777" w:rsidR="00DE4AF3" w:rsidRPr="0061734E" w:rsidRDefault="00DE4AF3" w:rsidP="00D679BB">
            <w:pPr>
              <w:rPr>
                <w:rFonts w:ascii="Arial" w:hAnsi="Arial" w:cs="Arial"/>
                <w:b w:val="0"/>
                <w:bCs w:val="0"/>
                <w:i/>
                <w:iCs/>
                <w:sz w:val="20"/>
                <w:szCs w:val="20"/>
              </w:rPr>
            </w:pPr>
            <w:r w:rsidRPr="0061734E">
              <w:rPr>
                <w:rFonts w:ascii="Arial" w:hAnsi="Arial" w:cs="Arial"/>
                <w:b w:val="0"/>
                <w:bCs w:val="0"/>
                <w:i/>
                <w:iCs/>
                <w:sz w:val="20"/>
                <w:szCs w:val="20"/>
              </w:rPr>
              <w:t>Skilled non-manual</w:t>
            </w:r>
          </w:p>
        </w:tc>
        <w:tc>
          <w:tcPr>
            <w:tcW w:w="1134" w:type="dxa"/>
          </w:tcPr>
          <w:p w14:paraId="092D667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 (0.35)</w:t>
            </w:r>
          </w:p>
        </w:tc>
        <w:tc>
          <w:tcPr>
            <w:tcW w:w="1234" w:type="dxa"/>
          </w:tcPr>
          <w:p w14:paraId="2DC11470"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78 (7.82)</w:t>
            </w:r>
          </w:p>
        </w:tc>
        <w:tc>
          <w:tcPr>
            <w:tcW w:w="1601" w:type="dxa"/>
          </w:tcPr>
          <w:p w14:paraId="6339D66A"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97 (9.69)</w:t>
            </w:r>
          </w:p>
        </w:tc>
        <w:tc>
          <w:tcPr>
            <w:tcW w:w="1559" w:type="dxa"/>
          </w:tcPr>
          <w:p w14:paraId="3CE39685"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65 (6.42)</w:t>
            </w:r>
          </w:p>
        </w:tc>
        <w:tc>
          <w:tcPr>
            <w:tcW w:w="1343" w:type="dxa"/>
          </w:tcPr>
          <w:p w14:paraId="02124962"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123 (11.63)</w:t>
            </w:r>
          </w:p>
        </w:tc>
      </w:tr>
      <w:tr w:rsidR="00DE4AF3" w:rsidRPr="004B066E" w14:paraId="4CE25909"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19A4F395" w14:textId="77777777" w:rsidR="00DE4AF3" w:rsidRPr="0061734E" w:rsidRDefault="00DE4AF3" w:rsidP="00D679BB">
            <w:pPr>
              <w:rPr>
                <w:rFonts w:ascii="Arial" w:hAnsi="Arial" w:cs="Arial"/>
                <w:b w:val="0"/>
                <w:bCs w:val="0"/>
                <w:i/>
                <w:iCs/>
                <w:sz w:val="20"/>
                <w:szCs w:val="20"/>
              </w:rPr>
            </w:pPr>
            <w:r w:rsidRPr="0061734E">
              <w:rPr>
                <w:rFonts w:ascii="Arial" w:hAnsi="Arial" w:cs="Arial"/>
                <w:b w:val="0"/>
                <w:bCs w:val="0"/>
                <w:i/>
                <w:iCs/>
                <w:sz w:val="20"/>
                <w:szCs w:val="20"/>
              </w:rPr>
              <w:t>Skilled manual, part or unskilled</w:t>
            </w:r>
          </w:p>
        </w:tc>
        <w:tc>
          <w:tcPr>
            <w:tcW w:w="1134" w:type="dxa"/>
          </w:tcPr>
          <w:p w14:paraId="68216A1A"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5 (0.86)</w:t>
            </w:r>
          </w:p>
        </w:tc>
        <w:tc>
          <w:tcPr>
            <w:tcW w:w="1234" w:type="dxa"/>
          </w:tcPr>
          <w:p w14:paraId="64F05284"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45 (9.22)</w:t>
            </w:r>
          </w:p>
        </w:tc>
        <w:tc>
          <w:tcPr>
            <w:tcW w:w="1601" w:type="dxa"/>
          </w:tcPr>
          <w:p w14:paraId="729A8172"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41 (8.40)</w:t>
            </w:r>
          </w:p>
        </w:tc>
        <w:tc>
          <w:tcPr>
            <w:tcW w:w="1559" w:type="dxa"/>
          </w:tcPr>
          <w:p w14:paraId="2C64D70B"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29 (5.89)</w:t>
            </w:r>
          </w:p>
        </w:tc>
        <w:tc>
          <w:tcPr>
            <w:tcW w:w="1343" w:type="dxa"/>
          </w:tcPr>
          <w:p w14:paraId="339A98BD"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lang w:val="en-US"/>
              </w:rPr>
              <w:t>61 (11.42)</w:t>
            </w:r>
          </w:p>
        </w:tc>
      </w:tr>
      <w:tr w:rsidR="00DE4AF3" w:rsidRPr="004B066E" w14:paraId="34D3793A"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27E87F6"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Maternal depression </w:t>
            </w:r>
          </w:p>
          <w:p w14:paraId="6B32AC1A" w14:textId="77777777" w:rsidR="00DE4AF3" w:rsidRPr="0061734E" w:rsidRDefault="00DE4AF3" w:rsidP="00D679BB">
            <w:pPr>
              <w:rPr>
                <w:rFonts w:ascii="Arial" w:hAnsi="Arial" w:cs="Arial"/>
                <w:b w:val="0"/>
                <w:bCs w:val="0"/>
                <w:i/>
                <w:iCs/>
                <w:sz w:val="20"/>
                <w:szCs w:val="20"/>
              </w:rPr>
            </w:pPr>
            <w:r w:rsidRPr="0061734E">
              <w:rPr>
                <w:rFonts w:ascii="Arial" w:hAnsi="Arial" w:cs="Arial"/>
                <w:b w:val="0"/>
                <w:bCs w:val="0"/>
                <w:i/>
                <w:iCs/>
                <w:sz w:val="20"/>
                <w:szCs w:val="20"/>
              </w:rPr>
              <w:t>(</w:t>
            </w:r>
            <w:proofErr w:type="gramStart"/>
            <w:r w:rsidRPr="0061734E">
              <w:rPr>
                <w:rFonts w:ascii="Arial" w:hAnsi="Arial" w:cs="Arial"/>
                <w:b w:val="0"/>
                <w:bCs w:val="0"/>
                <w:i/>
                <w:iCs/>
                <w:sz w:val="20"/>
                <w:szCs w:val="20"/>
              </w:rPr>
              <w:t>median</w:t>
            </w:r>
            <w:proofErr w:type="gramEnd"/>
            <w:r w:rsidRPr="0061734E">
              <w:rPr>
                <w:rFonts w:ascii="Arial" w:hAnsi="Arial" w:cs="Arial"/>
                <w:b w:val="0"/>
                <w:bCs w:val="0"/>
                <w:i/>
                <w:iCs/>
                <w:sz w:val="20"/>
                <w:szCs w:val="20"/>
              </w:rPr>
              <w:t>, IQR)</w:t>
            </w:r>
          </w:p>
        </w:tc>
        <w:tc>
          <w:tcPr>
            <w:tcW w:w="1134" w:type="dxa"/>
          </w:tcPr>
          <w:p w14:paraId="1201431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6.5 (3,11)</w:t>
            </w:r>
          </w:p>
        </w:tc>
        <w:tc>
          <w:tcPr>
            <w:tcW w:w="1234" w:type="dxa"/>
          </w:tcPr>
          <w:p w14:paraId="557723D1"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8 (4,12)</w:t>
            </w:r>
          </w:p>
        </w:tc>
        <w:tc>
          <w:tcPr>
            <w:tcW w:w="1601" w:type="dxa"/>
          </w:tcPr>
          <w:p w14:paraId="56A5E2B0"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7 (4, 11)</w:t>
            </w:r>
          </w:p>
        </w:tc>
        <w:tc>
          <w:tcPr>
            <w:tcW w:w="1559" w:type="dxa"/>
          </w:tcPr>
          <w:p w14:paraId="34F66B01"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7 (4,11)</w:t>
            </w:r>
          </w:p>
        </w:tc>
        <w:tc>
          <w:tcPr>
            <w:tcW w:w="1343" w:type="dxa"/>
          </w:tcPr>
          <w:p w14:paraId="6C73E2D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6 (3,10)</w:t>
            </w:r>
          </w:p>
        </w:tc>
      </w:tr>
      <w:tr w:rsidR="00DE4AF3" w:rsidRPr="004B066E" w14:paraId="712EC05F"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2FDE756C"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Maternal age</w:t>
            </w:r>
            <w:r w:rsidRPr="0061734E">
              <w:rPr>
                <w:rFonts w:ascii="Arial" w:hAnsi="Arial" w:cs="Arial"/>
                <w:b w:val="0"/>
                <w:bCs w:val="0"/>
                <w:i/>
                <w:iCs/>
                <w:sz w:val="20"/>
                <w:szCs w:val="20"/>
              </w:rPr>
              <w:t xml:space="preserve"> (mean, </w:t>
            </w:r>
            <w:proofErr w:type="spellStart"/>
            <w:r w:rsidRPr="0061734E">
              <w:rPr>
                <w:rFonts w:ascii="Arial" w:hAnsi="Arial" w:cs="Arial"/>
                <w:b w:val="0"/>
                <w:bCs w:val="0"/>
                <w:i/>
                <w:iCs/>
                <w:sz w:val="20"/>
                <w:szCs w:val="20"/>
              </w:rPr>
              <w:t>sd</w:t>
            </w:r>
            <w:proofErr w:type="spellEnd"/>
            <w:r w:rsidRPr="0061734E">
              <w:rPr>
                <w:rFonts w:ascii="Arial" w:hAnsi="Arial" w:cs="Arial"/>
                <w:b w:val="0"/>
                <w:bCs w:val="0"/>
                <w:i/>
                <w:iCs/>
                <w:sz w:val="20"/>
                <w:szCs w:val="20"/>
              </w:rPr>
              <w:t>)</w:t>
            </w:r>
          </w:p>
        </w:tc>
        <w:tc>
          <w:tcPr>
            <w:tcW w:w="1134" w:type="dxa"/>
          </w:tcPr>
          <w:p w14:paraId="044B716D"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30.39 (3.98)</w:t>
            </w:r>
          </w:p>
        </w:tc>
        <w:tc>
          <w:tcPr>
            <w:tcW w:w="1234" w:type="dxa"/>
          </w:tcPr>
          <w:p w14:paraId="5D4B171F"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29.81 (4.59)</w:t>
            </w:r>
          </w:p>
        </w:tc>
        <w:tc>
          <w:tcPr>
            <w:tcW w:w="1601" w:type="dxa"/>
          </w:tcPr>
          <w:p w14:paraId="24C2E6C4"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29.75 (4.44)</w:t>
            </w:r>
          </w:p>
        </w:tc>
        <w:tc>
          <w:tcPr>
            <w:tcW w:w="1559" w:type="dxa"/>
          </w:tcPr>
          <w:p w14:paraId="641BB342"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29.5 (4.44)</w:t>
            </w:r>
          </w:p>
        </w:tc>
        <w:tc>
          <w:tcPr>
            <w:tcW w:w="1343" w:type="dxa"/>
          </w:tcPr>
          <w:p w14:paraId="15B8E4D0"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29.74 (4.27)</w:t>
            </w:r>
          </w:p>
        </w:tc>
      </w:tr>
      <w:tr w:rsidR="00DE4AF3" w:rsidRPr="004B066E" w14:paraId="5BEB2F8A"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970149" w14:textId="77777777" w:rsidR="00DE4AF3" w:rsidRPr="00DE4AF3" w:rsidRDefault="00DE4AF3" w:rsidP="00D679BB">
            <w:pPr>
              <w:rPr>
                <w:rFonts w:ascii="Arial" w:hAnsi="Arial" w:cs="Arial"/>
                <w:b w:val="0"/>
                <w:bCs w:val="0"/>
                <w:sz w:val="20"/>
                <w:szCs w:val="20"/>
              </w:rPr>
            </w:pPr>
            <w:r w:rsidRPr="00DE4AF3">
              <w:rPr>
                <w:rFonts w:ascii="Arial" w:hAnsi="Arial" w:cs="Arial"/>
                <w:sz w:val="20"/>
                <w:szCs w:val="20"/>
              </w:rPr>
              <w:t xml:space="preserve">IQ </w:t>
            </w:r>
            <w:r w:rsidRPr="0061734E">
              <w:rPr>
                <w:rFonts w:ascii="Arial" w:hAnsi="Arial" w:cs="Arial"/>
                <w:b w:val="0"/>
                <w:bCs w:val="0"/>
                <w:i/>
                <w:iCs/>
                <w:sz w:val="20"/>
                <w:szCs w:val="20"/>
              </w:rPr>
              <w:t>(mean, SD)</w:t>
            </w:r>
          </w:p>
        </w:tc>
        <w:tc>
          <w:tcPr>
            <w:tcW w:w="1134" w:type="dxa"/>
          </w:tcPr>
          <w:p w14:paraId="21192244"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100.41 (19.82)</w:t>
            </w:r>
          </w:p>
        </w:tc>
        <w:tc>
          <w:tcPr>
            <w:tcW w:w="1234" w:type="dxa"/>
          </w:tcPr>
          <w:p w14:paraId="5C444EE3"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102.17 (19.13)</w:t>
            </w:r>
          </w:p>
        </w:tc>
        <w:tc>
          <w:tcPr>
            <w:tcW w:w="1601" w:type="dxa"/>
          </w:tcPr>
          <w:p w14:paraId="43933F8B"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97.93 (16.82)</w:t>
            </w:r>
          </w:p>
        </w:tc>
        <w:tc>
          <w:tcPr>
            <w:tcW w:w="1559" w:type="dxa"/>
          </w:tcPr>
          <w:p w14:paraId="02F9929D"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103.63 (17.60)</w:t>
            </w:r>
          </w:p>
        </w:tc>
        <w:tc>
          <w:tcPr>
            <w:tcW w:w="1343" w:type="dxa"/>
          </w:tcPr>
          <w:p w14:paraId="3B7A3FB7"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105.55 (15.27)</w:t>
            </w:r>
          </w:p>
        </w:tc>
      </w:tr>
      <w:tr w:rsidR="00DE4AF3" w:rsidRPr="004B066E" w14:paraId="30F25F3F"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688BACBA" w14:textId="77777777" w:rsidR="00DE4AF3" w:rsidRPr="00DE4AF3" w:rsidRDefault="00DE4AF3" w:rsidP="00D679BB">
            <w:pPr>
              <w:rPr>
                <w:rFonts w:ascii="Arial" w:hAnsi="Arial" w:cs="Arial"/>
                <w:sz w:val="20"/>
                <w:szCs w:val="20"/>
              </w:rPr>
            </w:pPr>
            <w:r w:rsidRPr="00DE4AF3">
              <w:rPr>
                <w:rFonts w:ascii="Arial" w:hAnsi="Arial" w:cs="Arial"/>
                <w:sz w:val="20"/>
                <w:szCs w:val="20"/>
              </w:rPr>
              <w:t xml:space="preserve">MRBs at ~ 12 </w:t>
            </w:r>
            <w:proofErr w:type="spellStart"/>
            <w:r w:rsidRPr="00DE4AF3">
              <w:rPr>
                <w:rFonts w:ascii="Arial" w:hAnsi="Arial" w:cs="Arial"/>
                <w:sz w:val="20"/>
                <w:szCs w:val="20"/>
              </w:rPr>
              <w:t>yo</w:t>
            </w:r>
            <w:proofErr w:type="spellEnd"/>
            <w:r w:rsidRPr="00DE4AF3">
              <w:rPr>
                <w:rFonts w:ascii="Arial" w:hAnsi="Arial" w:cs="Arial"/>
                <w:sz w:val="20"/>
                <w:szCs w:val="20"/>
              </w:rPr>
              <w:t xml:space="preserve"> </w:t>
            </w:r>
            <w:r w:rsidRPr="0061734E">
              <w:rPr>
                <w:rFonts w:ascii="Arial" w:hAnsi="Arial" w:cs="Arial"/>
                <w:b w:val="0"/>
                <w:bCs w:val="0"/>
                <w:i/>
                <w:iCs/>
                <w:sz w:val="20"/>
                <w:szCs w:val="20"/>
              </w:rPr>
              <w:t>(median, IQR)</w:t>
            </w:r>
          </w:p>
        </w:tc>
        <w:tc>
          <w:tcPr>
            <w:tcW w:w="1134" w:type="dxa"/>
          </w:tcPr>
          <w:p w14:paraId="516E557A"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(1,2)</w:t>
            </w:r>
          </w:p>
        </w:tc>
        <w:tc>
          <w:tcPr>
            <w:tcW w:w="1234" w:type="dxa"/>
          </w:tcPr>
          <w:p w14:paraId="10D2177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 3)</w:t>
            </w:r>
          </w:p>
        </w:tc>
        <w:tc>
          <w:tcPr>
            <w:tcW w:w="1601" w:type="dxa"/>
          </w:tcPr>
          <w:p w14:paraId="66DB0A84"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(1,3)</w:t>
            </w:r>
          </w:p>
        </w:tc>
        <w:tc>
          <w:tcPr>
            <w:tcW w:w="1559" w:type="dxa"/>
          </w:tcPr>
          <w:p w14:paraId="7C2F656E"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(1,3)</w:t>
            </w:r>
          </w:p>
        </w:tc>
        <w:tc>
          <w:tcPr>
            <w:tcW w:w="1343" w:type="dxa"/>
          </w:tcPr>
          <w:p w14:paraId="41533A5A"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(1,2)</w:t>
            </w:r>
          </w:p>
        </w:tc>
      </w:tr>
      <w:tr w:rsidR="00DE4AF3" w:rsidRPr="004B066E" w14:paraId="05FD4542"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3CB17A" w14:textId="77777777" w:rsidR="00DE4AF3" w:rsidRPr="00DE4AF3" w:rsidRDefault="00DE4AF3" w:rsidP="00D679BB">
            <w:pPr>
              <w:rPr>
                <w:rFonts w:ascii="Arial" w:hAnsi="Arial" w:cs="Arial"/>
                <w:sz w:val="20"/>
                <w:szCs w:val="20"/>
              </w:rPr>
            </w:pPr>
            <w:r w:rsidRPr="00DE4AF3">
              <w:rPr>
                <w:rFonts w:ascii="Arial" w:hAnsi="Arial" w:cs="Arial"/>
                <w:sz w:val="20"/>
                <w:szCs w:val="20"/>
              </w:rPr>
              <w:t xml:space="preserve">MRBs at ~ 14 </w:t>
            </w:r>
            <w:proofErr w:type="spellStart"/>
            <w:r w:rsidRPr="00DE4AF3">
              <w:rPr>
                <w:rFonts w:ascii="Arial" w:hAnsi="Arial" w:cs="Arial"/>
                <w:sz w:val="20"/>
                <w:szCs w:val="20"/>
              </w:rPr>
              <w:t>yo</w:t>
            </w:r>
            <w:proofErr w:type="spellEnd"/>
            <w:r w:rsidRPr="00DE4AF3">
              <w:rPr>
                <w:rFonts w:ascii="Arial" w:hAnsi="Arial" w:cs="Arial"/>
                <w:sz w:val="20"/>
                <w:szCs w:val="20"/>
              </w:rPr>
              <w:t xml:space="preserve"> </w:t>
            </w:r>
            <w:r w:rsidRPr="0061734E">
              <w:rPr>
                <w:rFonts w:ascii="Arial" w:hAnsi="Arial" w:cs="Arial"/>
                <w:b w:val="0"/>
                <w:bCs w:val="0"/>
                <w:i/>
                <w:iCs/>
                <w:sz w:val="20"/>
                <w:szCs w:val="20"/>
              </w:rPr>
              <w:t>(median, IQR)</w:t>
            </w:r>
          </w:p>
        </w:tc>
        <w:tc>
          <w:tcPr>
            <w:tcW w:w="1134" w:type="dxa"/>
          </w:tcPr>
          <w:p w14:paraId="7C717AF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(1, 2.5)</w:t>
            </w:r>
          </w:p>
        </w:tc>
        <w:tc>
          <w:tcPr>
            <w:tcW w:w="1234" w:type="dxa"/>
          </w:tcPr>
          <w:p w14:paraId="28887522"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(1,3)</w:t>
            </w:r>
          </w:p>
        </w:tc>
        <w:tc>
          <w:tcPr>
            <w:tcW w:w="1601" w:type="dxa"/>
          </w:tcPr>
          <w:p w14:paraId="160273CB"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(1,3)</w:t>
            </w:r>
          </w:p>
        </w:tc>
        <w:tc>
          <w:tcPr>
            <w:tcW w:w="1559" w:type="dxa"/>
          </w:tcPr>
          <w:p w14:paraId="7720EF6F"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(1,3)</w:t>
            </w:r>
          </w:p>
        </w:tc>
        <w:tc>
          <w:tcPr>
            <w:tcW w:w="1343" w:type="dxa"/>
          </w:tcPr>
          <w:p w14:paraId="458E7A79"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(1,2)</w:t>
            </w:r>
          </w:p>
        </w:tc>
      </w:tr>
      <w:tr w:rsidR="00DE4AF3" w:rsidRPr="004B066E" w14:paraId="2E572250" w14:textId="77777777" w:rsidTr="0035323B">
        <w:tc>
          <w:tcPr>
            <w:cnfStyle w:val="001000000000" w:firstRow="0" w:lastRow="0" w:firstColumn="1" w:lastColumn="0" w:oddVBand="0" w:evenVBand="0" w:oddHBand="0" w:evenHBand="0" w:firstRowFirstColumn="0" w:firstRowLastColumn="0" w:lastRowFirstColumn="0" w:lastRowLastColumn="0"/>
            <w:tcW w:w="2405" w:type="dxa"/>
          </w:tcPr>
          <w:p w14:paraId="6056AB86" w14:textId="77777777" w:rsidR="00DE4AF3" w:rsidRPr="00DE4AF3" w:rsidRDefault="00DE4AF3" w:rsidP="00D679BB">
            <w:pPr>
              <w:rPr>
                <w:rFonts w:ascii="Arial" w:hAnsi="Arial" w:cs="Arial"/>
                <w:sz w:val="20"/>
                <w:szCs w:val="20"/>
              </w:rPr>
            </w:pPr>
            <w:r w:rsidRPr="00DE4AF3">
              <w:rPr>
                <w:rFonts w:ascii="Arial" w:hAnsi="Arial" w:cs="Arial"/>
                <w:sz w:val="20"/>
                <w:szCs w:val="20"/>
              </w:rPr>
              <w:t xml:space="preserve">MRBs at ~ 16 </w:t>
            </w:r>
            <w:proofErr w:type="spellStart"/>
            <w:r w:rsidRPr="00DE4AF3">
              <w:rPr>
                <w:rFonts w:ascii="Arial" w:hAnsi="Arial" w:cs="Arial"/>
                <w:sz w:val="20"/>
                <w:szCs w:val="20"/>
              </w:rPr>
              <w:t>yo</w:t>
            </w:r>
            <w:proofErr w:type="spellEnd"/>
            <w:r w:rsidRPr="00DE4AF3">
              <w:rPr>
                <w:rFonts w:ascii="Arial" w:hAnsi="Arial" w:cs="Arial"/>
                <w:sz w:val="20"/>
                <w:szCs w:val="20"/>
              </w:rPr>
              <w:t xml:space="preserve"> </w:t>
            </w:r>
            <w:r w:rsidRPr="0061734E">
              <w:rPr>
                <w:rFonts w:ascii="Arial" w:hAnsi="Arial" w:cs="Arial"/>
                <w:b w:val="0"/>
                <w:bCs w:val="0"/>
                <w:i/>
                <w:iCs/>
                <w:sz w:val="20"/>
                <w:szCs w:val="20"/>
              </w:rPr>
              <w:t>(median, IQR)</w:t>
            </w:r>
          </w:p>
        </w:tc>
        <w:tc>
          <w:tcPr>
            <w:tcW w:w="1134" w:type="dxa"/>
          </w:tcPr>
          <w:p w14:paraId="77FF1682"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 3)</w:t>
            </w:r>
          </w:p>
        </w:tc>
        <w:tc>
          <w:tcPr>
            <w:tcW w:w="1234" w:type="dxa"/>
          </w:tcPr>
          <w:p w14:paraId="100F6979"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 (2, 5)</w:t>
            </w:r>
          </w:p>
        </w:tc>
        <w:tc>
          <w:tcPr>
            <w:tcW w:w="1601" w:type="dxa"/>
          </w:tcPr>
          <w:p w14:paraId="3A4DFE54"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 (2,4)</w:t>
            </w:r>
          </w:p>
        </w:tc>
        <w:tc>
          <w:tcPr>
            <w:tcW w:w="1559" w:type="dxa"/>
          </w:tcPr>
          <w:p w14:paraId="5D22BF45"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3 (2, 4)</w:t>
            </w:r>
          </w:p>
        </w:tc>
        <w:tc>
          <w:tcPr>
            <w:tcW w:w="1343" w:type="dxa"/>
          </w:tcPr>
          <w:p w14:paraId="1910A358" w14:textId="77777777" w:rsidR="00DE4AF3" w:rsidRPr="00DE4AF3" w:rsidRDefault="00DE4AF3"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4AF3">
              <w:rPr>
                <w:rFonts w:ascii="Arial" w:hAnsi="Arial" w:cs="Arial"/>
                <w:sz w:val="20"/>
                <w:szCs w:val="20"/>
              </w:rPr>
              <w:t>2 (1,4)</w:t>
            </w:r>
          </w:p>
        </w:tc>
      </w:tr>
      <w:tr w:rsidR="00DE4AF3" w:rsidRPr="004B066E" w14:paraId="4CAF538E" w14:textId="77777777" w:rsidTr="00353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CC2B81" w14:textId="77777777" w:rsidR="00DE4AF3" w:rsidRPr="00DE4AF3" w:rsidRDefault="00DE4AF3" w:rsidP="00D679BB">
            <w:pPr>
              <w:rPr>
                <w:rFonts w:ascii="Arial" w:hAnsi="Arial" w:cs="Arial"/>
                <w:sz w:val="20"/>
                <w:szCs w:val="20"/>
              </w:rPr>
            </w:pPr>
            <w:r w:rsidRPr="00DE4AF3">
              <w:rPr>
                <w:rFonts w:ascii="Arial" w:hAnsi="Arial" w:cs="Arial"/>
                <w:sz w:val="20"/>
                <w:szCs w:val="20"/>
              </w:rPr>
              <w:t xml:space="preserve">MRBs at ~ 18 </w:t>
            </w:r>
            <w:proofErr w:type="spellStart"/>
            <w:r w:rsidRPr="00DE4AF3">
              <w:rPr>
                <w:rFonts w:ascii="Arial" w:hAnsi="Arial" w:cs="Arial"/>
                <w:sz w:val="20"/>
                <w:szCs w:val="20"/>
              </w:rPr>
              <w:t>yo</w:t>
            </w:r>
            <w:proofErr w:type="spellEnd"/>
            <w:r w:rsidRPr="00DE4AF3">
              <w:rPr>
                <w:rFonts w:ascii="Arial" w:hAnsi="Arial" w:cs="Arial"/>
                <w:sz w:val="20"/>
                <w:szCs w:val="20"/>
              </w:rPr>
              <w:t xml:space="preserve"> </w:t>
            </w:r>
            <w:r w:rsidRPr="0061734E">
              <w:rPr>
                <w:rFonts w:ascii="Arial" w:hAnsi="Arial" w:cs="Arial"/>
                <w:b w:val="0"/>
                <w:bCs w:val="0"/>
                <w:i/>
                <w:iCs/>
                <w:sz w:val="20"/>
                <w:szCs w:val="20"/>
              </w:rPr>
              <w:t>(median, IQR)</w:t>
            </w:r>
          </w:p>
        </w:tc>
        <w:tc>
          <w:tcPr>
            <w:tcW w:w="1134" w:type="dxa"/>
          </w:tcPr>
          <w:p w14:paraId="36ADE8E7"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(1,3)</w:t>
            </w:r>
          </w:p>
        </w:tc>
        <w:tc>
          <w:tcPr>
            <w:tcW w:w="1234" w:type="dxa"/>
          </w:tcPr>
          <w:p w14:paraId="48CCB51E"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4 (2, 5)</w:t>
            </w:r>
          </w:p>
        </w:tc>
        <w:tc>
          <w:tcPr>
            <w:tcW w:w="1601" w:type="dxa"/>
          </w:tcPr>
          <w:p w14:paraId="704D1983"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3 (2, 4)</w:t>
            </w:r>
          </w:p>
        </w:tc>
        <w:tc>
          <w:tcPr>
            <w:tcW w:w="1559" w:type="dxa"/>
          </w:tcPr>
          <w:p w14:paraId="58D899B8"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2 (2,4)</w:t>
            </w:r>
          </w:p>
        </w:tc>
        <w:tc>
          <w:tcPr>
            <w:tcW w:w="1343" w:type="dxa"/>
          </w:tcPr>
          <w:p w14:paraId="088E0DAD" w14:textId="77777777" w:rsidR="00DE4AF3" w:rsidRPr="00DE4AF3" w:rsidRDefault="00DE4AF3"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4AF3">
              <w:rPr>
                <w:rFonts w:ascii="Arial" w:hAnsi="Arial" w:cs="Arial"/>
                <w:sz w:val="20"/>
                <w:szCs w:val="20"/>
              </w:rPr>
              <w:t>3 (2,4)</w:t>
            </w:r>
          </w:p>
        </w:tc>
      </w:tr>
    </w:tbl>
    <w:p w14:paraId="7D2540C7" w14:textId="77777777" w:rsidR="00DE4AF3" w:rsidRPr="004D7A3F" w:rsidRDefault="00DE4AF3" w:rsidP="00DE4AF3">
      <w:pPr>
        <w:rPr>
          <w:sz w:val="18"/>
          <w:szCs w:val="18"/>
        </w:rPr>
      </w:pPr>
      <w:r w:rsidRPr="004D7A3F">
        <w:rPr>
          <w:sz w:val="18"/>
          <w:szCs w:val="18"/>
        </w:rPr>
        <w:t>N (%)</w:t>
      </w:r>
      <w:r>
        <w:rPr>
          <w:sz w:val="18"/>
          <w:szCs w:val="18"/>
        </w:rPr>
        <w:t xml:space="preserve"> - </w:t>
      </w:r>
      <w:r w:rsidRPr="004D7A3F">
        <w:rPr>
          <w:sz w:val="18"/>
          <w:szCs w:val="18"/>
        </w:rPr>
        <w:t>number of participants in this category, column percentages</w:t>
      </w:r>
      <w:r>
        <w:rPr>
          <w:sz w:val="18"/>
          <w:szCs w:val="18"/>
        </w:rPr>
        <w:t xml:space="preserve">; </w:t>
      </w:r>
      <w:r w:rsidRPr="004D7A3F">
        <w:rPr>
          <w:sz w:val="18"/>
          <w:szCs w:val="18"/>
        </w:rPr>
        <w:t xml:space="preserve">SCDC </w:t>
      </w:r>
      <w:r>
        <w:rPr>
          <w:sz w:val="18"/>
          <w:szCs w:val="18"/>
        </w:rPr>
        <w:t xml:space="preserve">- </w:t>
      </w:r>
      <w:r w:rsidRPr="004D7A3F">
        <w:rPr>
          <w:sz w:val="18"/>
          <w:szCs w:val="18"/>
        </w:rPr>
        <w:t>social communication and interaction difficulties as measured by the social communication difficulties checklist</w:t>
      </w:r>
      <w:r>
        <w:rPr>
          <w:sz w:val="18"/>
          <w:szCs w:val="18"/>
        </w:rPr>
        <w:t xml:space="preserve">; </w:t>
      </w:r>
      <w:r w:rsidRPr="004D7A3F">
        <w:rPr>
          <w:sz w:val="18"/>
          <w:szCs w:val="18"/>
        </w:rPr>
        <w:t xml:space="preserve">SD </w:t>
      </w:r>
      <w:r>
        <w:rPr>
          <w:sz w:val="18"/>
          <w:szCs w:val="18"/>
        </w:rPr>
        <w:t>-</w:t>
      </w:r>
      <w:r w:rsidRPr="004D7A3F">
        <w:rPr>
          <w:sz w:val="18"/>
          <w:szCs w:val="18"/>
        </w:rPr>
        <w:t xml:space="preserve"> standard deviation</w:t>
      </w:r>
      <w:r>
        <w:rPr>
          <w:sz w:val="18"/>
          <w:szCs w:val="18"/>
        </w:rPr>
        <w:t xml:space="preserve">; </w:t>
      </w:r>
      <w:r w:rsidRPr="004D7A3F">
        <w:rPr>
          <w:sz w:val="18"/>
          <w:szCs w:val="18"/>
        </w:rPr>
        <w:t xml:space="preserve">IQR </w:t>
      </w:r>
      <w:r>
        <w:rPr>
          <w:sz w:val="18"/>
          <w:szCs w:val="18"/>
        </w:rPr>
        <w:t>-</w:t>
      </w:r>
      <w:r w:rsidRPr="004D7A3F">
        <w:rPr>
          <w:sz w:val="18"/>
          <w:szCs w:val="18"/>
        </w:rPr>
        <w:t xml:space="preserve"> Interquartile range</w:t>
      </w:r>
    </w:p>
    <w:p w14:paraId="18C9C032" w14:textId="77777777" w:rsidR="009250AE" w:rsidRDefault="009250AE" w:rsidP="002960CD">
      <w:pPr>
        <w:spacing w:after="0" w:line="480" w:lineRule="auto"/>
        <w:contextualSpacing/>
        <w:rPr>
          <w:rFonts w:ascii="Times New Roman" w:eastAsia="Times New Roman" w:hAnsi="Times New Roman" w:cs="Times New Roman"/>
          <w:sz w:val="24"/>
          <w:szCs w:val="24"/>
        </w:rPr>
      </w:pPr>
    </w:p>
    <w:p w14:paraId="348F4934" w14:textId="3F680530" w:rsidR="009250AE" w:rsidRPr="009250AE" w:rsidRDefault="009250AE" w:rsidP="002960C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Pr="00F85398">
        <w:rPr>
          <w:rFonts w:ascii="Times New Roman" w:eastAsia="Times New Roman" w:hAnsi="Times New Roman" w:cs="Times New Roman"/>
          <w:sz w:val="24"/>
          <w:szCs w:val="24"/>
        </w:rPr>
        <w:t>n Table S6</w:t>
      </w:r>
      <w:r>
        <w:rPr>
          <w:rFonts w:ascii="Times New Roman" w:eastAsia="Times New Roman" w:hAnsi="Times New Roman" w:cs="Times New Roman"/>
          <w:sz w:val="24"/>
          <w:szCs w:val="24"/>
        </w:rPr>
        <w:t>, results indicate that there are small numbers for analysis with autism diagnosis as an exposure and there was more loss to follow up in the group with higher levels of repetitive behaviours, given that approximately the 10% most affected by the trait were selected and that fewer participants were distributed across categories of variables. There is some indication of lower levels of home ownership and lower maternal educational levels</w:t>
      </w:r>
      <w:r w:rsidR="002960CD">
        <w:rPr>
          <w:rFonts w:ascii="Times New Roman" w:eastAsia="Times New Roman" w:hAnsi="Times New Roman" w:cs="Times New Roman"/>
          <w:sz w:val="24"/>
          <w:szCs w:val="24"/>
        </w:rPr>
        <w:t>.</w:t>
      </w:r>
    </w:p>
    <w:p w14:paraId="77F827EE" w14:textId="2CA45C7B" w:rsidR="009250AE" w:rsidRDefault="009250AE" w:rsidP="009250AE">
      <w:pPr>
        <w:rPr>
          <w:rFonts w:ascii="Times New Roman" w:hAnsi="Times New Roman" w:cs="Times New Roman"/>
          <w:sz w:val="24"/>
          <w:szCs w:val="24"/>
        </w:rPr>
      </w:pPr>
      <w:r>
        <w:rPr>
          <w:rFonts w:ascii="Times New Roman" w:hAnsi="Times New Roman" w:cs="Times New Roman"/>
          <w:sz w:val="24"/>
          <w:szCs w:val="24"/>
        </w:rPr>
        <w:br w:type="page"/>
      </w:r>
    </w:p>
    <w:p w14:paraId="213220DB" w14:textId="555EE114" w:rsidR="009250AE" w:rsidRPr="002960CD" w:rsidRDefault="009250AE" w:rsidP="002960CD">
      <w:pPr>
        <w:pStyle w:val="ListParagraph"/>
        <w:numPr>
          <w:ilvl w:val="0"/>
          <w:numId w:val="4"/>
        </w:numPr>
        <w:rPr>
          <w:rFonts w:ascii="Times New Roman" w:eastAsiaTheme="majorEastAsia" w:hAnsi="Times New Roman" w:cs="Times New Roman"/>
          <w:color w:val="5B9BD5" w:themeColor="accent1"/>
          <w:sz w:val="24"/>
          <w:szCs w:val="24"/>
        </w:rPr>
      </w:pPr>
      <w:r w:rsidRPr="002960CD">
        <w:rPr>
          <w:rFonts w:ascii="Times New Roman" w:eastAsiaTheme="majorEastAsia" w:hAnsi="Times New Roman" w:cs="Times New Roman"/>
          <w:color w:val="5B9BD5" w:themeColor="accent1"/>
          <w:sz w:val="24"/>
          <w:szCs w:val="24"/>
        </w:rPr>
        <w:lastRenderedPageBreak/>
        <w:t xml:space="preserve">Reviewing the distribution of individual risk behaviours across autism and each autistic trait at age 16 </w:t>
      </w:r>
    </w:p>
    <w:p w14:paraId="1B233F1D" w14:textId="77777777" w:rsidR="009250AE" w:rsidRPr="00D0534D" w:rsidRDefault="009250AE" w:rsidP="009250AE">
      <w:pPr>
        <w:rPr>
          <w:rFonts w:ascii="Arial" w:hAnsi="Arial" w:cs="Arial"/>
          <w:b/>
          <w:bCs/>
          <w:sz w:val="24"/>
          <w:szCs w:val="24"/>
        </w:rPr>
      </w:pPr>
    </w:p>
    <w:p w14:paraId="4D3337E4" w14:textId="3507DA2E" w:rsidR="009250AE" w:rsidRPr="0061734E" w:rsidRDefault="009250AE" w:rsidP="009250AE">
      <w:pPr>
        <w:rPr>
          <w:rFonts w:ascii="Arial" w:hAnsi="Arial" w:cs="Arial"/>
          <w:b/>
          <w:bCs/>
          <w:sz w:val="24"/>
          <w:szCs w:val="24"/>
        </w:rPr>
      </w:pPr>
      <w:r w:rsidRPr="00D0534D">
        <w:rPr>
          <w:rFonts w:ascii="Arial" w:hAnsi="Arial" w:cs="Arial"/>
          <w:b/>
          <w:bCs/>
          <w:sz w:val="24"/>
          <w:szCs w:val="24"/>
        </w:rPr>
        <w:t>Table S</w:t>
      </w:r>
      <w:r>
        <w:rPr>
          <w:rFonts w:ascii="Arial" w:hAnsi="Arial" w:cs="Arial"/>
          <w:b/>
          <w:bCs/>
          <w:sz w:val="24"/>
          <w:szCs w:val="24"/>
        </w:rPr>
        <w:t>7</w:t>
      </w:r>
      <w:r w:rsidRPr="00D0534D">
        <w:rPr>
          <w:rFonts w:ascii="Arial" w:hAnsi="Arial" w:cs="Arial"/>
          <w:b/>
          <w:bCs/>
          <w:sz w:val="24"/>
          <w:szCs w:val="24"/>
        </w:rPr>
        <w:t xml:space="preserve">: Frequency distributions of individual risk behaviours across autism and each autistic trait at age 16 </w:t>
      </w:r>
    </w:p>
    <w:tbl>
      <w:tblPr>
        <w:tblStyle w:val="PlainTable2"/>
        <w:tblW w:w="9302" w:type="dxa"/>
        <w:tblInd w:w="5" w:type="dxa"/>
        <w:tblLook w:val="04A0" w:firstRow="1" w:lastRow="0" w:firstColumn="1" w:lastColumn="0" w:noHBand="0" w:noVBand="1"/>
      </w:tblPr>
      <w:tblGrid>
        <w:gridCol w:w="2419"/>
        <w:gridCol w:w="1141"/>
        <w:gridCol w:w="1255"/>
        <w:gridCol w:w="1786"/>
        <w:gridCol w:w="1407"/>
        <w:gridCol w:w="1283"/>
        <w:gridCol w:w="11"/>
      </w:tblGrid>
      <w:tr w:rsidR="009250AE" w:rsidRPr="009250AE" w14:paraId="2C38CDC8" w14:textId="77777777" w:rsidTr="00D67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40F40357" w14:textId="77777777" w:rsidR="009250AE" w:rsidRPr="009250AE" w:rsidRDefault="009250AE" w:rsidP="00D679BB">
            <w:pPr>
              <w:rPr>
                <w:rFonts w:ascii="Arial" w:hAnsi="Arial" w:cs="Arial"/>
                <w:sz w:val="20"/>
                <w:szCs w:val="20"/>
              </w:rPr>
            </w:pPr>
          </w:p>
        </w:tc>
        <w:tc>
          <w:tcPr>
            <w:tcW w:w="6883" w:type="dxa"/>
            <w:gridSpan w:val="6"/>
          </w:tcPr>
          <w:p w14:paraId="6C30EE74" w14:textId="77777777" w:rsidR="009250AE" w:rsidRPr="009250AE" w:rsidRDefault="009250AE" w:rsidP="00D679B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250AE">
              <w:rPr>
                <w:rFonts w:ascii="Arial" w:hAnsi="Arial" w:cs="Arial"/>
                <w:sz w:val="20"/>
                <w:szCs w:val="20"/>
              </w:rPr>
              <w:t>N (%) of engagement in each risk behaviour</w:t>
            </w:r>
          </w:p>
        </w:tc>
      </w:tr>
      <w:tr w:rsidR="009250AE" w:rsidRPr="009250AE" w14:paraId="4482B37D"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1A3B2C07" w14:textId="77777777" w:rsidR="009250AE" w:rsidRPr="009250AE" w:rsidRDefault="009250AE" w:rsidP="00D679BB">
            <w:pPr>
              <w:rPr>
                <w:rFonts w:ascii="Arial" w:hAnsi="Arial" w:cs="Arial"/>
                <w:sz w:val="20"/>
                <w:szCs w:val="20"/>
              </w:rPr>
            </w:pPr>
          </w:p>
        </w:tc>
        <w:tc>
          <w:tcPr>
            <w:tcW w:w="1141" w:type="dxa"/>
          </w:tcPr>
          <w:p w14:paraId="6B14CF20"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250AE">
              <w:rPr>
                <w:rFonts w:ascii="Arial" w:hAnsi="Arial" w:cs="Arial"/>
                <w:b/>
                <w:bCs/>
                <w:sz w:val="20"/>
                <w:szCs w:val="20"/>
              </w:rPr>
              <w:t>Autism (yes)</w:t>
            </w:r>
          </w:p>
        </w:tc>
        <w:tc>
          <w:tcPr>
            <w:tcW w:w="1255" w:type="dxa"/>
          </w:tcPr>
          <w:p w14:paraId="185ADC83"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250AE">
              <w:rPr>
                <w:rFonts w:ascii="Arial" w:hAnsi="Arial" w:cs="Arial"/>
                <w:b/>
                <w:bCs/>
                <w:sz w:val="20"/>
                <w:szCs w:val="20"/>
              </w:rPr>
              <w:t>SCDC (yes)</w:t>
            </w:r>
          </w:p>
        </w:tc>
        <w:tc>
          <w:tcPr>
            <w:tcW w:w="1786" w:type="dxa"/>
          </w:tcPr>
          <w:p w14:paraId="70CA57FE"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250AE">
              <w:rPr>
                <w:rFonts w:ascii="Arial" w:hAnsi="Arial" w:cs="Arial"/>
                <w:b/>
                <w:bCs/>
                <w:sz w:val="20"/>
                <w:szCs w:val="20"/>
              </w:rPr>
              <w:t>Pragmatic language difficulties (yes)</w:t>
            </w:r>
          </w:p>
        </w:tc>
        <w:tc>
          <w:tcPr>
            <w:tcW w:w="1407" w:type="dxa"/>
          </w:tcPr>
          <w:p w14:paraId="1D9E9347"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250AE">
              <w:rPr>
                <w:rFonts w:ascii="Arial" w:hAnsi="Arial" w:cs="Arial"/>
                <w:b/>
                <w:bCs/>
                <w:sz w:val="20"/>
                <w:szCs w:val="20"/>
              </w:rPr>
              <w:t>Repetitive</w:t>
            </w:r>
          </w:p>
          <w:p w14:paraId="6784C2C3"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250AE">
              <w:rPr>
                <w:rFonts w:ascii="Arial" w:hAnsi="Arial" w:cs="Arial"/>
                <w:b/>
                <w:bCs/>
                <w:sz w:val="20"/>
                <w:szCs w:val="20"/>
              </w:rPr>
              <w:t>Behaviours (yes)</w:t>
            </w:r>
          </w:p>
        </w:tc>
        <w:tc>
          <w:tcPr>
            <w:tcW w:w="1283" w:type="dxa"/>
          </w:tcPr>
          <w:p w14:paraId="6B30A6FA"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250AE">
              <w:rPr>
                <w:rFonts w:ascii="Arial" w:hAnsi="Arial" w:cs="Arial"/>
                <w:b/>
                <w:bCs/>
                <w:sz w:val="20"/>
                <w:szCs w:val="20"/>
              </w:rPr>
              <w:t>Sociability (yes)</w:t>
            </w:r>
          </w:p>
        </w:tc>
      </w:tr>
      <w:tr w:rsidR="009250AE" w:rsidRPr="009250AE" w14:paraId="1CCA9B24" w14:textId="77777777" w:rsidTr="00D679BB">
        <w:trPr>
          <w:gridAfter w:val="1"/>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652CA730"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Car passenger risk </w:t>
            </w:r>
            <w:r w:rsidRPr="0061734E">
              <w:rPr>
                <w:rFonts w:ascii="Arial" w:hAnsi="Arial" w:cs="Arial"/>
                <w:b w:val="0"/>
                <w:bCs w:val="0"/>
                <w:i/>
                <w:iCs/>
                <w:sz w:val="20"/>
                <w:szCs w:val="20"/>
              </w:rPr>
              <w:t>(yes)</w:t>
            </w:r>
          </w:p>
        </w:tc>
        <w:tc>
          <w:tcPr>
            <w:tcW w:w="1141" w:type="dxa"/>
          </w:tcPr>
          <w:p w14:paraId="7D16C209"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8 (</w:t>
            </w:r>
            <w:proofErr w:type="gramStart"/>
            <w:r w:rsidRPr="009250AE">
              <w:rPr>
                <w:rFonts w:ascii="Arial" w:hAnsi="Arial" w:cs="Arial"/>
                <w:sz w:val="20"/>
                <w:szCs w:val="20"/>
                <w:lang w:val="en-US"/>
              </w:rPr>
              <w:t>0.89)*</w:t>
            </w:r>
            <w:proofErr w:type="gramEnd"/>
          </w:p>
        </w:tc>
        <w:tc>
          <w:tcPr>
            <w:tcW w:w="1255" w:type="dxa"/>
          </w:tcPr>
          <w:p w14:paraId="6D1EDF29"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76 (</w:t>
            </w:r>
            <w:proofErr w:type="gramStart"/>
            <w:r w:rsidRPr="009250AE">
              <w:rPr>
                <w:rFonts w:ascii="Arial" w:hAnsi="Arial" w:cs="Arial"/>
                <w:sz w:val="20"/>
                <w:szCs w:val="20"/>
              </w:rPr>
              <w:t>9.13)*</w:t>
            </w:r>
            <w:proofErr w:type="gramEnd"/>
          </w:p>
        </w:tc>
        <w:tc>
          <w:tcPr>
            <w:tcW w:w="1786" w:type="dxa"/>
          </w:tcPr>
          <w:p w14:paraId="54640687"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58 (6.88)</w:t>
            </w:r>
          </w:p>
        </w:tc>
        <w:tc>
          <w:tcPr>
            <w:tcW w:w="1407" w:type="dxa"/>
          </w:tcPr>
          <w:p w14:paraId="1C5B52C5"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49 (5.81)</w:t>
            </w:r>
          </w:p>
        </w:tc>
        <w:tc>
          <w:tcPr>
            <w:tcW w:w="1283" w:type="dxa"/>
          </w:tcPr>
          <w:p w14:paraId="76830E5A"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96 (10.80)</w:t>
            </w:r>
          </w:p>
        </w:tc>
      </w:tr>
      <w:tr w:rsidR="009250AE" w:rsidRPr="009250AE" w14:paraId="4200922C"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23AE8514"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Scooter risk </w:t>
            </w:r>
            <w:r w:rsidRPr="0061734E">
              <w:rPr>
                <w:rFonts w:ascii="Arial" w:hAnsi="Arial" w:cs="Arial"/>
                <w:b w:val="0"/>
                <w:bCs w:val="0"/>
                <w:i/>
                <w:iCs/>
                <w:sz w:val="20"/>
                <w:szCs w:val="20"/>
              </w:rPr>
              <w:t>(yes)</w:t>
            </w:r>
          </w:p>
        </w:tc>
        <w:tc>
          <w:tcPr>
            <w:tcW w:w="1141" w:type="dxa"/>
          </w:tcPr>
          <w:p w14:paraId="7934114D"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5 (0.99)</w:t>
            </w:r>
          </w:p>
        </w:tc>
        <w:tc>
          <w:tcPr>
            <w:tcW w:w="1255" w:type="dxa"/>
          </w:tcPr>
          <w:p w14:paraId="5D88AA49"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42 (8.81)</w:t>
            </w:r>
          </w:p>
        </w:tc>
        <w:tc>
          <w:tcPr>
            <w:tcW w:w="1786" w:type="dxa"/>
          </w:tcPr>
          <w:p w14:paraId="5EF9A156"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37 (7.79)</w:t>
            </w:r>
          </w:p>
        </w:tc>
        <w:tc>
          <w:tcPr>
            <w:tcW w:w="1407" w:type="dxa"/>
          </w:tcPr>
          <w:p w14:paraId="29AF52E2"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30 (6.33)</w:t>
            </w:r>
          </w:p>
        </w:tc>
        <w:tc>
          <w:tcPr>
            <w:tcW w:w="1283" w:type="dxa"/>
          </w:tcPr>
          <w:p w14:paraId="460B7E7E"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47 (</w:t>
            </w:r>
            <w:r w:rsidRPr="009250AE">
              <w:rPr>
                <w:rFonts w:ascii="Arial" w:hAnsi="Arial" w:cs="Arial"/>
                <w:sz w:val="20"/>
                <w:szCs w:val="20"/>
                <w:lang w:val="en-US"/>
              </w:rPr>
              <w:t>9.40)</w:t>
            </w:r>
          </w:p>
        </w:tc>
      </w:tr>
      <w:tr w:rsidR="009250AE" w:rsidRPr="009250AE" w14:paraId="2F4EDA7F" w14:textId="77777777" w:rsidTr="00D679BB">
        <w:trPr>
          <w:gridAfter w:val="1"/>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2AF47921"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Cycle helmet use </w:t>
            </w:r>
            <w:r w:rsidRPr="0061734E">
              <w:rPr>
                <w:rFonts w:ascii="Arial" w:hAnsi="Arial" w:cs="Arial"/>
                <w:b w:val="0"/>
                <w:bCs w:val="0"/>
                <w:i/>
                <w:iCs/>
                <w:sz w:val="20"/>
                <w:szCs w:val="20"/>
              </w:rPr>
              <w:t>(yes)</w:t>
            </w:r>
          </w:p>
        </w:tc>
        <w:tc>
          <w:tcPr>
            <w:tcW w:w="1141" w:type="dxa"/>
          </w:tcPr>
          <w:p w14:paraId="7FD7A3FA"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15 (2.01)</w:t>
            </w:r>
          </w:p>
        </w:tc>
        <w:tc>
          <w:tcPr>
            <w:tcW w:w="1255" w:type="dxa"/>
          </w:tcPr>
          <w:p w14:paraId="0EBAA87B"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69 (</w:t>
            </w:r>
            <w:proofErr w:type="gramStart"/>
            <w:r w:rsidRPr="009250AE">
              <w:rPr>
                <w:rFonts w:ascii="Arial" w:hAnsi="Arial" w:cs="Arial"/>
                <w:sz w:val="20"/>
                <w:szCs w:val="20"/>
              </w:rPr>
              <w:t>9.7)*</w:t>
            </w:r>
            <w:proofErr w:type="gramEnd"/>
          </w:p>
        </w:tc>
        <w:tc>
          <w:tcPr>
            <w:tcW w:w="1786" w:type="dxa"/>
          </w:tcPr>
          <w:p w14:paraId="29DE3780"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61 (8.51)</w:t>
            </w:r>
          </w:p>
        </w:tc>
        <w:tc>
          <w:tcPr>
            <w:tcW w:w="1407" w:type="dxa"/>
          </w:tcPr>
          <w:p w14:paraId="4D03E18C"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38 (5.42)</w:t>
            </w:r>
          </w:p>
        </w:tc>
        <w:tc>
          <w:tcPr>
            <w:tcW w:w="1283" w:type="dxa"/>
          </w:tcPr>
          <w:p w14:paraId="28F08C9B"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79 (10.75)</w:t>
            </w:r>
          </w:p>
        </w:tc>
      </w:tr>
      <w:tr w:rsidR="009250AE" w:rsidRPr="009250AE" w14:paraId="60603787"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7F20F8D9"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Illicit drug use </w:t>
            </w:r>
            <w:r w:rsidRPr="0061734E">
              <w:rPr>
                <w:rFonts w:ascii="Arial" w:hAnsi="Arial" w:cs="Arial"/>
                <w:b w:val="0"/>
                <w:bCs w:val="0"/>
                <w:i/>
                <w:iCs/>
                <w:sz w:val="20"/>
                <w:szCs w:val="20"/>
              </w:rPr>
              <w:t>(yes)</w:t>
            </w:r>
          </w:p>
        </w:tc>
        <w:tc>
          <w:tcPr>
            <w:tcW w:w="1141" w:type="dxa"/>
          </w:tcPr>
          <w:p w14:paraId="2EF79E4F"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&lt;5</w:t>
            </w:r>
          </w:p>
        </w:tc>
        <w:tc>
          <w:tcPr>
            <w:tcW w:w="1255" w:type="dxa"/>
          </w:tcPr>
          <w:p w14:paraId="6C8111BE"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16 (</w:t>
            </w:r>
            <w:proofErr w:type="gramStart"/>
            <w:r w:rsidRPr="009250AE">
              <w:rPr>
                <w:rFonts w:ascii="Arial" w:hAnsi="Arial" w:cs="Arial"/>
                <w:sz w:val="20"/>
                <w:szCs w:val="20"/>
              </w:rPr>
              <w:t>12.21)*</w:t>
            </w:r>
            <w:proofErr w:type="gramEnd"/>
          </w:p>
        </w:tc>
        <w:tc>
          <w:tcPr>
            <w:tcW w:w="1786" w:type="dxa"/>
          </w:tcPr>
          <w:p w14:paraId="2E928615"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12 (9.45)</w:t>
            </w:r>
          </w:p>
        </w:tc>
        <w:tc>
          <w:tcPr>
            <w:tcW w:w="1407" w:type="dxa"/>
          </w:tcPr>
          <w:p w14:paraId="462EA85F"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7 (</w:t>
            </w:r>
            <w:r w:rsidRPr="009250AE">
              <w:rPr>
                <w:rFonts w:ascii="Arial" w:hAnsi="Arial" w:cs="Arial"/>
                <w:sz w:val="20"/>
                <w:szCs w:val="20"/>
                <w:lang w:val="en-US"/>
              </w:rPr>
              <w:t>5.43)</w:t>
            </w:r>
          </w:p>
        </w:tc>
        <w:tc>
          <w:tcPr>
            <w:tcW w:w="1283" w:type="dxa"/>
          </w:tcPr>
          <w:p w14:paraId="06FE2F10"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8 (</w:t>
            </w:r>
            <w:proofErr w:type="gramStart"/>
            <w:r w:rsidRPr="009250AE">
              <w:rPr>
                <w:rFonts w:ascii="Arial" w:hAnsi="Arial" w:cs="Arial"/>
                <w:sz w:val="20"/>
                <w:szCs w:val="20"/>
                <w:lang w:val="en-US"/>
              </w:rPr>
              <w:t>6.06)*</w:t>
            </w:r>
            <w:proofErr w:type="gramEnd"/>
          </w:p>
        </w:tc>
      </w:tr>
      <w:tr w:rsidR="009250AE" w:rsidRPr="009250AE" w14:paraId="69AE0371" w14:textId="77777777" w:rsidTr="00D679BB">
        <w:trPr>
          <w:gridAfter w:val="1"/>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663F1127"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Cannabis use </w:t>
            </w:r>
            <w:r w:rsidRPr="0061734E">
              <w:rPr>
                <w:rFonts w:ascii="Arial" w:hAnsi="Arial" w:cs="Arial"/>
                <w:b w:val="0"/>
                <w:bCs w:val="0"/>
                <w:i/>
                <w:iCs/>
                <w:sz w:val="20"/>
                <w:szCs w:val="20"/>
              </w:rPr>
              <w:t>(yes)</w:t>
            </w:r>
          </w:p>
        </w:tc>
        <w:tc>
          <w:tcPr>
            <w:tcW w:w="1141" w:type="dxa"/>
          </w:tcPr>
          <w:p w14:paraId="1C820094"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6 (</w:t>
            </w:r>
            <w:r w:rsidRPr="009250AE">
              <w:rPr>
                <w:rFonts w:ascii="Arial" w:hAnsi="Arial" w:cs="Arial"/>
                <w:sz w:val="20"/>
                <w:szCs w:val="20"/>
                <w:lang w:val="en-US"/>
              </w:rPr>
              <w:t>1.85)</w:t>
            </w:r>
          </w:p>
        </w:tc>
        <w:tc>
          <w:tcPr>
            <w:tcW w:w="1255" w:type="dxa"/>
          </w:tcPr>
          <w:p w14:paraId="425CE776"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36 (</w:t>
            </w:r>
            <w:proofErr w:type="gramStart"/>
            <w:r w:rsidRPr="009250AE">
              <w:rPr>
                <w:rFonts w:ascii="Arial" w:hAnsi="Arial" w:cs="Arial"/>
                <w:sz w:val="20"/>
                <w:szCs w:val="20"/>
              </w:rPr>
              <w:t>12.04)*</w:t>
            </w:r>
            <w:proofErr w:type="gramEnd"/>
          </w:p>
        </w:tc>
        <w:tc>
          <w:tcPr>
            <w:tcW w:w="1786" w:type="dxa"/>
          </w:tcPr>
          <w:p w14:paraId="01286E77"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21 (7.02)</w:t>
            </w:r>
          </w:p>
        </w:tc>
        <w:tc>
          <w:tcPr>
            <w:tcW w:w="1407" w:type="dxa"/>
          </w:tcPr>
          <w:p w14:paraId="0722817B"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28 (</w:t>
            </w:r>
            <w:proofErr w:type="gramStart"/>
            <w:r w:rsidRPr="009250AE">
              <w:rPr>
                <w:rFonts w:ascii="Arial" w:hAnsi="Arial" w:cs="Arial"/>
                <w:sz w:val="20"/>
                <w:szCs w:val="20"/>
                <w:lang w:val="en-US"/>
              </w:rPr>
              <w:t>9.21)*</w:t>
            </w:r>
            <w:proofErr w:type="gramEnd"/>
          </w:p>
        </w:tc>
        <w:tc>
          <w:tcPr>
            <w:tcW w:w="1283" w:type="dxa"/>
          </w:tcPr>
          <w:p w14:paraId="51CE12A4"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32 (10.09)</w:t>
            </w:r>
          </w:p>
        </w:tc>
      </w:tr>
      <w:tr w:rsidR="009250AE" w:rsidRPr="009250AE" w14:paraId="1ED90844"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53C6F0BF"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Smoking </w:t>
            </w:r>
            <w:r w:rsidRPr="0061734E">
              <w:rPr>
                <w:rFonts w:ascii="Arial" w:hAnsi="Arial" w:cs="Arial"/>
                <w:b w:val="0"/>
                <w:bCs w:val="0"/>
                <w:i/>
                <w:iCs/>
                <w:sz w:val="20"/>
                <w:szCs w:val="20"/>
              </w:rPr>
              <w:t>(yes)</w:t>
            </w:r>
          </w:p>
        </w:tc>
        <w:tc>
          <w:tcPr>
            <w:tcW w:w="1141" w:type="dxa"/>
          </w:tcPr>
          <w:p w14:paraId="120EC268"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5 (1.35)</w:t>
            </w:r>
          </w:p>
        </w:tc>
        <w:tc>
          <w:tcPr>
            <w:tcW w:w="1255" w:type="dxa"/>
          </w:tcPr>
          <w:p w14:paraId="5B44BC4A"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30 (8.72)</w:t>
            </w:r>
          </w:p>
        </w:tc>
        <w:tc>
          <w:tcPr>
            <w:tcW w:w="1786" w:type="dxa"/>
          </w:tcPr>
          <w:p w14:paraId="76F838AC"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24 (7)</w:t>
            </w:r>
          </w:p>
        </w:tc>
        <w:tc>
          <w:tcPr>
            <w:tcW w:w="1407" w:type="dxa"/>
          </w:tcPr>
          <w:p w14:paraId="2BA31DDD"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25 (7.31)</w:t>
            </w:r>
          </w:p>
        </w:tc>
        <w:tc>
          <w:tcPr>
            <w:tcW w:w="1283" w:type="dxa"/>
          </w:tcPr>
          <w:p w14:paraId="2BBD7909"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29 (</w:t>
            </w:r>
            <w:proofErr w:type="gramStart"/>
            <w:r w:rsidRPr="009250AE">
              <w:rPr>
                <w:rFonts w:ascii="Arial" w:hAnsi="Arial" w:cs="Arial"/>
                <w:sz w:val="20"/>
                <w:szCs w:val="20"/>
                <w:lang w:val="en-US"/>
              </w:rPr>
              <w:t>8.03)*</w:t>
            </w:r>
            <w:proofErr w:type="gramEnd"/>
          </w:p>
        </w:tc>
      </w:tr>
      <w:tr w:rsidR="009250AE" w:rsidRPr="009250AE" w14:paraId="2EA7DB2B" w14:textId="77777777" w:rsidTr="00D679BB">
        <w:trPr>
          <w:gridAfter w:val="1"/>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071EE2D0"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Hazardous alcohol consumption </w:t>
            </w:r>
            <w:r w:rsidRPr="0061734E">
              <w:rPr>
                <w:rFonts w:ascii="Arial" w:hAnsi="Arial" w:cs="Arial"/>
                <w:b w:val="0"/>
                <w:bCs w:val="0"/>
                <w:i/>
                <w:iCs/>
                <w:sz w:val="20"/>
                <w:szCs w:val="20"/>
              </w:rPr>
              <w:t>(yes)</w:t>
            </w:r>
          </w:p>
        </w:tc>
        <w:tc>
          <w:tcPr>
            <w:tcW w:w="1141" w:type="dxa"/>
          </w:tcPr>
          <w:p w14:paraId="46EFEB54"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10 (</w:t>
            </w:r>
            <w:proofErr w:type="gramStart"/>
            <w:r w:rsidRPr="009250AE">
              <w:rPr>
                <w:rFonts w:ascii="Arial" w:hAnsi="Arial" w:cs="Arial"/>
                <w:sz w:val="20"/>
                <w:szCs w:val="20"/>
                <w:lang w:val="en-US"/>
              </w:rPr>
              <w:t>0.92)*</w:t>
            </w:r>
            <w:proofErr w:type="gramEnd"/>
          </w:p>
        </w:tc>
        <w:tc>
          <w:tcPr>
            <w:tcW w:w="1255" w:type="dxa"/>
          </w:tcPr>
          <w:p w14:paraId="7D23BDF8"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82 (8.13)</w:t>
            </w:r>
          </w:p>
        </w:tc>
        <w:tc>
          <w:tcPr>
            <w:tcW w:w="1786" w:type="dxa"/>
          </w:tcPr>
          <w:p w14:paraId="5F3BC5BC"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73 (7.14)</w:t>
            </w:r>
          </w:p>
        </w:tc>
        <w:tc>
          <w:tcPr>
            <w:tcW w:w="1407" w:type="dxa"/>
          </w:tcPr>
          <w:p w14:paraId="131D93D8"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52 (5.08)</w:t>
            </w:r>
          </w:p>
        </w:tc>
        <w:tc>
          <w:tcPr>
            <w:tcW w:w="1283" w:type="dxa"/>
          </w:tcPr>
          <w:p w14:paraId="70BD7113"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99 (</w:t>
            </w:r>
            <w:proofErr w:type="gramStart"/>
            <w:r w:rsidRPr="009250AE">
              <w:rPr>
                <w:rFonts w:ascii="Arial" w:hAnsi="Arial" w:cs="Arial"/>
                <w:sz w:val="20"/>
                <w:szCs w:val="20"/>
                <w:lang w:val="en-US"/>
              </w:rPr>
              <w:t>9.37)*</w:t>
            </w:r>
            <w:proofErr w:type="gramEnd"/>
          </w:p>
        </w:tc>
      </w:tr>
      <w:tr w:rsidR="009250AE" w:rsidRPr="009250AE" w14:paraId="0A5C8401"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788FBE6F"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Unprotected sex </w:t>
            </w:r>
            <w:r w:rsidRPr="0061734E">
              <w:rPr>
                <w:rFonts w:ascii="Arial" w:hAnsi="Arial" w:cs="Arial"/>
                <w:b w:val="0"/>
                <w:bCs w:val="0"/>
                <w:i/>
                <w:iCs/>
                <w:sz w:val="20"/>
                <w:szCs w:val="20"/>
              </w:rPr>
              <w:t>(yes)</w:t>
            </w:r>
          </w:p>
        </w:tc>
        <w:tc>
          <w:tcPr>
            <w:tcW w:w="1141" w:type="dxa"/>
          </w:tcPr>
          <w:p w14:paraId="3D89A2E8"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0</w:t>
            </w:r>
          </w:p>
        </w:tc>
        <w:tc>
          <w:tcPr>
            <w:tcW w:w="1255" w:type="dxa"/>
          </w:tcPr>
          <w:p w14:paraId="643B7E6A"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5 (10.64)</w:t>
            </w:r>
          </w:p>
        </w:tc>
        <w:tc>
          <w:tcPr>
            <w:tcW w:w="1786" w:type="dxa"/>
          </w:tcPr>
          <w:p w14:paraId="596D8412"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&lt;5</w:t>
            </w:r>
          </w:p>
        </w:tc>
        <w:tc>
          <w:tcPr>
            <w:tcW w:w="1407" w:type="dxa"/>
          </w:tcPr>
          <w:p w14:paraId="59707F07"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&lt;5</w:t>
            </w:r>
          </w:p>
        </w:tc>
        <w:tc>
          <w:tcPr>
            <w:tcW w:w="1283" w:type="dxa"/>
          </w:tcPr>
          <w:p w14:paraId="4BC61D3D"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&lt;5</w:t>
            </w:r>
          </w:p>
        </w:tc>
      </w:tr>
      <w:tr w:rsidR="009250AE" w:rsidRPr="009250AE" w14:paraId="06BD3B7C" w14:textId="77777777" w:rsidTr="00D679BB">
        <w:trPr>
          <w:gridAfter w:val="1"/>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1A40E1D9"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Risky sexual behaviour </w:t>
            </w:r>
            <w:r w:rsidRPr="0061734E">
              <w:rPr>
                <w:rFonts w:ascii="Arial" w:hAnsi="Arial" w:cs="Arial"/>
                <w:b w:val="0"/>
                <w:bCs w:val="0"/>
                <w:i/>
                <w:iCs/>
                <w:sz w:val="20"/>
                <w:szCs w:val="20"/>
              </w:rPr>
              <w:t>(yes)</w:t>
            </w:r>
          </w:p>
        </w:tc>
        <w:tc>
          <w:tcPr>
            <w:tcW w:w="1141" w:type="dxa"/>
          </w:tcPr>
          <w:p w14:paraId="4625003F"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&lt;5</w:t>
            </w:r>
          </w:p>
        </w:tc>
        <w:tc>
          <w:tcPr>
            <w:tcW w:w="1255" w:type="dxa"/>
          </w:tcPr>
          <w:p w14:paraId="1487567E"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10 (12.5)</w:t>
            </w:r>
          </w:p>
        </w:tc>
        <w:tc>
          <w:tcPr>
            <w:tcW w:w="1786" w:type="dxa"/>
          </w:tcPr>
          <w:p w14:paraId="270DDEF1"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&lt;5</w:t>
            </w:r>
          </w:p>
        </w:tc>
        <w:tc>
          <w:tcPr>
            <w:tcW w:w="1407" w:type="dxa"/>
          </w:tcPr>
          <w:p w14:paraId="5A2E7BBF"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5 (5.95)</w:t>
            </w:r>
          </w:p>
        </w:tc>
        <w:tc>
          <w:tcPr>
            <w:tcW w:w="1283" w:type="dxa"/>
          </w:tcPr>
          <w:p w14:paraId="444E3111"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7 (</w:t>
            </w:r>
            <w:r w:rsidRPr="009250AE">
              <w:rPr>
                <w:rFonts w:ascii="Arial" w:hAnsi="Arial" w:cs="Arial"/>
                <w:sz w:val="20"/>
                <w:szCs w:val="20"/>
                <w:lang w:val="en-US"/>
              </w:rPr>
              <w:t>7.95)</w:t>
            </w:r>
          </w:p>
        </w:tc>
      </w:tr>
      <w:tr w:rsidR="009250AE" w:rsidRPr="009250AE" w14:paraId="1221CCEB"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249FC383"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Self-harm </w:t>
            </w:r>
            <w:r w:rsidRPr="0061734E">
              <w:rPr>
                <w:rFonts w:ascii="Arial" w:hAnsi="Arial" w:cs="Arial"/>
                <w:b w:val="0"/>
                <w:bCs w:val="0"/>
                <w:i/>
                <w:iCs/>
                <w:sz w:val="20"/>
                <w:szCs w:val="20"/>
              </w:rPr>
              <w:t>(yes)</w:t>
            </w:r>
          </w:p>
        </w:tc>
        <w:tc>
          <w:tcPr>
            <w:tcW w:w="1141" w:type="dxa"/>
          </w:tcPr>
          <w:p w14:paraId="201C4CA9"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8 (1.33)</w:t>
            </w:r>
          </w:p>
        </w:tc>
        <w:tc>
          <w:tcPr>
            <w:tcW w:w="1255" w:type="dxa"/>
          </w:tcPr>
          <w:p w14:paraId="78B5C196"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53 (</w:t>
            </w:r>
            <w:proofErr w:type="gramStart"/>
            <w:r w:rsidRPr="009250AE">
              <w:rPr>
                <w:rFonts w:ascii="Arial" w:hAnsi="Arial" w:cs="Arial"/>
                <w:sz w:val="20"/>
                <w:szCs w:val="20"/>
              </w:rPr>
              <w:t>9.58)*</w:t>
            </w:r>
            <w:proofErr w:type="gramEnd"/>
          </w:p>
        </w:tc>
        <w:tc>
          <w:tcPr>
            <w:tcW w:w="1786" w:type="dxa"/>
          </w:tcPr>
          <w:p w14:paraId="6FD0A1A8"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47 (8.39)</w:t>
            </w:r>
          </w:p>
        </w:tc>
        <w:tc>
          <w:tcPr>
            <w:tcW w:w="1407" w:type="dxa"/>
          </w:tcPr>
          <w:p w14:paraId="31D6A823"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37 (</w:t>
            </w:r>
            <w:r w:rsidRPr="009250AE">
              <w:rPr>
                <w:rFonts w:ascii="Arial" w:hAnsi="Arial" w:cs="Arial"/>
                <w:sz w:val="20"/>
                <w:szCs w:val="20"/>
                <w:lang w:val="en-US"/>
              </w:rPr>
              <w:t>6.49)</w:t>
            </w:r>
          </w:p>
        </w:tc>
        <w:tc>
          <w:tcPr>
            <w:tcW w:w="1283" w:type="dxa"/>
          </w:tcPr>
          <w:p w14:paraId="12FD152B"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57 (9.74)</w:t>
            </w:r>
          </w:p>
        </w:tc>
      </w:tr>
      <w:tr w:rsidR="009250AE" w:rsidRPr="009250AE" w14:paraId="0235ECAA" w14:textId="77777777" w:rsidTr="00D679BB">
        <w:trPr>
          <w:gridAfter w:val="1"/>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35BF12FC"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Anti-social/criminal behaviour </w:t>
            </w:r>
            <w:r w:rsidRPr="0061734E">
              <w:rPr>
                <w:rFonts w:ascii="Arial" w:hAnsi="Arial" w:cs="Arial"/>
                <w:b w:val="0"/>
                <w:bCs w:val="0"/>
                <w:i/>
                <w:iCs/>
                <w:sz w:val="20"/>
                <w:szCs w:val="20"/>
              </w:rPr>
              <w:t>(yes)</w:t>
            </w:r>
          </w:p>
        </w:tc>
        <w:tc>
          <w:tcPr>
            <w:tcW w:w="1141" w:type="dxa"/>
          </w:tcPr>
          <w:p w14:paraId="7E482F8D"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18 (1.09)</w:t>
            </w:r>
          </w:p>
        </w:tc>
        <w:tc>
          <w:tcPr>
            <w:tcW w:w="1255" w:type="dxa"/>
          </w:tcPr>
          <w:p w14:paraId="3255248B"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162 (</w:t>
            </w:r>
            <w:proofErr w:type="gramStart"/>
            <w:r w:rsidRPr="009250AE">
              <w:rPr>
                <w:rFonts w:ascii="Arial" w:hAnsi="Arial" w:cs="Arial"/>
                <w:sz w:val="20"/>
                <w:szCs w:val="20"/>
              </w:rPr>
              <w:t>10.58)*</w:t>
            </w:r>
            <w:proofErr w:type="gramEnd"/>
          </w:p>
        </w:tc>
        <w:tc>
          <w:tcPr>
            <w:tcW w:w="1786" w:type="dxa"/>
          </w:tcPr>
          <w:p w14:paraId="0767A6C4"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135 (8.78)</w:t>
            </w:r>
          </w:p>
        </w:tc>
        <w:tc>
          <w:tcPr>
            <w:tcW w:w="1407" w:type="dxa"/>
          </w:tcPr>
          <w:p w14:paraId="2E755E82"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105 (</w:t>
            </w:r>
            <w:proofErr w:type="gramStart"/>
            <w:r w:rsidRPr="009250AE">
              <w:rPr>
                <w:rFonts w:ascii="Arial" w:hAnsi="Arial" w:cs="Arial"/>
                <w:sz w:val="20"/>
                <w:szCs w:val="20"/>
                <w:lang w:val="en-US"/>
              </w:rPr>
              <w:t>6.82)*</w:t>
            </w:r>
            <w:proofErr w:type="gramEnd"/>
          </w:p>
        </w:tc>
        <w:tc>
          <w:tcPr>
            <w:tcW w:w="1283" w:type="dxa"/>
          </w:tcPr>
          <w:p w14:paraId="67B768A2"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179 (11.08)</w:t>
            </w:r>
          </w:p>
        </w:tc>
      </w:tr>
      <w:tr w:rsidR="009250AE" w:rsidRPr="009250AE" w14:paraId="59CBF621" w14:textId="77777777" w:rsidTr="00D679BB">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419" w:type="dxa"/>
          </w:tcPr>
          <w:p w14:paraId="69C4F91E"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Excessive TV watching </w:t>
            </w:r>
            <w:r w:rsidRPr="0061734E">
              <w:rPr>
                <w:rFonts w:ascii="Arial" w:hAnsi="Arial" w:cs="Arial"/>
                <w:b w:val="0"/>
                <w:bCs w:val="0"/>
                <w:i/>
                <w:iCs/>
                <w:sz w:val="20"/>
                <w:szCs w:val="20"/>
              </w:rPr>
              <w:t>(yes)</w:t>
            </w:r>
          </w:p>
        </w:tc>
        <w:tc>
          <w:tcPr>
            <w:tcW w:w="1141" w:type="dxa"/>
          </w:tcPr>
          <w:p w14:paraId="4495D90E"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11 (1.79)</w:t>
            </w:r>
          </w:p>
        </w:tc>
        <w:tc>
          <w:tcPr>
            <w:tcW w:w="1255" w:type="dxa"/>
          </w:tcPr>
          <w:p w14:paraId="43B4C0CF"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rPr>
              <w:t>49 (8.63)</w:t>
            </w:r>
          </w:p>
        </w:tc>
        <w:tc>
          <w:tcPr>
            <w:tcW w:w="1786" w:type="dxa"/>
          </w:tcPr>
          <w:p w14:paraId="08558D0F"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60 (</w:t>
            </w:r>
            <w:proofErr w:type="gramStart"/>
            <w:r w:rsidRPr="009250AE">
              <w:rPr>
                <w:rFonts w:ascii="Arial" w:hAnsi="Arial" w:cs="Arial"/>
                <w:sz w:val="20"/>
                <w:szCs w:val="20"/>
                <w:lang w:val="en-US"/>
              </w:rPr>
              <w:t>10.51)*</w:t>
            </w:r>
            <w:proofErr w:type="gramEnd"/>
          </w:p>
        </w:tc>
        <w:tc>
          <w:tcPr>
            <w:tcW w:w="1407" w:type="dxa"/>
          </w:tcPr>
          <w:p w14:paraId="55113358"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36 (6.33)</w:t>
            </w:r>
          </w:p>
        </w:tc>
        <w:tc>
          <w:tcPr>
            <w:tcW w:w="1283" w:type="dxa"/>
          </w:tcPr>
          <w:p w14:paraId="0FEB87F8" w14:textId="77777777" w:rsidR="009250AE" w:rsidRPr="009250AE" w:rsidRDefault="009250AE" w:rsidP="00D679B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70 (11.69)</w:t>
            </w:r>
          </w:p>
        </w:tc>
      </w:tr>
      <w:tr w:rsidR="009250AE" w:rsidRPr="009250AE" w14:paraId="5A20817C" w14:textId="77777777" w:rsidTr="00D679BB">
        <w:trPr>
          <w:gridAfter w:val="1"/>
          <w:wAfter w:w="11" w:type="dxa"/>
          <w:trHeight w:val="70"/>
        </w:trPr>
        <w:tc>
          <w:tcPr>
            <w:cnfStyle w:val="001000000000" w:firstRow="0" w:lastRow="0" w:firstColumn="1" w:lastColumn="0" w:oddVBand="0" w:evenVBand="0" w:oddHBand="0" w:evenHBand="0" w:firstRowFirstColumn="0" w:firstRowLastColumn="0" w:lastRowFirstColumn="0" w:lastRowLastColumn="0"/>
            <w:tcW w:w="2419" w:type="dxa"/>
          </w:tcPr>
          <w:p w14:paraId="00AE434F" w14:textId="77777777" w:rsidR="009250AE" w:rsidRPr="009250AE" w:rsidRDefault="009250AE" w:rsidP="00D679BB">
            <w:pPr>
              <w:rPr>
                <w:rFonts w:ascii="Arial" w:hAnsi="Arial" w:cs="Arial"/>
                <w:b w:val="0"/>
                <w:bCs w:val="0"/>
                <w:sz w:val="20"/>
                <w:szCs w:val="20"/>
              </w:rPr>
            </w:pPr>
            <w:r w:rsidRPr="009250AE">
              <w:rPr>
                <w:rFonts w:ascii="Arial" w:hAnsi="Arial" w:cs="Arial"/>
                <w:sz w:val="20"/>
                <w:szCs w:val="20"/>
              </w:rPr>
              <w:t xml:space="preserve">Physical inactivity </w:t>
            </w:r>
            <w:r w:rsidRPr="0061734E">
              <w:rPr>
                <w:rFonts w:ascii="Arial" w:hAnsi="Arial" w:cs="Arial"/>
                <w:b w:val="0"/>
                <w:bCs w:val="0"/>
                <w:i/>
                <w:iCs/>
                <w:sz w:val="20"/>
                <w:szCs w:val="20"/>
              </w:rPr>
              <w:t>(yes)</w:t>
            </w:r>
          </w:p>
        </w:tc>
        <w:tc>
          <w:tcPr>
            <w:tcW w:w="1141" w:type="dxa"/>
          </w:tcPr>
          <w:p w14:paraId="3858CFB8"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44 (1.46)</w:t>
            </w:r>
          </w:p>
        </w:tc>
        <w:tc>
          <w:tcPr>
            <w:tcW w:w="1255" w:type="dxa"/>
          </w:tcPr>
          <w:p w14:paraId="42258B27"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rPr>
              <w:t>226 (8.12)</w:t>
            </w:r>
          </w:p>
        </w:tc>
        <w:tc>
          <w:tcPr>
            <w:tcW w:w="1786" w:type="dxa"/>
          </w:tcPr>
          <w:p w14:paraId="35583D25"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238 (8.45)</w:t>
            </w:r>
          </w:p>
        </w:tc>
        <w:tc>
          <w:tcPr>
            <w:tcW w:w="1407" w:type="dxa"/>
          </w:tcPr>
          <w:p w14:paraId="152E9673"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172 (6.11)</w:t>
            </w:r>
          </w:p>
        </w:tc>
        <w:tc>
          <w:tcPr>
            <w:tcW w:w="1283" w:type="dxa"/>
          </w:tcPr>
          <w:p w14:paraId="374E83BC" w14:textId="77777777" w:rsidR="009250AE" w:rsidRPr="009250AE" w:rsidRDefault="009250AE" w:rsidP="00D679B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50AE">
              <w:rPr>
                <w:rFonts w:ascii="Arial" w:hAnsi="Arial" w:cs="Arial"/>
                <w:sz w:val="20"/>
                <w:szCs w:val="20"/>
                <w:lang w:val="en-US"/>
              </w:rPr>
              <w:t>335 (11.38)</w:t>
            </w:r>
          </w:p>
        </w:tc>
      </w:tr>
    </w:tbl>
    <w:p w14:paraId="2C14691C" w14:textId="77777777" w:rsidR="009250AE" w:rsidRDefault="009250AE" w:rsidP="009250AE">
      <w:pPr>
        <w:rPr>
          <w:sz w:val="18"/>
          <w:szCs w:val="18"/>
        </w:rPr>
      </w:pPr>
      <w:r w:rsidRPr="004D7A3F">
        <w:rPr>
          <w:sz w:val="18"/>
          <w:szCs w:val="18"/>
        </w:rPr>
        <w:t xml:space="preserve">N (%) </w:t>
      </w:r>
      <w:r>
        <w:rPr>
          <w:sz w:val="18"/>
          <w:szCs w:val="18"/>
        </w:rPr>
        <w:t xml:space="preserve">- </w:t>
      </w:r>
      <w:r w:rsidRPr="004D7A3F">
        <w:rPr>
          <w:sz w:val="18"/>
          <w:szCs w:val="18"/>
        </w:rPr>
        <w:t>number of participants in this category, column percentages</w:t>
      </w:r>
      <w:r>
        <w:rPr>
          <w:sz w:val="18"/>
          <w:szCs w:val="18"/>
        </w:rPr>
        <w:t xml:space="preserve">; </w:t>
      </w:r>
      <w:r w:rsidRPr="004D7A3F">
        <w:rPr>
          <w:sz w:val="18"/>
          <w:szCs w:val="18"/>
        </w:rPr>
        <w:t xml:space="preserve">SCDC </w:t>
      </w:r>
      <w:r>
        <w:rPr>
          <w:sz w:val="18"/>
          <w:szCs w:val="18"/>
        </w:rPr>
        <w:t xml:space="preserve">- </w:t>
      </w:r>
      <w:r w:rsidRPr="004D7A3F">
        <w:rPr>
          <w:sz w:val="18"/>
          <w:szCs w:val="18"/>
        </w:rPr>
        <w:t>social communication and interaction difficulties as measured by the social communication difficulties checklist</w:t>
      </w:r>
    </w:p>
    <w:p w14:paraId="261122B4" w14:textId="77777777" w:rsidR="009250AE" w:rsidRDefault="009250AE" w:rsidP="009250AE">
      <w:pPr>
        <w:rPr>
          <w:sz w:val="20"/>
          <w:szCs w:val="20"/>
        </w:rPr>
      </w:pPr>
      <w:r>
        <w:rPr>
          <w:sz w:val="20"/>
          <w:szCs w:val="20"/>
        </w:rPr>
        <w:t xml:space="preserve">Following chi-squared testing, results with an asterisk were &lt;0.05 or very close to it. </w:t>
      </w:r>
    </w:p>
    <w:p w14:paraId="387CA77C" w14:textId="149BE7F8" w:rsidR="009250AE" w:rsidRDefault="009250AE" w:rsidP="009250AE">
      <w:pPr>
        <w:rPr>
          <w:rFonts w:ascii="Times New Roman" w:eastAsiaTheme="majorEastAsia" w:hAnsi="Times New Roman" w:cs="Times New Roman"/>
          <w:color w:val="2E74B5" w:themeColor="accent1" w:themeShade="BF"/>
          <w:sz w:val="24"/>
          <w:szCs w:val="24"/>
        </w:rPr>
      </w:pPr>
      <w:r w:rsidRPr="009250AE">
        <w:rPr>
          <w:rFonts w:ascii="Times New Roman" w:hAnsi="Times New Roman" w:cs="Times New Roman"/>
          <w:sz w:val="24"/>
          <w:szCs w:val="24"/>
        </w:rPr>
        <w:t>To briefly summarise</w:t>
      </w:r>
      <w:r>
        <w:rPr>
          <w:rFonts w:ascii="Times New Roman" w:hAnsi="Times New Roman" w:cs="Times New Roman"/>
          <w:sz w:val="24"/>
          <w:szCs w:val="24"/>
        </w:rPr>
        <w:t xml:space="preserve"> Table S7</w:t>
      </w:r>
      <w:r w:rsidRPr="009250AE">
        <w:rPr>
          <w:rFonts w:ascii="Times New Roman" w:hAnsi="Times New Roman" w:cs="Times New Roman"/>
          <w:sz w:val="24"/>
          <w:szCs w:val="24"/>
        </w:rPr>
        <w:t>, there were differences in car passenger risk and hazardous drinking behaviours when comparing those with autism cases and non-autistic cases. There were most differences between those with high levels of social communication difficulties and those without, namely in car passenger risk, cycle helmet use, illicit drug use, cannabis use, self-harm and anti-social/criminal behaviours. There were fewer differences between those with high levels of autistic traits and those with less or no difficulties in these areas</w:t>
      </w:r>
      <w:r w:rsidR="002960CD">
        <w:rPr>
          <w:rFonts w:ascii="Times New Roman" w:hAnsi="Times New Roman" w:cs="Times New Roman"/>
          <w:sz w:val="24"/>
          <w:szCs w:val="24"/>
        </w:rPr>
        <w:t>.</w:t>
      </w:r>
    </w:p>
    <w:p w14:paraId="3FE29DBE" w14:textId="77777777" w:rsidR="00DE4AF3" w:rsidRDefault="00DE4AF3" w:rsidP="00AB0F58">
      <w:pPr>
        <w:spacing w:line="276" w:lineRule="auto"/>
        <w:contextualSpacing/>
        <w:rPr>
          <w:rFonts w:ascii="Times New Roman" w:eastAsiaTheme="minorEastAsia" w:hAnsi="Times New Roman" w:cs="Times New Roman"/>
          <w:sz w:val="24"/>
          <w:szCs w:val="24"/>
          <w:lang w:eastAsia="zh-CN"/>
        </w:rPr>
      </w:pPr>
    </w:p>
    <w:p w14:paraId="325E9F8C" w14:textId="77777777" w:rsidR="009250AE" w:rsidRDefault="009250AE" w:rsidP="00AB0F58">
      <w:pPr>
        <w:spacing w:line="276" w:lineRule="auto"/>
        <w:contextualSpacing/>
        <w:rPr>
          <w:rFonts w:ascii="Times New Roman" w:eastAsiaTheme="minorEastAsia" w:hAnsi="Times New Roman" w:cs="Times New Roman"/>
          <w:sz w:val="24"/>
          <w:szCs w:val="24"/>
          <w:lang w:eastAsia="zh-CN"/>
        </w:rPr>
      </w:pPr>
    </w:p>
    <w:p w14:paraId="04F37B91" w14:textId="77777777" w:rsidR="009250AE" w:rsidRDefault="009250AE" w:rsidP="00AB0F58">
      <w:pPr>
        <w:spacing w:line="276" w:lineRule="auto"/>
        <w:contextualSpacing/>
        <w:rPr>
          <w:rFonts w:ascii="Times New Roman" w:eastAsiaTheme="minorEastAsia" w:hAnsi="Times New Roman" w:cs="Times New Roman"/>
          <w:sz w:val="24"/>
          <w:szCs w:val="24"/>
          <w:lang w:eastAsia="zh-CN"/>
        </w:rPr>
      </w:pPr>
    </w:p>
    <w:p w14:paraId="7B4788CC" w14:textId="0BD80C12" w:rsidR="009250AE" w:rsidRDefault="009250AE" w:rsidP="00AB0F58">
      <w:pPr>
        <w:spacing w:line="276" w:lineRule="auto"/>
        <w:contextualSpacing/>
        <w:rPr>
          <w:rFonts w:ascii="Times New Roman" w:eastAsiaTheme="minorEastAsia" w:hAnsi="Times New Roman" w:cs="Times New Roman"/>
          <w:sz w:val="24"/>
          <w:szCs w:val="24"/>
          <w:lang w:eastAsia="zh-CN"/>
        </w:rPr>
        <w:sectPr w:rsidR="009250AE">
          <w:pgSz w:w="11906" w:h="16838"/>
          <w:pgMar w:top="1440" w:right="1440" w:bottom="1440" w:left="1440" w:header="708" w:footer="708" w:gutter="0"/>
          <w:cols w:space="708"/>
          <w:docGrid w:linePitch="360"/>
        </w:sectPr>
      </w:pPr>
    </w:p>
    <w:p w14:paraId="46B26195" w14:textId="77777777" w:rsidR="002960CD" w:rsidRDefault="002960CD" w:rsidP="002960CD"/>
    <w:p w14:paraId="445673E2" w14:textId="01D7676C" w:rsidR="002960CD" w:rsidRPr="00271AD2" w:rsidRDefault="002960CD" w:rsidP="00702B98">
      <w:pPr>
        <w:pStyle w:val="Heading2"/>
        <w:numPr>
          <w:ilvl w:val="0"/>
          <w:numId w:val="4"/>
        </w:numPr>
        <w:rPr>
          <w:rFonts w:ascii="Times New Roman" w:hAnsi="Times New Roman" w:cs="Times New Roman"/>
          <w:color w:val="5B9BD5" w:themeColor="accent1"/>
          <w:sz w:val="24"/>
          <w:szCs w:val="24"/>
        </w:rPr>
      </w:pPr>
      <w:r w:rsidRPr="00271AD2">
        <w:rPr>
          <w:rFonts w:ascii="Times New Roman" w:hAnsi="Times New Roman" w:cs="Times New Roman"/>
          <w:color w:val="5B9BD5" w:themeColor="accent1"/>
          <w:sz w:val="24"/>
          <w:szCs w:val="24"/>
        </w:rPr>
        <w:t>References</w:t>
      </w:r>
    </w:p>
    <w:p w14:paraId="43A88E60" w14:textId="77777777" w:rsidR="002960CD" w:rsidRPr="00883E11" w:rsidRDefault="002960CD" w:rsidP="002960CD">
      <w:pPr>
        <w:rPr>
          <w:rFonts w:ascii="Times New Roman" w:hAnsi="Times New Roman" w:cs="Times New Roman"/>
          <w:sz w:val="24"/>
          <w:szCs w:val="24"/>
        </w:rPr>
      </w:pPr>
    </w:p>
    <w:p w14:paraId="346ADA95" w14:textId="77777777" w:rsidR="002960CD" w:rsidRPr="009250AE" w:rsidRDefault="002960CD" w:rsidP="002960CD">
      <w:pPr>
        <w:pStyle w:val="EndNoteBibliography"/>
        <w:ind w:left="720" w:hanging="720"/>
        <w:rPr>
          <w:rFonts w:ascii="Times New Roman" w:hAnsi="Times New Roman" w:cs="Times New Roman"/>
          <w:sz w:val="24"/>
          <w:szCs w:val="24"/>
        </w:rPr>
      </w:pPr>
      <w:r w:rsidRPr="009250AE">
        <w:rPr>
          <w:rFonts w:ascii="Times New Roman" w:hAnsi="Times New Roman" w:cs="Times New Roman"/>
          <w:sz w:val="24"/>
          <w:szCs w:val="24"/>
        </w:rPr>
        <w:fldChar w:fldCharType="begin"/>
      </w:r>
      <w:r w:rsidRPr="009250AE">
        <w:rPr>
          <w:rFonts w:ascii="Times New Roman" w:hAnsi="Times New Roman" w:cs="Times New Roman"/>
          <w:sz w:val="24"/>
          <w:szCs w:val="24"/>
        </w:rPr>
        <w:instrText xml:space="preserve"> ADDIN EN.REFLIST </w:instrText>
      </w:r>
      <w:r w:rsidRPr="009250AE">
        <w:rPr>
          <w:rFonts w:ascii="Times New Roman" w:hAnsi="Times New Roman" w:cs="Times New Roman"/>
          <w:sz w:val="24"/>
          <w:szCs w:val="24"/>
        </w:rPr>
        <w:fldChar w:fldCharType="separate"/>
      </w:r>
      <w:r w:rsidRPr="009250AE">
        <w:rPr>
          <w:rFonts w:ascii="Times New Roman" w:hAnsi="Times New Roman" w:cs="Times New Roman"/>
          <w:sz w:val="24"/>
          <w:szCs w:val="24"/>
        </w:rPr>
        <w:t>1.</w:t>
      </w:r>
      <w:r w:rsidRPr="009250AE">
        <w:rPr>
          <w:rFonts w:ascii="Times New Roman" w:hAnsi="Times New Roman" w:cs="Times New Roman"/>
          <w:sz w:val="24"/>
          <w:szCs w:val="24"/>
        </w:rPr>
        <w:tab/>
        <w:t>Grimm KJ, Ram N, Hamagami F. Nonlinear Growth Curves in Developmental Research. 2011;82(5):1357-1371.</w:t>
      </w:r>
    </w:p>
    <w:p w14:paraId="7A7961C4" w14:textId="02505A94" w:rsidR="00D0534D" w:rsidRPr="00DE4AF3" w:rsidRDefault="002960CD" w:rsidP="002960CD">
      <w:pPr>
        <w:jc w:val="both"/>
        <w:sectPr w:rsidR="00D0534D" w:rsidRPr="00DE4AF3">
          <w:pgSz w:w="11906" w:h="16838"/>
          <w:pgMar w:top="1440" w:right="1440" w:bottom="1440" w:left="1440" w:header="708" w:footer="708" w:gutter="0"/>
          <w:cols w:space="708"/>
          <w:docGrid w:linePitch="360"/>
        </w:sectPr>
      </w:pPr>
      <w:r w:rsidRPr="009250AE">
        <w:rPr>
          <w:rFonts w:ascii="Times New Roman" w:hAnsi="Times New Roman" w:cs="Times New Roman"/>
          <w:sz w:val="24"/>
          <w:szCs w:val="24"/>
        </w:rPr>
        <w:fldChar w:fldCharType="end"/>
      </w:r>
    </w:p>
    <w:p w14:paraId="30F8E8FD" w14:textId="78AA63D8" w:rsidR="007B0787" w:rsidRDefault="007B0787"/>
    <w:sectPr w:rsidR="007B07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FEA1" w14:textId="77777777" w:rsidR="0055797A" w:rsidRDefault="0055797A" w:rsidP="00740FE4">
      <w:pPr>
        <w:spacing w:after="0" w:line="240" w:lineRule="auto"/>
      </w:pPr>
      <w:r>
        <w:separator/>
      </w:r>
    </w:p>
  </w:endnote>
  <w:endnote w:type="continuationSeparator" w:id="0">
    <w:p w14:paraId="20BBC334" w14:textId="77777777" w:rsidR="0055797A" w:rsidRDefault="0055797A" w:rsidP="0074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5346" w14:textId="77777777" w:rsidR="002960CD" w:rsidRDefault="00296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489386"/>
      <w:docPartObj>
        <w:docPartGallery w:val="Page Numbers (Bottom of Page)"/>
        <w:docPartUnique/>
      </w:docPartObj>
    </w:sdtPr>
    <w:sdtEndPr>
      <w:rPr>
        <w:noProof/>
      </w:rPr>
    </w:sdtEndPr>
    <w:sdtContent>
      <w:p w14:paraId="42AB2664" w14:textId="2531A279" w:rsidR="003F5E6E" w:rsidRDefault="003F5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A2747D" w14:textId="77777777" w:rsidR="003F5E6E" w:rsidRDefault="003F5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4611" w14:textId="77777777" w:rsidR="002960CD" w:rsidRDefault="0029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7BF" w14:textId="77777777" w:rsidR="0055797A" w:rsidRDefault="0055797A" w:rsidP="00740FE4">
      <w:pPr>
        <w:spacing w:after="0" w:line="240" w:lineRule="auto"/>
      </w:pPr>
      <w:r>
        <w:separator/>
      </w:r>
    </w:p>
  </w:footnote>
  <w:footnote w:type="continuationSeparator" w:id="0">
    <w:p w14:paraId="3A4C60E7" w14:textId="77777777" w:rsidR="0055797A" w:rsidRDefault="0055797A" w:rsidP="0074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7291" w14:textId="77777777" w:rsidR="002960CD" w:rsidRDefault="00296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F33B" w14:textId="77777777" w:rsidR="002960CD" w:rsidRDefault="00296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3D89" w14:textId="77777777" w:rsidR="002960CD" w:rsidRDefault="00296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775"/>
    <w:multiLevelType w:val="hybridMultilevel"/>
    <w:tmpl w:val="F1283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E7FF9"/>
    <w:multiLevelType w:val="hybridMultilevel"/>
    <w:tmpl w:val="093A7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61656"/>
    <w:multiLevelType w:val="hybridMultilevel"/>
    <w:tmpl w:val="093A7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D16EC5"/>
    <w:multiLevelType w:val="hybridMultilevel"/>
    <w:tmpl w:val="FBCC7EC2"/>
    <w:lvl w:ilvl="0" w:tplc="4D16D82E">
      <w:start w:val="3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140D2"/>
    <w:multiLevelType w:val="hybridMultilevel"/>
    <w:tmpl w:val="067281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E6C03"/>
    <w:multiLevelType w:val="hybridMultilevel"/>
    <w:tmpl w:val="093A7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091BAD"/>
    <w:multiLevelType w:val="hybridMultilevel"/>
    <w:tmpl w:val="FA82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46833"/>
    <w:multiLevelType w:val="hybridMultilevel"/>
    <w:tmpl w:val="093A7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pft05ea9t5pfe0f5bxpf0odrrw5v5rf9rr&quot;&gt;mini project 3&lt;record-ids&gt;&lt;item&gt;47&lt;/item&gt;&lt;/record-ids&gt;&lt;/item&gt;&lt;/Libraries&gt;"/>
  </w:docVars>
  <w:rsids>
    <w:rsidRoot w:val="00844356"/>
    <w:rsid w:val="00007A5E"/>
    <w:rsid w:val="00015183"/>
    <w:rsid w:val="00024618"/>
    <w:rsid w:val="00051DC3"/>
    <w:rsid w:val="00063297"/>
    <w:rsid w:val="00084E5A"/>
    <w:rsid w:val="00090109"/>
    <w:rsid w:val="000A10CD"/>
    <w:rsid w:val="000D5225"/>
    <w:rsid w:val="000D6157"/>
    <w:rsid w:val="000F2D4F"/>
    <w:rsid w:val="000F3426"/>
    <w:rsid w:val="00111807"/>
    <w:rsid w:val="00113DCF"/>
    <w:rsid w:val="001204DF"/>
    <w:rsid w:val="00147C5A"/>
    <w:rsid w:val="00152DDE"/>
    <w:rsid w:val="00153F7F"/>
    <w:rsid w:val="00170898"/>
    <w:rsid w:val="001815EB"/>
    <w:rsid w:val="001A3F65"/>
    <w:rsid w:val="001B299A"/>
    <w:rsid w:val="001B2AF9"/>
    <w:rsid w:val="001C45CC"/>
    <w:rsid w:val="001F70FC"/>
    <w:rsid w:val="00202690"/>
    <w:rsid w:val="0022669E"/>
    <w:rsid w:val="00233C04"/>
    <w:rsid w:val="0023644F"/>
    <w:rsid w:val="00243995"/>
    <w:rsid w:val="00251FBD"/>
    <w:rsid w:val="00256FEB"/>
    <w:rsid w:val="002625EE"/>
    <w:rsid w:val="0026301D"/>
    <w:rsid w:val="00270E1F"/>
    <w:rsid w:val="00271AD2"/>
    <w:rsid w:val="002933D9"/>
    <w:rsid w:val="00293DAB"/>
    <w:rsid w:val="002956A2"/>
    <w:rsid w:val="00295C97"/>
    <w:rsid w:val="002960CD"/>
    <w:rsid w:val="002A01C6"/>
    <w:rsid w:val="002D4D24"/>
    <w:rsid w:val="002E0E82"/>
    <w:rsid w:val="002E10C4"/>
    <w:rsid w:val="00300DD1"/>
    <w:rsid w:val="00317FD9"/>
    <w:rsid w:val="00321596"/>
    <w:rsid w:val="003314E0"/>
    <w:rsid w:val="00343F7C"/>
    <w:rsid w:val="0035323B"/>
    <w:rsid w:val="00366E91"/>
    <w:rsid w:val="0039589F"/>
    <w:rsid w:val="003A501B"/>
    <w:rsid w:val="003C084B"/>
    <w:rsid w:val="003D3325"/>
    <w:rsid w:val="003F5E6E"/>
    <w:rsid w:val="00417546"/>
    <w:rsid w:val="004355A5"/>
    <w:rsid w:val="0043660C"/>
    <w:rsid w:val="00455CEE"/>
    <w:rsid w:val="00466C76"/>
    <w:rsid w:val="00495BCD"/>
    <w:rsid w:val="00497056"/>
    <w:rsid w:val="004A3C1B"/>
    <w:rsid w:val="004A4AF9"/>
    <w:rsid w:val="004D1874"/>
    <w:rsid w:val="004E00C3"/>
    <w:rsid w:val="004E750E"/>
    <w:rsid w:val="004F4D10"/>
    <w:rsid w:val="00505CFB"/>
    <w:rsid w:val="00506AC5"/>
    <w:rsid w:val="00511176"/>
    <w:rsid w:val="00520D5F"/>
    <w:rsid w:val="00526D20"/>
    <w:rsid w:val="00537872"/>
    <w:rsid w:val="00554644"/>
    <w:rsid w:val="0055797A"/>
    <w:rsid w:val="005632E9"/>
    <w:rsid w:val="00570608"/>
    <w:rsid w:val="005725A1"/>
    <w:rsid w:val="005D5319"/>
    <w:rsid w:val="005D7175"/>
    <w:rsid w:val="005F1E07"/>
    <w:rsid w:val="0061734E"/>
    <w:rsid w:val="00632C5A"/>
    <w:rsid w:val="0065305A"/>
    <w:rsid w:val="00653326"/>
    <w:rsid w:val="006706A9"/>
    <w:rsid w:val="00671812"/>
    <w:rsid w:val="00674829"/>
    <w:rsid w:val="006D00D5"/>
    <w:rsid w:val="00702B98"/>
    <w:rsid w:val="00713A3C"/>
    <w:rsid w:val="0071799F"/>
    <w:rsid w:val="00730FBB"/>
    <w:rsid w:val="00732B01"/>
    <w:rsid w:val="00740FE4"/>
    <w:rsid w:val="00775CC8"/>
    <w:rsid w:val="0078107F"/>
    <w:rsid w:val="0079440B"/>
    <w:rsid w:val="00796418"/>
    <w:rsid w:val="007B0787"/>
    <w:rsid w:val="007B1117"/>
    <w:rsid w:val="007B4C18"/>
    <w:rsid w:val="007C1F88"/>
    <w:rsid w:val="007E6F83"/>
    <w:rsid w:val="008007E3"/>
    <w:rsid w:val="00817D86"/>
    <w:rsid w:val="00830001"/>
    <w:rsid w:val="008308D6"/>
    <w:rsid w:val="00831BE0"/>
    <w:rsid w:val="00844356"/>
    <w:rsid w:val="00846859"/>
    <w:rsid w:val="00866B7C"/>
    <w:rsid w:val="00883E11"/>
    <w:rsid w:val="00884C80"/>
    <w:rsid w:val="00894BB1"/>
    <w:rsid w:val="008A7084"/>
    <w:rsid w:val="008C780F"/>
    <w:rsid w:val="008E3C3A"/>
    <w:rsid w:val="008E4A21"/>
    <w:rsid w:val="008F6D9E"/>
    <w:rsid w:val="008F73F3"/>
    <w:rsid w:val="0091469D"/>
    <w:rsid w:val="009250AE"/>
    <w:rsid w:val="00951418"/>
    <w:rsid w:val="009552FB"/>
    <w:rsid w:val="009941F3"/>
    <w:rsid w:val="00997536"/>
    <w:rsid w:val="009A4F13"/>
    <w:rsid w:val="009A74CD"/>
    <w:rsid w:val="009B4D41"/>
    <w:rsid w:val="009E15A0"/>
    <w:rsid w:val="009E7664"/>
    <w:rsid w:val="009F61F3"/>
    <w:rsid w:val="00A26177"/>
    <w:rsid w:val="00A35B05"/>
    <w:rsid w:val="00A42F56"/>
    <w:rsid w:val="00A45E97"/>
    <w:rsid w:val="00A55FC0"/>
    <w:rsid w:val="00A74F6B"/>
    <w:rsid w:val="00A873F5"/>
    <w:rsid w:val="00AA02E1"/>
    <w:rsid w:val="00AB0F58"/>
    <w:rsid w:val="00AC5DE0"/>
    <w:rsid w:val="00AD71FC"/>
    <w:rsid w:val="00AD77A9"/>
    <w:rsid w:val="00AD7919"/>
    <w:rsid w:val="00AE47D9"/>
    <w:rsid w:val="00AF0829"/>
    <w:rsid w:val="00AF3B7B"/>
    <w:rsid w:val="00AF50F9"/>
    <w:rsid w:val="00B24174"/>
    <w:rsid w:val="00B53F19"/>
    <w:rsid w:val="00B55C2C"/>
    <w:rsid w:val="00B62CE4"/>
    <w:rsid w:val="00B63119"/>
    <w:rsid w:val="00B64AF6"/>
    <w:rsid w:val="00B7758F"/>
    <w:rsid w:val="00B858E9"/>
    <w:rsid w:val="00B9377F"/>
    <w:rsid w:val="00B93C3E"/>
    <w:rsid w:val="00B95107"/>
    <w:rsid w:val="00BA299B"/>
    <w:rsid w:val="00BB0FA0"/>
    <w:rsid w:val="00BB4DC6"/>
    <w:rsid w:val="00BC42C9"/>
    <w:rsid w:val="00BE3C38"/>
    <w:rsid w:val="00BE7B06"/>
    <w:rsid w:val="00BF58E3"/>
    <w:rsid w:val="00C076EE"/>
    <w:rsid w:val="00C17FFA"/>
    <w:rsid w:val="00C36FE6"/>
    <w:rsid w:val="00C50584"/>
    <w:rsid w:val="00C649C4"/>
    <w:rsid w:val="00C65E61"/>
    <w:rsid w:val="00C67AE0"/>
    <w:rsid w:val="00CB0F06"/>
    <w:rsid w:val="00CE76E9"/>
    <w:rsid w:val="00CF1028"/>
    <w:rsid w:val="00CF5949"/>
    <w:rsid w:val="00CF752C"/>
    <w:rsid w:val="00D0534D"/>
    <w:rsid w:val="00D16577"/>
    <w:rsid w:val="00D16652"/>
    <w:rsid w:val="00D35805"/>
    <w:rsid w:val="00D43F56"/>
    <w:rsid w:val="00D44C65"/>
    <w:rsid w:val="00D56EE7"/>
    <w:rsid w:val="00D6705D"/>
    <w:rsid w:val="00D91ADE"/>
    <w:rsid w:val="00DB0150"/>
    <w:rsid w:val="00DD1B05"/>
    <w:rsid w:val="00DE36B9"/>
    <w:rsid w:val="00DE4AF3"/>
    <w:rsid w:val="00DE64A7"/>
    <w:rsid w:val="00DE7BC4"/>
    <w:rsid w:val="00E031FE"/>
    <w:rsid w:val="00E122DA"/>
    <w:rsid w:val="00E17868"/>
    <w:rsid w:val="00E529A0"/>
    <w:rsid w:val="00E609B5"/>
    <w:rsid w:val="00E6659C"/>
    <w:rsid w:val="00E80164"/>
    <w:rsid w:val="00E8097F"/>
    <w:rsid w:val="00EA2414"/>
    <w:rsid w:val="00EC15BD"/>
    <w:rsid w:val="00EC615B"/>
    <w:rsid w:val="00ED1A71"/>
    <w:rsid w:val="00F00055"/>
    <w:rsid w:val="00F151C6"/>
    <w:rsid w:val="00F33823"/>
    <w:rsid w:val="00F4547A"/>
    <w:rsid w:val="00F7121E"/>
    <w:rsid w:val="00F842C5"/>
    <w:rsid w:val="00F856C8"/>
    <w:rsid w:val="00F91ECC"/>
    <w:rsid w:val="00FB0F57"/>
    <w:rsid w:val="00FC1A62"/>
    <w:rsid w:val="00FC7873"/>
    <w:rsid w:val="00FC7C43"/>
    <w:rsid w:val="00FF3F65"/>
    <w:rsid w:val="00FF7C1D"/>
    <w:rsid w:val="0234D530"/>
    <w:rsid w:val="09BF3502"/>
    <w:rsid w:val="0B633414"/>
    <w:rsid w:val="0C458C8B"/>
    <w:rsid w:val="0D312C8D"/>
    <w:rsid w:val="0F9B5111"/>
    <w:rsid w:val="103CEA78"/>
    <w:rsid w:val="1162C121"/>
    <w:rsid w:val="12DD3C93"/>
    <w:rsid w:val="13CEB2DB"/>
    <w:rsid w:val="16D4E357"/>
    <w:rsid w:val="196BF1AA"/>
    <w:rsid w:val="19C40346"/>
    <w:rsid w:val="1E20CF18"/>
    <w:rsid w:val="2048B99F"/>
    <w:rsid w:val="2111D046"/>
    <w:rsid w:val="2ACCCB30"/>
    <w:rsid w:val="2BC02881"/>
    <w:rsid w:val="2ED4E9EF"/>
    <w:rsid w:val="2FEC2C80"/>
    <w:rsid w:val="312290CE"/>
    <w:rsid w:val="31C67FBC"/>
    <w:rsid w:val="34117B96"/>
    <w:rsid w:val="344282EC"/>
    <w:rsid w:val="3A4C21FC"/>
    <w:rsid w:val="40D236EF"/>
    <w:rsid w:val="4226DC60"/>
    <w:rsid w:val="4A7E9505"/>
    <w:rsid w:val="4C3835B4"/>
    <w:rsid w:val="4E5F95D2"/>
    <w:rsid w:val="4EED5B34"/>
    <w:rsid w:val="4F715F8C"/>
    <w:rsid w:val="4FDA9D29"/>
    <w:rsid w:val="53F29E5E"/>
    <w:rsid w:val="55C23D39"/>
    <w:rsid w:val="56E6BD0B"/>
    <w:rsid w:val="59C691E8"/>
    <w:rsid w:val="5BDEA507"/>
    <w:rsid w:val="6057CDE8"/>
    <w:rsid w:val="676DD927"/>
    <w:rsid w:val="6B233499"/>
    <w:rsid w:val="6C679EF4"/>
    <w:rsid w:val="72177AAB"/>
    <w:rsid w:val="7540B69A"/>
    <w:rsid w:val="78233905"/>
    <w:rsid w:val="7A60A690"/>
    <w:rsid w:val="7E86FA9D"/>
    <w:rsid w:val="7FC05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F11FAC"/>
  <w15:chartTrackingRefBased/>
  <w15:docId w15:val="{7AE80198-BCAC-4FC3-939C-AFEC2F0F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AF6"/>
  </w:style>
  <w:style w:type="paragraph" w:styleId="Heading1">
    <w:name w:val="heading 1"/>
    <w:basedOn w:val="Normal"/>
    <w:next w:val="Normal"/>
    <w:link w:val="Heading1Char"/>
    <w:uiPriority w:val="9"/>
    <w:qFormat/>
    <w:rsid w:val="00830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8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38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4A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44356"/>
    <w:pPr>
      <w:spacing w:after="0" w:line="240" w:lineRule="auto"/>
    </w:pPr>
    <w:rPr>
      <w:rFonts w:eastAsiaTheme="minorEastAsia"/>
      <w:lang w:eastAsia="zh-C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5C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8308D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F3B7B"/>
    <w:pPr>
      <w:ind w:left="720"/>
      <w:contextualSpacing/>
    </w:pPr>
  </w:style>
  <w:style w:type="paragraph" w:styleId="BalloonText">
    <w:name w:val="Balloon Text"/>
    <w:basedOn w:val="Normal"/>
    <w:link w:val="BalloonTextChar"/>
    <w:uiPriority w:val="99"/>
    <w:semiHidden/>
    <w:unhideWhenUsed/>
    <w:rsid w:val="002E1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C4"/>
    <w:rPr>
      <w:rFonts w:ascii="Segoe UI" w:hAnsi="Segoe UI" w:cs="Segoe UI"/>
      <w:sz w:val="18"/>
      <w:szCs w:val="18"/>
    </w:rPr>
  </w:style>
  <w:style w:type="character" w:styleId="CommentReference">
    <w:name w:val="annotation reference"/>
    <w:basedOn w:val="DefaultParagraphFont"/>
    <w:uiPriority w:val="99"/>
    <w:semiHidden/>
    <w:unhideWhenUsed/>
    <w:rsid w:val="004A3C1B"/>
    <w:rPr>
      <w:sz w:val="16"/>
      <w:szCs w:val="16"/>
    </w:rPr>
  </w:style>
  <w:style w:type="paragraph" w:styleId="CommentText">
    <w:name w:val="annotation text"/>
    <w:basedOn w:val="Normal"/>
    <w:link w:val="CommentTextChar"/>
    <w:uiPriority w:val="99"/>
    <w:unhideWhenUsed/>
    <w:rsid w:val="004A3C1B"/>
    <w:pPr>
      <w:spacing w:line="240" w:lineRule="auto"/>
    </w:pPr>
    <w:rPr>
      <w:sz w:val="20"/>
      <w:szCs w:val="20"/>
    </w:rPr>
  </w:style>
  <w:style w:type="character" w:customStyle="1" w:styleId="CommentTextChar">
    <w:name w:val="Comment Text Char"/>
    <w:basedOn w:val="DefaultParagraphFont"/>
    <w:link w:val="CommentText"/>
    <w:uiPriority w:val="99"/>
    <w:rsid w:val="004A3C1B"/>
    <w:rPr>
      <w:sz w:val="20"/>
      <w:szCs w:val="20"/>
    </w:rPr>
  </w:style>
  <w:style w:type="paragraph" w:styleId="CommentSubject">
    <w:name w:val="annotation subject"/>
    <w:basedOn w:val="CommentText"/>
    <w:next w:val="CommentText"/>
    <w:link w:val="CommentSubjectChar"/>
    <w:uiPriority w:val="99"/>
    <w:semiHidden/>
    <w:unhideWhenUsed/>
    <w:rsid w:val="004A3C1B"/>
    <w:rPr>
      <w:b/>
      <w:bCs/>
    </w:rPr>
  </w:style>
  <w:style w:type="character" w:customStyle="1" w:styleId="CommentSubjectChar">
    <w:name w:val="Comment Subject Char"/>
    <w:basedOn w:val="CommentTextChar"/>
    <w:link w:val="CommentSubject"/>
    <w:uiPriority w:val="99"/>
    <w:semiHidden/>
    <w:rsid w:val="004A3C1B"/>
    <w:rPr>
      <w:b/>
      <w:bCs/>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338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38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64AF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80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164"/>
  </w:style>
  <w:style w:type="paragraph" w:styleId="Footer">
    <w:name w:val="footer"/>
    <w:basedOn w:val="Normal"/>
    <w:link w:val="FooterChar"/>
    <w:uiPriority w:val="99"/>
    <w:unhideWhenUsed/>
    <w:rsid w:val="00E80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164"/>
  </w:style>
  <w:style w:type="paragraph" w:styleId="NoSpacing">
    <w:name w:val="No Spacing"/>
    <w:uiPriority w:val="1"/>
    <w:qFormat/>
    <w:rsid w:val="0043660C"/>
    <w:pPr>
      <w:spacing w:after="0" w:line="240" w:lineRule="auto"/>
    </w:pPr>
  </w:style>
  <w:style w:type="paragraph" w:customStyle="1" w:styleId="EndNoteBibliographyTitle">
    <w:name w:val="EndNote Bibliography Title"/>
    <w:basedOn w:val="Normal"/>
    <w:link w:val="EndNoteBibliographyTitleChar"/>
    <w:rsid w:val="00455CE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55CEE"/>
    <w:rPr>
      <w:rFonts w:ascii="Calibri" w:hAnsi="Calibri" w:cs="Calibri"/>
      <w:noProof/>
      <w:lang w:val="en-US"/>
    </w:rPr>
  </w:style>
  <w:style w:type="paragraph" w:customStyle="1" w:styleId="EndNoteBibliography">
    <w:name w:val="EndNote Bibliography"/>
    <w:basedOn w:val="Normal"/>
    <w:link w:val="EndNoteBibliographyChar"/>
    <w:rsid w:val="00455CE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55CEE"/>
    <w:rPr>
      <w:rFonts w:ascii="Calibri" w:hAnsi="Calibri" w:cs="Calibri"/>
      <w:noProof/>
      <w:lang w:val="en-US"/>
    </w:rPr>
  </w:style>
  <w:style w:type="character" w:styleId="Hyperlink">
    <w:name w:val="Hyperlink"/>
    <w:basedOn w:val="DefaultParagraphFont"/>
    <w:uiPriority w:val="99"/>
    <w:unhideWhenUsed/>
    <w:rsid w:val="0039589F"/>
    <w:rPr>
      <w:color w:val="0563C1" w:themeColor="hyperlink"/>
      <w:u w:val="single"/>
    </w:rPr>
  </w:style>
  <w:style w:type="character" w:styleId="UnresolvedMention">
    <w:name w:val="Unresolved Mention"/>
    <w:basedOn w:val="DefaultParagraphFont"/>
    <w:uiPriority w:val="99"/>
    <w:semiHidden/>
    <w:unhideWhenUsed/>
    <w:rsid w:val="0039589F"/>
    <w:rPr>
      <w:color w:val="605E5C"/>
      <w:shd w:val="clear" w:color="auto" w:fill="E1DFDD"/>
    </w:rPr>
  </w:style>
  <w:style w:type="character" w:styleId="FollowedHyperlink">
    <w:name w:val="FollowedHyperlink"/>
    <w:basedOn w:val="DefaultParagraphFont"/>
    <w:uiPriority w:val="99"/>
    <w:semiHidden/>
    <w:unhideWhenUsed/>
    <w:rsid w:val="00866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50581">
      <w:bodyDiv w:val="1"/>
      <w:marLeft w:val="0"/>
      <w:marRight w:val="0"/>
      <w:marTop w:val="0"/>
      <w:marBottom w:val="0"/>
      <w:divBdr>
        <w:top w:val="none" w:sz="0" w:space="0" w:color="auto"/>
        <w:left w:val="none" w:sz="0" w:space="0" w:color="auto"/>
        <w:bottom w:val="none" w:sz="0" w:space="0" w:color="auto"/>
        <w:right w:val="none" w:sz="0" w:space="0" w:color="auto"/>
      </w:divBdr>
    </w:div>
    <w:div w:id="537008252">
      <w:bodyDiv w:val="1"/>
      <w:marLeft w:val="0"/>
      <w:marRight w:val="0"/>
      <w:marTop w:val="0"/>
      <w:marBottom w:val="0"/>
      <w:divBdr>
        <w:top w:val="none" w:sz="0" w:space="0" w:color="auto"/>
        <w:left w:val="none" w:sz="0" w:space="0" w:color="auto"/>
        <w:bottom w:val="none" w:sz="0" w:space="0" w:color="auto"/>
        <w:right w:val="none" w:sz="0" w:space="0" w:color="auto"/>
      </w:divBdr>
    </w:div>
    <w:div w:id="784422803">
      <w:bodyDiv w:val="1"/>
      <w:marLeft w:val="0"/>
      <w:marRight w:val="0"/>
      <w:marTop w:val="0"/>
      <w:marBottom w:val="0"/>
      <w:divBdr>
        <w:top w:val="none" w:sz="0" w:space="0" w:color="auto"/>
        <w:left w:val="none" w:sz="0" w:space="0" w:color="auto"/>
        <w:bottom w:val="none" w:sz="0" w:space="0" w:color="auto"/>
        <w:right w:val="none" w:sz="0" w:space="0" w:color="auto"/>
      </w:divBdr>
    </w:div>
    <w:div w:id="1001809052">
      <w:bodyDiv w:val="1"/>
      <w:marLeft w:val="0"/>
      <w:marRight w:val="0"/>
      <w:marTop w:val="0"/>
      <w:marBottom w:val="0"/>
      <w:divBdr>
        <w:top w:val="none" w:sz="0" w:space="0" w:color="auto"/>
        <w:left w:val="none" w:sz="0" w:space="0" w:color="auto"/>
        <w:bottom w:val="none" w:sz="0" w:space="0" w:color="auto"/>
        <w:right w:val="none" w:sz="0" w:space="0" w:color="auto"/>
      </w:divBdr>
    </w:div>
    <w:div w:id="1203326466">
      <w:bodyDiv w:val="1"/>
      <w:marLeft w:val="0"/>
      <w:marRight w:val="0"/>
      <w:marTop w:val="0"/>
      <w:marBottom w:val="0"/>
      <w:divBdr>
        <w:top w:val="none" w:sz="0" w:space="0" w:color="auto"/>
        <w:left w:val="none" w:sz="0" w:space="0" w:color="auto"/>
        <w:bottom w:val="none" w:sz="0" w:space="0" w:color="auto"/>
        <w:right w:val="none" w:sz="0" w:space="0" w:color="auto"/>
      </w:divBdr>
    </w:div>
    <w:div w:id="1867868542">
      <w:bodyDiv w:val="1"/>
      <w:marLeft w:val="0"/>
      <w:marRight w:val="0"/>
      <w:marTop w:val="0"/>
      <w:marBottom w:val="0"/>
      <w:divBdr>
        <w:top w:val="none" w:sz="0" w:space="0" w:color="auto"/>
        <w:left w:val="none" w:sz="0" w:space="0" w:color="auto"/>
        <w:bottom w:val="none" w:sz="0" w:space="0" w:color="auto"/>
        <w:right w:val="none" w:sz="0" w:space="0" w:color="auto"/>
      </w:divBdr>
    </w:div>
    <w:div w:id="1893348426">
      <w:bodyDiv w:val="1"/>
      <w:marLeft w:val="0"/>
      <w:marRight w:val="0"/>
      <w:marTop w:val="0"/>
      <w:marBottom w:val="0"/>
      <w:divBdr>
        <w:top w:val="none" w:sz="0" w:space="0" w:color="auto"/>
        <w:left w:val="none" w:sz="0" w:space="0" w:color="auto"/>
        <w:bottom w:val="none" w:sz="0" w:space="0" w:color="auto"/>
        <w:right w:val="none" w:sz="0" w:space="0" w:color="auto"/>
      </w:divBdr>
    </w:div>
    <w:div w:id="19024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E463-7AE6-49CE-9E65-E67FFBA8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14</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Ly</dc:creator>
  <cp:keywords/>
  <dc:description/>
  <cp:lastModifiedBy>Amanda Ly</cp:lastModifiedBy>
  <cp:revision>14</cp:revision>
  <dcterms:created xsi:type="dcterms:W3CDTF">2021-05-14T12:16:00Z</dcterms:created>
  <dcterms:modified xsi:type="dcterms:W3CDTF">2022-03-21T16:16:00Z</dcterms:modified>
</cp:coreProperties>
</file>