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1805" w14:textId="19915A30" w:rsidR="007C3A5B" w:rsidRPr="00051739" w:rsidRDefault="00747554" w:rsidP="00EB31F9">
      <w:pPr>
        <w:ind w:firstLine="0"/>
        <w:jc w:val="center"/>
        <w:rPr>
          <w:rFonts w:ascii="Times New Roman" w:hAnsi="Times New Roman" w:cs="Times New Roman"/>
          <w:b/>
          <w:bCs/>
        </w:rPr>
      </w:pPr>
      <w:r w:rsidRPr="00051739">
        <w:rPr>
          <w:rFonts w:ascii="Times New Roman" w:hAnsi="Times New Roman" w:cs="Times New Roman"/>
          <w:b/>
          <w:bCs/>
        </w:rPr>
        <w:t>Supplementary Material</w:t>
      </w:r>
    </w:p>
    <w:p w14:paraId="7622E92F" w14:textId="783DB4CE" w:rsidR="005013FC" w:rsidRPr="00051739" w:rsidRDefault="008C735A" w:rsidP="005013FC">
      <w:pPr>
        <w:ind w:firstLine="0"/>
        <w:jc w:val="center"/>
        <w:rPr>
          <w:rFonts w:ascii="Times New Roman" w:hAnsi="Times New Roman" w:cs="Times New Roman"/>
          <w:i/>
          <w:iCs/>
        </w:rPr>
      </w:pPr>
      <w:r w:rsidRPr="00051739">
        <w:rPr>
          <w:rFonts w:ascii="Times New Roman" w:hAnsi="Times New Roman" w:cs="Times New Roman"/>
          <w:i/>
          <w:iCs/>
        </w:rPr>
        <w:t>“</w:t>
      </w:r>
      <w:r w:rsidR="005013FC" w:rsidRPr="00051739">
        <w:rPr>
          <w:rFonts w:ascii="Times New Roman" w:hAnsi="Times New Roman" w:cs="Times New Roman"/>
          <w:i/>
          <w:iCs/>
        </w:rPr>
        <w:t>Do general and specific factors of preschool psychopathology predict preadolescent outcomes? A transdiagnostic hierarchical approach.</w:t>
      </w:r>
      <w:r w:rsidRPr="00051739">
        <w:rPr>
          <w:rFonts w:ascii="Times New Roman" w:hAnsi="Times New Roman" w:cs="Times New Roman"/>
          <w:i/>
          <w:iCs/>
        </w:rPr>
        <w:t>”</w:t>
      </w:r>
    </w:p>
    <w:p w14:paraId="714B251C" w14:textId="77777777" w:rsidR="005013FC" w:rsidRPr="00051739" w:rsidRDefault="005013FC" w:rsidP="005013FC">
      <w:pPr>
        <w:ind w:firstLine="0"/>
        <w:jc w:val="center"/>
        <w:rPr>
          <w:rFonts w:ascii="Times New Roman" w:hAnsi="Times New Roman" w:cs="Times New Roman"/>
          <w:i/>
          <w:iCs/>
        </w:rPr>
      </w:pPr>
    </w:p>
    <w:p w14:paraId="74409FE8" w14:textId="6E437F9D" w:rsidR="00EB31F9" w:rsidRPr="00051739" w:rsidRDefault="00EB31F9" w:rsidP="007809A6">
      <w:pPr>
        <w:jc w:val="both"/>
        <w:rPr>
          <w:rFonts w:ascii="Times New Roman" w:eastAsia="Times New Roman" w:hAnsi="Times New Roman" w:cs="Times New Roman"/>
        </w:rPr>
      </w:pPr>
    </w:p>
    <w:p w14:paraId="21655EA7" w14:textId="2E856CB0" w:rsidR="00EB31F9" w:rsidRPr="00051739" w:rsidRDefault="00EB31F9" w:rsidP="00EB31F9">
      <w:pPr>
        <w:ind w:firstLine="0"/>
        <w:jc w:val="both"/>
        <w:rPr>
          <w:rFonts w:ascii="Times New Roman" w:eastAsia="Times New Roman" w:hAnsi="Times New Roman" w:cs="Times New Roman"/>
          <w:b/>
          <w:bCs/>
        </w:rPr>
      </w:pPr>
      <w:r w:rsidRPr="00051739">
        <w:rPr>
          <w:rFonts w:ascii="Times New Roman" w:eastAsia="Times New Roman" w:hAnsi="Times New Roman" w:cs="Times New Roman"/>
          <w:b/>
          <w:bCs/>
        </w:rPr>
        <w:t xml:space="preserve">Data harmonization </w:t>
      </w:r>
    </w:p>
    <w:p w14:paraId="085C33C6" w14:textId="77964AB0" w:rsidR="00FF6458" w:rsidRPr="00051739" w:rsidRDefault="00C04C91" w:rsidP="00FF6458">
      <w:pPr>
        <w:rPr>
          <w:rFonts w:ascii="Times New Roman" w:eastAsia="Times New Roman" w:hAnsi="Times New Roman" w:cs="Times New Roman"/>
        </w:rPr>
      </w:pPr>
      <w:bookmarkStart w:id="0" w:name="_Hlk105698394"/>
      <w:bookmarkStart w:id="1" w:name="_Hlk105697970"/>
      <w:r w:rsidRPr="00051739">
        <w:rPr>
          <w:rFonts w:ascii="Times New Roman" w:eastAsia="Times New Roman" w:hAnsi="Times New Roman" w:cs="Times New Roman"/>
        </w:rPr>
        <w:t>T</w:t>
      </w:r>
      <w:r w:rsidR="00FF6458" w:rsidRPr="00051739">
        <w:rPr>
          <w:rFonts w:ascii="Times New Roman" w:eastAsia="Times New Roman" w:hAnsi="Times New Roman" w:cs="Times New Roman"/>
        </w:rPr>
        <w:t xml:space="preserve">he </w:t>
      </w:r>
      <w:bookmarkStart w:id="2" w:name="_Hlk64819976"/>
      <w:r w:rsidR="00FD2AF4" w:rsidRPr="00051739">
        <w:rPr>
          <w:rFonts w:ascii="Times New Roman" w:eastAsia="Times New Roman" w:hAnsi="Times New Roman" w:cs="Times New Roman"/>
        </w:rPr>
        <w:t>Preschool Age Psychiatric Assessment by trained interviewers (PAPA)</w:t>
      </w:r>
      <w:bookmarkEnd w:id="2"/>
      <w:r w:rsidR="00FD2AF4" w:rsidRPr="00051739">
        <w:rPr>
          <w:rFonts w:ascii="Times New Roman" w:eastAsia="Times New Roman" w:hAnsi="Times New Roman" w:cs="Times New Roman"/>
        </w:rPr>
        <w:t xml:space="preserve"> </w:t>
      </w:r>
      <w:r w:rsidR="00051739" w:rsidRPr="00051739">
        <w:rPr>
          <w:rFonts w:ascii="Times New Roman" w:hAnsi="Times New Roman" w:cs="Times New Roman"/>
        </w:rPr>
        <w:t>(Egger et al., 2006)</w:t>
      </w:r>
      <w:r w:rsidR="00FD2AF4" w:rsidRPr="00051739">
        <w:rPr>
          <w:rFonts w:ascii="Times New Roman" w:eastAsia="Times New Roman" w:hAnsi="Times New Roman" w:cs="Times New Roman"/>
        </w:rPr>
        <w:t xml:space="preserve"> </w:t>
      </w:r>
      <w:r w:rsidR="00FF6458" w:rsidRPr="00051739">
        <w:rPr>
          <w:rFonts w:ascii="Times New Roman" w:eastAsia="Times New Roman" w:hAnsi="Times New Roman" w:cs="Times New Roman"/>
        </w:rPr>
        <w:t xml:space="preserve">was </w:t>
      </w:r>
      <w:r w:rsidR="00FD2AF4" w:rsidRPr="00051739">
        <w:rPr>
          <w:rFonts w:ascii="Times New Roman" w:eastAsia="Times New Roman" w:hAnsi="Times New Roman" w:cs="Times New Roman"/>
        </w:rPr>
        <w:t xml:space="preserve">used </w:t>
      </w:r>
      <w:r w:rsidR="00FF6458" w:rsidRPr="00051739">
        <w:rPr>
          <w:rFonts w:ascii="Times New Roman" w:eastAsia="Times New Roman" w:hAnsi="Times New Roman" w:cs="Times New Roman"/>
        </w:rPr>
        <w:t>with small modifications</w:t>
      </w:r>
      <w:r w:rsidRPr="00051739">
        <w:rPr>
          <w:rFonts w:ascii="Times New Roman" w:eastAsia="Times New Roman" w:hAnsi="Times New Roman" w:cs="Times New Roman"/>
        </w:rPr>
        <w:t xml:space="preserve"> in the three studies</w:t>
      </w:r>
      <w:r w:rsidR="001E7CC8" w:rsidRPr="00051739">
        <w:rPr>
          <w:rFonts w:ascii="Times New Roman" w:eastAsia="Times New Roman" w:hAnsi="Times New Roman" w:cs="Times New Roman"/>
        </w:rPr>
        <w:t xml:space="preserve">. </w:t>
      </w:r>
      <w:r w:rsidR="002D3C5D" w:rsidRPr="00051739">
        <w:rPr>
          <w:rFonts w:ascii="Times New Roman" w:eastAsia="Times New Roman" w:hAnsi="Times New Roman" w:cs="Times New Roman"/>
        </w:rPr>
        <w:t>The full</w:t>
      </w:r>
      <w:r w:rsidR="001E7CC8" w:rsidRPr="00051739">
        <w:rPr>
          <w:rFonts w:ascii="Times New Roman" w:eastAsia="Times New Roman" w:hAnsi="Times New Roman" w:cs="Times New Roman"/>
        </w:rPr>
        <w:t xml:space="preserve"> PAPA was administered in </w:t>
      </w:r>
      <w:r w:rsidRPr="00051739">
        <w:rPr>
          <w:rFonts w:ascii="Times New Roman" w:eastAsia="Times New Roman" w:hAnsi="Times New Roman" w:cs="Times New Roman"/>
        </w:rPr>
        <w:t xml:space="preserve">the Multidimensional Assessment of Preschoolers Study (MAPS) </w:t>
      </w:r>
      <w:r w:rsidR="001E7CC8" w:rsidRPr="00051739">
        <w:rPr>
          <w:rFonts w:ascii="Times New Roman" w:eastAsia="Times New Roman" w:hAnsi="Times New Roman" w:cs="Times New Roman"/>
        </w:rPr>
        <w:t xml:space="preserve">and </w:t>
      </w:r>
      <w:r w:rsidRPr="00051739">
        <w:rPr>
          <w:rFonts w:ascii="Times New Roman" w:eastAsia="Times New Roman" w:hAnsi="Times New Roman" w:cs="Times New Roman"/>
        </w:rPr>
        <w:t>the Preschool Depression Study (PDS)</w:t>
      </w:r>
      <w:r w:rsidR="002D3C5D" w:rsidRPr="00051739">
        <w:rPr>
          <w:rFonts w:ascii="Times New Roman" w:eastAsia="Times New Roman" w:hAnsi="Times New Roman" w:cs="Times New Roman"/>
        </w:rPr>
        <w:t xml:space="preserve">, including sections assessing </w:t>
      </w:r>
      <w:r w:rsidR="0016773D" w:rsidRPr="00051739">
        <w:rPr>
          <w:rFonts w:ascii="Times New Roman" w:eastAsia="Times New Roman" w:hAnsi="Times New Roman" w:cs="Times New Roman"/>
        </w:rPr>
        <w:t xml:space="preserve">generalized anxiety disorder (GAD), separation anxiety disorder, specific phobias, </w:t>
      </w:r>
      <w:r w:rsidR="00233D9E" w:rsidRPr="00051739">
        <w:rPr>
          <w:rFonts w:ascii="Times New Roman" w:eastAsia="Times New Roman" w:hAnsi="Times New Roman" w:cs="Times New Roman"/>
        </w:rPr>
        <w:t xml:space="preserve">agoraphobia, </w:t>
      </w:r>
      <w:r w:rsidR="0016773D" w:rsidRPr="00051739">
        <w:rPr>
          <w:rFonts w:ascii="Times New Roman" w:eastAsia="Times New Roman" w:hAnsi="Times New Roman" w:cs="Times New Roman"/>
        </w:rPr>
        <w:t xml:space="preserve">social phobia, </w:t>
      </w:r>
      <w:r w:rsidR="00DF3DAA" w:rsidRPr="00051739">
        <w:rPr>
          <w:rFonts w:ascii="Times New Roman" w:eastAsia="Times New Roman" w:hAnsi="Times New Roman" w:cs="Times New Roman"/>
        </w:rPr>
        <w:t xml:space="preserve">depressive disorders, </w:t>
      </w:r>
      <w:r w:rsidR="0016773D" w:rsidRPr="00051739">
        <w:rPr>
          <w:rFonts w:ascii="Times New Roman" w:eastAsia="Times New Roman" w:hAnsi="Times New Roman" w:cs="Times New Roman"/>
        </w:rPr>
        <w:t xml:space="preserve">post-traumatic stress disorder, panic disorder, </w:t>
      </w:r>
      <w:r w:rsidR="00DF3DAA" w:rsidRPr="00051739">
        <w:rPr>
          <w:rFonts w:ascii="Times New Roman" w:eastAsia="Times New Roman" w:hAnsi="Times New Roman" w:cs="Times New Roman"/>
        </w:rPr>
        <w:t xml:space="preserve">conduct disorder (CD), </w:t>
      </w:r>
      <w:r w:rsidR="0016773D" w:rsidRPr="00051739">
        <w:rPr>
          <w:rFonts w:ascii="Times New Roman" w:eastAsia="Times New Roman" w:hAnsi="Times New Roman" w:cs="Times New Roman"/>
        </w:rPr>
        <w:t>oppositional defiant disorder (ODD), attention deficit hyperactivity disorder (ADHD)</w:t>
      </w:r>
      <w:r w:rsidR="00DF3DAA" w:rsidRPr="00051739">
        <w:rPr>
          <w:rFonts w:ascii="Times New Roman" w:eastAsia="Times New Roman" w:hAnsi="Times New Roman" w:cs="Times New Roman"/>
        </w:rPr>
        <w:t xml:space="preserve">. </w:t>
      </w:r>
      <w:r w:rsidRPr="00051739">
        <w:rPr>
          <w:rFonts w:ascii="Times New Roman" w:eastAsia="Times New Roman" w:hAnsi="Times New Roman" w:cs="Times New Roman"/>
        </w:rPr>
        <w:t>P</w:t>
      </w:r>
      <w:r w:rsidR="001E7CC8" w:rsidRPr="00051739">
        <w:rPr>
          <w:rFonts w:ascii="Times New Roman" w:eastAsia="Times New Roman" w:hAnsi="Times New Roman" w:cs="Times New Roman"/>
        </w:rPr>
        <w:t xml:space="preserve">reschool </w:t>
      </w:r>
      <w:r w:rsidR="00C13D73" w:rsidRPr="00051739">
        <w:rPr>
          <w:rFonts w:ascii="Times New Roman" w:eastAsia="Times New Roman" w:hAnsi="Times New Roman" w:cs="Times New Roman"/>
        </w:rPr>
        <w:t xml:space="preserve">assessments </w:t>
      </w:r>
      <w:r w:rsidRPr="00051739">
        <w:rPr>
          <w:rFonts w:ascii="Times New Roman" w:eastAsia="Times New Roman" w:hAnsi="Times New Roman" w:cs="Times New Roman"/>
        </w:rPr>
        <w:t>with the PAPA in Stony Brook Temperament Study (</w:t>
      </w:r>
      <w:proofErr w:type="spellStart"/>
      <w:r w:rsidRPr="00051739">
        <w:rPr>
          <w:rFonts w:ascii="Times New Roman" w:eastAsia="Times New Roman" w:hAnsi="Times New Roman" w:cs="Times New Roman"/>
        </w:rPr>
        <w:t>SBTS</w:t>
      </w:r>
      <w:proofErr w:type="spellEnd"/>
      <w:r w:rsidRPr="00051739">
        <w:rPr>
          <w:rFonts w:ascii="Times New Roman" w:eastAsia="Times New Roman" w:hAnsi="Times New Roman" w:cs="Times New Roman"/>
        </w:rPr>
        <w:t xml:space="preserve">) </w:t>
      </w:r>
      <w:r w:rsidR="00FF6458" w:rsidRPr="00051739">
        <w:rPr>
          <w:rFonts w:ascii="Times New Roman" w:eastAsia="Times New Roman" w:hAnsi="Times New Roman" w:cs="Times New Roman"/>
        </w:rPr>
        <w:t xml:space="preserve">did not include the </w:t>
      </w:r>
      <w:r w:rsidR="00CD061E" w:rsidRPr="00051739">
        <w:rPr>
          <w:rFonts w:ascii="Times New Roman" w:eastAsia="Times New Roman" w:hAnsi="Times New Roman" w:cs="Times New Roman"/>
        </w:rPr>
        <w:t>CD</w:t>
      </w:r>
      <w:r w:rsidR="00FF6458" w:rsidRPr="00051739">
        <w:rPr>
          <w:rFonts w:ascii="Times New Roman" w:eastAsia="Times New Roman" w:hAnsi="Times New Roman" w:cs="Times New Roman"/>
        </w:rPr>
        <w:t xml:space="preserve"> section</w:t>
      </w:r>
      <w:r w:rsidR="001E7CC8" w:rsidRPr="00051739">
        <w:rPr>
          <w:rFonts w:ascii="Times New Roman" w:eastAsia="Times New Roman" w:hAnsi="Times New Roman" w:cs="Times New Roman"/>
        </w:rPr>
        <w:t>.</w:t>
      </w:r>
      <w:bookmarkEnd w:id="0"/>
      <w:r w:rsidR="001E7CC8" w:rsidRPr="00051739">
        <w:rPr>
          <w:rFonts w:ascii="Times New Roman" w:eastAsia="Times New Roman" w:hAnsi="Times New Roman" w:cs="Times New Roman"/>
        </w:rPr>
        <w:t xml:space="preserve"> </w:t>
      </w:r>
      <w:bookmarkEnd w:id="1"/>
      <w:r w:rsidR="001E7CC8" w:rsidRPr="00051739">
        <w:rPr>
          <w:rFonts w:ascii="Times New Roman" w:eastAsia="Times New Roman" w:hAnsi="Times New Roman" w:cs="Times New Roman"/>
        </w:rPr>
        <w:t>Some items were also skipped across all studies. As such</w:t>
      </w:r>
      <w:r w:rsidR="00FF6458" w:rsidRPr="00051739">
        <w:rPr>
          <w:rFonts w:ascii="Times New Roman" w:eastAsia="Times New Roman" w:hAnsi="Times New Roman" w:cs="Times New Roman"/>
        </w:rPr>
        <w:t xml:space="preserve">, we first compared all items included across the three samples and identified a common set of symptoms assessed in all participants. In the </w:t>
      </w:r>
      <w:r w:rsidR="00E755D9" w:rsidRPr="00051739">
        <w:rPr>
          <w:rFonts w:ascii="Times New Roman" w:eastAsia="Times New Roman" w:hAnsi="Times New Roman" w:cs="Times New Roman"/>
        </w:rPr>
        <w:t xml:space="preserve">first half of the </w:t>
      </w:r>
      <w:proofErr w:type="spellStart"/>
      <w:r w:rsidR="00FF6458" w:rsidRPr="00051739">
        <w:rPr>
          <w:rFonts w:ascii="Times New Roman" w:eastAsia="Times New Roman" w:hAnsi="Times New Roman" w:cs="Times New Roman"/>
        </w:rPr>
        <w:t>SBTS</w:t>
      </w:r>
      <w:proofErr w:type="spellEnd"/>
      <w:r w:rsidR="00FF6458" w:rsidRPr="00051739">
        <w:rPr>
          <w:rFonts w:ascii="Times New Roman" w:eastAsia="Times New Roman" w:hAnsi="Times New Roman" w:cs="Times New Roman"/>
        </w:rPr>
        <w:t xml:space="preserve"> sample, the ADHD and ODD sections of the PAPA were </w:t>
      </w:r>
      <w:r w:rsidR="00E1037B" w:rsidRPr="00051739">
        <w:rPr>
          <w:rFonts w:ascii="Times New Roman" w:eastAsia="Times New Roman" w:hAnsi="Times New Roman" w:cs="Times New Roman"/>
        </w:rPr>
        <w:t xml:space="preserve">not </w:t>
      </w:r>
      <w:r w:rsidR="00FF6458" w:rsidRPr="00051739">
        <w:rPr>
          <w:rFonts w:ascii="Times New Roman" w:eastAsia="Times New Roman" w:hAnsi="Times New Roman" w:cs="Times New Roman"/>
        </w:rPr>
        <w:t xml:space="preserve">administered </w:t>
      </w:r>
      <w:r w:rsidR="00E1037B" w:rsidRPr="00051739">
        <w:rPr>
          <w:rFonts w:ascii="Times New Roman" w:eastAsia="Times New Roman" w:hAnsi="Times New Roman" w:cs="Times New Roman"/>
        </w:rPr>
        <w:t xml:space="preserve">in full to </w:t>
      </w:r>
      <w:r w:rsidR="00D11106" w:rsidRPr="00051739">
        <w:rPr>
          <w:rFonts w:ascii="Times New Roman" w:eastAsia="Times New Roman" w:hAnsi="Times New Roman" w:cs="Times New Roman"/>
        </w:rPr>
        <w:t xml:space="preserve">participating </w:t>
      </w:r>
      <w:r w:rsidR="00FF6458" w:rsidRPr="00051739">
        <w:rPr>
          <w:rFonts w:ascii="Times New Roman" w:eastAsia="Times New Roman" w:hAnsi="Times New Roman" w:cs="Times New Roman"/>
        </w:rPr>
        <w:t xml:space="preserve">parents </w:t>
      </w:r>
      <w:r w:rsidR="00E1037B" w:rsidRPr="00051739">
        <w:rPr>
          <w:rFonts w:ascii="Times New Roman" w:eastAsia="Times New Roman" w:hAnsi="Times New Roman" w:cs="Times New Roman"/>
        </w:rPr>
        <w:t xml:space="preserve">who did not endorse </w:t>
      </w:r>
      <w:r w:rsidR="00FF6458" w:rsidRPr="00051739">
        <w:rPr>
          <w:rFonts w:ascii="Times New Roman" w:eastAsia="Times New Roman" w:hAnsi="Times New Roman" w:cs="Times New Roman"/>
        </w:rPr>
        <w:t>at least one symptom of either disorder in a screening questionnaire</w:t>
      </w:r>
      <w:r w:rsidR="00F91805" w:rsidRPr="00051739">
        <w:rPr>
          <w:rFonts w:ascii="Times New Roman" w:eastAsia="Times New Roman" w:hAnsi="Times New Roman" w:cs="Times New Roman"/>
        </w:rPr>
        <w:t>, the Child Symptom Inventory</w:t>
      </w:r>
      <w:r w:rsidR="00F44B3A" w:rsidRPr="00051739">
        <w:rPr>
          <w:rFonts w:ascii="Times New Roman" w:eastAsia="Times New Roman" w:hAnsi="Times New Roman" w:cs="Times New Roman"/>
        </w:rPr>
        <w:t xml:space="preserve"> </w:t>
      </w:r>
      <w:r w:rsidR="00051739" w:rsidRPr="00051739">
        <w:rPr>
          <w:rFonts w:ascii="Times New Roman" w:hAnsi="Times New Roman" w:cs="Times New Roman"/>
        </w:rPr>
        <w:t>(</w:t>
      </w:r>
      <w:proofErr w:type="spellStart"/>
      <w:r w:rsidR="00051739" w:rsidRPr="00051739">
        <w:rPr>
          <w:rFonts w:ascii="Times New Roman" w:hAnsi="Times New Roman" w:cs="Times New Roman"/>
        </w:rPr>
        <w:t>Gadow</w:t>
      </w:r>
      <w:proofErr w:type="spellEnd"/>
      <w:r w:rsidR="00051739" w:rsidRPr="00051739">
        <w:rPr>
          <w:rFonts w:ascii="Times New Roman" w:hAnsi="Times New Roman" w:cs="Times New Roman"/>
        </w:rPr>
        <w:t xml:space="preserve"> &amp; </w:t>
      </w:r>
      <w:proofErr w:type="spellStart"/>
      <w:r w:rsidR="00051739" w:rsidRPr="00051739">
        <w:rPr>
          <w:rFonts w:ascii="Times New Roman" w:hAnsi="Times New Roman" w:cs="Times New Roman"/>
        </w:rPr>
        <w:t>Sprafkin</w:t>
      </w:r>
      <w:proofErr w:type="spellEnd"/>
      <w:r w:rsidR="00051739" w:rsidRPr="00051739">
        <w:rPr>
          <w:rFonts w:ascii="Times New Roman" w:hAnsi="Times New Roman" w:cs="Times New Roman"/>
        </w:rPr>
        <w:t>, 1997)</w:t>
      </w:r>
      <w:r w:rsidR="00F44B3A" w:rsidRPr="00051739">
        <w:rPr>
          <w:rFonts w:ascii="Times New Roman" w:eastAsia="Times New Roman" w:hAnsi="Times New Roman" w:cs="Times New Roman"/>
        </w:rPr>
        <w:t>.</w:t>
      </w:r>
      <w:r w:rsidR="00FF6458" w:rsidRPr="00051739">
        <w:rPr>
          <w:rFonts w:ascii="Times New Roman" w:eastAsia="Times New Roman" w:hAnsi="Times New Roman" w:cs="Times New Roman"/>
        </w:rPr>
        <w:t xml:space="preserve"> For participants whose parent did not complete the</w:t>
      </w:r>
      <w:r w:rsidR="00E755D9" w:rsidRPr="00051739">
        <w:rPr>
          <w:rFonts w:ascii="Times New Roman" w:eastAsia="Times New Roman" w:hAnsi="Times New Roman" w:cs="Times New Roman"/>
        </w:rPr>
        <w:t xml:space="preserve"> full</w:t>
      </w:r>
      <w:r w:rsidR="00FF6458" w:rsidRPr="00051739">
        <w:rPr>
          <w:rFonts w:ascii="Times New Roman" w:eastAsia="Times New Roman" w:hAnsi="Times New Roman" w:cs="Times New Roman"/>
        </w:rPr>
        <w:t xml:space="preserve"> ADHD and ODD sections, we imputed data for PAPA ADHD and ODD symptoms</w:t>
      </w:r>
      <w:r w:rsidR="00186D8D" w:rsidRPr="00051739">
        <w:rPr>
          <w:rFonts w:ascii="Times New Roman" w:eastAsia="Times New Roman" w:hAnsi="Times New Roman" w:cs="Times New Roman"/>
        </w:rPr>
        <w:t xml:space="preserve"> using expectation-maximization (EM) algorithm</w:t>
      </w:r>
      <w:r w:rsidR="00741F76" w:rsidRPr="00051739">
        <w:rPr>
          <w:rFonts w:ascii="Times New Roman" w:eastAsia="Times New Roman" w:hAnsi="Times New Roman" w:cs="Times New Roman"/>
        </w:rPr>
        <w:t xml:space="preserve"> and used these data in s</w:t>
      </w:r>
      <w:r w:rsidR="00FF17C6" w:rsidRPr="00051739">
        <w:rPr>
          <w:rFonts w:ascii="Times New Roman" w:eastAsia="Times New Roman" w:hAnsi="Times New Roman" w:cs="Times New Roman"/>
        </w:rPr>
        <w:t>ubsequent analyses</w:t>
      </w:r>
      <w:r w:rsidR="001E0148" w:rsidRPr="00051739">
        <w:rPr>
          <w:rFonts w:ascii="Times New Roman" w:eastAsia="Times New Roman" w:hAnsi="Times New Roman" w:cs="Times New Roman"/>
        </w:rPr>
        <w:t>.</w:t>
      </w:r>
      <w:r w:rsidR="00FF17C6" w:rsidRPr="00051739">
        <w:rPr>
          <w:rFonts w:ascii="Times New Roman" w:eastAsia="Times New Roman" w:hAnsi="Times New Roman" w:cs="Times New Roman"/>
        </w:rPr>
        <w:t xml:space="preserve"> </w:t>
      </w:r>
    </w:p>
    <w:p w14:paraId="215B9155" w14:textId="77777777" w:rsidR="00741F76" w:rsidRPr="00051739" w:rsidRDefault="00741F76" w:rsidP="007809A6">
      <w:pPr>
        <w:ind w:firstLine="0"/>
        <w:rPr>
          <w:rFonts w:ascii="Times New Roman" w:eastAsia="Times New Roman" w:hAnsi="Times New Roman" w:cs="Times New Roman"/>
          <w:b/>
          <w:bCs/>
        </w:rPr>
      </w:pPr>
    </w:p>
    <w:p w14:paraId="2AF915FF" w14:textId="2BACDB08" w:rsidR="00145A2B" w:rsidRPr="00051739" w:rsidRDefault="009E7D34" w:rsidP="007809A6">
      <w:pPr>
        <w:ind w:firstLine="0"/>
        <w:rPr>
          <w:rFonts w:ascii="Times New Roman" w:eastAsia="Times New Roman" w:hAnsi="Times New Roman" w:cs="Times New Roman"/>
        </w:rPr>
      </w:pPr>
      <w:r w:rsidRPr="00051739">
        <w:rPr>
          <w:rFonts w:ascii="Times New Roman" w:eastAsia="Times New Roman" w:hAnsi="Times New Roman" w:cs="Times New Roman"/>
          <w:b/>
          <w:bCs/>
        </w:rPr>
        <w:t>Data preparation</w:t>
      </w:r>
    </w:p>
    <w:p w14:paraId="71627901" w14:textId="3D3245D2" w:rsidR="00473F7F" w:rsidRPr="00051739" w:rsidRDefault="00473F7F" w:rsidP="00473F7F">
      <w:pPr>
        <w:rPr>
          <w:rFonts w:ascii="Times New Roman" w:eastAsia="Times New Roman" w:hAnsi="Times New Roman" w:cs="Times New Roman"/>
        </w:rPr>
      </w:pPr>
      <w:r w:rsidRPr="00051739">
        <w:rPr>
          <w:rFonts w:ascii="Times New Roman" w:eastAsia="Times New Roman" w:hAnsi="Times New Roman" w:cs="Times New Roman"/>
        </w:rPr>
        <w:t xml:space="preserve">To address problems in </w:t>
      </w:r>
      <w:proofErr w:type="spellStart"/>
      <w:r w:rsidRPr="00051739">
        <w:rPr>
          <w:rFonts w:ascii="Times New Roman" w:eastAsia="Times New Roman" w:hAnsi="Times New Roman" w:cs="Times New Roman"/>
        </w:rPr>
        <w:t>EFA</w:t>
      </w:r>
      <w:proofErr w:type="spellEnd"/>
      <w:r w:rsidRPr="00051739">
        <w:rPr>
          <w:rFonts w:ascii="Times New Roman" w:eastAsia="Times New Roman" w:hAnsi="Times New Roman" w:cs="Times New Roman"/>
        </w:rPr>
        <w:t xml:space="preserve"> with items that were not analyzable due being endorsed too infrequently or being too-highly correlated with other items</w:t>
      </w:r>
      <w:r w:rsidR="00F44B3A" w:rsidRPr="00051739">
        <w:rPr>
          <w:rFonts w:ascii="Times New Roman" w:eastAsia="Times New Roman" w:hAnsi="Times New Roman" w:cs="Times New Roman"/>
        </w:rPr>
        <w:t xml:space="preserve"> </w:t>
      </w:r>
      <w:r w:rsidR="00051739" w:rsidRPr="00051739">
        <w:rPr>
          <w:rFonts w:ascii="Times New Roman" w:hAnsi="Times New Roman" w:cs="Times New Roman"/>
        </w:rPr>
        <w:t xml:space="preserve">(Floyd &amp; </w:t>
      </w:r>
      <w:proofErr w:type="spellStart"/>
      <w:r w:rsidR="00051739" w:rsidRPr="00051739">
        <w:rPr>
          <w:rFonts w:ascii="Times New Roman" w:hAnsi="Times New Roman" w:cs="Times New Roman"/>
        </w:rPr>
        <w:t>Widaman</w:t>
      </w:r>
      <w:proofErr w:type="spellEnd"/>
      <w:r w:rsidR="00051739" w:rsidRPr="00051739">
        <w:rPr>
          <w:rFonts w:ascii="Times New Roman" w:hAnsi="Times New Roman" w:cs="Times New Roman"/>
        </w:rPr>
        <w:t>, 1995)</w:t>
      </w:r>
      <w:r w:rsidR="00F44B3A" w:rsidRPr="00051739">
        <w:rPr>
          <w:rFonts w:ascii="Times New Roman" w:eastAsia="Times New Roman" w:hAnsi="Times New Roman" w:cs="Times New Roman"/>
        </w:rPr>
        <w:t>,</w:t>
      </w:r>
      <w:r w:rsidRPr="00051739">
        <w:rPr>
          <w:rFonts w:ascii="Times New Roman" w:eastAsia="Times New Roman" w:hAnsi="Times New Roman" w:cs="Times New Roman"/>
        </w:rPr>
        <w:t xml:space="preserve"> we took two approaches. Firstly, we examined frequencies of all </w:t>
      </w:r>
      <w:r w:rsidR="00E66008" w:rsidRPr="00051739">
        <w:rPr>
          <w:rFonts w:ascii="Times New Roman" w:eastAsia="Times New Roman" w:hAnsi="Times New Roman" w:cs="Times New Roman"/>
        </w:rPr>
        <w:t>symptoms</w:t>
      </w:r>
      <w:r w:rsidRPr="00051739">
        <w:rPr>
          <w:rFonts w:ascii="Times New Roman" w:eastAsia="Times New Roman" w:hAnsi="Times New Roman" w:cs="Times New Roman"/>
        </w:rPr>
        <w:t xml:space="preserve"> included in </w:t>
      </w:r>
      <w:r w:rsidR="008718E8" w:rsidRPr="00051739">
        <w:rPr>
          <w:rFonts w:ascii="Times New Roman" w:eastAsia="Times New Roman" w:hAnsi="Times New Roman" w:cs="Times New Roman"/>
        </w:rPr>
        <w:t>the PAPA</w:t>
      </w:r>
      <w:r w:rsidR="00D16E0A" w:rsidRPr="00051739">
        <w:rPr>
          <w:rFonts w:ascii="Times New Roman" w:eastAsia="Times New Roman" w:hAnsi="Times New Roman" w:cs="Times New Roman"/>
        </w:rPr>
        <w:t xml:space="preserve"> </w:t>
      </w:r>
      <w:r w:rsidRPr="00051739">
        <w:rPr>
          <w:rFonts w:ascii="Times New Roman" w:eastAsia="Times New Roman" w:hAnsi="Times New Roman" w:cs="Times New Roman"/>
        </w:rPr>
        <w:t xml:space="preserve">and removed items </w:t>
      </w:r>
      <w:r w:rsidR="00D16E0A" w:rsidRPr="00051739">
        <w:rPr>
          <w:rFonts w:ascii="Times New Roman" w:eastAsia="Times New Roman" w:hAnsi="Times New Roman" w:cs="Times New Roman"/>
        </w:rPr>
        <w:t xml:space="preserve">for </w:t>
      </w:r>
      <w:r w:rsidRPr="00051739">
        <w:rPr>
          <w:rFonts w:ascii="Times New Roman" w:eastAsia="Times New Roman" w:hAnsi="Times New Roman" w:cs="Times New Roman"/>
        </w:rPr>
        <w:t xml:space="preserve">which frequency was too low </w:t>
      </w:r>
      <w:r w:rsidR="008718E8" w:rsidRPr="00051739">
        <w:rPr>
          <w:rFonts w:ascii="Times New Roman" w:eastAsia="Times New Roman" w:hAnsi="Times New Roman" w:cs="Times New Roman"/>
        </w:rPr>
        <w:t>(&gt;98.5% rated 0).</w:t>
      </w:r>
      <w:r w:rsidRPr="00051739">
        <w:rPr>
          <w:rFonts w:ascii="Times New Roman" w:eastAsia="Times New Roman" w:hAnsi="Times New Roman" w:cs="Times New Roman"/>
        </w:rPr>
        <w:t xml:space="preserve"> Secondly, to address high inter-item correlations, which can distort factor structure, we </w:t>
      </w:r>
      <w:r w:rsidRPr="00051739">
        <w:rPr>
          <w:rFonts w:ascii="Times New Roman" w:eastAsia="Times New Roman" w:hAnsi="Times New Roman" w:cs="Times New Roman"/>
        </w:rPr>
        <w:lastRenderedPageBreak/>
        <w:t>aggregated items that were highly correlated (</w:t>
      </w:r>
      <w:proofErr w:type="spellStart"/>
      <w:r w:rsidRPr="00051739">
        <w:rPr>
          <w:rFonts w:ascii="Times New Roman" w:eastAsia="Times New Roman" w:hAnsi="Times New Roman" w:cs="Times New Roman"/>
        </w:rPr>
        <w:t>polychoric</w:t>
      </w:r>
      <w:proofErr w:type="spellEnd"/>
      <w:r w:rsidRPr="00051739">
        <w:rPr>
          <w:rFonts w:ascii="Times New Roman" w:eastAsia="Times New Roman" w:hAnsi="Times New Roman" w:cs="Times New Roman"/>
        </w:rPr>
        <w:t xml:space="preserve"> r&gt;</w:t>
      </w:r>
      <w:r w:rsidR="0088655D" w:rsidRPr="00051739">
        <w:rPr>
          <w:rFonts w:ascii="Times New Roman" w:eastAsia="Times New Roman" w:hAnsi="Times New Roman" w:cs="Times New Roman"/>
        </w:rPr>
        <w:t>.</w:t>
      </w:r>
      <w:r w:rsidRPr="00051739">
        <w:rPr>
          <w:rFonts w:ascii="Times New Roman" w:eastAsia="Times New Roman" w:hAnsi="Times New Roman" w:cs="Times New Roman"/>
        </w:rPr>
        <w:t>75)</w:t>
      </w:r>
      <w:r w:rsidR="008718E8" w:rsidRPr="00051739">
        <w:rPr>
          <w:rFonts w:ascii="Times New Roman" w:eastAsia="Times New Roman" w:hAnsi="Times New Roman" w:cs="Times New Roman"/>
        </w:rPr>
        <w:t xml:space="preserve"> </w:t>
      </w:r>
      <w:r w:rsidRPr="00051739">
        <w:rPr>
          <w:rFonts w:ascii="Times New Roman" w:eastAsia="Times New Roman" w:hAnsi="Times New Roman" w:cs="Times New Roman"/>
        </w:rPr>
        <w:t xml:space="preserve">into composites by </w:t>
      </w:r>
      <w:r w:rsidR="00660CBD" w:rsidRPr="00051739">
        <w:rPr>
          <w:rFonts w:ascii="Times New Roman" w:eastAsia="Times New Roman" w:hAnsi="Times New Roman" w:cs="Times New Roman"/>
        </w:rPr>
        <w:t>creating maximum</w:t>
      </w:r>
      <w:r w:rsidRPr="00051739">
        <w:rPr>
          <w:rFonts w:ascii="Times New Roman" w:eastAsia="Times New Roman" w:hAnsi="Times New Roman" w:cs="Times New Roman"/>
        </w:rPr>
        <w:t xml:space="preserve"> scores</w:t>
      </w:r>
      <w:r w:rsidR="00F16A2D" w:rsidRPr="00051739">
        <w:rPr>
          <w:rFonts w:ascii="Times New Roman" w:eastAsia="Times New Roman" w:hAnsi="Times New Roman" w:cs="Times New Roman"/>
        </w:rPr>
        <w:t xml:space="preserve"> (i.e., the </w:t>
      </w:r>
      <w:r w:rsidR="001503CC" w:rsidRPr="00051739">
        <w:rPr>
          <w:rFonts w:ascii="Times New Roman" w:eastAsia="Times New Roman" w:hAnsi="Times New Roman" w:cs="Times New Roman"/>
        </w:rPr>
        <w:t>highest</w:t>
      </w:r>
      <w:r w:rsidR="00F16A2D" w:rsidRPr="00051739">
        <w:rPr>
          <w:rFonts w:ascii="Times New Roman" w:eastAsia="Times New Roman" w:hAnsi="Times New Roman" w:cs="Times New Roman"/>
        </w:rPr>
        <w:t xml:space="preserve"> score </w:t>
      </w:r>
      <w:r w:rsidR="001503CC" w:rsidRPr="00051739">
        <w:rPr>
          <w:rFonts w:ascii="Times New Roman" w:eastAsia="Times New Roman" w:hAnsi="Times New Roman" w:cs="Times New Roman"/>
        </w:rPr>
        <w:t>among</w:t>
      </w:r>
      <w:r w:rsidR="00F16A2D" w:rsidRPr="00051739">
        <w:rPr>
          <w:rFonts w:ascii="Times New Roman" w:eastAsia="Times New Roman" w:hAnsi="Times New Roman" w:cs="Times New Roman"/>
        </w:rPr>
        <w:t xml:space="preserve"> correlated items)</w:t>
      </w:r>
      <w:r w:rsidRPr="00051739">
        <w:rPr>
          <w:rFonts w:ascii="Times New Roman" w:eastAsia="Times New Roman" w:hAnsi="Times New Roman" w:cs="Times New Roman"/>
        </w:rPr>
        <w:t xml:space="preserve">. </w:t>
      </w:r>
    </w:p>
    <w:p w14:paraId="6152A27F" w14:textId="5B2ACB8C" w:rsidR="004E10D1" w:rsidRPr="00051739" w:rsidRDefault="00473F7F" w:rsidP="008718E8">
      <w:pPr>
        <w:rPr>
          <w:rFonts w:ascii="Times New Roman" w:eastAsia="Times New Roman" w:hAnsi="Times New Roman" w:cs="Times New Roman"/>
        </w:rPr>
      </w:pPr>
      <w:r w:rsidRPr="00051739">
        <w:rPr>
          <w:rFonts w:ascii="Times New Roman" w:eastAsia="Times New Roman" w:hAnsi="Times New Roman" w:cs="Times New Roman"/>
        </w:rPr>
        <w:t xml:space="preserve">The following </w:t>
      </w:r>
      <w:r w:rsidR="008718E8" w:rsidRPr="00051739">
        <w:rPr>
          <w:rFonts w:ascii="Times New Roman" w:eastAsia="Times New Roman" w:hAnsi="Times New Roman" w:cs="Times New Roman"/>
        </w:rPr>
        <w:t>PAPA</w:t>
      </w:r>
      <w:r w:rsidRPr="00051739">
        <w:rPr>
          <w:rFonts w:ascii="Times New Roman" w:eastAsia="Times New Roman" w:hAnsi="Times New Roman" w:cs="Times New Roman"/>
        </w:rPr>
        <w:t xml:space="preserve"> items were removed because of low frequency: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Delusions </w:t>
      </w:r>
      <w:r w:rsidR="008718E8" w:rsidRPr="00051739">
        <w:rPr>
          <w:rFonts w:ascii="Times New Roman" w:eastAsia="Times New Roman" w:hAnsi="Times New Roman" w:cs="Times New Roman"/>
        </w:rPr>
        <w:t>o</w:t>
      </w:r>
      <w:r w:rsidR="001B6624" w:rsidRPr="00051739">
        <w:rPr>
          <w:rFonts w:ascii="Times New Roman" w:eastAsia="Times New Roman" w:hAnsi="Times New Roman" w:cs="Times New Roman"/>
        </w:rPr>
        <w:t xml:space="preserve">f </w:t>
      </w:r>
      <w:r w:rsidR="00EC302E" w:rsidRPr="00051739">
        <w:rPr>
          <w:rFonts w:ascii="Times New Roman" w:eastAsia="Times New Roman" w:hAnsi="Times New Roman" w:cs="Times New Roman"/>
        </w:rPr>
        <w:t>g</w:t>
      </w:r>
      <w:r w:rsidR="001B6624" w:rsidRPr="00051739">
        <w:rPr>
          <w:rFonts w:ascii="Times New Roman" w:eastAsia="Times New Roman" w:hAnsi="Times New Roman" w:cs="Times New Roman"/>
        </w:rPr>
        <w:t>uilt</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Free floating anxious affect</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Motor slowing</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Hopelessness</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Suicide themes in play</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Fear </w:t>
      </w:r>
      <w:r w:rsidR="00EC302E" w:rsidRPr="00051739">
        <w:rPr>
          <w:rFonts w:ascii="Times New Roman" w:eastAsia="Times New Roman" w:hAnsi="Times New Roman" w:cs="Times New Roman"/>
        </w:rPr>
        <w:t>a</w:t>
      </w:r>
      <w:r w:rsidR="001B6624" w:rsidRPr="00051739">
        <w:rPr>
          <w:rFonts w:ascii="Times New Roman" w:eastAsia="Times New Roman" w:hAnsi="Times New Roman" w:cs="Times New Roman"/>
        </w:rPr>
        <w:t xml:space="preserve">bout </w:t>
      </w:r>
      <w:r w:rsidR="00EC302E" w:rsidRPr="00051739">
        <w:rPr>
          <w:rFonts w:ascii="Times New Roman" w:eastAsia="Times New Roman" w:hAnsi="Times New Roman" w:cs="Times New Roman"/>
        </w:rPr>
        <w:t>c</w:t>
      </w:r>
      <w:r w:rsidR="001B6624" w:rsidRPr="00051739">
        <w:rPr>
          <w:rFonts w:ascii="Times New Roman" w:eastAsia="Times New Roman" w:hAnsi="Times New Roman" w:cs="Times New Roman"/>
        </w:rPr>
        <w:t xml:space="preserve">alamitous </w:t>
      </w:r>
      <w:r w:rsidR="00EC302E" w:rsidRPr="00051739">
        <w:rPr>
          <w:rFonts w:ascii="Times New Roman" w:eastAsia="Times New Roman" w:hAnsi="Times New Roman" w:cs="Times New Roman"/>
        </w:rPr>
        <w:t>s</w:t>
      </w:r>
      <w:r w:rsidR="001B6624" w:rsidRPr="00051739">
        <w:rPr>
          <w:rFonts w:ascii="Times New Roman" w:eastAsia="Times New Roman" w:hAnsi="Times New Roman" w:cs="Times New Roman"/>
        </w:rPr>
        <w:t>eparation</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Physical symptoms of separation</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D16E0A" w:rsidRPr="00051739">
        <w:rPr>
          <w:rFonts w:ascii="Times New Roman" w:eastAsia="Times New Roman" w:hAnsi="Times New Roman" w:cs="Times New Roman"/>
        </w:rPr>
        <w:t xml:space="preserve">and </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Lack of protest</w:t>
      </w:r>
      <w:r w:rsidR="00EC302E" w:rsidRPr="00051739">
        <w:rPr>
          <w:rFonts w:ascii="Times New Roman" w:eastAsia="Times New Roman" w:hAnsi="Times New Roman" w:cs="Times New Roman"/>
        </w:rPr>
        <w:t>”</w:t>
      </w:r>
      <w:r w:rsidR="001B6624" w:rsidRPr="00051739">
        <w:rPr>
          <w:rFonts w:ascii="Times New Roman" w:eastAsia="Times New Roman" w:hAnsi="Times New Roman" w:cs="Times New Roman"/>
        </w:rPr>
        <w:t xml:space="preserve">. </w:t>
      </w:r>
      <w:r w:rsidR="008718E8" w:rsidRPr="00051739">
        <w:rPr>
          <w:rFonts w:ascii="Times New Roman" w:eastAsia="Times New Roman" w:hAnsi="Times New Roman" w:cs="Times New Roman"/>
        </w:rPr>
        <w:t xml:space="preserve">We also created the following composites: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Inattention</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 (</w:t>
      </w:r>
      <w:r w:rsidR="00660CBD" w:rsidRPr="00051739">
        <w:rPr>
          <w:rFonts w:ascii="Times New Roman" w:eastAsia="Times New Roman" w:hAnsi="Times New Roman" w:cs="Times New Roman"/>
        </w:rPr>
        <w:t xml:space="preserve">composite of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Difficulty </w:t>
      </w:r>
      <w:r w:rsidR="000A0086" w:rsidRPr="00051739">
        <w:rPr>
          <w:rFonts w:ascii="Times New Roman" w:eastAsia="Times New Roman" w:hAnsi="Times New Roman" w:cs="Times New Roman"/>
        </w:rPr>
        <w:t>c</w:t>
      </w:r>
      <w:r w:rsidR="008718E8" w:rsidRPr="00051739">
        <w:rPr>
          <w:rFonts w:ascii="Times New Roman" w:eastAsia="Times New Roman" w:hAnsi="Times New Roman" w:cs="Times New Roman"/>
        </w:rPr>
        <w:t xml:space="preserve">oncentrating </w:t>
      </w:r>
      <w:r w:rsidR="00660CBD" w:rsidRPr="00051739">
        <w:rPr>
          <w:rFonts w:ascii="Times New Roman" w:eastAsia="Times New Roman" w:hAnsi="Times New Roman" w:cs="Times New Roman"/>
        </w:rPr>
        <w:t>o</w:t>
      </w:r>
      <w:r w:rsidR="008718E8" w:rsidRPr="00051739">
        <w:rPr>
          <w:rFonts w:ascii="Times New Roman" w:eastAsia="Times New Roman" w:hAnsi="Times New Roman" w:cs="Times New Roman"/>
        </w:rPr>
        <w:t xml:space="preserve">n </w:t>
      </w:r>
      <w:r w:rsidR="000A0086" w:rsidRPr="00051739">
        <w:rPr>
          <w:rFonts w:ascii="Times New Roman" w:eastAsia="Times New Roman" w:hAnsi="Times New Roman" w:cs="Times New Roman"/>
        </w:rPr>
        <w:t>t</w:t>
      </w:r>
      <w:r w:rsidR="008718E8" w:rsidRPr="00051739">
        <w:rPr>
          <w:rFonts w:ascii="Times New Roman" w:eastAsia="Times New Roman" w:hAnsi="Times New Roman" w:cs="Times New Roman"/>
        </w:rPr>
        <w:t>asks</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Difficulty </w:t>
      </w:r>
      <w:r w:rsidR="000A0086" w:rsidRPr="00051739">
        <w:rPr>
          <w:rFonts w:ascii="Times New Roman" w:eastAsia="Times New Roman" w:hAnsi="Times New Roman" w:cs="Times New Roman"/>
        </w:rPr>
        <w:t>c</w:t>
      </w:r>
      <w:r w:rsidR="008718E8" w:rsidRPr="00051739">
        <w:rPr>
          <w:rFonts w:ascii="Times New Roman" w:eastAsia="Times New Roman" w:hAnsi="Times New Roman" w:cs="Times New Roman"/>
        </w:rPr>
        <w:t xml:space="preserve">oncentrating on </w:t>
      </w:r>
      <w:r w:rsidR="000A0086" w:rsidRPr="00051739">
        <w:rPr>
          <w:rFonts w:ascii="Times New Roman" w:eastAsia="Times New Roman" w:hAnsi="Times New Roman" w:cs="Times New Roman"/>
        </w:rPr>
        <w:t>a</w:t>
      </w:r>
      <w:r w:rsidR="008718E8" w:rsidRPr="00051739">
        <w:rPr>
          <w:rFonts w:ascii="Times New Roman" w:eastAsia="Times New Roman" w:hAnsi="Times New Roman" w:cs="Times New Roman"/>
        </w:rPr>
        <w:t xml:space="preserve">dult </w:t>
      </w:r>
      <w:r w:rsidR="000A0086" w:rsidRPr="00051739">
        <w:rPr>
          <w:rFonts w:ascii="Times New Roman" w:eastAsia="Times New Roman" w:hAnsi="Times New Roman" w:cs="Times New Roman"/>
        </w:rPr>
        <w:t>d</w:t>
      </w:r>
      <w:r w:rsidR="008718E8" w:rsidRPr="00051739">
        <w:rPr>
          <w:rFonts w:ascii="Times New Roman" w:eastAsia="Times New Roman" w:hAnsi="Times New Roman" w:cs="Times New Roman"/>
        </w:rPr>
        <w:t xml:space="preserve">irected </w:t>
      </w:r>
      <w:r w:rsidR="000A0086" w:rsidRPr="00051739">
        <w:rPr>
          <w:rFonts w:ascii="Times New Roman" w:eastAsia="Times New Roman" w:hAnsi="Times New Roman" w:cs="Times New Roman"/>
        </w:rPr>
        <w:t>t</w:t>
      </w:r>
      <w:r w:rsidR="008718E8" w:rsidRPr="00051739">
        <w:rPr>
          <w:rFonts w:ascii="Times New Roman" w:eastAsia="Times New Roman" w:hAnsi="Times New Roman" w:cs="Times New Roman"/>
        </w:rPr>
        <w:t>asks</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Easily </w:t>
      </w:r>
      <w:r w:rsidR="000A0086" w:rsidRPr="00051739">
        <w:rPr>
          <w:rFonts w:ascii="Times New Roman" w:eastAsia="Times New Roman" w:hAnsi="Times New Roman" w:cs="Times New Roman"/>
        </w:rPr>
        <w:t>d</w:t>
      </w:r>
      <w:r w:rsidR="008718E8" w:rsidRPr="00051739">
        <w:rPr>
          <w:rFonts w:ascii="Times New Roman" w:eastAsia="Times New Roman" w:hAnsi="Times New Roman" w:cs="Times New Roman"/>
        </w:rPr>
        <w:t xml:space="preserve">istracted by extraneous </w:t>
      </w:r>
      <w:r w:rsidR="000A0086" w:rsidRPr="00051739">
        <w:rPr>
          <w:rFonts w:ascii="Times New Roman" w:eastAsia="Times New Roman" w:hAnsi="Times New Roman" w:cs="Times New Roman"/>
        </w:rPr>
        <w:t>s</w:t>
      </w:r>
      <w:r w:rsidR="008718E8" w:rsidRPr="00051739">
        <w:rPr>
          <w:rFonts w:ascii="Times New Roman" w:eastAsia="Times New Roman" w:hAnsi="Times New Roman" w:cs="Times New Roman"/>
        </w:rPr>
        <w:t>timuli</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Tiredness</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(composite of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Tiredness</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Fatiguability</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Anergia</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Anhedonia</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(composite of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Loss of </w:t>
      </w:r>
      <w:r w:rsidR="00EC302E" w:rsidRPr="00051739">
        <w:rPr>
          <w:rFonts w:ascii="Times New Roman" w:eastAsia="Times New Roman" w:hAnsi="Times New Roman" w:cs="Times New Roman"/>
        </w:rPr>
        <w:t>i</w:t>
      </w:r>
      <w:r w:rsidR="008718E8" w:rsidRPr="00051739">
        <w:rPr>
          <w:rFonts w:ascii="Times New Roman" w:eastAsia="Times New Roman" w:hAnsi="Times New Roman" w:cs="Times New Roman"/>
        </w:rPr>
        <w:t>nterest</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w:t>
      </w:r>
      <w:r w:rsidR="008718E8" w:rsidRPr="00051739">
        <w:rPr>
          <w:rFonts w:ascii="Times New Roman" w:eastAsia="Times New Roman" w:hAnsi="Times New Roman" w:cs="Times New Roman"/>
        </w:rPr>
        <w:t>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Anhedonia</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8718E8" w:rsidRPr="00051739">
        <w:rPr>
          <w:rFonts w:ascii="Times New Roman" w:eastAsia="Times New Roman" w:hAnsi="Times New Roman" w:cs="Times New Roman"/>
        </w:rPr>
        <w:t>Depressed</w:t>
      </w:r>
      <w:r w:rsidR="00EC302E" w:rsidRPr="00051739">
        <w:rPr>
          <w:rFonts w:ascii="Times New Roman" w:eastAsia="Times New Roman" w:hAnsi="Times New Roman" w:cs="Times New Roman"/>
        </w:rPr>
        <w:t>”</w:t>
      </w:r>
      <w:r w:rsidR="00660CBD" w:rsidRPr="00051739">
        <w:rPr>
          <w:rFonts w:ascii="Times New Roman" w:eastAsia="Times New Roman" w:hAnsi="Times New Roman" w:cs="Times New Roman"/>
        </w:rPr>
        <w:t xml:space="preserve"> (composite of </w:t>
      </w:r>
      <w:r w:rsidR="00EC302E" w:rsidRPr="00051739">
        <w:rPr>
          <w:rFonts w:ascii="Times New Roman" w:eastAsia="Times New Roman" w:hAnsi="Times New Roman" w:cs="Times New Roman"/>
        </w:rPr>
        <w:t>“</w:t>
      </w:r>
      <w:r w:rsidR="00FF6458" w:rsidRPr="00051739">
        <w:rPr>
          <w:rFonts w:ascii="Times New Roman" w:eastAsia="Times New Roman" w:hAnsi="Times New Roman" w:cs="Times New Roman"/>
        </w:rPr>
        <w:t>D</w:t>
      </w:r>
      <w:r w:rsidR="008718E8" w:rsidRPr="00051739">
        <w:rPr>
          <w:rFonts w:ascii="Times New Roman" w:eastAsia="Times New Roman" w:hAnsi="Times New Roman" w:cs="Times New Roman"/>
        </w:rPr>
        <w:t>epressed mood</w:t>
      </w:r>
      <w:r w:rsidR="00EC302E" w:rsidRPr="00051739">
        <w:rPr>
          <w:rFonts w:ascii="Times New Roman" w:eastAsia="Times New Roman" w:hAnsi="Times New Roman" w:cs="Times New Roman"/>
        </w:rPr>
        <w:t>”</w:t>
      </w:r>
      <w:r w:rsidR="00FF6458" w:rsidRPr="00051739">
        <w:rPr>
          <w:rFonts w:ascii="Times New Roman" w:eastAsia="Times New Roman" w:hAnsi="Times New Roman" w:cs="Times New Roman"/>
        </w:rPr>
        <w:t>,</w:t>
      </w:r>
      <w:r w:rsidR="008718E8" w:rsidRPr="00051739">
        <w:rPr>
          <w:rFonts w:ascii="Times New Roman" w:eastAsia="Times New Roman" w:hAnsi="Times New Roman" w:cs="Times New Roman"/>
        </w:rPr>
        <w:t xml:space="preserve"> </w:t>
      </w:r>
      <w:r w:rsidR="00EC302E" w:rsidRPr="00051739">
        <w:rPr>
          <w:rFonts w:ascii="Times New Roman" w:eastAsia="Times New Roman" w:hAnsi="Times New Roman" w:cs="Times New Roman"/>
        </w:rPr>
        <w:t>“</w:t>
      </w:r>
      <w:r w:rsidR="00FF6458" w:rsidRPr="00051739">
        <w:rPr>
          <w:rFonts w:ascii="Times New Roman" w:eastAsia="Times New Roman" w:hAnsi="Times New Roman" w:cs="Times New Roman"/>
        </w:rPr>
        <w:t>L</w:t>
      </w:r>
      <w:r w:rsidR="008718E8" w:rsidRPr="00051739">
        <w:rPr>
          <w:rFonts w:ascii="Times New Roman" w:eastAsia="Times New Roman" w:hAnsi="Times New Roman" w:cs="Times New Roman"/>
        </w:rPr>
        <w:t>ooks unhappy</w:t>
      </w:r>
      <w:r w:rsidR="00EC302E" w:rsidRPr="00051739">
        <w:rPr>
          <w:rFonts w:ascii="Times New Roman" w:eastAsia="Times New Roman" w:hAnsi="Times New Roman" w:cs="Times New Roman"/>
        </w:rPr>
        <w:t>”</w:t>
      </w:r>
      <w:r w:rsidR="00FF6458" w:rsidRPr="00051739">
        <w:rPr>
          <w:rFonts w:ascii="Times New Roman" w:eastAsia="Times New Roman" w:hAnsi="Times New Roman" w:cs="Times New Roman"/>
        </w:rPr>
        <w:t>).</w:t>
      </w:r>
    </w:p>
    <w:p w14:paraId="13CFB3C5" w14:textId="2230545A" w:rsidR="00600AE2" w:rsidRPr="00051739" w:rsidRDefault="00600AE2" w:rsidP="008718E8">
      <w:pPr>
        <w:rPr>
          <w:rFonts w:ascii="Times New Roman" w:eastAsia="Times New Roman" w:hAnsi="Times New Roman" w:cs="Times New Roman"/>
        </w:rPr>
      </w:pPr>
    </w:p>
    <w:p w14:paraId="3320B49F" w14:textId="0DF334A7" w:rsidR="00600AE2" w:rsidRPr="00051739" w:rsidRDefault="00600AE2" w:rsidP="00600AE2">
      <w:pPr>
        <w:ind w:firstLine="0"/>
        <w:rPr>
          <w:rFonts w:ascii="Times New Roman" w:eastAsia="Times New Roman" w:hAnsi="Times New Roman" w:cs="Times New Roman"/>
          <w:b/>
          <w:bCs/>
        </w:rPr>
      </w:pPr>
      <w:bookmarkStart w:id="3" w:name="_Hlk106049329"/>
      <w:r w:rsidRPr="00051739">
        <w:rPr>
          <w:rFonts w:ascii="Times New Roman" w:eastAsia="Times New Roman" w:hAnsi="Times New Roman" w:cs="Times New Roman"/>
          <w:b/>
          <w:bCs/>
        </w:rPr>
        <w:t>Confirmatory bifactor model</w:t>
      </w:r>
      <w:r w:rsidR="008B6EDB" w:rsidRPr="00051739">
        <w:rPr>
          <w:rFonts w:ascii="Times New Roman" w:eastAsia="Times New Roman" w:hAnsi="Times New Roman" w:cs="Times New Roman"/>
          <w:b/>
          <w:bCs/>
        </w:rPr>
        <w:t xml:space="preserve"> and comparison of factors from the exploratory models</w:t>
      </w:r>
    </w:p>
    <w:p w14:paraId="608A9E2B" w14:textId="50D1A81E" w:rsidR="00600AE2" w:rsidRPr="00051739" w:rsidRDefault="00600AE2" w:rsidP="00600AE2">
      <w:pPr>
        <w:ind w:firstLine="0"/>
        <w:rPr>
          <w:rFonts w:ascii="Times New Roman" w:eastAsia="Times New Roman" w:hAnsi="Times New Roman" w:cs="Times New Roman"/>
        </w:rPr>
      </w:pPr>
      <w:r w:rsidRPr="00051739">
        <w:rPr>
          <w:rFonts w:ascii="Times New Roman" w:eastAsia="Times New Roman" w:hAnsi="Times New Roman" w:cs="Times New Roman"/>
          <w:b/>
          <w:bCs/>
        </w:rPr>
        <w:tab/>
      </w:r>
      <w:r w:rsidR="00186794" w:rsidRPr="00051739">
        <w:rPr>
          <w:rFonts w:ascii="Times New Roman" w:eastAsia="Times New Roman" w:hAnsi="Times New Roman" w:cs="Times New Roman"/>
        </w:rPr>
        <w:t xml:space="preserve"> We ran an additional confirmatory bifactor model </w:t>
      </w:r>
      <w:r w:rsidR="00A73E3A" w:rsidRPr="00051739">
        <w:rPr>
          <w:rFonts w:ascii="Times New Roman" w:eastAsia="Times New Roman" w:hAnsi="Times New Roman" w:cs="Times New Roman"/>
        </w:rPr>
        <w:t xml:space="preserve">analysis of the PAPA items in </w:t>
      </w:r>
      <w:proofErr w:type="spellStart"/>
      <w:r w:rsidR="00A73E3A" w:rsidRPr="00051739">
        <w:rPr>
          <w:rFonts w:ascii="Times New Roman" w:eastAsia="Times New Roman" w:hAnsi="Times New Roman" w:cs="Times New Roman"/>
        </w:rPr>
        <w:t>Mplus</w:t>
      </w:r>
      <w:proofErr w:type="spellEnd"/>
      <w:r w:rsidR="00A73E3A" w:rsidRPr="00051739">
        <w:rPr>
          <w:rFonts w:ascii="Times New Roman" w:eastAsia="Times New Roman" w:hAnsi="Times New Roman" w:cs="Times New Roman"/>
        </w:rPr>
        <w:t xml:space="preserve"> using the weighted least squares means and variance adjusted (</w:t>
      </w:r>
      <w:proofErr w:type="spellStart"/>
      <w:r w:rsidR="00A73E3A" w:rsidRPr="00051739">
        <w:rPr>
          <w:rFonts w:ascii="Times New Roman" w:eastAsia="Times New Roman" w:hAnsi="Times New Roman" w:cs="Times New Roman"/>
        </w:rPr>
        <w:t>WLSMV</w:t>
      </w:r>
      <w:proofErr w:type="spellEnd"/>
      <w:r w:rsidR="00A73E3A" w:rsidRPr="00051739">
        <w:rPr>
          <w:rFonts w:ascii="Times New Roman" w:eastAsia="Times New Roman" w:hAnsi="Times New Roman" w:cs="Times New Roman"/>
        </w:rPr>
        <w:t xml:space="preserve">) algorithm. </w:t>
      </w:r>
      <w:r w:rsidR="008A46A3" w:rsidRPr="00051739">
        <w:rPr>
          <w:rFonts w:ascii="Times New Roman" w:eastAsia="Times New Roman" w:hAnsi="Times New Roman" w:cs="Times New Roman"/>
        </w:rPr>
        <w:t>This model included a general p factor and 6 specific factors</w:t>
      </w:r>
      <w:r w:rsidR="005255B8" w:rsidRPr="00051739">
        <w:rPr>
          <w:rFonts w:ascii="Times New Roman" w:eastAsia="Times New Roman" w:hAnsi="Times New Roman" w:cs="Times New Roman"/>
        </w:rPr>
        <w:t xml:space="preserve">, following the results of the </w:t>
      </w:r>
      <w:proofErr w:type="spellStart"/>
      <w:r w:rsidR="005255B8" w:rsidRPr="00051739">
        <w:rPr>
          <w:rFonts w:ascii="Times New Roman" w:eastAsia="Times New Roman" w:hAnsi="Times New Roman" w:cs="Times New Roman"/>
        </w:rPr>
        <w:t>ESEM</w:t>
      </w:r>
      <w:proofErr w:type="spellEnd"/>
      <w:r w:rsidR="005255B8" w:rsidRPr="00051739">
        <w:rPr>
          <w:rFonts w:ascii="Times New Roman" w:eastAsia="Times New Roman" w:hAnsi="Times New Roman" w:cs="Times New Roman"/>
        </w:rPr>
        <w:t xml:space="preserve"> analyses. </w:t>
      </w:r>
      <w:r w:rsidR="00A73E3A" w:rsidRPr="00051739">
        <w:rPr>
          <w:rFonts w:ascii="Times New Roman" w:eastAsia="Times New Roman" w:hAnsi="Times New Roman" w:cs="Times New Roman"/>
        </w:rPr>
        <w:t xml:space="preserve">Each item received loadings from the general factor </w:t>
      </w:r>
      <w:proofErr w:type="gramStart"/>
      <w:r w:rsidR="00A73E3A" w:rsidRPr="00051739">
        <w:rPr>
          <w:rFonts w:ascii="Times New Roman" w:eastAsia="Times New Roman" w:hAnsi="Times New Roman" w:cs="Times New Roman"/>
        </w:rPr>
        <w:t>and also</w:t>
      </w:r>
      <w:proofErr w:type="gramEnd"/>
      <w:r w:rsidR="00A73E3A" w:rsidRPr="00051739">
        <w:rPr>
          <w:rFonts w:ascii="Times New Roman" w:eastAsia="Times New Roman" w:hAnsi="Times New Roman" w:cs="Times New Roman"/>
        </w:rPr>
        <w:t xml:space="preserve"> from </w:t>
      </w:r>
      <w:r w:rsidR="00ED4AF4" w:rsidRPr="00051739">
        <w:rPr>
          <w:rFonts w:ascii="Times New Roman" w:eastAsia="Times New Roman" w:hAnsi="Times New Roman" w:cs="Times New Roman"/>
        </w:rPr>
        <w:t xml:space="preserve">the factor that showed </w:t>
      </w:r>
      <w:r w:rsidR="00F211FD" w:rsidRPr="00051739">
        <w:rPr>
          <w:rFonts w:ascii="Times New Roman" w:eastAsia="Times New Roman" w:hAnsi="Times New Roman" w:cs="Times New Roman"/>
        </w:rPr>
        <w:t xml:space="preserve">the </w:t>
      </w:r>
      <w:r w:rsidR="00ED4AF4" w:rsidRPr="00051739">
        <w:rPr>
          <w:rFonts w:ascii="Times New Roman" w:eastAsia="Times New Roman" w:hAnsi="Times New Roman" w:cs="Times New Roman"/>
        </w:rPr>
        <w:t xml:space="preserve">highest </w:t>
      </w:r>
      <w:r w:rsidR="008A46A3" w:rsidRPr="00051739">
        <w:rPr>
          <w:rFonts w:ascii="Times New Roman" w:eastAsia="Times New Roman" w:hAnsi="Times New Roman" w:cs="Times New Roman"/>
        </w:rPr>
        <w:t xml:space="preserve">item </w:t>
      </w:r>
      <w:r w:rsidR="00ED4AF4" w:rsidRPr="00051739">
        <w:rPr>
          <w:rFonts w:ascii="Times New Roman" w:eastAsia="Times New Roman" w:hAnsi="Times New Roman" w:cs="Times New Roman"/>
        </w:rPr>
        <w:t>loading in</w:t>
      </w:r>
      <w:r w:rsidR="00A73E3A" w:rsidRPr="00051739">
        <w:rPr>
          <w:rFonts w:ascii="Times New Roman" w:eastAsia="Times New Roman" w:hAnsi="Times New Roman" w:cs="Times New Roman"/>
        </w:rPr>
        <w:t xml:space="preserve"> </w:t>
      </w:r>
      <w:r w:rsidR="00ED4AF4" w:rsidRPr="00051739">
        <w:rPr>
          <w:rFonts w:ascii="Times New Roman" w:eastAsia="Times New Roman" w:hAnsi="Times New Roman" w:cs="Times New Roman"/>
        </w:rPr>
        <w:t xml:space="preserve">the 6-factor model </w:t>
      </w:r>
      <w:r w:rsidR="005255B8" w:rsidRPr="00051739">
        <w:rPr>
          <w:rFonts w:ascii="Times New Roman" w:eastAsia="Times New Roman" w:hAnsi="Times New Roman" w:cs="Times New Roman"/>
        </w:rPr>
        <w:t xml:space="preserve">in </w:t>
      </w:r>
      <w:r w:rsidR="00F211FD" w:rsidRPr="00051739">
        <w:rPr>
          <w:rFonts w:ascii="Times New Roman" w:eastAsia="Times New Roman" w:hAnsi="Times New Roman" w:cs="Times New Roman"/>
        </w:rPr>
        <w:t>exploratory</w:t>
      </w:r>
      <w:r w:rsidR="00ED4AF4" w:rsidRPr="00051739">
        <w:rPr>
          <w:rFonts w:ascii="Times New Roman" w:eastAsia="Times New Roman" w:hAnsi="Times New Roman" w:cs="Times New Roman"/>
        </w:rPr>
        <w:t xml:space="preserve"> analyses, shown in Table S1. </w:t>
      </w:r>
      <w:r w:rsidR="008A46A3" w:rsidRPr="00051739">
        <w:rPr>
          <w:rFonts w:ascii="Times New Roman" w:eastAsia="Times New Roman" w:hAnsi="Times New Roman" w:cs="Times New Roman"/>
        </w:rPr>
        <w:t xml:space="preserve">For example, in the bifactor model, the item “Depressed (composite)” had loadings from the general factor </w:t>
      </w:r>
      <w:proofErr w:type="gramStart"/>
      <w:r w:rsidR="008A46A3" w:rsidRPr="00051739">
        <w:rPr>
          <w:rFonts w:ascii="Times New Roman" w:eastAsia="Times New Roman" w:hAnsi="Times New Roman" w:cs="Times New Roman"/>
        </w:rPr>
        <w:t>and also</w:t>
      </w:r>
      <w:proofErr w:type="gramEnd"/>
      <w:r w:rsidR="008A46A3" w:rsidRPr="00051739">
        <w:rPr>
          <w:rFonts w:ascii="Times New Roman" w:eastAsia="Times New Roman" w:hAnsi="Times New Roman" w:cs="Times New Roman"/>
        </w:rPr>
        <w:t xml:space="preserve"> </w:t>
      </w:r>
      <w:r w:rsidR="00F211FD" w:rsidRPr="00051739">
        <w:rPr>
          <w:rFonts w:ascii="Times New Roman" w:eastAsia="Times New Roman" w:hAnsi="Times New Roman" w:cs="Times New Roman"/>
        </w:rPr>
        <w:t>the</w:t>
      </w:r>
      <w:r w:rsidR="008A46A3" w:rsidRPr="00051739">
        <w:rPr>
          <w:rFonts w:ascii="Times New Roman" w:eastAsia="Times New Roman" w:hAnsi="Times New Roman" w:cs="Times New Roman"/>
        </w:rPr>
        <w:t xml:space="preserve"> specific Distress factor. </w:t>
      </w:r>
      <w:r w:rsidR="005255B8" w:rsidRPr="00051739">
        <w:rPr>
          <w:rFonts w:ascii="Times New Roman" w:eastAsia="Times New Roman" w:hAnsi="Times New Roman" w:cs="Times New Roman"/>
        </w:rPr>
        <w:t xml:space="preserve">Model fit </w:t>
      </w:r>
      <w:r w:rsidR="00157696" w:rsidRPr="00051739">
        <w:rPr>
          <w:rFonts w:ascii="Times New Roman" w:eastAsia="Times New Roman" w:hAnsi="Times New Roman" w:cs="Times New Roman"/>
        </w:rPr>
        <w:t>information</w:t>
      </w:r>
      <w:r w:rsidR="005255B8" w:rsidRPr="00051739">
        <w:rPr>
          <w:rFonts w:ascii="Times New Roman" w:eastAsia="Times New Roman" w:hAnsi="Times New Roman" w:cs="Times New Roman"/>
        </w:rPr>
        <w:t xml:space="preserve"> for this model </w:t>
      </w:r>
      <w:r w:rsidR="00F211FD" w:rsidRPr="00051739">
        <w:rPr>
          <w:rFonts w:ascii="Times New Roman" w:eastAsia="Times New Roman" w:hAnsi="Times New Roman" w:cs="Times New Roman"/>
        </w:rPr>
        <w:t>was</w:t>
      </w:r>
      <w:r w:rsidR="005255B8" w:rsidRPr="00051739">
        <w:rPr>
          <w:rFonts w:ascii="Times New Roman" w:eastAsia="Times New Roman" w:hAnsi="Times New Roman" w:cs="Times New Roman"/>
        </w:rPr>
        <w:t xml:space="preserve">: </w:t>
      </w:r>
      <w:r w:rsidR="00937A28" w:rsidRPr="00051739">
        <w:rPr>
          <w:rFonts w:ascii="Times New Roman" w:eastAsia="Times New Roman" w:hAnsi="Times New Roman" w:cs="Times New Roman"/>
        </w:rPr>
        <w:t>f</w:t>
      </w:r>
      <w:r w:rsidR="00157696" w:rsidRPr="00051739">
        <w:rPr>
          <w:rFonts w:ascii="Times New Roman" w:eastAsia="Times New Roman" w:hAnsi="Times New Roman" w:cs="Times New Roman"/>
        </w:rPr>
        <w:t xml:space="preserve">ree parameters=305; </w:t>
      </w:r>
      <w:r w:rsidR="005255B8" w:rsidRPr="00051739">
        <w:rPr>
          <w:rFonts w:ascii="Times New Roman" w:eastAsia="Times New Roman" w:hAnsi="Times New Roman" w:cs="Times New Roman"/>
        </w:rPr>
        <w:t>χ</w:t>
      </w:r>
      <w:r w:rsidR="005255B8" w:rsidRPr="00051739">
        <w:rPr>
          <w:rFonts w:ascii="Times New Roman" w:eastAsia="Times New Roman" w:hAnsi="Times New Roman" w:cs="Times New Roman"/>
          <w:vertAlign w:val="superscript"/>
        </w:rPr>
        <w:t>2</w:t>
      </w:r>
      <w:r w:rsidR="005255B8" w:rsidRPr="00051739">
        <w:rPr>
          <w:rFonts w:ascii="Times New Roman" w:eastAsia="Times New Roman" w:hAnsi="Times New Roman" w:cs="Times New Roman"/>
        </w:rPr>
        <w:t>=</w:t>
      </w:r>
      <w:r w:rsidR="00157696" w:rsidRPr="00051739">
        <w:rPr>
          <w:rFonts w:ascii="Times New Roman" w:eastAsia="Times New Roman" w:hAnsi="Times New Roman" w:cs="Times New Roman"/>
        </w:rPr>
        <w:t>3984.71, p&lt;.01; Root Mean Square Error of Approximation (</w:t>
      </w:r>
      <w:proofErr w:type="spellStart"/>
      <w:r w:rsidR="00157696" w:rsidRPr="00051739">
        <w:rPr>
          <w:rFonts w:ascii="Times New Roman" w:eastAsia="Times New Roman" w:hAnsi="Times New Roman" w:cs="Times New Roman"/>
        </w:rPr>
        <w:t>RMSEA</w:t>
      </w:r>
      <w:proofErr w:type="spellEnd"/>
      <w:r w:rsidR="00157696" w:rsidRPr="00051739">
        <w:rPr>
          <w:rFonts w:ascii="Times New Roman" w:eastAsia="Times New Roman" w:hAnsi="Times New Roman" w:cs="Times New Roman"/>
        </w:rPr>
        <w:t>)=.0</w:t>
      </w:r>
      <w:r w:rsidR="00937A28" w:rsidRPr="00051739">
        <w:rPr>
          <w:rFonts w:ascii="Times New Roman" w:eastAsia="Times New Roman" w:hAnsi="Times New Roman" w:cs="Times New Roman"/>
        </w:rPr>
        <w:t>2</w:t>
      </w:r>
      <w:r w:rsidR="00157696" w:rsidRPr="00051739">
        <w:rPr>
          <w:rFonts w:ascii="Times New Roman" w:eastAsia="Times New Roman" w:hAnsi="Times New Roman" w:cs="Times New Roman"/>
        </w:rPr>
        <w:t>, 90% confidence interval=</w:t>
      </w:r>
      <w:r w:rsidR="00937A28" w:rsidRPr="00051739">
        <w:rPr>
          <w:rFonts w:ascii="Times New Roman" w:eastAsia="Times New Roman" w:hAnsi="Times New Roman" w:cs="Times New Roman"/>
        </w:rPr>
        <w:t>.018-.021</w:t>
      </w:r>
      <w:r w:rsidR="00157696" w:rsidRPr="00051739">
        <w:rPr>
          <w:rFonts w:ascii="Times New Roman" w:eastAsia="Times New Roman" w:hAnsi="Times New Roman" w:cs="Times New Roman"/>
        </w:rPr>
        <w:t>; Comparative Fit Index (CFI)=</w:t>
      </w:r>
      <w:r w:rsidR="00937A28" w:rsidRPr="00051739">
        <w:rPr>
          <w:rFonts w:ascii="Times New Roman" w:eastAsia="Times New Roman" w:hAnsi="Times New Roman" w:cs="Times New Roman"/>
        </w:rPr>
        <w:t>.95</w:t>
      </w:r>
      <w:r w:rsidR="00157696" w:rsidRPr="00051739">
        <w:rPr>
          <w:rFonts w:ascii="Times New Roman" w:eastAsia="Times New Roman" w:hAnsi="Times New Roman" w:cs="Times New Roman"/>
        </w:rPr>
        <w:t>;</w:t>
      </w:r>
      <w:r w:rsidR="00157696" w:rsidRPr="00051739">
        <w:t xml:space="preserve"> </w:t>
      </w:r>
      <w:r w:rsidR="00157696" w:rsidRPr="00051739">
        <w:rPr>
          <w:rFonts w:ascii="Times New Roman" w:eastAsia="Times New Roman" w:hAnsi="Times New Roman" w:cs="Times New Roman"/>
        </w:rPr>
        <w:t>Tucker-</w:t>
      </w:r>
      <w:proofErr w:type="gramStart"/>
      <w:r w:rsidR="00157696" w:rsidRPr="00051739">
        <w:rPr>
          <w:rFonts w:ascii="Times New Roman" w:eastAsia="Times New Roman" w:hAnsi="Times New Roman" w:cs="Times New Roman"/>
        </w:rPr>
        <w:t>Lewis</w:t>
      </w:r>
      <w:proofErr w:type="gramEnd"/>
      <w:r w:rsidR="00157696" w:rsidRPr="00051739">
        <w:rPr>
          <w:rFonts w:ascii="Times New Roman" w:eastAsia="Times New Roman" w:hAnsi="Times New Roman" w:cs="Times New Roman"/>
        </w:rPr>
        <w:t xml:space="preserve"> index (TLI)=</w:t>
      </w:r>
      <w:r w:rsidR="00937A28" w:rsidRPr="00051739">
        <w:rPr>
          <w:rFonts w:ascii="Times New Roman" w:eastAsia="Times New Roman" w:hAnsi="Times New Roman" w:cs="Times New Roman"/>
        </w:rPr>
        <w:t>.94</w:t>
      </w:r>
      <w:r w:rsidR="00157696" w:rsidRPr="00051739">
        <w:rPr>
          <w:rFonts w:ascii="Times New Roman" w:eastAsia="Times New Roman" w:hAnsi="Times New Roman" w:cs="Times New Roman"/>
        </w:rPr>
        <w:t>.</w:t>
      </w:r>
    </w:p>
    <w:p w14:paraId="00FC6150" w14:textId="5D0B61C2" w:rsidR="007B3299" w:rsidRPr="00051739" w:rsidRDefault="007B3299" w:rsidP="00600AE2">
      <w:pPr>
        <w:ind w:firstLine="0"/>
        <w:rPr>
          <w:rFonts w:ascii="Times New Roman" w:eastAsia="Times New Roman" w:hAnsi="Times New Roman" w:cs="Times New Roman"/>
        </w:rPr>
      </w:pPr>
      <w:r w:rsidRPr="00051739">
        <w:rPr>
          <w:rFonts w:ascii="Times New Roman" w:eastAsia="Times New Roman" w:hAnsi="Times New Roman" w:cs="Times New Roman"/>
        </w:rPr>
        <w:tab/>
      </w:r>
      <w:r w:rsidR="008B6EDB" w:rsidRPr="00051739">
        <w:rPr>
          <w:rFonts w:ascii="Times New Roman" w:eastAsia="Times New Roman" w:hAnsi="Times New Roman" w:cs="Times New Roman"/>
        </w:rPr>
        <w:t xml:space="preserve">The p factors from the bifactor and exploratory models were virtually identical, with correlation approaching unity (r=.98, p&lt;.01). Similarly, the specific factors from the </w:t>
      </w:r>
      <w:r w:rsidR="00474D12" w:rsidRPr="00051739">
        <w:rPr>
          <w:rFonts w:ascii="Times New Roman" w:eastAsia="Times New Roman" w:hAnsi="Times New Roman" w:cs="Times New Roman"/>
        </w:rPr>
        <w:t xml:space="preserve">bifactor and confirmatory models were highly correlated </w:t>
      </w:r>
      <w:r w:rsidR="00927766" w:rsidRPr="00051739">
        <w:rPr>
          <w:rFonts w:ascii="Times New Roman" w:eastAsia="Times New Roman" w:hAnsi="Times New Roman" w:cs="Times New Roman"/>
        </w:rPr>
        <w:t>(</w:t>
      </w:r>
      <w:r w:rsidR="00474D12" w:rsidRPr="00051739">
        <w:rPr>
          <w:rFonts w:ascii="Times New Roman" w:eastAsia="Times New Roman" w:hAnsi="Times New Roman" w:cs="Times New Roman"/>
        </w:rPr>
        <w:t>rang</w:t>
      </w:r>
      <w:r w:rsidR="00927766" w:rsidRPr="00051739">
        <w:rPr>
          <w:rFonts w:ascii="Times New Roman" w:eastAsia="Times New Roman" w:hAnsi="Times New Roman" w:cs="Times New Roman"/>
        </w:rPr>
        <w:t>e</w:t>
      </w:r>
      <w:r w:rsidR="00474D12" w:rsidRPr="00051739">
        <w:rPr>
          <w:rFonts w:ascii="Times New Roman" w:eastAsia="Times New Roman" w:hAnsi="Times New Roman" w:cs="Times New Roman"/>
        </w:rPr>
        <w:t xml:space="preserve"> between r=.62-.81</w:t>
      </w:r>
      <w:r w:rsidR="00927766" w:rsidRPr="00051739">
        <w:rPr>
          <w:rFonts w:ascii="Times New Roman" w:eastAsia="Times New Roman" w:hAnsi="Times New Roman" w:cs="Times New Roman"/>
        </w:rPr>
        <w:t xml:space="preserve">, </w:t>
      </w:r>
      <w:r w:rsidR="00474D12" w:rsidRPr="00051739">
        <w:rPr>
          <w:rFonts w:ascii="Times New Roman" w:eastAsia="Times New Roman" w:hAnsi="Times New Roman" w:cs="Times New Roman"/>
        </w:rPr>
        <w:t xml:space="preserve">all p&lt;.01). Correlations were even higher when regressing </w:t>
      </w:r>
      <w:r w:rsidR="001C0C76" w:rsidRPr="00051739">
        <w:rPr>
          <w:rFonts w:ascii="Times New Roman" w:eastAsia="Times New Roman" w:hAnsi="Times New Roman" w:cs="Times New Roman"/>
        </w:rPr>
        <w:t xml:space="preserve">out </w:t>
      </w:r>
      <w:r w:rsidR="00474D12" w:rsidRPr="00051739">
        <w:rPr>
          <w:rFonts w:ascii="Times New Roman" w:eastAsia="Times New Roman" w:hAnsi="Times New Roman" w:cs="Times New Roman"/>
        </w:rPr>
        <w:t>the</w:t>
      </w:r>
      <w:r w:rsidR="001C0C76" w:rsidRPr="00051739">
        <w:rPr>
          <w:rFonts w:ascii="Times New Roman" w:eastAsia="Times New Roman" w:hAnsi="Times New Roman" w:cs="Times New Roman"/>
        </w:rPr>
        <w:t xml:space="preserve"> </w:t>
      </w:r>
      <w:r w:rsidR="00474D12" w:rsidRPr="00051739">
        <w:rPr>
          <w:rFonts w:ascii="Times New Roman" w:eastAsia="Times New Roman" w:hAnsi="Times New Roman" w:cs="Times New Roman"/>
        </w:rPr>
        <w:t xml:space="preserve">p factor </w:t>
      </w:r>
      <w:r w:rsidR="001C0C76" w:rsidRPr="00051739">
        <w:rPr>
          <w:rFonts w:ascii="Times New Roman" w:eastAsia="Times New Roman" w:hAnsi="Times New Roman" w:cs="Times New Roman"/>
        </w:rPr>
        <w:t>(</w:t>
      </w:r>
      <w:r w:rsidR="00F751DD" w:rsidRPr="00051739">
        <w:rPr>
          <w:rFonts w:ascii="Times New Roman" w:eastAsia="Times New Roman" w:hAnsi="Times New Roman" w:cs="Times New Roman"/>
        </w:rPr>
        <w:t>from the exploratory model</w:t>
      </w:r>
      <w:r w:rsidR="001C0C76" w:rsidRPr="00051739">
        <w:rPr>
          <w:rFonts w:ascii="Times New Roman" w:eastAsia="Times New Roman" w:hAnsi="Times New Roman" w:cs="Times New Roman"/>
        </w:rPr>
        <w:t>)</w:t>
      </w:r>
      <w:r w:rsidR="00F751DD" w:rsidRPr="00051739">
        <w:rPr>
          <w:rFonts w:ascii="Times New Roman" w:eastAsia="Times New Roman" w:hAnsi="Times New Roman" w:cs="Times New Roman"/>
        </w:rPr>
        <w:t xml:space="preserve"> </w:t>
      </w:r>
      <w:r w:rsidR="001C0C76" w:rsidRPr="00051739">
        <w:rPr>
          <w:rFonts w:ascii="Times New Roman" w:eastAsia="Times New Roman" w:hAnsi="Times New Roman" w:cs="Times New Roman"/>
        </w:rPr>
        <w:t xml:space="preserve">from </w:t>
      </w:r>
      <w:r w:rsidR="00474D12" w:rsidRPr="00051739">
        <w:rPr>
          <w:rFonts w:ascii="Times New Roman" w:eastAsia="Times New Roman" w:hAnsi="Times New Roman" w:cs="Times New Roman"/>
        </w:rPr>
        <w:t>specific factors</w:t>
      </w:r>
      <w:r w:rsidR="001C0C76" w:rsidRPr="00051739">
        <w:rPr>
          <w:rFonts w:ascii="Times New Roman" w:eastAsia="Times New Roman" w:hAnsi="Times New Roman" w:cs="Times New Roman"/>
        </w:rPr>
        <w:t xml:space="preserve">, </w:t>
      </w:r>
      <w:r w:rsidR="00474D12" w:rsidRPr="00051739">
        <w:rPr>
          <w:rFonts w:ascii="Times New Roman" w:eastAsia="Times New Roman" w:hAnsi="Times New Roman" w:cs="Times New Roman"/>
        </w:rPr>
        <w:t>whi</w:t>
      </w:r>
      <w:r w:rsidR="00927766" w:rsidRPr="00051739">
        <w:rPr>
          <w:rFonts w:ascii="Times New Roman" w:eastAsia="Times New Roman" w:hAnsi="Times New Roman" w:cs="Times New Roman"/>
        </w:rPr>
        <w:t xml:space="preserve">ch approximates the orthogonal nature of general and specific factors in bifactor </w:t>
      </w:r>
      <w:proofErr w:type="gramStart"/>
      <w:r w:rsidR="00927766" w:rsidRPr="00051739">
        <w:rPr>
          <w:rFonts w:ascii="Times New Roman" w:eastAsia="Times New Roman" w:hAnsi="Times New Roman" w:cs="Times New Roman"/>
        </w:rPr>
        <w:t>models</w:t>
      </w:r>
      <w:r w:rsidR="005D7D51" w:rsidRPr="00051739">
        <w:rPr>
          <w:rFonts w:ascii="Times New Roman" w:eastAsia="Times New Roman" w:hAnsi="Times New Roman" w:cs="Times New Roman"/>
        </w:rPr>
        <w:t>,</w:t>
      </w:r>
      <w:r w:rsidR="00927766" w:rsidRPr="00051739">
        <w:rPr>
          <w:rFonts w:ascii="Times New Roman" w:eastAsia="Times New Roman" w:hAnsi="Times New Roman" w:cs="Times New Roman"/>
        </w:rPr>
        <w:t xml:space="preserve"> and</w:t>
      </w:r>
      <w:proofErr w:type="gramEnd"/>
      <w:r w:rsidR="00927766" w:rsidRPr="00051739">
        <w:rPr>
          <w:rFonts w:ascii="Times New Roman" w:eastAsia="Times New Roman" w:hAnsi="Times New Roman" w:cs="Times New Roman"/>
        </w:rPr>
        <w:t xml:space="preserve"> correlating these residuals with the specific factors from the bifactor model (range between r=.72-.91, all p&lt;.01). All correlations between specific factors are reported in Table S</w:t>
      </w:r>
      <w:r w:rsidR="00F8078D" w:rsidRPr="00051739">
        <w:rPr>
          <w:rFonts w:ascii="Times New Roman" w:eastAsia="Times New Roman" w:hAnsi="Times New Roman" w:cs="Times New Roman"/>
        </w:rPr>
        <w:t>3</w:t>
      </w:r>
      <w:bookmarkEnd w:id="3"/>
      <w:r w:rsidR="00927766" w:rsidRPr="00051739">
        <w:rPr>
          <w:rFonts w:ascii="Times New Roman" w:eastAsia="Times New Roman" w:hAnsi="Times New Roman" w:cs="Times New Roman"/>
        </w:rPr>
        <w:t>.</w:t>
      </w:r>
    </w:p>
    <w:p w14:paraId="17D14164" w14:textId="50B21E85" w:rsidR="005255B8" w:rsidRPr="00051739" w:rsidRDefault="005255B8" w:rsidP="00600AE2">
      <w:pPr>
        <w:ind w:firstLine="0"/>
        <w:rPr>
          <w:rFonts w:ascii="Times New Roman" w:eastAsia="Times New Roman" w:hAnsi="Times New Roman" w:cs="Times New Roman"/>
        </w:rPr>
      </w:pPr>
      <w:r w:rsidRPr="00051739">
        <w:rPr>
          <w:rFonts w:ascii="Times New Roman" w:eastAsia="Times New Roman" w:hAnsi="Times New Roman" w:cs="Times New Roman"/>
        </w:rPr>
        <w:tab/>
      </w:r>
    </w:p>
    <w:p w14:paraId="7DB8F42F" w14:textId="77777777" w:rsidR="004E10D1" w:rsidRPr="00051739" w:rsidRDefault="004E10D1" w:rsidP="008718E8">
      <w:pPr>
        <w:rPr>
          <w:rFonts w:ascii="Times New Roman" w:eastAsia="Times New Roman" w:hAnsi="Times New Roman" w:cs="Times New Roman"/>
        </w:rPr>
      </w:pPr>
    </w:p>
    <w:p w14:paraId="225470CD" w14:textId="77777777" w:rsidR="004E10D1" w:rsidRPr="00051739" w:rsidRDefault="004E10D1" w:rsidP="004E10D1">
      <w:pPr>
        <w:ind w:firstLine="0"/>
        <w:rPr>
          <w:rFonts w:ascii="Times New Roman" w:eastAsia="Times New Roman" w:hAnsi="Times New Roman" w:cs="Times New Roman"/>
          <w:b/>
          <w:bCs/>
        </w:rPr>
      </w:pPr>
      <w:r w:rsidRPr="00051739">
        <w:rPr>
          <w:rFonts w:ascii="Times New Roman" w:eastAsia="Times New Roman" w:hAnsi="Times New Roman" w:cs="Times New Roman"/>
          <w:b/>
          <w:bCs/>
        </w:rPr>
        <w:lastRenderedPageBreak/>
        <w:t xml:space="preserve">Prediction of first-onset psychiatric disorders in </w:t>
      </w:r>
      <w:proofErr w:type="spellStart"/>
      <w:r w:rsidRPr="00051739">
        <w:rPr>
          <w:rFonts w:ascii="Times New Roman" w:eastAsia="Times New Roman" w:hAnsi="Times New Roman" w:cs="Times New Roman"/>
          <w:b/>
          <w:bCs/>
        </w:rPr>
        <w:t>SBTS</w:t>
      </w:r>
      <w:proofErr w:type="spellEnd"/>
    </w:p>
    <w:p w14:paraId="7C96D4D3" w14:textId="77777777" w:rsidR="00A26D77" w:rsidRPr="00051739" w:rsidRDefault="004E10D1" w:rsidP="004E10D1">
      <w:pPr>
        <w:rPr>
          <w:rFonts w:ascii="Times New Roman" w:eastAsia="Times New Roman" w:hAnsi="Times New Roman" w:cs="Times New Roman"/>
        </w:rPr>
      </w:pPr>
      <w:r w:rsidRPr="00051739">
        <w:rPr>
          <w:rFonts w:ascii="Times New Roman" w:eastAsia="Times New Roman" w:hAnsi="Times New Roman" w:cs="Times New Roman"/>
        </w:rPr>
        <w:t xml:space="preserve">In an additional analysis in </w:t>
      </w:r>
      <w:proofErr w:type="spellStart"/>
      <w:r w:rsidRPr="00051739">
        <w:rPr>
          <w:rFonts w:ascii="Times New Roman" w:eastAsia="Times New Roman" w:hAnsi="Times New Roman" w:cs="Times New Roman"/>
        </w:rPr>
        <w:t>SBTS</w:t>
      </w:r>
      <w:proofErr w:type="spellEnd"/>
      <w:r w:rsidRPr="00051739">
        <w:rPr>
          <w:rFonts w:ascii="Times New Roman" w:eastAsia="Times New Roman" w:hAnsi="Times New Roman" w:cs="Times New Roman"/>
        </w:rPr>
        <w:t xml:space="preserve"> participants, we </w:t>
      </w:r>
      <w:r w:rsidR="00E61200" w:rsidRPr="00051739">
        <w:rPr>
          <w:rFonts w:ascii="Times New Roman" w:eastAsia="Times New Roman" w:hAnsi="Times New Roman" w:cs="Times New Roman"/>
        </w:rPr>
        <w:t xml:space="preserve">reran hierarchical regression models after excluding </w:t>
      </w:r>
      <w:r w:rsidRPr="00051739">
        <w:rPr>
          <w:rFonts w:ascii="Times New Roman" w:eastAsia="Times New Roman" w:hAnsi="Times New Roman" w:cs="Times New Roman"/>
        </w:rPr>
        <w:t xml:space="preserve">excluded participants meeting criteria for any diagnosis at baseline to investigate the effects of preschool dimensions on first onset of psychiatric disorders. We did not use MAPS and PDS in this analysis, as excluding participants with preschool diagnoses would have resulted in too small an N in these samples enriched for preschool psychopathology (Table 1). </w:t>
      </w:r>
    </w:p>
    <w:p w14:paraId="5F1E08DD" w14:textId="035EB114" w:rsidR="00145A2B" w:rsidRPr="00051739" w:rsidRDefault="00A26D77" w:rsidP="004E10D1">
      <w:pPr>
        <w:rPr>
          <w:rFonts w:ascii="Times New Roman" w:eastAsia="Times New Roman" w:hAnsi="Times New Roman" w:cs="Times New Roman"/>
        </w:rPr>
      </w:pPr>
      <w:r w:rsidRPr="00051739">
        <w:rPr>
          <w:rFonts w:ascii="Times New Roman" w:eastAsia="Times New Roman" w:hAnsi="Times New Roman" w:cs="Times New Roman"/>
        </w:rPr>
        <w:t>Among</w:t>
      </w:r>
      <w:r w:rsidR="00E61200" w:rsidRPr="00051739">
        <w:rPr>
          <w:rFonts w:ascii="Times New Roman" w:eastAsia="Times New Roman" w:hAnsi="Times New Roman" w:cs="Times New Roman"/>
        </w:rPr>
        <w:t xml:space="preserve"> </w:t>
      </w:r>
      <w:proofErr w:type="spellStart"/>
      <w:r w:rsidR="00E61200" w:rsidRPr="00051739">
        <w:rPr>
          <w:rFonts w:ascii="Times New Roman" w:eastAsia="Times New Roman" w:hAnsi="Times New Roman" w:cs="Times New Roman"/>
        </w:rPr>
        <w:t>SBTS</w:t>
      </w:r>
      <w:proofErr w:type="spellEnd"/>
      <w:r w:rsidRPr="00051739">
        <w:rPr>
          <w:rFonts w:ascii="Times New Roman" w:eastAsia="Times New Roman" w:hAnsi="Times New Roman" w:cs="Times New Roman"/>
        </w:rPr>
        <w:t xml:space="preserve"> participants with no DSM diagnoses at baseline (N=393), N=15 participants had a pre-adolescent GAD diagnosis, N=8 had a pre-adolescent separation anxiety disorder diagnosis, </w:t>
      </w:r>
      <w:r w:rsidR="007E68CA" w:rsidRPr="00051739">
        <w:rPr>
          <w:rFonts w:ascii="Times New Roman" w:eastAsia="Times New Roman" w:hAnsi="Times New Roman" w:cs="Times New Roman"/>
        </w:rPr>
        <w:t>N=24 had a pre-adolescent ADHD diagnosis, and N=7 had a pre-adolescent ODD diagnosis. T</w:t>
      </w:r>
      <w:r w:rsidR="00741F76" w:rsidRPr="00051739">
        <w:rPr>
          <w:rFonts w:ascii="Times New Roman" w:eastAsia="Times New Roman" w:hAnsi="Times New Roman" w:cs="Times New Roman"/>
        </w:rPr>
        <w:t xml:space="preserve">he </w:t>
      </w:r>
      <w:r w:rsidR="007E68CA" w:rsidRPr="00051739">
        <w:rPr>
          <w:rFonts w:ascii="Times New Roman" w:eastAsia="Times New Roman" w:hAnsi="Times New Roman" w:cs="Times New Roman"/>
        </w:rPr>
        <w:t xml:space="preserve">preschool </w:t>
      </w:r>
      <w:r w:rsidR="00741F76" w:rsidRPr="00051739">
        <w:rPr>
          <w:rFonts w:ascii="Times New Roman" w:eastAsia="Times New Roman" w:hAnsi="Times New Roman" w:cs="Times New Roman"/>
        </w:rPr>
        <w:t>p factor alone significantly predicted first onset of ADHD, whereas the addition of specific factors did not improve variance explained (Table S</w:t>
      </w:r>
      <w:r w:rsidR="00017AE9" w:rsidRPr="00051739">
        <w:rPr>
          <w:rFonts w:ascii="Times New Roman" w:eastAsia="Times New Roman" w:hAnsi="Times New Roman" w:cs="Times New Roman"/>
        </w:rPr>
        <w:t>3</w:t>
      </w:r>
      <w:r w:rsidR="00741F76" w:rsidRPr="00051739">
        <w:rPr>
          <w:rFonts w:ascii="Times New Roman" w:eastAsia="Times New Roman" w:hAnsi="Times New Roman" w:cs="Times New Roman"/>
        </w:rPr>
        <w:t>). Neither preschool DSM nor p or specific factors prospectively predicted first onsets of other disorders in preadolescence</w:t>
      </w:r>
      <w:r w:rsidR="00E61200" w:rsidRPr="00051739">
        <w:rPr>
          <w:rFonts w:ascii="Times New Roman" w:eastAsia="Times New Roman" w:hAnsi="Times New Roman" w:cs="Times New Roman"/>
        </w:rPr>
        <w:t xml:space="preserve"> (Table S</w:t>
      </w:r>
      <w:r w:rsidR="00017AE9" w:rsidRPr="00051739">
        <w:rPr>
          <w:rFonts w:ascii="Times New Roman" w:eastAsia="Times New Roman" w:hAnsi="Times New Roman" w:cs="Times New Roman"/>
        </w:rPr>
        <w:t>3</w:t>
      </w:r>
      <w:r w:rsidR="00E61200" w:rsidRPr="00051739">
        <w:rPr>
          <w:rFonts w:ascii="Times New Roman" w:eastAsia="Times New Roman" w:hAnsi="Times New Roman" w:cs="Times New Roman"/>
        </w:rPr>
        <w:t>)</w:t>
      </w:r>
      <w:r w:rsidR="00741F76" w:rsidRPr="00051739">
        <w:rPr>
          <w:rFonts w:ascii="Times New Roman" w:eastAsia="Times New Roman" w:hAnsi="Times New Roman" w:cs="Times New Roman"/>
        </w:rPr>
        <w:t>.</w:t>
      </w:r>
      <w:r w:rsidR="007E68CA" w:rsidRPr="00051739">
        <w:rPr>
          <w:rFonts w:ascii="Times New Roman" w:eastAsia="Times New Roman" w:hAnsi="Times New Roman" w:cs="Times New Roman"/>
        </w:rPr>
        <w:t xml:space="preserve"> </w:t>
      </w:r>
      <w:bookmarkStart w:id="4" w:name="_Hlk106020362"/>
      <w:r w:rsidR="007E68CA" w:rsidRPr="00051739">
        <w:rPr>
          <w:rFonts w:ascii="Times New Roman" w:eastAsia="Times New Roman" w:hAnsi="Times New Roman" w:cs="Times New Roman"/>
        </w:rPr>
        <w:t>Area under the curve (AUC) values</w:t>
      </w:r>
      <w:r w:rsidR="001E72BD" w:rsidRPr="00051739">
        <w:rPr>
          <w:rFonts w:ascii="Times New Roman" w:eastAsia="Times New Roman" w:hAnsi="Times New Roman" w:cs="Times New Roman"/>
        </w:rPr>
        <w:t xml:space="preserve"> and chance in AUC between blocks </w:t>
      </w:r>
      <w:r w:rsidR="007E68CA" w:rsidRPr="00051739">
        <w:rPr>
          <w:rFonts w:ascii="Times New Roman" w:eastAsia="Times New Roman" w:hAnsi="Times New Roman" w:cs="Times New Roman"/>
        </w:rPr>
        <w:t xml:space="preserve">are reported for </w:t>
      </w:r>
      <w:r w:rsidR="00332201" w:rsidRPr="00051739">
        <w:rPr>
          <w:rFonts w:ascii="Times New Roman" w:eastAsia="Times New Roman" w:hAnsi="Times New Roman" w:cs="Times New Roman"/>
        </w:rPr>
        <w:t>completeness but</w:t>
      </w:r>
      <w:r w:rsidR="007E68CA" w:rsidRPr="00051739">
        <w:rPr>
          <w:rFonts w:ascii="Times New Roman" w:eastAsia="Times New Roman" w:hAnsi="Times New Roman" w:cs="Times New Roman"/>
        </w:rPr>
        <w:t xml:space="preserve"> should be interpreted cautiously</w:t>
      </w:r>
      <w:r w:rsidR="008519F4" w:rsidRPr="00051739">
        <w:rPr>
          <w:rFonts w:ascii="Times New Roman" w:eastAsia="Times New Roman" w:hAnsi="Times New Roman" w:cs="Times New Roman"/>
        </w:rPr>
        <w:t xml:space="preserve"> given the low rates of preadolescent first onsets</w:t>
      </w:r>
      <w:bookmarkEnd w:id="4"/>
      <w:r w:rsidR="008519F4" w:rsidRPr="00051739">
        <w:rPr>
          <w:rFonts w:ascii="Times New Roman" w:eastAsia="Times New Roman" w:hAnsi="Times New Roman" w:cs="Times New Roman"/>
        </w:rPr>
        <w:t>, especially of separation anxiety disorder and ODD.</w:t>
      </w:r>
      <w:r w:rsidR="00145A2B" w:rsidRPr="00051739">
        <w:rPr>
          <w:rFonts w:ascii="Times New Roman" w:eastAsia="Times New Roman" w:hAnsi="Times New Roman" w:cs="Times New Roman"/>
        </w:rPr>
        <w:br w:type="page"/>
      </w:r>
    </w:p>
    <w:p w14:paraId="7D7E4BE4" w14:textId="41CA6F14" w:rsidR="00B72575" w:rsidRPr="00051739" w:rsidRDefault="00B72575" w:rsidP="00B72575">
      <w:pPr>
        <w:ind w:firstLine="0"/>
        <w:rPr>
          <w:rFonts w:ascii="Times New Roman" w:eastAsia="Times New Roman" w:hAnsi="Times New Roman" w:cs="Times New Roman"/>
          <w:b/>
          <w:bCs/>
        </w:rPr>
      </w:pPr>
      <w:r w:rsidRPr="00051739">
        <w:rPr>
          <w:rFonts w:ascii="Times New Roman" w:eastAsia="Times New Roman" w:hAnsi="Times New Roman" w:cs="Times New Roman"/>
          <w:b/>
          <w:bCs/>
        </w:rPr>
        <w:lastRenderedPageBreak/>
        <w:t xml:space="preserve">Figure S1. </w:t>
      </w:r>
      <w:proofErr w:type="spellStart"/>
      <w:r w:rsidR="009E7D34" w:rsidRPr="00051739">
        <w:rPr>
          <w:rFonts w:ascii="Times New Roman" w:eastAsia="Times New Roman" w:hAnsi="Times New Roman" w:cs="Times New Roman"/>
          <w:b/>
          <w:bCs/>
        </w:rPr>
        <w:t>Polychoric</w:t>
      </w:r>
      <w:proofErr w:type="spellEnd"/>
      <w:r w:rsidR="009E7D34" w:rsidRPr="00051739">
        <w:rPr>
          <w:rFonts w:ascii="Times New Roman" w:eastAsia="Times New Roman" w:hAnsi="Times New Roman" w:cs="Times New Roman"/>
          <w:b/>
          <w:bCs/>
        </w:rPr>
        <w:t xml:space="preserve"> parallel analysis </w:t>
      </w:r>
      <w:r w:rsidR="00C7649C" w:rsidRPr="00051739">
        <w:rPr>
          <w:rFonts w:ascii="Times New Roman" w:eastAsia="Times New Roman" w:hAnsi="Times New Roman" w:cs="Times New Roman"/>
          <w:b/>
          <w:bCs/>
        </w:rPr>
        <w:t xml:space="preserve">of </w:t>
      </w:r>
      <w:r w:rsidR="009E7D34" w:rsidRPr="00051739">
        <w:rPr>
          <w:rFonts w:ascii="Times New Roman" w:eastAsia="Times New Roman" w:hAnsi="Times New Roman" w:cs="Times New Roman"/>
          <w:b/>
          <w:bCs/>
        </w:rPr>
        <w:t>PAPA symptoms</w:t>
      </w:r>
      <w:r w:rsidR="00183604" w:rsidRPr="00051739">
        <w:rPr>
          <w:rFonts w:ascii="Times New Roman" w:eastAsia="Times New Roman" w:hAnsi="Times New Roman" w:cs="Times New Roman"/>
          <w:b/>
          <w:bCs/>
        </w:rPr>
        <w:t>, showing that up to 7 factors can be extracted</w:t>
      </w:r>
      <w:r w:rsidR="009E7D34" w:rsidRPr="00051739">
        <w:rPr>
          <w:rFonts w:ascii="Times New Roman" w:eastAsia="Times New Roman" w:hAnsi="Times New Roman" w:cs="Times New Roman"/>
          <w:b/>
          <w:bCs/>
        </w:rPr>
        <w:t>.</w:t>
      </w:r>
    </w:p>
    <w:p w14:paraId="79F173BC" w14:textId="77777777" w:rsidR="009E7D34" w:rsidRPr="00051739" w:rsidRDefault="00B72575" w:rsidP="00B72575">
      <w:pPr>
        <w:ind w:firstLine="0"/>
        <w:jc w:val="center"/>
        <w:rPr>
          <w:rFonts w:ascii="Times New Roman" w:eastAsia="Times New Roman" w:hAnsi="Times New Roman" w:cs="Times New Roman"/>
          <w:b/>
          <w:bCs/>
        </w:rPr>
      </w:pPr>
      <w:r w:rsidRPr="00051739">
        <w:rPr>
          <w:rFonts w:ascii="Times New Roman" w:hAnsi="Times New Roman" w:cs="Times New Roman"/>
          <w:noProof/>
        </w:rPr>
        <w:drawing>
          <wp:inline distT="0" distB="0" distL="0" distR="0" wp14:anchorId="4EE95127" wp14:editId="0B8F1B25">
            <wp:extent cx="4589145" cy="4010025"/>
            <wp:effectExtent l="0" t="0" r="1905" b="9525"/>
            <wp:docPr id="12" name="Picture 11">
              <a:extLst xmlns:a="http://schemas.openxmlformats.org/drawingml/2006/main">
                <a:ext uri="{FF2B5EF4-FFF2-40B4-BE49-F238E27FC236}">
                  <a16:creationId xmlns:a16="http://schemas.microsoft.com/office/drawing/2014/main" id="{29600CAB-EECC-9A45-92C9-2A6B35F22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9600CAB-EECC-9A45-92C9-2A6B35F229EB}"/>
                        </a:ext>
                      </a:extLst>
                    </pic:cNvPr>
                    <pic:cNvPicPr>
                      <a:picLocks noChangeAspect="1"/>
                    </pic:cNvPicPr>
                  </pic:nvPicPr>
                  <pic:blipFill rotWithShape="1">
                    <a:blip r:embed="rId8">
                      <a:extLst>
                        <a:ext uri="{28A0092B-C50C-407E-A947-70E740481C1C}">
                          <a14:useLocalDpi xmlns:a14="http://schemas.microsoft.com/office/drawing/2010/main" val="0"/>
                        </a:ext>
                      </a:extLst>
                    </a:blip>
                    <a:srcRect t="5632" b="3175"/>
                    <a:stretch/>
                  </pic:blipFill>
                  <pic:spPr bwMode="auto">
                    <a:xfrm>
                      <a:off x="0" y="0"/>
                      <a:ext cx="4589236" cy="4010105"/>
                    </a:xfrm>
                    <a:prstGeom prst="rect">
                      <a:avLst/>
                    </a:prstGeom>
                    <a:ln>
                      <a:noFill/>
                    </a:ln>
                    <a:extLst>
                      <a:ext uri="{53640926-AAD7-44D8-BBD7-CCE9431645EC}">
                        <a14:shadowObscured xmlns:a14="http://schemas.microsoft.com/office/drawing/2010/main"/>
                      </a:ext>
                    </a:extLst>
                  </pic:spPr>
                </pic:pic>
              </a:graphicData>
            </a:graphic>
          </wp:inline>
        </w:drawing>
      </w:r>
    </w:p>
    <w:p w14:paraId="443455C4" w14:textId="044766AB" w:rsidR="00106D04" w:rsidRPr="00051739" w:rsidRDefault="009E7D34" w:rsidP="00145A2B">
      <w:pPr>
        <w:ind w:firstLine="0"/>
        <w:rPr>
          <w:rFonts w:ascii="Times New Roman" w:eastAsia="Times New Roman" w:hAnsi="Times New Roman" w:cs="Times New Roman"/>
          <w:b/>
          <w:bCs/>
        </w:rPr>
        <w:sectPr w:rsidR="00106D04" w:rsidRPr="00051739" w:rsidSect="000A0086">
          <w:footerReference w:type="default" r:id="rId9"/>
          <w:pgSz w:w="12240" w:h="15840"/>
          <w:pgMar w:top="1138" w:right="1138" w:bottom="1138" w:left="1138" w:header="720" w:footer="720" w:gutter="0"/>
          <w:cols w:space="720"/>
          <w:docGrid w:linePitch="360"/>
        </w:sectPr>
      </w:pPr>
      <w:r w:rsidRPr="00051739">
        <w:rPr>
          <w:rFonts w:ascii="Times New Roman" w:eastAsia="Times New Roman" w:hAnsi="Times New Roman" w:cs="Times New Roman"/>
        </w:rPr>
        <w:t xml:space="preserve">Note: the simulated line represents the top 95% confidence interval around simulated eigenvalues. </w:t>
      </w:r>
    </w:p>
    <w:p w14:paraId="0ADDBC2A" w14:textId="4FA760A5" w:rsidR="00574091" w:rsidRPr="00051739" w:rsidRDefault="00574091" w:rsidP="00574091">
      <w:pPr>
        <w:ind w:firstLine="0"/>
        <w:rPr>
          <w:rFonts w:ascii="Times New Roman" w:eastAsia="Times New Roman" w:hAnsi="Times New Roman" w:cs="Times New Roman"/>
          <w:b/>
          <w:bCs/>
        </w:rPr>
      </w:pPr>
      <w:r w:rsidRPr="00051739">
        <w:rPr>
          <w:rFonts w:ascii="Times New Roman" w:eastAsia="Times New Roman" w:hAnsi="Times New Roman" w:cs="Times New Roman"/>
          <w:b/>
          <w:bCs/>
        </w:rPr>
        <w:lastRenderedPageBreak/>
        <w:t>Table S1. Factor loadings for the factor solutions from exploratory factor analyses of preschool symptoms.</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686"/>
        <w:gridCol w:w="625"/>
        <w:gridCol w:w="580"/>
        <w:gridCol w:w="607"/>
        <w:gridCol w:w="607"/>
        <w:gridCol w:w="601"/>
        <w:gridCol w:w="598"/>
        <w:gridCol w:w="592"/>
        <w:gridCol w:w="693"/>
        <w:gridCol w:w="601"/>
        <w:gridCol w:w="598"/>
        <w:gridCol w:w="592"/>
        <w:gridCol w:w="642"/>
        <w:gridCol w:w="601"/>
        <w:gridCol w:w="592"/>
        <w:gridCol w:w="592"/>
        <w:gridCol w:w="580"/>
        <w:gridCol w:w="607"/>
        <w:gridCol w:w="598"/>
        <w:gridCol w:w="607"/>
        <w:gridCol w:w="619"/>
      </w:tblGrid>
      <w:tr w:rsidR="00574091" w:rsidRPr="00051739" w14:paraId="39FB3D92" w14:textId="77777777" w:rsidTr="00E1325B">
        <w:trPr>
          <w:trHeight w:val="290"/>
          <w:jc w:val="center"/>
        </w:trPr>
        <w:tc>
          <w:tcPr>
            <w:tcW w:w="670" w:type="pct"/>
            <w:tcBorders>
              <w:top w:val="single" w:sz="4" w:space="0" w:color="auto"/>
              <w:left w:val="nil"/>
              <w:bottom w:val="nil"/>
              <w:right w:val="single" w:sz="4" w:space="0" w:color="auto"/>
            </w:tcBorders>
            <w:noWrap/>
          </w:tcPr>
          <w:p w14:paraId="7788596B" w14:textId="77777777" w:rsidR="00574091" w:rsidRPr="00051739" w:rsidRDefault="00574091" w:rsidP="00E1325B">
            <w:pPr>
              <w:spacing w:line="276" w:lineRule="auto"/>
              <w:ind w:firstLine="0"/>
              <w:rPr>
                <w:rFonts w:ascii="Times New Roman" w:hAnsi="Times New Roman" w:cs="Times New Roman"/>
                <w:sz w:val="17"/>
                <w:szCs w:val="17"/>
              </w:rPr>
            </w:pPr>
          </w:p>
        </w:tc>
        <w:tc>
          <w:tcPr>
            <w:tcW w:w="232" w:type="pct"/>
            <w:tcBorders>
              <w:top w:val="single" w:sz="4" w:space="0" w:color="auto"/>
              <w:left w:val="single" w:sz="4" w:space="0" w:color="auto"/>
              <w:bottom w:val="single" w:sz="4" w:space="0" w:color="auto"/>
              <w:right w:val="single" w:sz="4" w:space="0" w:color="auto"/>
            </w:tcBorders>
            <w:noWrap/>
          </w:tcPr>
          <w:p w14:paraId="44DB469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1-factor</w:t>
            </w:r>
          </w:p>
        </w:tc>
        <w:tc>
          <w:tcPr>
            <w:tcW w:w="407" w:type="pct"/>
            <w:gridSpan w:val="2"/>
            <w:tcBorders>
              <w:top w:val="single" w:sz="4" w:space="0" w:color="auto"/>
              <w:left w:val="single" w:sz="4" w:space="0" w:color="auto"/>
              <w:bottom w:val="single" w:sz="4" w:space="0" w:color="auto"/>
              <w:right w:val="single" w:sz="4" w:space="0" w:color="auto"/>
            </w:tcBorders>
            <w:noWrap/>
          </w:tcPr>
          <w:p w14:paraId="2B31193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2-factor</w:t>
            </w:r>
          </w:p>
        </w:tc>
        <w:tc>
          <w:tcPr>
            <w:tcW w:w="613" w:type="pct"/>
            <w:gridSpan w:val="3"/>
            <w:tcBorders>
              <w:top w:val="single" w:sz="4" w:space="0" w:color="auto"/>
              <w:left w:val="single" w:sz="4" w:space="0" w:color="auto"/>
              <w:bottom w:val="single" w:sz="4" w:space="0" w:color="auto"/>
              <w:right w:val="single" w:sz="4" w:space="0" w:color="auto"/>
            </w:tcBorders>
            <w:noWrap/>
          </w:tcPr>
          <w:p w14:paraId="15A0B8C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3-factor</w:t>
            </w:r>
          </w:p>
        </w:tc>
        <w:tc>
          <w:tcPr>
            <w:tcW w:w="839" w:type="pct"/>
            <w:gridSpan w:val="4"/>
            <w:tcBorders>
              <w:top w:val="single" w:sz="4" w:space="0" w:color="auto"/>
              <w:left w:val="single" w:sz="4" w:space="0" w:color="auto"/>
              <w:bottom w:val="single" w:sz="4" w:space="0" w:color="auto"/>
              <w:right w:val="single" w:sz="4" w:space="0" w:color="auto"/>
            </w:tcBorders>
            <w:noWrap/>
          </w:tcPr>
          <w:p w14:paraId="51DCAE4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4-factor</w:t>
            </w:r>
          </w:p>
        </w:tc>
        <w:tc>
          <w:tcPr>
            <w:tcW w:w="1022" w:type="pct"/>
            <w:gridSpan w:val="5"/>
            <w:tcBorders>
              <w:top w:val="single" w:sz="4" w:space="0" w:color="auto"/>
              <w:left w:val="single" w:sz="4" w:space="0" w:color="auto"/>
              <w:bottom w:val="single" w:sz="4" w:space="0" w:color="auto"/>
              <w:right w:val="single" w:sz="4" w:space="0" w:color="auto"/>
            </w:tcBorders>
            <w:noWrap/>
          </w:tcPr>
          <w:p w14:paraId="1A170F1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5-factor</w:t>
            </w:r>
          </w:p>
        </w:tc>
        <w:tc>
          <w:tcPr>
            <w:tcW w:w="1217" w:type="pct"/>
            <w:gridSpan w:val="6"/>
            <w:tcBorders>
              <w:top w:val="single" w:sz="4" w:space="0" w:color="auto"/>
              <w:left w:val="single" w:sz="4" w:space="0" w:color="auto"/>
              <w:bottom w:val="single" w:sz="4" w:space="0" w:color="auto"/>
              <w:right w:val="nil"/>
            </w:tcBorders>
            <w:shd w:val="clear" w:color="auto" w:fill="FFFFFF" w:themeFill="background1"/>
            <w:noWrap/>
          </w:tcPr>
          <w:p w14:paraId="01ABE19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6-factor</w:t>
            </w:r>
          </w:p>
        </w:tc>
      </w:tr>
      <w:tr w:rsidR="00574091" w:rsidRPr="00051739" w14:paraId="7C41E70E" w14:textId="77777777" w:rsidTr="00E1325B">
        <w:trPr>
          <w:trHeight w:val="290"/>
          <w:jc w:val="center"/>
        </w:trPr>
        <w:tc>
          <w:tcPr>
            <w:tcW w:w="670" w:type="pct"/>
            <w:tcBorders>
              <w:top w:val="nil"/>
              <w:left w:val="nil"/>
              <w:bottom w:val="single" w:sz="4" w:space="0" w:color="auto"/>
              <w:right w:val="single" w:sz="4" w:space="0" w:color="auto"/>
            </w:tcBorders>
            <w:noWrap/>
            <w:hideMark/>
          </w:tcPr>
          <w:p w14:paraId="7675D557" w14:textId="77777777" w:rsidR="00574091" w:rsidRPr="00051739" w:rsidRDefault="00574091" w:rsidP="00E1325B">
            <w:pPr>
              <w:spacing w:line="276" w:lineRule="auto"/>
              <w:ind w:firstLine="0"/>
              <w:rPr>
                <w:rFonts w:ascii="Times New Roman" w:hAnsi="Times New Roman" w:cs="Times New Roman"/>
                <w:sz w:val="17"/>
                <w:szCs w:val="17"/>
              </w:rPr>
            </w:pPr>
          </w:p>
        </w:tc>
        <w:tc>
          <w:tcPr>
            <w:tcW w:w="232" w:type="pct"/>
            <w:tcBorders>
              <w:top w:val="single" w:sz="4" w:space="0" w:color="auto"/>
              <w:left w:val="single" w:sz="4" w:space="0" w:color="auto"/>
              <w:bottom w:val="single" w:sz="4" w:space="0" w:color="auto"/>
              <w:right w:val="single" w:sz="4" w:space="0" w:color="auto"/>
            </w:tcBorders>
            <w:noWrap/>
            <w:hideMark/>
          </w:tcPr>
          <w:p w14:paraId="218670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211" w:type="pct"/>
            <w:tcBorders>
              <w:top w:val="single" w:sz="4" w:space="0" w:color="auto"/>
              <w:left w:val="single" w:sz="4" w:space="0" w:color="auto"/>
              <w:bottom w:val="single" w:sz="4" w:space="0" w:color="auto"/>
              <w:right w:val="nil"/>
            </w:tcBorders>
            <w:noWrap/>
            <w:hideMark/>
          </w:tcPr>
          <w:p w14:paraId="3D96CF1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196" w:type="pct"/>
            <w:tcBorders>
              <w:top w:val="single" w:sz="4" w:space="0" w:color="auto"/>
              <w:left w:val="nil"/>
              <w:bottom w:val="single" w:sz="4" w:space="0" w:color="auto"/>
              <w:right w:val="single" w:sz="4" w:space="0" w:color="auto"/>
            </w:tcBorders>
            <w:noWrap/>
            <w:hideMark/>
          </w:tcPr>
          <w:p w14:paraId="5D948BF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F2</w:t>
            </w:r>
          </w:p>
        </w:tc>
        <w:tc>
          <w:tcPr>
            <w:tcW w:w="205" w:type="pct"/>
            <w:tcBorders>
              <w:top w:val="single" w:sz="4" w:space="0" w:color="auto"/>
              <w:left w:val="single" w:sz="4" w:space="0" w:color="auto"/>
              <w:bottom w:val="single" w:sz="4" w:space="0" w:color="auto"/>
              <w:right w:val="nil"/>
            </w:tcBorders>
            <w:noWrap/>
            <w:hideMark/>
          </w:tcPr>
          <w:p w14:paraId="26CA42F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205" w:type="pct"/>
            <w:tcBorders>
              <w:top w:val="single" w:sz="4" w:space="0" w:color="auto"/>
              <w:left w:val="nil"/>
              <w:bottom w:val="single" w:sz="4" w:space="0" w:color="auto"/>
              <w:right w:val="nil"/>
            </w:tcBorders>
            <w:noWrap/>
            <w:hideMark/>
          </w:tcPr>
          <w:p w14:paraId="38770AF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F2</w:t>
            </w:r>
          </w:p>
        </w:tc>
        <w:tc>
          <w:tcPr>
            <w:tcW w:w="203" w:type="pct"/>
            <w:tcBorders>
              <w:top w:val="single" w:sz="4" w:space="0" w:color="auto"/>
              <w:left w:val="nil"/>
              <w:bottom w:val="single" w:sz="4" w:space="0" w:color="auto"/>
              <w:right w:val="single" w:sz="4" w:space="0" w:color="auto"/>
            </w:tcBorders>
            <w:noWrap/>
            <w:hideMark/>
          </w:tcPr>
          <w:p w14:paraId="49EB8E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F3</w:t>
            </w:r>
          </w:p>
        </w:tc>
        <w:tc>
          <w:tcPr>
            <w:tcW w:w="202" w:type="pct"/>
            <w:tcBorders>
              <w:top w:val="single" w:sz="4" w:space="0" w:color="auto"/>
              <w:left w:val="single" w:sz="4" w:space="0" w:color="auto"/>
              <w:bottom w:val="single" w:sz="4" w:space="0" w:color="auto"/>
              <w:right w:val="nil"/>
            </w:tcBorders>
            <w:noWrap/>
            <w:hideMark/>
          </w:tcPr>
          <w:p w14:paraId="6CD5F5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200" w:type="pct"/>
            <w:tcBorders>
              <w:top w:val="single" w:sz="4" w:space="0" w:color="auto"/>
              <w:left w:val="nil"/>
              <w:bottom w:val="single" w:sz="4" w:space="0" w:color="auto"/>
              <w:right w:val="nil"/>
            </w:tcBorders>
            <w:noWrap/>
            <w:hideMark/>
          </w:tcPr>
          <w:p w14:paraId="6728E7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F2</w:t>
            </w:r>
          </w:p>
        </w:tc>
        <w:tc>
          <w:tcPr>
            <w:tcW w:w="234" w:type="pct"/>
            <w:tcBorders>
              <w:top w:val="single" w:sz="4" w:space="0" w:color="auto"/>
              <w:left w:val="nil"/>
              <w:bottom w:val="single" w:sz="4" w:space="0" w:color="auto"/>
              <w:right w:val="nil"/>
            </w:tcBorders>
            <w:noWrap/>
            <w:hideMark/>
          </w:tcPr>
          <w:p w14:paraId="274D7E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F3</w:t>
            </w:r>
          </w:p>
        </w:tc>
        <w:tc>
          <w:tcPr>
            <w:tcW w:w="203" w:type="pct"/>
            <w:tcBorders>
              <w:top w:val="single" w:sz="4" w:space="0" w:color="auto"/>
              <w:left w:val="nil"/>
              <w:bottom w:val="single" w:sz="4" w:space="0" w:color="auto"/>
              <w:right w:val="single" w:sz="4" w:space="0" w:color="auto"/>
            </w:tcBorders>
            <w:noWrap/>
            <w:hideMark/>
          </w:tcPr>
          <w:p w14:paraId="62F0DD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F4</w:t>
            </w:r>
          </w:p>
        </w:tc>
        <w:tc>
          <w:tcPr>
            <w:tcW w:w="202" w:type="pct"/>
            <w:tcBorders>
              <w:top w:val="single" w:sz="4" w:space="0" w:color="auto"/>
              <w:left w:val="single" w:sz="4" w:space="0" w:color="auto"/>
              <w:bottom w:val="single" w:sz="4" w:space="0" w:color="auto"/>
              <w:right w:val="nil"/>
            </w:tcBorders>
            <w:noWrap/>
            <w:hideMark/>
          </w:tcPr>
          <w:p w14:paraId="4D70399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200" w:type="pct"/>
            <w:tcBorders>
              <w:top w:val="single" w:sz="4" w:space="0" w:color="auto"/>
              <w:left w:val="nil"/>
              <w:bottom w:val="single" w:sz="4" w:space="0" w:color="auto"/>
              <w:right w:val="nil"/>
            </w:tcBorders>
            <w:noWrap/>
            <w:hideMark/>
          </w:tcPr>
          <w:p w14:paraId="655D7D9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F2</w:t>
            </w:r>
          </w:p>
        </w:tc>
        <w:tc>
          <w:tcPr>
            <w:tcW w:w="217" w:type="pct"/>
            <w:tcBorders>
              <w:top w:val="single" w:sz="4" w:space="0" w:color="auto"/>
              <w:left w:val="nil"/>
              <w:bottom w:val="single" w:sz="4" w:space="0" w:color="auto"/>
              <w:right w:val="nil"/>
            </w:tcBorders>
            <w:noWrap/>
            <w:hideMark/>
          </w:tcPr>
          <w:p w14:paraId="4EA7E4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F3</w:t>
            </w:r>
          </w:p>
        </w:tc>
        <w:tc>
          <w:tcPr>
            <w:tcW w:w="203" w:type="pct"/>
            <w:tcBorders>
              <w:top w:val="single" w:sz="4" w:space="0" w:color="auto"/>
              <w:left w:val="nil"/>
              <w:bottom w:val="single" w:sz="4" w:space="0" w:color="auto"/>
              <w:right w:val="nil"/>
            </w:tcBorders>
            <w:noWrap/>
            <w:hideMark/>
          </w:tcPr>
          <w:p w14:paraId="19FF338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F4</w:t>
            </w:r>
          </w:p>
        </w:tc>
        <w:tc>
          <w:tcPr>
            <w:tcW w:w="200" w:type="pct"/>
            <w:tcBorders>
              <w:top w:val="single" w:sz="4" w:space="0" w:color="auto"/>
              <w:left w:val="nil"/>
              <w:bottom w:val="single" w:sz="4" w:space="0" w:color="auto"/>
              <w:right w:val="single" w:sz="4" w:space="0" w:color="auto"/>
            </w:tcBorders>
            <w:noWrap/>
            <w:hideMark/>
          </w:tcPr>
          <w:p w14:paraId="6E68881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F5</w:t>
            </w:r>
          </w:p>
        </w:tc>
        <w:tc>
          <w:tcPr>
            <w:tcW w:w="200" w:type="pct"/>
            <w:tcBorders>
              <w:top w:val="single" w:sz="4" w:space="0" w:color="auto"/>
              <w:left w:val="single" w:sz="4" w:space="0" w:color="auto"/>
              <w:bottom w:val="single" w:sz="4" w:space="0" w:color="auto"/>
              <w:right w:val="nil"/>
            </w:tcBorders>
            <w:shd w:val="clear" w:color="auto" w:fill="FFFFFF" w:themeFill="background1"/>
            <w:noWrap/>
            <w:hideMark/>
          </w:tcPr>
          <w:p w14:paraId="3B3A20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F1</w:t>
            </w:r>
          </w:p>
        </w:tc>
        <w:tc>
          <w:tcPr>
            <w:tcW w:w="196" w:type="pct"/>
            <w:tcBorders>
              <w:top w:val="single" w:sz="4" w:space="0" w:color="auto"/>
              <w:left w:val="nil"/>
              <w:bottom w:val="single" w:sz="4" w:space="0" w:color="auto"/>
              <w:right w:val="nil"/>
            </w:tcBorders>
            <w:shd w:val="clear" w:color="auto" w:fill="FFFFFF" w:themeFill="background1"/>
            <w:noWrap/>
            <w:hideMark/>
          </w:tcPr>
          <w:p w14:paraId="400D985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F2</w:t>
            </w:r>
          </w:p>
        </w:tc>
        <w:tc>
          <w:tcPr>
            <w:tcW w:w="205" w:type="pct"/>
            <w:tcBorders>
              <w:top w:val="single" w:sz="4" w:space="0" w:color="auto"/>
              <w:left w:val="nil"/>
              <w:bottom w:val="single" w:sz="4" w:space="0" w:color="auto"/>
              <w:right w:val="nil"/>
            </w:tcBorders>
            <w:shd w:val="clear" w:color="auto" w:fill="FFFFFF" w:themeFill="background1"/>
            <w:noWrap/>
            <w:hideMark/>
          </w:tcPr>
          <w:p w14:paraId="6499E1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F3</w:t>
            </w:r>
          </w:p>
        </w:tc>
        <w:tc>
          <w:tcPr>
            <w:tcW w:w="202" w:type="pct"/>
            <w:tcBorders>
              <w:top w:val="single" w:sz="4" w:space="0" w:color="auto"/>
              <w:left w:val="nil"/>
              <w:bottom w:val="single" w:sz="4" w:space="0" w:color="auto"/>
              <w:right w:val="nil"/>
            </w:tcBorders>
            <w:shd w:val="clear" w:color="auto" w:fill="FFFFFF" w:themeFill="background1"/>
            <w:noWrap/>
            <w:hideMark/>
          </w:tcPr>
          <w:p w14:paraId="7E623A9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F4</w:t>
            </w:r>
          </w:p>
        </w:tc>
        <w:tc>
          <w:tcPr>
            <w:tcW w:w="205" w:type="pct"/>
            <w:tcBorders>
              <w:top w:val="single" w:sz="4" w:space="0" w:color="auto"/>
              <w:left w:val="nil"/>
              <w:bottom w:val="single" w:sz="4" w:space="0" w:color="auto"/>
              <w:right w:val="nil"/>
            </w:tcBorders>
            <w:shd w:val="clear" w:color="auto" w:fill="FFFFFF" w:themeFill="background1"/>
            <w:noWrap/>
            <w:hideMark/>
          </w:tcPr>
          <w:p w14:paraId="196DDE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F5</w:t>
            </w:r>
          </w:p>
        </w:tc>
        <w:tc>
          <w:tcPr>
            <w:tcW w:w="209" w:type="pct"/>
            <w:tcBorders>
              <w:top w:val="single" w:sz="4" w:space="0" w:color="auto"/>
              <w:left w:val="nil"/>
              <w:bottom w:val="single" w:sz="4" w:space="0" w:color="auto"/>
              <w:right w:val="nil"/>
            </w:tcBorders>
            <w:shd w:val="clear" w:color="auto" w:fill="FFFFFF" w:themeFill="background1"/>
            <w:noWrap/>
            <w:hideMark/>
          </w:tcPr>
          <w:p w14:paraId="26F767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F6</w:t>
            </w:r>
          </w:p>
        </w:tc>
      </w:tr>
      <w:tr w:rsidR="00574091" w:rsidRPr="00051739" w14:paraId="1097FC20" w14:textId="77777777" w:rsidTr="00E1325B">
        <w:trPr>
          <w:trHeight w:val="290"/>
          <w:jc w:val="center"/>
        </w:trPr>
        <w:tc>
          <w:tcPr>
            <w:tcW w:w="670" w:type="pct"/>
            <w:tcBorders>
              <w:top w:val="nil"/>
              <w:left w:val="nil"/>
              <w:bottom w:val="single" w:sz="4" w:space="0" w:color="auto"/>
              <w:right w:val="single" w:sz="4" w:space="0" w:color="auto"/>
            </w:tcBorders>
            <w:noWrap/>
          </w:tcPr>
          <w:p w14:paraId="074A033E" w14:textId="77777777" w:rsidR="00574091" w:rsidRPr="00051739" w:rsidRDefault="00574091" w:rsidP="00E1325B">
            <w:pPr>
              <w:spacing w:line="276" w:lineRule="auto"/>
              <w:ind w:firstLine="0"/>
              <w:rPr>
                <w:rFonts w:ascii="Times New Roman" w:hAnsi="Times New Roman" w:cs="Times New Roman"/>
                <w:sz w:val="17"/>
                <w:szCs w:val="17"/>
              </w:rPr>
            </w:pPr>
          </w:p>
        </w:tc>
        <w:tc>
          <w:tcPr>
            <w:tcW w:w="232" w:type="pct"/>
            <w:tcBorders>
              <w:top w:val="single" w:sz="4" w:space="0" w:color="auto"/>
              <w:left w:val="single" w:sz="4" w:space="0" w:color="auto"/>
              <w:bottom w:val="single" w:sz="4" w:space="0" w:color="auto"/>
              <w:right w:val="single" w:sz="4" w:space="0" w:color="auto"/>
            </w:tcBorders>
            <w:noWrap/>
          </w:tcPr>
          <w:p w14:paraId="3D6B1E7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p</w:t>
            </w:r>
          </w:p>
        </w:tc>
        <w:tc>
          <w:tcPr>
            <w:tcW w:w="211" w:type="pct"/>
            <w:tcBorders>
              <w:top w:val="single" w:sz="4" w:space="0" w:color="auto"/>
              <w:left w:val="single" w:sz="4" w:space="0" w:color="auto"/>
              <w:bottom w:val="single" w:sz="4" w:space="0" w:color="auto"/>
              <w:right w:val="nil"/>
            </w:tcBorders>
            <w:noWrap/>
          </w:tcPr>
          <w:p w14:paraId="517BA26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Int</w:t>
            </w:r>
          </w:p>
        </w:tc>
        <w:tc>
          <w:tcPr>
            <w:tcW w:w="196" w:type="pct"/>
            <w:tcBorders>
              <w:top w:val="single" w:sz="4" w:space="0" w:color="auto"/>
              <w:left w:val="nil"/>
              <w:bottom w:val="single" w:sz="4" w:space="0" w:color="auto"/>
              <w:right w:val="single" w:sz="4" w:space="0" w:color="auto"/>
            </w:tcBorders>
            <w:noWrap/>
          </w:tcPr>
          <w:p w14:paraId="0F1128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Ext</w:t>
            </w:r>
          </w:p>
        </w:tc>
        <w:tc>
          <w:tcPr>
            <w:tcW w:w="205" w:type="pct"/>
            <w:tcBorders>
              <w:top w:val="single" w:sz="4" w:space="0" w:color="auto"/>
              <w:left w:val="single" w:sz="4" w:space="0" w:color="auto"/>
              <w:bottom w:val="single" w:sz="4" w:space="0" w:color="auto"/>
              <w:right w:val="nil"/>
            </w:tcBorders>
            <w:noWrap/>
          </w:tcPr>
          <w:p w14:paraId="203C1E2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Fear</w:t>
            </w:r>
          </w:p>
        </w:tc>
        <w:tc>
          <w:tcPr>
            <w:tcW w:w="205" w:type="pct"/>
            <w:tcBorders>
              <w:top w:val="single" w:sz="4" w:space="0" w:color="auto"/>
              <w:left w:val="nil"/>
              <w:bottom w:val="single" w:sz="4" w:space="0" w:color="auto"/>
              <w:right w:val="nil"/>
            </w:tcBorders>
            <w:noWrap/>
          </w:tcPr>
          <w:p w14:paraId="3D5D7431"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Distr-Opp</w:t>
            </w:r>
            <w:proofErr w:type="spellEnd"/>
          </w:p>
        </w:tc>
        <w:tc>
          <w:tcPr>
            <w:tcW w:w="203" w:type="pct"/>
            <w:tcBorders>
              <w:top w:val="single" w:sz="4" w:space="0" w:color="auto"/>
              <w:left w:val="nil"/>
              <w:bottom w:val="single" w:sz="4" w:space="0" w:color="auto"/>
              <w:right w:val="single" w:sz="4" w:space="0" w:color="auto"/>
            </w:tcBorders>
            <w:noWrap/>
          </w:tcPr>
          <w:p w14:paraId="453F5437"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Inatt-Hyp</w:t>
            </w:r>
            <w:proofErr w:type="spellEnd"/>
          </w:p>
        </w:tc>
        <w:tc>
          <w:tcPr>
            <w:tcW w:w="202" w:type="pct"/>
            <w:tcBorders>
              <w:top w:val="single" w:sz="4" w:space="0" w:color="auto"/>
              <w:left w:val="single" w:sz="4" w:space="0" w:color="auto"/>
              <w:bottom w:val="single" w:sz="4" w:space="0" w:color="auto"/>
              <w:right w:val="nil"/>
            </w:tcBorders>
            <w:noWrap/>
          </w:tcPr>
          <w:p w14:paraId="298EA8B5"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Distr</w:t>
            </w:r>
            <w:proofErr w:type="spellEnd"/>
          </w:p>
        </w:tc>
        <w:tc>
          <w:tcPr>
            <w:tcW w:w="200" w:type="pct"/>
            <w:tcBorders>
              <w:top w:val="single" w:sz="4" w:space="0" w:color="auto"/>
              <w:left w:val="nil"/>
              <w:bottom w:val="single" w:sz="4" w:space="0" w:color="auto"/>
              <w:right w:val="nil"/>
            </w:tcBorders>
            <w:noWrap/>
          </w:tcPr>
          <w:p w14:paraId="60EB02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Fear</w:t>
            </w:r>
          </w:p>
        </w:tc>
        <w:tc>
          <w:tcPr>
            <w:tcW w:w="234" w:type="pct"/>
            <w:tcBorders>
              <w:top w:val="single" w:sz="4" w:space="0" w:color="auto"/>
              <w:left w:val="nil"/>
              <w:bottom w:val="single" w:sz="4" w:space="0" w:color="auto"/>
              <w:right w:val="nil"/>
            </w:tcBorders>
            <w:noWrap/>
          </w:tcPr>
          <w:p w14:paraId="32D413F4"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Inatt-Hyp</w:t>
            </w:r>
            <w:proofErr w:type="spellEnd"/>
          </w:p>
        </w:tc>
        <w:tc>
          <w:tcPr>
            <w:tcW w:w="203" w:type="pct"/>
            <w:tcBorders>
              <w:top w:val="single" w:sz="4" w:space="0" w:color="auto"/>
              <w:left w:val="nil"/>
              <w:bottom w:val="single" w:sz="4" w:space="0" w:color="auto"/>
              <w:right w:val="single" w:sz="4" w:space="0" w:color="auto"/>
            </w:tcBorders>
            <w:noWrap/>
          </w:tcPr>
          <w:p w14:paraId="0D0E3995"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Opp</w:t>
            </w:r>
            <w:proofErr w:type="spellEnd"/>
          </w:p>
        </w:tc>
        <w:tc>
          <w:tcPr>
            <w:tcW w:w="202" w:type="pct"/>
            <w:tcBorders>
              <w:top w:val="single" w:sz="4" w:space="0" w:color="auto"/>
              <w:left w:val="single" w:sz="4" w:space="0" w:color="auto"/>
              <w:bottom w:val="single" w:sz="4" w:space="0" w:color="auto"/>
              <w:right w:val="nil"/>
            </w:tcBorders>
            <w:noWrap/>
          </w:tcPr>
          <w:p w14:paraId="75C3B69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 xml:space="preserve">Sep </w:t>
            </w:r>
            <w:proofErr w:type="spellStart"/>
            <w:r w:rsidRPr="00051739">
              <w:rPr>
                <w:rFonts w:ascii="Times New Roman" w:hAnsi="Times New Roman" w:cs="Times New Roman"/>
                <w:sz w:val="17"/>
                <w:szCs w:val="17"/>
              </w:rPr>
              <w:t>Anx</w:t>
            </w:r>
            <w:proofErr w:type="spellEnd"/>
          </w:p>
        </w:tc>
        <w:tc>
          <w:tcPr>
            <w:tcW w:w="200" w:type="pct"/>
            <w:tcBorders>
              <w:top w:val="single" w:sz="4" w:space="0" w:color="auto"/>
              <w:left w:val="nil"/>
              <w:bottom w:val="single" w:sz="4" w:space="0" w:color="auto"/>
              <w:right w:val="nil"/>
            </w:tcBorders>
            <w:noWrap/>
          </w:tcPr>
          <w:p w14:paraId="70416253"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Distr</w:t>
            </w:r>
            <w:proofErr w:type="spellEnd"/>
          </w:p>
        </w:tc>
        <w:tc>
          <w:tcPr>
            <w:tcW w:w="217" w:type="pct"/>
            <w:tcBorders>
              <w:top w:val="single" w:sz="4" w:space="0" w:color="auto"/>
              <w:left w:val="nil"/>
              <w:bottom w:val="single" w:sz="4" w:space="0" w:color="auto"/>
              <w:right w:val="nil"/>
            </w:tcBorders>
            <w:noWrap/>
          </w:tcPr>
          <w:p w14:paraId="1765FA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Fear</w:t>
            </w:r>
          </w:p>
        </w:tc>
        <w:tc>
          <w:tcPr>
            <w:tcW w:w="203" w:type="pct"/>
            <w:tcBorders>
              <w:top w:val="single" w:sz="4" w:space="0" w:color="auto"/>
              <w:left w:val="nil"/>
              <w:bottom w:val="single" w:sz="4" w:space="0" w:color="auto"/>
              <w:right w:val="nil"/>
            </w:tcBorders>
            <w:noWrap/>
          </w:tcPr>
          <w:p w14:paraId="3E46B239"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Inatt-Hyp</w:t>
            </w:r>
            <w:proofErr w:type="spellEnd"/>
          </w:p>
        </w:tc>
        <w:tc>
          <w:tcPr>
            <w:tcW w:w="200" w:type="pct"/>
            <w:tcBorders>
              <w:top w:val="single" w:sz="4" w:space="0" w:color="auto"/>
              <w:left w:val="nil"/>
              <w:bottom w:val="single" w:sz="4" w:space="0" w:color="auto"/>
              <w:right w:val="single" w:sz="4" w:space="0" w:color="auto"/>
            </w:tcBorders>
            <w:noWrap/>
          </w:tcPr>
          <w:p w14:paraId="39300C60"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Opp</w:t>
            </w:r>
            <w:proofErr w:type="spellEnd"/>
          </w:p>
        </w:tc>
        <w:tc>
          <w:tcPr>
            <w:tcW w:w="200" w:type="pct"/>
            <w:tcBorders>
              <w:top w:val="single" w:sz="4" w:space="0" w:color="auto"/>
              <w:left w:val="single" w:sz="4" w:space="0" w:color="auto"/>
              <w:bottom w:val="single" w:sz="4" w:space="0" w:color="auto"/>
              <w:right w:val="nil"/>
            </w:tcBorders>
            <w:shd w:val="clear" w:color="auto" w:fill="FFFFFF" w:themeFill="background1"/>
            <w:noWrap/>
          </w:tcPr>
          <w:p w14:paraId="03578649"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Distr</w:t>
            </w:r>
            <w:proofErr w:type="spellEnd"/>
          </w:p>
        </w:tc>
        <w:tc>
          <w:tcPr>
            <w:tcW w:w="196" w:type="pct"/>
            <w:tcBorders>
              <w:top w:val="single" w:sz="4" w:space="0" w:color="auto"/>
              <w:left w:val="nil"/>
              <w:bottom w:val="single" w:sz="4" w:space="0" w:color="auto"/>
              <w:right w:val="nil"/>
            </w:tcBorders>
            <w:shd w:val="clear" w:color="auto" w:fill="FFFFFF" w:themeFill="background1"/>
            <w:noWrap/>
          </w:tcPr>
          <w:p w14:paraId="4FC755F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 xml:space="preserve">Sep </w:t>
            </w:r>
            <w:proofErr w:type="spellStart"/>
            <w:r w:rsidRPr="00051739">
              <w:rPr>
                <w:rFonts w:ascii="Times New Roman" w:hAnsi="Times New Roman" w:cs="Times New Roman"/>
                <w:sz w:val="17"/>
                <w:szCs w:val="17"/>
              </w:rPr>
              <w:t>Anx</w:t>
            </w:r>
            <w:proofErr w:type="spellEnd"/>
          </w:p>
        </w:tc>
        <w:tc>
          <w:tcPr>
            <w:tcW w:w="205" w:type="pct"/>
            <w:tcBorders>
              <w:top w:val="single" w:sz="4" w:space="0" w:color="auto"/>
              <w:left w:val="nil"/>
              <w:bottom w:val="single" w:sz="4" w:space="0" w:color="auto"/>
              <w:right w:val="nil"/>
            </w:tcBorders>
            <w:shd w:val="clear" w:color="auto" w:fill="FFFFFF" w:themeFill="background1"/>
            <w:noWrap/>
          </w:tcPr>
          <w:p w14:paraId="2D39CE7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 xml:space="preserve">Soc </w:t>
            </w:r>
            <w:proofErr w:type="spellStart"/>
            <w:r w:rsidRPr="00051739">
              <w:rPr>
                <w:rFonts w:ascii="Times New Roman" w:hAnsi="Times New Roman" w:cs="Times New Roman"/>
                <w:sz w:val="17"/>
                <w:szCs w:val="17"/>
              </w:rPr>
              <w:t>Anx</w:t>
            </w:r>
            <w:proofErr w:type="spellEnd"/>
          </w:p>
        </w:tc>
        <w:tc>
          <w:tcPr>
            <w:tcW w:w="202" w:type="pct"/>
            <w:tcBorders>
              <w:top w:val="single" w:sz="4" w:space="0" w:color="auto"/>
              <w:left w:val="nil"/>
              <w:bottom w:val="single" w:sz="4" w:space="0" w:color="auto"/>
              <w:right w:val="nil"/>
            </w:tcBorders>
            <w:shd w:val="clear" w:color="auto" w:fill="FFFFFF" w:themeFill="background1"/>
            <w:noWrap/>
          </w:tcPr>
          <w:p w14:paraId="1DB21D4C"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Inatt-Hyp</w:t>
            </w:r>
            <w:proofErr w:type="spellEnd"/>
          </w:p>
        </w:tc>
        <w:tc>
          <w:tcPr>
            <w:tcW w:w="205" w:type="pct"/>
            <w:tcBorders>
              <w:top w:val="single" w:sz="4" w:space="0" w:color="auto"/>
              <w:left w:val="nil"/>
              <w:bottom w:val="single" w:sz="4" w:space="0" w:color="auto"/>
              <w:right w:val="nil"/>
            </w:tcBorders>
            <w:shd w:val="clear" w:color="auto" w:fill="FFFFFF" w:themeFill="background1"/>
            <w:noWrap/>
          </w:tcPr>
          <w:p w14:paraId="551AA8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Fear</w:t>
            </w:r>
          </w:p>
        </w:tc>
        <w:tc>
          <w:tcPr>
            <w:tcW w:w="209" w:type="pct"/>
            <w:tcBorders>
              <w:top w:val="single" w:sz="4" w:space="0" w:color="auto"/>
              <w:left w:val="nil"/>
              <w:bottom w:val="single" w:sz="4" w:space="0" w:color="auto"/>
              <w:right w:val="nil"/>
            </w:tcBorders>
            <w:shd w:val="clear" w:color="auto" w:fill="FFFFFF" w:themeFill="background1"/>
            <w:noWrap/>
          </w:tcPr>
          <w:p w14:paraId="7AB86F6F" w14:textId="77777777" w:rsidR="00574091" w:rsidRPr="00051739" w:rsidRDefault="00574091" w:rsidP="00E1325B">
            <w:pPr>
              <w:spacing w:line="276" w:lineRule="auto"/>
              <w:ind w:firstLine="0"/>
              <w:jc w:val="center"/>
              <w:rPr>
                <w:rFonts w:ascii="Times New Roman" w:hAnsi="Times New Roman" w:cs="Times New Roman"/>
                <w:sz w:val="17"/>
                <w:szCs w:val="17"/>
              </w:rPr>
            </w:pPr>
            <w:proofErr w:type="spellStart"/>
            <w:r w:rsidRPr="00051739">
              <w:rPr>
                <w:rFonts w:ascii="Times New Roman" w:hAnsi="Times New Roman" w:cs="Times New Roman"/>
                <w:sz w:val="17"/>
                <w:szCs w:val="17"/>
              </w:rPr>
              <w:t>Opp</w:t>
            </w:r>
            <w:proofErr w:type="spellEnd"/>
          </w:p>
        </w:tc>
      </w:tr>
      <w:tr w:rsidR="00574091" w:rsidRPr="00051739" w14:paraId="4859451E" w14:textId="77777777" w:rsidTr="00E1325B">
        <w:trPr>
          <w:trHeight w:val="290"/>
          <w:jc w:val="center"/>
        </w:trPr>
        <w:tc>
          <w:tcPr>
            <w:tcW w:w="5000" w:type="pct"/>
            <w:gridSpan w:val="22"/>
            <w:tcBorders>
              <w:top w:val="single" w:sz="4" w:space="0" w:color="auto"/>
              <w:left w:val="nil"/>
              <w:bottom w:val="single" w:sz="4" w:space="0" w:color="auto"/>
              <w:right w:val="nil"/>
            </w:tcBorders>
            <w:shd w:val="clear" w:color="auto" w:fill="FFFFFF" w:themeFill="background1"/>
            <w:noWrap/>
          </w:tcPr>
          <w:p w14:paraId="31B00269" w14:textId="77777777" w:rsidR="00574091" w:rsidRPr="00051739" w:rsidRDefault="00574091" w:rsidP="00E1325B">
            <w:pPr>
              <w:spacing w:line="276" w:lineRule="auto"/>
              <w:ind w:firstLine="0"/>
              <w:rPr>
                <w:rFonts w:ascii="Times New Roman" w:hAnsi="Times New Roman" w:cs="Times New Roman"/>
                <w:b/>
                <w:bCs/>
                <w:sz w:val="17"/>
                <w:szCs w:val="17"/>
              </w:rPr>
            </w:pPr>
            <w:r w:rsidRPr="00051739">
              <w:rPr>
                <w:rFonts w:ascii="Times New Roman" w:hAnsi="Times New Roman" w:cs="Times New Roman"/>
                <w:b/>
                <w:bCs/>
                <w:sz w:val="17"/>
                <w:szCs w:val="17"/>
              </w:rPr>
              <w:t>Factor loadings</w:t>
            </w:r>
          </w:p>
        </w:tc>
      </w:tr>
      <w:tr w:rsidR="00574091" w:rsidRPr="00051739" w14:paraId="7533344D" w14:textId="77777777" w:rsidTr="00E1325B">
        <w:trPr>
          <w:trHeight w:val="290"/>
          <w:jc w:val="center"/>
        </w:trPr>
        <w:tc>
          <w:tcPr>
            <w:tcW w:w="670" w:type="pct"/>
            <w:tcBorders>
              <w:top w:val="single" w:sz="4" w:space="0" w:color="auto"/>
              <w:left w:val="nil"/>
              <w:bottom w:val="nil"/>
              <w:right w:val="single" w:sz="4" w:space="0" w:color="auto"/>
            </w:tcBorders>
            <w:noWrap/>
            <w:hideMark/>
          </w:tcPr>
          <w:p w14:paraId="23BD7AF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Depressed (composite)</w:t>
            </w:r>
          </w:p>
        </w:tc>
        <w:tc>
          <w:tcPr>
            <w:tcW w:w="232" w:type="pct"/>
            <w:tcBorders>
              <w:top w:val="single" w:sz="4" w:space="0" w:color="auto"/>
              <w:left w:val="single" w:sz="4" w:space="0" w:color="auto"/>
              <w:bottom w:val="nil"/>
              <w:right w:val="single" w:sz="4" w:space="0" w:color="auto"/>
            </w:tcBorders>
            <w:noWrap/>
            <w:hideMark/>
          </w:tcPr>
          <w:p w14:paraId="37236B9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11" w:type="pct"/>
            <w:tcBorders>
              <w:top w:val="single" w:sz="4" w:space="0" w:color="auto"/>
              <w:left w:val="single" w:sz="4" w:space="0" w:color="auto"/>
              <w:bottom w:val="nil"/>
              <w:right w:val="nil"/>
            </w:tcBorders>
            <w:noWrap/>
            <w:hideMark/>
          </w:tcPr>
          <w:p w14:paraId="64E33E1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0.77</w:t>
            </w:r>
          </w:p>
        </w:tc>
        <w:tc>
          <w:tcPr>
            <w:tcW w:w="196" w:type="pct"/>
            <w:tcBorders>
              <w:top w:val="single" w:sz="4" w:space="0" w:color="auto"/>
              <w:left w:val="nil"/>
              <w:bottom w:val="nil"/>
              <w:right w:val="single" w:sz="4" w:space="0" w:color="auto"/>
            </w:tcBorders>
            <w:noWrap/>
            <w:hideMark/>
          </w:tcPr>
          <w:p w14:paraId="7CD302E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single" w:sz="4" w:space="0" w:color="auto"/>
              <w:left w:val="single" w:sz="4" w:space="0" w:color="auto"/>
              <w:bottom w:val="nil"/>
              <w:right w:val="nil"/>
            </w:tcBorders>
            <w:noWrap/>
            <w:hideMark/>
          </w:tcPr>
          <w:p w14:paraId="46242B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5" w:type="pct"/>
            <w:tcBorders>
              <w:top w:val="single" w:sz="4" w:space="0" w:color="auto"/>
              <w:left w:val="nil"/>
              <w:bottom w:val="nil"/>
              <w:right w:val="nil"/>
            </w:tcBorders>
            <w:noWrap/>
            <w:hideMark/>
          </w:tcPr>
          <w:p w14:paraId="74B3C18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3" w:type="pct"/>
            <w:tcBorders>
              <w:top w:val="single" w:sz="4" w:space="0" w:color="auto"/>
              <w:left w:val="nil"/>
              <w:bottom w:val="nil"/>
              <w:right w:val="single" w:sz="4" w:space="0" w:color="auto"/>
            </w:tcBorders>
            <w:noWrap/>
            <w:hideMark/>
          </w:tcPr>
          <w:p w14:paraId="2F146F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single" w:sz="4" w:space="0" w:color="auto"/>
              <w:left w:val="single" w:sz="4" w:space="0" w:color="auto"/>
              <w:bottom w:val="nil"/>
              <w:right w:val="nil"/>
            </w:tcBorders>
            <w:noWrap/>
            <w:hideMark/>
          </w:tcPr>
          <w:p w14:paraId="3DF6F31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0.77</w:t>
            </w:r>
          </w:p>
        </w:tc>
        <w:tc>
          <w:tcPr>
            <w:tcW w:w="200" w:type="pct"/>
            <w:tcBorders>
              <w:top w:val="single" w:sz="4" w:space="0" w:color="auto"/>
              <w:left w:val="nil"/>
              <w:bottom w:val="nil"/>
              <w:right w:val="nil"/>
            </w:tcBorders>
            <w:noWrap/>
            <w:hideMark/>
          </w:tcPr>
          <w:p w14:paraId="45D981F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34" w:type="pct"/>
            <w:tcBorders>
              <w:top w:val="single" w:sz="4" w:space="0" w:color="auto"/>
              <w:left w:val="nil"/>
              <w:bottom w:val="nil"/>
              <w:right w:val="nil"/>
            </w:tcBorders>
            <w:noWrap/>
            <w:hideMark/>
          </w:tcPr>
          <w:p w14:paraId="445CBA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single" w:sz="4" w:space="0" w:color="auto"/>
              <w:left w:val="nil"/>
              <w:bottom w:val="nil"/>
              <w:right w:val="single" w:sz="4" w:space="0" w:color="auto"/>
            </w:tcBorders>
            <w:noWrap/>
            <w:hideMark/>
          </w:tcPr>
          <w:p w14:paraId="34724A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2" w:type="pct"/>
            <w:tcBorders>
              <w:top w:val="single" w:sz="4" w:space="0" w:color="auto"/>
              <w:left w:val="single" w:sz="4" w:space="0" w:color="auto"/>
              <w:bottom w:val="nil"/>
              <w:right w:val="nil"/>
            </w:tcBorders>
            <w:noWrap/>
            <w:hideMark/>
          </w:tcPr>
          <w:p w14:paraId="1FA7A1C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single" w:sz="4" w:space="0" w:color="auto"/>
              <w:left w:val="nil"/>
              <w:bottom w:val="nil"/>
              <w:right w:val="nil"/>
            </w:tcBorders>
            <w:noWrap/>
            <w:hideMark/>
          </w:tcPr>
          <w:p w14:paraId="7CF6C58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0.78</w:t>
            </w:r>
          </w:p>
        </w:tc>
        <w:tc>
          <w:tcPr>
            <w:tcW w:w="217" w:type="pct"/>
            <w:tcBorders>
              <w:top w:val="single" w:sz="4" w:space="0" w:color="auto"/>
              <w:left w:val="nil"/>
              <w:bottom w:val="nil"/>
              <w:right w:val="nil"/>
            </w:tcBorders>
            <w:noWrap/>
            <w:hideMark/>
          </w:tcPr>
          <w:p w14:paraId="2203E1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single" w:sz="4" w:space="0" w:color="auto"/>
              <w:left w:val="nil"/>
              <w:bottom w:val="nil"/>
              <w:right w:val="nil"/>
            </w:tcBorders>
            <w:noWrap/>
            <w:hideMark/>
          </w:tcPr>
          <w:p w14:paraId="09E034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single" w:sz="4" w:space="0" w:color="auto"/>
              <w:left w:val="nil"/>
              <w:bottom w:val="nil"/>
              <w:right w:val="single" w:sz="4" w:space="0" w:color="auto"/>
            </w:tcBorders>
            <w:noWrap/>
            <w:hideMark/>
          </w:tcPr>
          <w:p w14:paraId="7949504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single" w:sz="4" w:space="0" w:color="auto"/>
              <w:left w:val="single" w:sz="4" w:space="0" w:color="auto"/>
              <w:bottom w:val="nil"/>
              <w:right w:val="nil"/>
            </w:tcBorders>
            <w:shd w:val="clear" w:color="auto" w:fill="FFFFFF" w:themeFill="background1"/>
            <w:noWrap/>
            <w:hideMark/>
          </w:tcPr>
          <w:p w14:paraId="0C9ABE7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0.76</w:t>
            </w:r>
          </w:p>
        </w:tc>
        <w:tc>
          <w:tcPr>
            <w:tcW w:w="196" w:type="pct"/>
            <w:tcBorders>
              <w:top w:val="single" w:sz="4" w:space="0" w:color="auto"/>
              <w:left w:val="nil"/>
              <w:bottom w:val="nil"/>
              <w:right w:val="nil"/>
            </w:tcBorders>
            <w:shd w:val="clear" w:color="auto" w:fill="FFFFFF" w:themeFill="background1"/>
            <w:noWrap/>
            <w:hideMark/>
          </w:tcPr>
          <w:p w14:paraId="2788C3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single" w:sz="4" w:space="0" w:color="auto"/>
              <w:left w:val="nil"/>
              <w:bottom w:val="nil"/>
              <w:right w:val="nil"/>
            </w:tcBorders>
            <w:shd w:val="clear" w:color="auto" w:fill="FFFFFF" w:themeFill="background1"/>
            <w:noWrap/>
            <w:hideMark/>
          </w:tcPr>
          <w:p w14:paraId="44C0E6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single" w:sz="4" w:space="0" w:color="auto"/>
              <w:left w:val="nil"/>
              <w:bottom w:val="nil"/>
              <w:right w:val="nil"/>
            </w:tcBorders>
            <w:shd w:val="clear" w:color="auto" w:fill="FFFFFF" w:themeFill="background1"/>
            <w:noWrap/>
            <w:hideMark/>
          </w:tcPr>
          <w:p w14:paraId="374A728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single" w:sz="4" w:space="0" w:color="auto"/>
              <w:left w:val="nil"/>
              <w:bottom w:val="nil"/>
              <w:right w:val="nil"/>
            </w:tcBorders>
            <w:shd w:val="clear" w:color="auto" w:fill="FFFFFF" w:themeFill="background1"/>
            <w:noWrap/>
            <w:hideMark/>
          </w:tcPr>
          <w:p w14:paraId="3E17C7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9" w:type="pct"/>
            <w:tcBorders>
              <w:top w:val="single" w:sz="4" w:space="0" w:color="auto"/>
              <w:left w:val="nil"/>
              <w:bottom w:val="nil"/>
              <w:right w:val="nil"/>
            </w:tcBorders>
            <w:shd w:val="clear" w:color="auto" w:fill="FFFFFF" w:themeFill="background1"/>
            <w:noWrap/>
            <w:hideMark/>
          </w:tcPr>
          <w:p w14:paraId="314312C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r>
      <w:tr w:rsidR="00574091" w:rsidRPr="00051739" w14:paraId="488F01EA" w14:textId="77777777" w:rsidTr="00E1325B">
        <w:trPr>
          <w:trHeight w:val="290"/>
          <w:jc w:val="center"/>
        </w:trPr>
        <w:tc>
          <w:tcPr>
            <w:tcW w:w="670" w:type="pct"/>
            <w:tcBorders>
              <w:top w:val="nil"/>
              <w:left w:val="nil"/>
              <w:bottom w:val="nil"/>
              <w:right w:val="single" w:sz="4" w:space="0" w:color="auto"/>
            </w:tcBorders>
            <w:noWrap/>
            <w:hideMark/>
          </w:tcPr>
          <w:p w14:paraId="486A650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Anhedonia (composite)</w:t>
            </w:r>
          </w:p>
        </w:tc>
        <w:tc>
          <w:tcPr>
            <w:tcW w:w="232" w:type="pct"/>
            <w:tcBorders>
              <w:top w:val="nil"/>
              <w:left w:val="single" w:sz="4" w:space="0" w:color="auto"/>
              <w:bottom w:val="nil"/>
              <w:right w:val="single" w:sz="4" w:space="0" w:color="auto"/>
            </w:tcBorders>
            <w:noWrap/>
            <w:hideMark/>
          </w:tcPr>
          <w:p w14:paraId="34B2D5E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11" w:type="pct"/>
            <w:tcBorders>
              <w:top w:val="nil"/>
              <w:left w:val="single" w:sz="4" w:space="0" w:color="auto"/>
              <w:bottom w:val="nil"/>
              <w:right w:val="nil"/>
            </w:tcBorders>
            <w:noWrap/>
            <w:hideMark/>
          </w:tcPr>
          <w:p w14:paraId="4BC3B06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196" w:type="pct"/>
            <w:tcBorders>
              <w:top w:val="nil"/>
              <w:left w:val="nil"/>
              <w:bottom w:val="nil"/>
              <w:right w:val="single" w:sz="4" w:space="0" w:color="auto"/>
            </w:tcBorders>
            <w:noWrap/>
            <w:hideMark/>
          </w:tcPr>
          <w:p w14:paraId="2D53BBA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single" w:sz="4" w:space="0" w:color="auto"/>
              <w:bottom w:val="nil"/>
              <w:right w:val="nil"/>
            </w:tcBorders>
            <w:noWrap/>
            <w:hideMark/>
          </w:tcPr>
          <w:p w14:paraId="005209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5" w:type="pct"/>
            <w:tcBorders>
              <w:top w:val="nil"/>
              <w:left w:val="nil"/>
              <w:bottom w:val="nil"/>
              <w:right w:val="nil"/>
            </w:tcBorders>
            <w:noWrap/>
            <w:hideMark/>
          </w:tcPr>
          <w:p w14:paraId="6647F57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3" w:type="pct"/>
            <w:tcBorders>
              <w:top w:val="nil"/>
              <w:left w:val="nil"/>
              <w:bottom w:val="nil"/>
              <w:right w:val="single" w:sz="4" w:space="0" w:color="auto"/>
            </w:tcBorders>
            <w:noWrap/>
            <w:hideMark/>
          </w:tcPr>
          <w:p w14:paraId="71A00A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single" w:sz="4" w:space="0" w:color="auto"/>
              <w:bottom w:val="nil"/>
              <w:right w:val="nil"/>
            </w:tcBorders>
            <w:noWrap/>
            <w:hideMark/>
          </w:tcPr>
          <w:p w14:paraId="23C7800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0" w:type="pct"/>
            <w:tcBorders>
              <w:top w:val="nil"/>
              <w:left w:val="nil"/>
              <w:bottom w:val="nil"/>
              <w:right w:val="nil"/>
            </w:tcBorders>
            <w:noWrap/>
            <w:hideMark/>
          </w:tcPr>
          <w:p w14:paraId="3787178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34" w:type="pct"/>
            <w:tcBorders>
              <w:top w:val="nil"/>
              <w:left w:val="nil"/>
              <w:bottom w:val="nil"/>
              <w:right w:val="nil"/>
            </w:tcBorders>
            <w:noWrap/>
            <w:hideMark/>
          </w:tcPr>
          <w:p w14:paraId="549F975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single" w:sz="4" w:space="0" w:color="auto"/>
            </w:tcBorders>
            <w:noWrap/>
            <w:hideMark/>
          </w:tcPr>
          <w:p w14:paraId="097D24D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20FB36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605B4A8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17" w:type="pct"/>
            <w:tcBorders>
              <w:top w:val="nil"/>
              <w:left w:val="nil"/>
              <w:bottom w:val="nil"/>
              <w:right w:val="nil"/>
            </w:tcBorders>
            <w:noWrap/>
            <w:hideMark/>
          </w:tcPr>
          <w:p w14:paraId="2946C4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3" w:type="pct"/>
            <w:tcBorders>
              <w:top w:val="nil"/>
              <w:left w:val="nil"/>
              <w:bottom w:val="nil"/>
              <w:right w:val="nil"/>
            </w:tcBorders>
            <w:noWrap/>
            <w:hideMark/>
          </w:tcPr>
          <w:p w14:paraId="1AE005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single" w:sz="4" w:space="0" w:color="auto"/>
            </w:tcBorders>
            <w:noWrap/>
            <w:hideMark/>
          </w:tcPr>
          <w:p w14:paraId="1F39365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single" w:sz="4" w:space="0" w:color="auto"/>
              <w:bottom w:val="nil"/>
              <w:right w:val="nil"/>
            </w:tcBorders>
            <w:shd w:val="clear" w:color="auto" w:fill="FFFFFF" w:themeFill="background1"/>
            <w:noWrap/>
            <w:hideMark/>
          </w:tcPr>
          <w:p w14:paraId="70E684B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196" w:type="pct"/>
            <w:tcBorders>
              <w:top w:val="nil"/>
              <w:left w:val="nil"/>
              <w:bottom w:val="nil"/>
              <w:right w:val="nil"/>
            </w:tcBorders>
            <w:shd w:val="clear" w:color="auto" w:fill="FFFFFF" w:themeFill="background1"/>
            <w:noWrap/>
            <w:hideMark/>
          </w:tcPr>
          <w:p w14:paraId="567F3E6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6A898CB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nil"/>
              <w:bottom w:val="nil"/>
              <w:right w:val="nil"/>
            </w:tcBorders>
            <w:shd w:val="clear" w:color="auto" w:fill="FFFFFF" w:themeFill="background1"/>
            <w:noWrap/>
            <w:hideMark/>
          </w:tcPr>
          <w:p w14:paraId="39E85B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nil"/>
              <w:bottom w:val="nil"/>
              <w:right w:val="nil"/>
            </w:tcBorders>
            <w:shd w:val="clear" w:color="auto" w:fill="FFFFFF" w:themeFill="background1"/>
            <w:noWrap/>
            <w:hideMark/>
          </w:tcPr>
          <w:p w14:paraId="220AB2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9" w:type="pct"/>
            <w:tcBorders>
              <w:top w:val="nil"/>
              <w:left w:val="nil"/>
              <w:bottom w:val="nil"/>
              <w:right w:val="nil"/>
            </w:tcBorders>
            <w:shd w:val="clear" w:color="auto" w:fill="FFFFFF" w:themeFill="background1"/>
            <w:noWrap/>
            <w:hideMark/>
          </w:tcPr>
          <w:p w14:paraId="0F79A3D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0CDFB606" w14:textId="77777777" w:rsidTr="00E1325B">
        <w:trPr>
          <w:trHeight w:val="290"/>
          <w:jc w:val="center"/>
        </w:trPr>
        <w:tc>
          <w:tcPr>
            <w:tcW w:w="670" w:type="pct"/>
            <w:tcBorders>
              <w:top w:val="nil"/>
              <w:left w:val="nil"/>
              <w:bottom w:val="nil"/>
              <w:right w:val="single" w:sz="4" w:space="0" w:color="auto"/>
            </w:tcBorders>
            <w:noWrap/>
            <w:hideMark/>
          </w:tcPr>
          <w:p w14:paraId="3149383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Feeling sorry for oneself</w:t>
            </w:r>
          </w:p>
        </w:tc>
        <w:tc>
          <w:tcPr>
            <w:tcW w:w="232" w:type="pct"/>
            <w:tcBorders>
              <w:top w:val="nil"/>
              <w:left w:val="single" w:sz="4" w:space="0" w:color="auto"/>
              <w:bottom w:val="nil"/>
              <w:right w:val="single" w:sz="4" w:space="0" w:color="auto"/>
            </w:tcBorders>
            <w:noWrap/>
            <w:hideMark/>
          </w:tcPr>
          <w:p w14:paraId="60FD5C8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11" w:type="pct"/>
            <w:tcBorders>
              <w:top w:val="nil"/>
              <w:left w:val="single" w:sz="4" w:space="0" w:color="auto"/>
              <w:bottom w:val="nil"/>
              <w:right w:val="nil"/>
            </w:tcBorders>
            <w:noWrap/>
            <w:hideMark/>
          </w:tcPr>
          <w:p w14:paraId="72D3B81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196" w:type="pct"/>
            <w:tcBorders>
              <w:top w:val="nil"/>
              <w:left w:val="nil"/>
              <w:bottom w:val="nil"/>
              <w:right w:val="single" w:sz="4" w:space="0" w:color="auto"/>
            </w:tcBorders>
            <w:noWrap/>
            <w:hideMark/>
          </w:tcPr>
          <w:p w14:paraId="3F4AB0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5" w:type="pct"/>
            <w:tcBorders>
              <w:top w:val="nil"/>
              <w:left w:val="single" w:sz="4" w:space="0" w:color="auto"/>
              <w:bottom w:val="nil"/>
              <w:right w:val="nil"/>
            </w:tcBorders>
            <w:noWrap/>
            <w:hideMark/>
          </w:tcPr>
          <w:p w14:paraId="2F6071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5" w:type="pct"/>
            <w:tcBorders>
              <w:top w:val="nil"/>
              <w:left w:val="nil"/>
              <w:bottom w:val="nil"/>
              <w:right w:val="nil"/>
            </w:tcBorders>
            <w:noWrap/>
            <w:hideMark/>
          </w:tcPr>
          <w:p w14:paraId="21FB155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03" w:type="pct"/>
            <w:tcBorders>
              <w:top w:val="nil"/>
              <w:left w:val="nil"/>
              <w:bottom w:val="nil"/>
              <w:right w:val="single" w:sz="4" w:space="0" w:color="auto"/>
            </w:tcBorders>
            <w:noWrap/>
            <w:hideMark/>
          </w:tcPr>
          <w:p w14:paraId="386DE60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6B1F2C7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0" w:type="pct"/>
            <w:tcBorders>
              <w:top w:val="nil"/>
              <w:left w:val="nil"/>
              <w:bottom w:val="nil"/>
              <w:right w:val="nil"/>
            </w:tcBorders>
            <w:noWrap/>
            <w:hideMark/>
          </w:tcPr>
          <w:p w14:paraId="25FA478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34" w:type="pct"/>
            <w:tcBorders>
              <w:top w:val="nil"/>
              <w:left w:val="nil"/>
              <w:bottom w:val="nil"/>
              <w:right w:val="nil"/>
            </w:tcBorders>
            <w:noWrap/>
            <w:hideMark/>
          </w:tcPr>
          <w:p w14:paraId="0D9695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single" w:sz="4" w:space="0" w:color="auto"/>
            </w:tcBorders>
            <w:noWrap/>
            <w:hideMark/>
          </w:tcPr>
          <w:p w14:paraId="64E8B39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4E3E34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nil"/>
              <w:bottom w:val="nil"/>
              <w:right w:val="nil"/>
            </w:tcBorders>
            <w:noWrap/>
            <w:hideMark/>
          </w:tcPr>
          <w:p w14:paraId="4366210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17" w:type="pct"/>
            <w:tcBorders>
              <w:top w:val="nil"/>
              <w:left w:val="nil"/>
              <w:bottom w:val="nil"/>
              <w:right w:val="nil"/>
            </w:tcBorders>
            <w:noWrap/>
            <w:hideMark/>
          </w:tcPr>
          <w:p w14:paraId="400F18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1E32E26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single" w:sz="4" w:space="0" w:color="auto"/>
            </w:tcBorders>
            <w:noWrap/>
            <w:hideMark/>
          </w:tcPr>
          <w:p w14:paraId="2124EB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single" w:sz="4" w:space="0" w:color="auto"/>
              <w:bottom w:val="nil"/>
              <w:right w:val="nil"/>
            </w:tcBorders>
            <w:shd w:val="clear" w:color="auto" w:fill="FFFFFF" w:themeFill="background1"/>
            <w:noWrap/>
            <w:hideMark/>
          </w:tcPr>
          <w:p w14:paraId="206A818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196" w:type="pct"/>
            <w:tcBorders>
              <w:top w:val="nil"/>
              <w:left w:val="nil"/>
              <w:bottom w:val="nil"/>
              <w:right w:val="nil"/>
            </w:tcBorders>
            <w:shd w:val="clear" w:color="auto" w:fill="FFFFFF" w:themeFill="background1"/>
            <w:noWrap/>
            <w:hideMark/>
          </w:tcPr>
          <w:p w14:paraId="30F832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shd w:val="clear" w:color="auto" w:fill="FFFFFF" w:themeFill="background1"/>
            <w:noWrap/>
            <w:hideMark/>
          </w:tcPr>
          <w:p w14:paraId="3CC64C8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nil"/>
              <w:bottom w:val="nil"/>
              <w:right w:val="nil"/>
            </w:tcBorders>
            <w:shd w:val="clear" w:color="auto" w:fill="FFFFFF" w:themeFill="background1"/>
            <w:noWrap/>
            <w:hideMark/>
          </w:tcPr>
          <w:p w14:paraId="1E725A6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240375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9" w:type="pct"/>
            <w:tcBorders>
              <w:top w:val="nil"/>
              <w:left w:val="nil"/>
              <w:bottom w:val="nil"/>
              <w:right w:val="nil"/>
            </w:tcBorders>
            <w:shd w:val="clear" w:color="auto" w:fill="FFFFFF" w:themeFill="background1"/>
            <w:noWrap/>
            <w:hideMark/>
          </w:tcPr>
          <w:p w14:paraId="33ACF27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r>
      <w:tr w:rsidR="00574091" w:rsidRPr="00051739" w14:paraId="54063BDA" w14:textId="77777777" w:rsidTr="00E1325B">
        <w:trPr>
          <w:trHeight w:val="290"/>
          <w:jc w:val="center"/>
        </w:trPr>
        <w:tc>
          <w:tcPr>
            <w:tcW w:w="670" w:type="pct"/>
            <w:tcBorders>
              <w:top w:val="nil"/>
              <w:left w:val="nil"/>
              <w:bottom w:val="nil"/>
              <w:right w:val="single" w:sz="4" w:space="0" w:color="auto"/>
            </w:tcBorders>
            <w:noWrap/>
            <w:hideMark/>
          </w:tcPr>
          <w:p w14:paraId="7D56CD6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Self- depreciation</w:t>
            </w:r>
          </w:p>
        </w:tc>
        <w:tc>
          <w:tcPr>
            <w:tcW w:w="232" w:type="pct"/>
            <w:tcBorders>
              <w:top w:val="nil"/>
              <w:left w:val="single" w:sz="4" w:space="0" w:color="auto"/>
              <w:bottom w:val="nil"/>
              <w:right w:val="single" w:sz="4" w:space="0" w:color="auto"/>
            </w:tcBorders>
            <w:noWrap/>
            <w:hideMark/>
          </w:tcPr>
          <w:p w14:paraId="0612143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11" w:type="pct"/>
            <w:tcBorders>
              <w:top w:val="nil"/>
              <w:left w:val="single" w:sz="4" w:space="0" w:color="auto"/>
              <w:bottom w:val="nil"/>
              <w:right w:val="nil"/>
            </w:tcBorders>
            <w:noWrap/>
            <w:hideMark/>
          </w:tcPr>
          <w:p w14:paraId="7E9DBC1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196" w:type="pct"/>
            <w:tcBorders>
              <w:top w:val="nil"/>
              <w:left w:val="nil"/>
              <w:bottom w:val="nil"/>
              <w:right w:val="single" w:sz="4" w:space="0" w:color="auto"/>
            </w:tcBorders>
            <w:noWrap/>
            <w:hideMark/>
          </w:tcPr>
          <w:p w14:paraId="0444EC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single" w:sz="4" w:space="0" w:color="auto"/>
              <w:bottom w:val="nil"/>
              <w:right w:val="nil"/>
            </w:tcBorders>
            <w:noWrap/>
            <w:hideMark/>
          </w:tcPr>
          <w:p w14:paraId="6338D0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5" w:type="pct"/>
            <w:tcBorders>
              <w:top w:val="nil"/>
              <w:left w:val="nil"/>
              <w:bottom w:val="nil"/>
              <w:right w:val="nil"/>
            </w:tcBorders>
            <w:noWrap/>
            <w:hideMark/>
          </w:tcPr>
          <w:p w14:paraId="1590E62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03" w:type="pct"/>
            <w:tcBorders>
              <w:top w:val="nil"/>
              <w:left w:val="nil"/>
              <w:bottom w:val="nil"/>
              <w:right w:val="single" w:sz="4" w:space="0" w:color="auto"/>
            </w:tcBorders>
            <w:noWrap/>
            <w:hideMark/>
          </w:tcPr>
          <w:p w14:paraId="72D9F8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single" w:sz="4" w:space="0" w:color="auto"/>
              <w:bottom w:val="nil"/>
              <w:right w:val="nil"/>
            </w:tcBorders>
            <w:noWrap/>
            <w:hideMark/>
          </w:tcPr>
          <w:p w14:paraId="2F149A4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0" w:type="pct"/>
            <w:tcBorders>
              <w:top w:val="nil"/>
              <w:left w:val="nil"/>
              <w:bottom w:val="nil"/>
              <w:right w:val="nil"/>
            </w:tcBorders>
            <w:noWrap/>
            <w:hideMark/>
          </w:tcPr>
          <w:p w14:paraId="4470053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34" w:type="pct"/>
            <w:tcBorders>
              <w:top w:val="nil"/>
              <w:left w:val="nil"/>
              <w:bottom w:val="nil"/>
              <w:right w:val="nil"/>
            </w:tcBorders>
            <w:noWrap/>
            <w:hideMark/>
          </w:tcPr>
          <w:p w14:paraId="1883E9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single" w:sz="4" w:space="0" w:color="auto"/>
            </w:tcBorders>
            <w:noWrap/>
            <w:hideMark/>
          </w:tcPr>
          <w:p w14:paraId="179D6AD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0D184E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7887D47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17" w:type="pct"/>
            <w:tcBorders>
              <w:top w:val="nil"/>
              <w:left w:val="nil"/>
              <w:bottom w:val="nil"/>
              <w:right w:val="nil"/>
            </w:tcBorders>
            <w:noWrap/>
            <w:hideMark/>
          </w:tcPr>
          <w:p w14:paraId="0DEEEF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nil"/>
            </w:tcBorders>
            <w:noWrap/>
            <w:hideMark/>
          </w:tcPr>
          <w:p w14:paraId="225CC3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single" w:sz="4" w:space="0" w:color="auto"/>
            </w:tcBorders>
            <w:noWrap/>
            <w:hideMark/>
          </w:tcPr>
          <w:p w14:paraId="5BC555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single" w:sz="4" w:space="0" w:color="auto"/>
              <w:bottom w:val="nil"/>
              <w:right w:val="nil"/>
            </w:tcBorders>
            <w:shd w:val="clear" w:color="auto" w:fill="FFFFFF" w:themeFill="background1"/>
            <w:noWrap/>
            <w:hideMark/>
          </w:tcPr>
          <w:p w14:paraId="3C7F318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196" w:type="pct"/>
            <w:tcBorders>
              <w:top w:val="nil"/>
              <w:left w:val="nil"/>
              <w:bottom w:val="nil"/>
              <w:right w:val="nil"/>
            </w:tcBorders>
            <w:shd w:val="clear" w:color="auto" w:fill="FFFFFF" w:themeFill="background1"/>
            <w:noWrap/>
            <w:hideMark/>
          </w:tcPr>
          <w:p w14:paraId="769CEC1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shd w:val="clear" w:color="auto" w:fill="FFFFFF" w:themeFill="background1"/>
            <w:noWrap/>
            <w:hideMark/>
          </w:tcPr>
          <w:p w14:paraId="7D1A814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2" w:type="pct"/>
            <w:tcBorders>
              <w:top w:val="nil"/>
              <w:left w:val="nil"/>
              <w:bottom w:val="nil"/>
              <w:right w:val="nil"/>
            </w:tcBorders>
            <w:shd w:val="clear" w:color="auto" w:fill="FFFFFF" w:themeFill="background1"/>
            <w:noWrap/>
            <w:hideMark/>
          </w:tcPr>
          <w:p w14:paraId="7CDE66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7B1F356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9" w:type="pct"/>
            <w:tcBorders>
              <w:top w:val="nil"/>
              <w:left w:val="nil"/>
              <w:bottom w:val="nil"/>
              <w:right w:val="nil"/>
            </w:tcBorders>
            <w:shd w:val="clear" w:color="auto" w:fill="FFFFFF" w:themeFill="background1"/>
            <w:noWrap/>
            <w:hideMark/>
          </w:tcPr>
          <w:p w14:paraId="7750061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r>
      <w:tr w:rsidR="00574091" w:rsidRPr="00051739" w14:paraId="583272D7" w14:textId="77777777" w:rsidTr="00E1325B">
        <w:trPr>
          <w:trHeight w:val="290"/>
          <w:jc w:val="center"/>
        </w:trPr>
        <w:tc>
          <w:tcPr>
            <w:tcW w:w="670" w:type="pct"/>
            <w:tcBorders>
              <w:top w:val="nil"/>
              <w:left w:val="nil"/>
              <w:bottom w:val="nil"/>
              <w:right w:val="single" w:sz="4" w:space="0" w:color="auto"/>
            </w:tcBorders>
            <w:noWrap/>
            <w:hideMark/>
          </w:tcPr>
          <w:p w14:paraId="0E330D83"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Tiredness (composite)</w:t>
            </w:r>
          </w:p>
        </w:tc>
        <w:tc>
          <w:tcPr>
            <w:tcW w:w="232" w:type="pct"/>
            <w:tcBorders>
              <w:top w:val="nil"/>
              <w:left w:val="single" w:sz="4" w:space="0" w:color="auto"/>
              <w:bottom w:val="nil"/>
              <w:right w:val="single" w:sz="4" w:space="0" w:color="auto"/>
            </w:tcBorders>
            <w:noWrap/>
            <w:hideMark/>
          </w:tcPr>
          <w:p w14:paraId="579A22F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11" w:type="pct"/>
            <w:tcBorders>
              <w:top w:val="nil"/>
              <w:left w:val="single" w:sz="4" w:space="0" w:color="auto"/>
              <w:bottom w:val="nil"/>
              <w:right w:val="nil"/>
            </w:tcBorders>
            <w:noWrap/>
            <w:hideMark/>
          </w:tcPr>
          <w:p w14:paraId="4F3C6FC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0.37</w:t>
            </w:r>
          </w:p>
        </w:tc>
        <w:tc>
          <w:tcPr>
            <w:tcW w:w="196" w:type="pct"/>
            <w:tcBorders>
              <w:top w:val="nil"/>
              <w:left w:val="nil"/>
              <w:bottom w:val="nil"/>
              <w:right w:val="single" w:sz="4" w:space="0" w:color="auto"/>
            </w:tcBorders>
            <w:noWrap/>
            <w:hideMark/>
          </w:tcPr>
          <w:p w14:paraId="5C988C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single" w:sz="4" w:space="0" w:color="auto"/>
              <w:bottom w:val="nil"/>
              <w:right w:val="nil"/>
            </w:tcBorders>
            <w:noWrap/>
            <w:hideMark/>
          </w:tcPr>
          <w:p w14:paraId="635B32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5" w:type="pct"/>
            <w:tcBorders>
              <w:top w:val="nil"/>
              <w:left w:val="nil"/>
              <w:bottom w:val="nil"/>
              <w:right w:val="nil"/>
            </w:tcBorders>
            <w:noWrap/>
            <w:hideMark/>
          </w:tcPr>
          <w:p w14:paraId="3CAD598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3" w:type="pct"/>
            <w:tcBorders>
              <w:top w:val="nil"/>
              <w:left w:val="nil"/>
              <w:bottom w:val="nil"/>
              <w:right w:val="single" w:sz="4" w:space="0" w:color="auto"/>
            </w:tcBorders>
            <w:noWrap/>
            <w:hideMark/>
          </w:tcPr>
          <w:p w14:paraId="615061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single" w:sz="4" w:space="0" w:color="auto"/>
              <w:bottom w:val="nil"/>
              <w:right w:val="nil"/>
            </w:tcBorders>
            <w:noWrap/>
            <w:hideMark/>
          </w:tcPr>
          <w:p w14:paraId="63BEA2F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200" w:type="pct"/>
            <w:tcBorders>
              <w:top w:val="nil"/>
              <w:left w:val="nil"/>
              <w:bottom w:val="nil"/>
              <w:right w:val="nil"/>
            </w:tcBorders>
            <w:noWrap/>
            <w:hideMark/>
          </w:tcPr>
          <w:p w14:paraId="2380095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34" w:type="pct"/>
            <w:tcBorders>
              <w:top w:val="nil"/>
              <w:left w:val="nil"/>
              <w:bottom w:val="nil"/>
              <w:right w:val="nil"/>
            </w:tcBorders>
            <w:noWrap/>
            <w:hideMark/>
          </w:tcPr>
          <w:p w14:paraId="01F366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3" w:type="pct"/>
            <w:tcBorders>
              <w:top w:val="nil"/>
              <w:left w:val="nil"/>
              <w:bottom w:val="nil"/>
              <w:right w:val="single" w:sz="4" w:space="0" w:color="auto"/>
            </w:tcBorders>
            <w:noWrap/>
            <w:hideMark/>
          </w:tcPr>
          <w:p w14:paraId="71B823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2" w:type="pct"/>
            <w:tcBorders>
              <w:top w:val="nil"/>
              <w:left w:val="single" w:sz="4" w:space="0" w:color="auto"/>
              <w:bottom w:val="nil"/>
              <w:right w:val="nil"/>
            </w:tcBorders>
            <w:noWrap/>
            <w:hideMark/>
          </w:tcPr>
          <w:p w14:paraId="403B338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nil"/>
            </w:tcBorders>
            <w:noWrap/>
            <w:hideMark/>
          </w:tcPr>
          <w:p w14:paraId="3A34856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217" w:type="pct"/>
            <w:tcBorders>
              <w:top w:val="nil"/>
              <w:left w:val="nil"/>
              <w:bottom w:val="nil"/>
              <w:right w:val="nil"/>
            </w:tcBorders>
            <w:noWrap/>
            <w:hideMark/>
          </w:tcPr>
          <w:p w14:paraId="0BEEA59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5D52B41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single" w:sz="4" w:space="0" w:color="auto"/>
            </w:tcBorders>
            <w:noWrap/>
            <w:hideMark/>
          </w:tcPr>
          <w:p w14:paraId="48D4DA2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single" w:sz="4" w:space="0" w:color="auto"/>
              <w:bottom w:val="nil"/>
              <w:right w:val="nil"/>
            </w:tcBorders>
            <w:shd w:val="clear" w:color="auto" w:fill="FFFFFF" w:themeFill="background1"/>
            <w:noWrap/>
            <w:hideMark/>
          </w:tcPr>
          <w:p w14:paraId="28C31D8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196" w:type="pct"/>
            <w:tcBorders>
              <w:top w:val="nil"/>
              <w:left w:val="nil"/>
              <w:bottom w:val="nil"/>
              <w:right w:val="nil"/>
            </w:tcBorders>
            <w:shd w:val="clear" w:color="auto" w:fill="FFFFFF" w:themeFill="background1"/>
            <w:noWrap/>
            <w:hideMark/>
          </w:tcPr>
          <w:p w14:paraId="604FD54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shd w:val="clear" w:color="auto" w:fill="FFFFFF" w:themeFill="background1"/>
            <w:noWrap/>
            <w:hideMark/>
          </w:tcPr>
          <w:p w14:paraId="71B6B2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08FD10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5" w:type="pct"/>
            <w:tcBorders>
              <w:top w:val="nil"/>
              <w:left w:val="nil"/>
              <w:bottom w:val="nil"/>
              <w:right w:val="nil"/>
            </w:tcBorders>
            <w:shd w:val="clear" w:color="auto" w:fill="FFFFFF" w:themeFill="background1"/>
            <w:noWrap/>
            <w:hideMark/>
          </w:tcPr>
          <w:p w14:paraId="6F5C32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3EFF036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r>
      <w:tr w:rsidR="00574091" w:rsidRPr="00051739" w14:paraId="5F490FAD" w14:textId="77777777" w:rsidTr="00E1325B">
        <w:trPr>
          <w:trHeight w:val="290"/>
          <w:jc w:val="center"/>
        </w:trPr>
        <w:tc>
          <w:tcPr>
            <w:tcW w:w="670" w:type="pct"/>
            <w:tcBorders>
              <w:top w:val="nil"/>
              <w:left w:val="nil"/>
              <w:bottom w:val="nil"/>
              <w:right w:val="single" w:sz="4" w:space="0" w:color="auto"/>
            </w:tcBorders>
            <w:noWrap/>
            <w:hideMark/>
          </w:tcPr>
          <w:p w14:paraId="226C759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Pathological guilt</w:t>
            </w:r>
          </w:p>
        </w:tc>
        <w:tc>
          <w:tcPr>
            <w:tcW w:w="232" w:type="pct"/>
            <w:tcBorders>
              <w:top w:val="nil"/>
              <w:left w:val="single" w:sz="4" w:space="0" w:color="auto"/>
              <w:bottom w:val="nil"/>
              <w:right w:val="single" w:sz="4" w:space="0" w:color="auto"/>
            </w:tcBorders>
            <w:noWrap/>
            <w:hideMark/>
          </w:tcPr>
          <w:p w14:paraId="35E76F9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11" w:type="pct"/>
            <w:tcBorders>
              <w:top w:val="nil"/>
              <w:left w:val="single" w:sz="4" w:space="0" w:color="auto"/>
              <w:bottom w:val="nil"/>
              <w:right w:val="nil"/>
            </w:tcBorders>
            <w:noWrap/>
            <w:hideMark/>
          </w:tcPr>
          <w:p w14:paraId="0AB05F2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196" w:type="pct"/>
            <w:tcBorders>
              <w:top w:val="nil"/>
              <w:left w:val="nil"/>
              <w:bottom w:val="nil"/>
              <w:right w:val="single" w:sz="4" w:space="0" w:color="auto"/>
            </w:tcBorders>
            <w:noWrap/>
            <w:hideMark/>
          </w:tcPr>
          <w:p w14:paraId="2B4016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single" w:sz="4" w:space="0" w:color="auto"/>
              <w:bottom w:val="nil"/>
              <w:right w:val="nil"/>
            </w:tcBorders>
            <w:noWrap/>
            <w:hideMark/>
          </w:tcPr>
          <w:p w14:paraId="549C5AE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5" w:type="pct"/>
            <w:tcBorders>
              <w:top w:val="nil"/>
              <w:left w:val="nil"/>
              <w:bottom w:val="nil"/>
              <w:right w:val="nil"/>
            </w:tcBorders>
            <w:noWrap/>
            <w:hideMark/>
          </w:tcPr>
          <w:p w14:paraId="0D58350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03" w:type="pct"/>
            <w:tcBorders>
              <w:top w:val="nil"/>
              <w:left w:val="nil"/>
              <w:bottom w:val="nil"/>
              <w:right w:val="single" w:sz="4" w:space="0" w:color="auto"/>
            </w:tcBorders>
            <w:noWrap/>
            <w:hideMark/>
          </w:tcPr>
          <w:p w14:paraId="0BF5F5C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75E19BC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00" w:type="pct"/>
            <w:tcBorders>
              <w:top w:val="nil"/>
              <w:left w:val="nil"/>
              <w:bottom w:val="nil"/>
              <w:right w:val="nil"/>
            </w:tcBorders>
            <w:noWrap/>
            <w:hideMark/>
          </w:tcPr>
          <w:p w14:paraId="6B229A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34" w:type="pct"/>
            <w:tcBorders>
              <w:top w:val="nil"/>
              <w:left w:val="nil"/>
              <w:bottom w:val="nil"/>
              <w:right w:val="nil"/>
            </w:tcBorders>
            <w:noWrap/>
            <w:hideMark/>
          </w:tcPr>
          <w:p w14:paraId="2999A5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nil"/>
              <w:right w:val="single" w:sz="4" w:space="0" w:color="auto"/>
            </w:tcBorders>
            <w:noWrap/>
            <w:hideMark/>
          </w:tcPr>
          <w:p w14:paraId="067209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5FDF07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nil"/>
            </w:tcBorders>
            <w:noWrap/>
            <w:hideMark/>
          </w:tcPr>
          <w:p w14:paraId="0A1CD51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17" w:type="pct"/>
            <w:tcBorders>
              <w:top w:val="nil"/>
              <w:left w:val="nil"/>
              <w:bottom w:val="nil"/>
              <w:right w:val="nil"/>
            </w:tcBorders>
            <w:noWrap/>
            <w:hideMark/>
          </w:tcPr>
          <w:p w14:paraId="0F275C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740314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single" w:sz="4" w:space="0" w:color="auto"/>
            </w:tcBorders>
            <w:noWrap/>
            <w:hideMark/>
          </w:tcPr>
          <w:p w14:paraId="35457B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single" w:sz="4" w:space="0" w:color="auto"/>
              <w:bottom w:val="nil"/>
              <w:right w:val="nil"/>
            </w:tcBorders>
            <w:shd w:val="clear" w:color="auto" w:fill="FFFFFF" w:themeFill="background1"/>
            <w:noWrap/>
            <w:hideMark/>
          </w:tcPr>
          <w:p w14:paraId="45A1622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196" w:type="pct"/>
            <w:tcBorders>
              <w:top w:val="nil"/>
              <w:left w:val="nil"/>
              <w:bottom w:val="nil"/>
              <w:right w:val="nil"/>
            </w:tcBorders>
            <w:shd w:val="clear" w:color="auto" w:fill="FFFFFF" w:themeFill="background1"/>
            <w:noWrap/>
            <w:hideMark/>
          </w:tcPr>
          <w:p w14:paraId="5B3E75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shd w:val="clear" w:color="auto" w:fill="FFFFFF" w:themeFill="background1"/>
            <w:noWrap/>
            <w:hideMark/>
          </w:tcPr>
          <w:p w14:paraId="0633CC6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nil"/>
              <w:bottom w:val="nil"/>
              <w:right w:val="nil"/>
            </w:tcBorders>
            <w:shd w:val="clear" w:color="auto" w:fill="FFFFFF" w:themeFill="background1"/>
            <w:noWrap/>
            <w:hideMark/>
          </w:tcPr>
          <w:p w14:paraId="0C354B4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7394F38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9" w:type="pct"/>
            <w:tcBorders>
              <w:top w:val="nil"/>
              <w:left w:val="nil"/>
              <w:bottom w:val="nil"/>
              <w:right w:val="nil"/>
            </w:tcBorders>
            <w:shd w:val="clear" w:color="auto" w:fill="FFFFFF" w:themeFill="background1"/>
            <w:noWrap/>
            <w:hideMark/>
          </w:tcPr>
          <w:p w14:paraId="344F3F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476A71F4" w14:textId="77777777" w:rsidTr="00E1325B">
        <w:trPr>
          <w:trHeight w:val="290"/>
          <w:jc w:val="center"/>
        </w:trPr>
        <w:tc>
          <w:tcPr>
            <w:tcW w:w="670" w:type="pct"/>
            <w:tcBorders>
              <w:top w:val="nil"/>
              <w:left w:val="nil"/>
              <w:bottom w:val="nil"/>
              <w:right w:val="single" w:sz="4" w:space="0" w:color="auto"/>
            </w:tcBorders>
            <w:noWrap/>
            <w:hideMark/>
          </w:tcPr>
          <w:p w14:paraId="10EB5A4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Reported tearfulness and crying</w:t>
            </w:r>
          </w:p>
        </w:tc>
        <w:tc>
          <w:tcPr>
            <w:tcW w:w="232" w:type="pct"/>
            <w:tcBorders>
              <w:top w:val="nil"/>
              <w:left w:val="single" w:sz="4" w:space="0" w:color="auto"/>
              <w:bottom w:val="nil"/>
              <w:right w:val="single" w:sz="4" w:space="0" w:color="auto"/>
            </w:tcBorders>
            <w:noWrap/>
            <w:hideMark/>
          </w:tcPr>
          <w:p w14:paraId="2FF34E5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11" w:type="pct"/>
            <w:tcBorders>
              <w:top w:val="nil"/>
              <w:left w:val="single" w:sz="4" w:space="0" w:color="auto"/>
              <w:bottom w:val="nil"/>
              <w:right w:val="nil"/>
            </w:tcBorders>
            <w:noWrap/>
            <w:hideMark/>
          </w:tcPr>
          <w:p w14:paraId="2411B68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196" w:type="pct"/>
            <w:tcBorders>
              <w:top w:val="nil"/>
              <w:left w:val="nil"/>
              <w:bottom w:val="nil"/>
              <w:right w:val="single" w:sz="4" w:space="0" w:color="auto"/>
            </w:tcBorders>
            <w:noWrap/>
            <w:hideMark/>
          </w:tcPr>
          <w:p w14:paraId="569324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single" w:sz="4" w:space="0" w:color="auto"/>
              <w:bottom w:val="nil"/>
              <w:right w:val="nil"/>
            </w:tcBorders>
            <w:noWrap/>
            <w:hideMark/>
          </w:tcPr>
          <w:p w14:paraId="65E22C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5" w:type="pct"/>
            <w:tcBorders>
              <w:top w:val="nil"/>
              <w:left w:val="nil"/>
              <w:bottom w:val="nil"/>
              <w:right w:val="nil"/>
            </w:tcBorders>
            <w:noWrap/>
            <w:hideMark/>
          </w:tcPr>
          <w:p w14:paraId="30E14D3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03" w:type="pct"/>
            <w:tcBorders>
              <w:top w:val="nil"/>
              <w:left w:val="nil"/>
              <w:bottom w:val="nil"/>
              <w:right w:val="single" w:sz="4" w:space="0" w:color="auto"/>
            </w:tcBorders>
            <w:noWrap/>
            <w:hideMark/>
          </w:tcPr>
          <w:p w14:paraId="4E5D2D9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2" w:type="pct"/>
            <w:tcBorders>
              <w:top w:val="nil"/>
              <w:left w:val="single" w:sz="4" w:space="0" w:color="auto"/>
              <w:bottom w:val="nil"/>
              <w:right w:val="nil"/>
            </w:tcBorders>
            <w:noWrap/>
            <w:hideMark/>
          </w:tcPr>
          <w:p w14:paraId="67AC0E6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0" w:type="pct"/>
            <w:tcBorders>
              <w:top w:val="nil"/>
              <w:left w:val="nil"/>
              <w:bottom w:val="nil"/>
              <w:right w:val="nil"/>
            </w:tcBorders>
            <w:noWrap/>
            <w:hideMark/>
          </w:tcPr>
          <w:p w14:paraId="4EB106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34" w:type="pct"/>
            <w:tcBorders>
              <w:top w:val="nil"/>
              <w:left w:val="nil"/>
              <w:bottom w:val="nil"/>
              <w:right w:val="nil"/>
            </w:tcBorders>
            <w:noWrap/>
            <w:hideMark/>
          </w:tcPr>
          <w:p w14:paraId="784672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41A041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2" w:type="pct"/>
            <w:tcBorders>
              <w:top w:val="nil"/>
              <w:left w:val="single" w:sz="4" w:space="0" w:color="auto"/>
              <w:bottom w:val="nil"/>
              <w:right w:val="nil"/>
            </w:tcBorders>
            <w:noWrap/>
            <w:hideMark/>
          </w:tcPr>
          <w:p w14:paraId="3C0526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2CAE57D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17" w:type="pct"/>
            <w:tcBorders>
              <w:top w:val="nil"/>
              <w:left w:val="nil"/>
              <w:bottom w:val="nil"/>
              <w:right w:val="nil"/>
            </w:tcBorders>
            <w:noWrap/>
            <w:hideMark/>
          </w:tcPr>
          <w:p w14:paraId="376CDD5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nil"/>
            </w:tcBorders>
            <w:noWrap/>
            <w:hideMark/>
          </w:tcPr>
          <w:p w14:paraId="66747E0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0" w:type="pct"/>
            <w:tcBorders>
              <w:top w:val="nil"/>
              <w:left w:val="nil"/>
              <w:bottom w:val="nil"/>
              <w:right w:val="single" w:sz="4" w:space="0" w:color="auto"/>
            </w:tcBorders>
            <w:noWrap/>
            <w:hideMark/>
          </w:tcPr>
          <w:p w14:paraId="1E14364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single" w:sz="4" w:space="0" w:color="auto"/>
              <w:bottom w:val="nil"/>
              <w:right w:val="nil"/>
            </w:tcBorders>
            <w:shd w:val="clear" w:color="auto" w:fill="FFFFFF" w:themeFill="background1"/>
            <w:noWrap/>
            <w:hideMark/>
          </w:tcPr>
          <w:p w14:paraId="08720F5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196" w:type="pct"/>
            <w:tcBorders>
              <w:top w:val="nil"/>
              <w:left w:val="nil"/>
              <w:bottom w:val="nil"/>
              <w:right w:val="nil"/>
            </w:tcBorders>
            <w:shd w:val="clear" w:color="auto" w:fill="FFFFFF" w:themeFill="background1"/>
            <w:noWrap/>
            <w:hideMark/>
          </w:tcPr>
          <w:p w14:paraId="1AC256A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shd w:val="clear" w:color="auto" w:fill="FFFFFF" w:themeFill="background1"/>
            <w:noWrap/>
            <w:hideMark/>
          </w:tcPr>
          <w:p w14:paraId="2C829E9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2A0B6FA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shd w:val="clear" w:color="auto" w:fill="FFFFFF" w:themeFill="background1"/>
            <w:noWrap/>
            <w:hideMark/>
          </w:tcPr>
          <w:p w14:paraId="13C7679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9" w:type="pct"/>
            <w:tcBorders>
              <w:top w:val="nil"/>
              <w:left w:val="nil"/>
              <w:bottom w:val="nil"/>
              <w:right w:val="nil"/>
            </w:tcBorders>
            <w:shd w:val="clear" w:color="auto" w:fill="FFFFFF" w:themeFill="background1"/>
            <w:noWrap/>
            <w:hideMark/>
          </w:tcPr>
          <w:p w14:paraId="63DD9A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r>
      <w:tr w:rsidR="00574091" w:rsidRPr="00051739" w14:paraId="0E9A78FC" w14:textId="77777777" w:rsidTr="00E1325B">
        <w:trPr>
          <w:trHeight w:val="290"/>
          <w:jc w:val="center"/>
        </w:trPr>
        <w:tc>
          <w:tcPr>
            <w:tcW w:w="670" w:type="pct"/>
            <w:tcBorders>
              <w:top w:val="nil"/>
              <w:left w:val="nil"/>
              <w:bottom w:val="nil"/>
              <w:right w:val="single" w:sz="4" w:space="0" w:color="auto"/>
            </w:tcBorders>
            <w:noWrap/>
            <w:hideMark/>
          </w:tcPr>
          <w:p w14:paraId="59A28A1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Separation dreams</w:t>
            </w:r>
          </w:p>
        </w:tc>
        <w:tc>
          <w:tcPr>
            <w:tcW w:w="232" w:type="pct"/>
            <w:tcBorders>
              <w:top w:val="nil"/>
              <w:left w:val="single" w:sz="4" w:space="0" w:color="auto"/>
              <w:bottom w:val="nil"/>
              <w:right w:val="single" w:sz="4" w:space="0" w:color="auto"/>
            </w:tcBorders>
            <w:noWrap/>
            <w:hideMark/>
          </w:tcPr>
          <w:p w14:paraId="4B975B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11" w:type="pct"/>
            <w:tcBorders>
              <w:top w:val="nil"/>
              <w:left w:val="single" w:sz="4" w:space="0" w:color="auto"/>
              <w:bottom w:val="nil"/>
              <w:right w:val="nil"/>
            </w:tcBorders>
            <w:noWrap/>
            <w:hideMark/>
          </w:tcPr>
          <w:p w14:paraId="0895C05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196" w:type="pct"/>
            <w:tcBorders>
              <w:top w:val="nil"/>
              <w:left w:val="nil"/>
              <w:bottom w:val="nil"/>
              <w:right w:val="single" w:sz="4" w:space="0" w:color="auto"/>
            </w:tcBorders>
            <w:noWrap/>
            <w:hideMark/>
          </w:tcPr>
          <w:p w14:paraId="74005B4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single" w:sz="4" w:space="0" w:color="auto"/>
              <w:bottom w:val="nil"/>
              <w:right w:val="nil"/>
            </w:tcBorders>
            <w:noWrap/>
            <w:hideMark/>
          </w:tcPr>
          <w:p w14:paraId="4CBAFA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5" w:type="pct"/>
            <w:tcBorders>
              <w:top w:val="nil"/>
              <w:left w:val="nil"/>
              <w:bottom w:val="nil"/>
              <w:right w:val="nil"/>
            </w:tcBorders>
            <w:noWrap/>
            <w:hideMark/>
          </w:tcPr>
          <w:p w14:paraId="3C2DB6C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3" w:type="pct"/>
            <w:tcBorders>
              <w:top w:val="nil"/>
              <w:left w:val="nil"/>
              <w:bottom w:val="nil"/>
              <w:right w:val="single" w:sz="4" w:space="0" w:color="auto"/>
            </w:tcBorders>
            <w:noWrap/>
            <w:hideMark/>
          </w:tcPr>
          <w:p w14:paraId="40C8A9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2" w:type="pct"/>
            <w:tcBorders>
              <w:top w:val="nil"/>
              <w:left w:val="single" w:sz="4" w:space="0" w:color="auto"/>
              <w:bottom w:val="nil"/>
              <w:right w:val="nil"/>
            </w:tcBorders>
            <w:noWrap/>
            <w:hideMark/>
          </w:tcPr>
          <w:p w14:paraId="6D18DE5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c>
          <w:tcPr>
            <w:tcW w:w="200" w:type="pct"/>
            <w:tcBorders>
              <w:top w:val="nil"/>
              <w:left w:val="nil"/>
              <w:bottom w:val="nil"/>
              <w:right w:val="nil"/>
            </w:tcBorders>
            <w:noWrap/>
            <w:hideMark/>
          </w:tcPr>
          <w:p w14:paraId="6E159ED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34" w:type="pct"/>
            <w:tcBorders>
              <w:top w:val="nil"/>
              <w:left w:val="nil"/>
              <w:bottom w:val="nil"/>
              <w:right w:val="nil"/>
            </w:tcBorders>
            <w:noWrap/>
            <w:hideMark/>
          </w:tcPr>
          <w:p w14:paraId="4E7BA10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single" w:sz="4" w:space="0" w:color="auto"/>
            </w:tcBorders>
            <w:noWrap/>
            <w:hideMark/>
          </w:tcPr>
          <w:p w14:paraId="77DC89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single" w:sz="4" w:space="0" w:color="auto"/>
              <w:bottom w:val="nil"/>
              <w:right w:val="nil"/>
            </w:tcBorders>
            <w:noWrap/>
            <w:hideMark/>
          </w:tcPr>
          <w:p w14:paraId="629EEF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0663BC7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17" w:type="pct"/>
            <w:tcBorders>
              <w:top w:val="nil"/>
              <w:left w:val="nil"/>
              <w:bottom w:val="nil"/>
              <w:right w:val="nil"/>
            </w:tcBorders>
            <w:noWrap/>
            <w:hideMark/>
          </w:tcPr>
          <w:p w14:paraId="3B42AF6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08509BE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nil"/>
              <w:bottom w:val="nil"/>
              <w:right w:val="single" w:sz="4" w:space="0" w:color="auto"/>
            </w:tcBorders>
            <w:noWrap/>
            <w:hideMark/>
          </w:tcPr>
          <w:p w14:paraId="177A96D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single" w:sz="4" w:space="0" w:color="auto"/>
              <w:bottom w:val="nil"/>
              <w:right w:val="nil"/>
            </w:tcBorders>
            <w:shd w:val="clear" w:color="auto" w:fill="FFFFFF" w:themeFill="background1"/>
            <w:noWrap/>
            <w:hideMark/>
          </w:tcPr>
          <w:p w14:paraId="54F94B0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196" w:type="pct"/>
            <w:tcBorders>
              <w:top w:val="nil"/>
              <w:left w:val="nil"/>
              <w:bottom w:val="nil"/>
              <w:right w:val="nil"/>
            </w:tcBorders>
            <w:shd w:val="clear" w:color="auto" w:fill="FFFFFF" w:themeFill="background1"/>
            <w:noWrap/>
            <w:hideMark/>
          </w:tcPr>
          <w:p w14:paraId="7ABF7F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shd w:val="clear" w:color="auto" w:fill="FFFFFF" w:themeFill="background1"/>
            <w:noWrap/>
            <w:hideMark/>
          </w:tcPr>
          <w:p w14:paraId="1F8DB0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nil"/>
              <w:bottom w:val="nil"/>
              <w:right w:val="nil"/>
            </w:tcBorders>
            <w:shd w:val="clear" w:color="auto" w:fill="FFFFFF" w:themeFill="background1"/>
            <w:noWrap/>
            <w:hideMark/>
          </w:tcPr>
          <w:p w14:paraId="19B7E0D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shd w:val="clear" w:color="auto" w:fill="FFFFFF" w:themeFill="background1"/>
            <w:noWrap/>
            <w:hideMark/>
          </w:tcPr>
          <w:p w14:paraId="3E3A15A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9" w:type="pct"/>
            <w:tcBorders>
              <w:top w:val="nil"/>
              <w:left w:val="nil"/>
              <w:bottom w:val="nil"/>
              <w:right w:val="nil"/>
            </w:tcBorders>
            <w:shd w:val="clear" w:color="auto" w:fill="FFFFFF" w:themeFill="background1"/>
            <w:noWrap/>
            <w:hideMark/>
          </w:tcPr>
          <w:p w14:paraId="555DE8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3FE62BE6" w14:textId="77777777" w:rsidTr="00E1325B">
        <w:trPr>
          <w:trHeight w:val="290"/>
          <w:jc w:val="center"/>
        </w:trPr>
        <w:tc>
          <w:tcPr>
            <w:tcW w:w="670" w:type="pct"/>
            <w:tcBorders>
              <w:top w:val="nil"/>
              <w:left w:val="nil"/>
              <w:bottom w:val="nil"/>
              <w:right w:val="single" w:sz="4" w:space="0" w:color="auto"/>
            </w:tcBorders>
            <w:noWrap/>
            <w:hideMark/>
          </w:tcPr>
          <w:p w14:paraId="5720105F"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Feels unloved</w:t>
            </w:r>
          </w:p>
        </w:tc>
        <w:tc>
          <w:tcPr>
            <w:tcW w:w="232" w:type="pct"/>
            <w:tcBorders>
              <w:top w:val="nil"/>
              <w:left w:val="single" w:sz="4" w:space="0" w:color="auto"/>
              <w:bottom w:val="nil"/>
              <w:right w:val="single" w:sz="4" w:space="0" w:color="auto"/>
            </w:tcBorders>
            <w:noWrap/>
            <w:hideMark/>
          </w:tcPr>
          <w:p w14:paraId="0420E88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11" w:type="pct"/>
            <w:tcBorders>
              <w:top w:val="nil"/>
              <w:left w:val="single" w:sz="4" w:space="0" w:color="auto"/>
              <w:bottom w:val="nil"/>
              <w:right w:val="nil"/>
            </w:tcBorders>
            <w:noWrap/>
            <w:hideMark/>
          </w:tcPr>
          <w:p w14:paraId="7D85389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196" w:type="pct"/>
            <w:tcBorders>
              <w:top w:val="nil"/>
              <w:left w:val="nil"/>
              <w:bottom w:val="nil"/>
              <w:right w:val="single" w:sz="4" w:space="0" w:color="auto"/>
            </w:tcBorders>
            <w:noWrap/>
            <w:hideMark/>
          </w:tcPr>
          <w:p w14:paraId="7AD9DA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5" w:type="pct"/>
            <w:tcBorders>
              <w:top w:val="nil"/>
              <w:left w:val="single" w:sz="4" w:space="0" w:color="auto"/>
              <w:bottom w:val="nil"/>
              <w:right w:val="nil"/>
            </w:tcBorders>
            <w:noWrap/>
            <w:hideMark/>
          </w:tcPr>
          <w:p w14:paraId="129B21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5" w:type="pct"/>
            <w:tcBorders>
              <w:top w:val="nil"/>
              <w:left w:val="nil"/>
              <w:bottom w:val="nil"/>
              <w:right w:val="nil"/>
            </w:tcBorders>
            <w:noWrap/>
            <w:hideMark/>
          </w:tcPr>
          <w:p w14:paraId="645CB9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0.37</w:t>
            </w:r>
          </w:p>
        </w:tc>
        <w:tc>
          <w:tcPr>
            <w:tcW w:w="203" w:type="pct"/>
            <w:tcBorders>
              <w:top w:val="nil"/>
              <w:left w:val="nil"/>
              <w:bottom w:val="nil"/>
              <w:right w:val="single" w:sz="4" w:space="0" w:color="auto"/>
            </w:tcBorders>
            <w:noWrap/>
            <w:hideMark/>
          </w:tcPr>
          <w:p w14:paraId="544C964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192D75D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0.47</w:t>
            </w:r>
          </w:p>
        </w:tc>
        <w:tc>
          <w:tcPr>
            <w:tcW w:w="200" w:type="pct"/>
            <w:tcBorders>
              <w:top w:val="nil"/>
              <w:left w:val="nil"/>
              <w:bottom w:val="nil"/>
              <w:right w:val="nil"/>
            </w:tcBorders>
            <w:noWrap/>
            <w:hideMark/>
          </w:tcPr>
          <w:p w14:paraId="000D6E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34" w:type="pct"/>
            <w:tcBorders>
              <w:top w:val="nil"/>
              <w:left w:val="nil"/>
              <w:bottom w:val="nil"/>
              <w:right w:val="nil"/>
            </w:tcBorders>
            <w:noWrap/>
            <w:hideMark/>
          </w:tcPr>
          <w:p w14:paraId="1E54F85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single" w:sz="4" w:space="0" w:color="auto"/>
            </w:tcBorders>
            <w:noWrap/>
            <w:hideMark/>
          </w:tcPr>
          <w:p w14:paraId="3CC82B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single" w:sz="4" w:space="0" w:color="auto"/>
              <w:bottom w:val="nil"/>
              <w:right w:val="nil"/>
            </w:tcBorders>
            <w:noWrap/>
            <w:hideMark/>
          </w:tcPr>
          <w:p w14:paraId="663E70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nil"/>
            </w:tcBorders>
            <w:noWrap/>
            <w:hideMark/>
          </w:tcPr>
          <w:p w14:paraId="0471438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17" w:type="pct"/>
            <w:tcBorders>
              <w:top w:val="nil"/>
              <w:left w:val="nil"/>
              <w:bottom w:val="nil"/>
              <w:right w:val="nil"/>
            </w:tcBorders>
            <w:noWrap/>
            <w:hideMark/>
          </w:tcPr>
          <w:p w14:paraId="0838EF4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3" w:type="pct"/>
            <w:tcBorders>
              <w:top w:val="nil"/>
              <w:left w:val="nil"/>
              <w:bottom w:val="nil"/>
              <w:right w:val="nil"/>
            </w:tcBorders>
            <w:noWrap/>
            <w:hideMark/>
          </w:tcPr>
          <w:p w14:paraId="0B416B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0" w:type="pct"/>
            <w:tcBorders>
              <w:top w:val="nil"/>
              <w:left w:val="nil"/>
              <w:bottom w:val="nil"/>
              <w:right w:val="single" w:sz="4" w:space="0" w:color="auto"/>
            </w:tcBorders>
            <w:noWrap/>
            <w:hideMark/>
          </w:tcPr>
          <w:p w14:paraId="67D69F8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2FB36AA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0.51</w:t>
            </w:r>
          </w:p>
        </w:tc>
        <w:tc>
          <w:tcPr>
            <w:tcW w:w="196" w:type="pct"/>
            <w:tcBorders>
              <w:top w:val="nil"/>
              <w:left w:val="nil"/>
              <w:bottom w:val="nil"/>
              <w:right w:val="nil"/>
            </w:tcBorders>
            <w:shd w:val="clear" w:color="auto" w:fill="FFFFFF" w:themeFill="background1"/>
            <w:noWrap/>
            <w:hideMark/>
          </w:tcPr>
          <w:p w14:paraId="110FED6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nil"/>
              <w:bottom w:val="nil"/>
              <w:right w:val="nil"/>
            </w:tcBorders>
            <w:shd w:val="clear" w:color="auto" w:fill="FFFFFF" w:themeFill="background1"/>
            <w:noWrap/>
            <w:hideMark/>
          </w:tcPr>
          <w:p w14:paraId="2B14372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nil"/>
              <w:bottom w:val="nil"/>
              <w:right w:val="nil"/>
            </w:tcBorders>
            <w:shd w:val="clear" w:color="auto" w:fill="FFFFFF" w:themeFill="background1"/>
            <w:noWrap/>
            <w:hideMark/>
          </w:tcPr>
          <w:p w14:paraId="4193C0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5" w:type="pct"/>
            <w:tcBorders>
              <w:top w:val="nil"/>
              <w:left w:val="nil"/>
              <w:bottom w:val="nil"/>
              <w:right w:val="nil"/>
            </w:tcBorders>
            <w:shd w:val="clear" w:color="auto" w:fill="FFFFFF" w:themeFill="background1"/>
            <w:noWrap/>
            <w:hideMark/>
          </w:tcPr>
          <w:p w14:paraId="5C4290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9" w:type="pct"/>
            <w:tcBorders>
              <w:top w:val="nil"/>
              <w:left w:val="nil"/>
              <w:bottom w:val="nil"/>
              <w:right w:val="nil"/>
            </w:tcBorders>
            <w:shd w:val="clear" w:color="auto" w:fill="FFFFFF" w:themeFill="background1"/>
            <w:noWrap/>
            <w:hideMark/>
          </w:tcPr>
          <w:p w14:paraId="009DC6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r>
      <w:tr w:rsidR="00574091" w:rsidRPr="00051739" w14:paraId="412C3CC7" w14:textId="77777777" w:rsidTr="00E1325B">
        <w:trPr>
          <w:trHeight w:val="290"/>
          <w:jc w:val="center"/>
        </w:trPr>
        <w:tc>
          <w:tcPr>
            <w:tcW w:w="670" w:type="pct"/>
            <w:tcBorders>
              <w:top w:val="nil"/>
              <w:left w:val="nil"/>
              <w:bottom w:val="nil"/>
              <w:right w:val="single" w:sz="4" w:space="0" w:color="auto"/>
            </w:tcBorders>
            <w:noWrap/>
            <w:hideMark/>
          </w:tcPr>
          <w:p w14:paraId="7C2EE54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Boredom</w:t>
            </w:r>
          </w:p>
        </w:tc>
        <w:tc>
          <w:tcPr>
            <w:tcW w:w="232" w:type="pct"/>
            <w:tcBorders>
              <w:top w:val="nil"/>
              <w:left w:val="single" w:sz="4" w:space="0" w:color="auto"/>
              <w:bottom w:val="nil"/>
              <w:right w:val="single" w:sz="4" w:space="0" w:color="auto"/>
            </w:tcBorders>
            <w:noWrap/>
            <w:hideMark/>
          </w:tcPr>
          <w:p w14:paraId="2E1FC2F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11" w:type="pct"/>
            <w:tcBorders>
              <w:top w:val="nil"/>
              <w:left w:val="single" w:sz="4" w:space="0" w:color="auto"/>
              <w:bottom w:val="nil"/>
              <w:right w:val="nil"/>
            </w:tcBorders>
            <w:noWrap/>
            <w:hideMark/>
          </w:tcPr>
          <w:p w14:paraId="138771A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0.42</w:t>
            </w:r>
          </w:p>
        </w:tc>
        <w:tc>
          <w:tcPr>
            <w:tcW w:w="196" w:type="pct"/>
            <w:tcBorders>
              <w:top w:val="nil"/>
              <w:left w:val="nil"/>
              <w:bottom w:val="nil"/>
              <w:right w:val="single" w:sz="4" w:space="0" w:color="auto"/>
            </w:tcBorders>
            <w:noWrap/>
            <w:hideMark/>
          </w:tcPr>
          <w:p w14:paraId="4E1FA0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5" w:type="pct"/>
            <w:tcBorders>
              <w:top w:val="nil"/>
              <w:left w:val="single" w:sz="4" w:space="0" w:color="auto"/>
              <w:bottom w:val="nil"/>
              <w:right w:val="nil"/>
            </w:tcBorders>
            <w:noWrap/>
            <w:hideMark/>
          </w:tcPr>
          <w:p w14:paraId="2E650A7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5" w:type="pct"/>
            <w:tcBorders>
              <w:top w:val="nil"/>
              <w:left w:val="nil"/>
              <w:bottom w:val="nil"/>
              <w:right w:val="nil"/>
            </w:tcBorders>
            <w:noWrap/>
            <w:hideMark/>
          </w:tcPr>
          <w:p w14:paraId="754F08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3" w:type="pct"/>
            <w:tcBorders>
              <w:top w:val="nil"/>
              <w:left w:val="nil"/>
              <w:bottom w:val="nil"/>
              <w:right w:val="single" w:sz="4" w:space="0" w:color="auto"/>
            </w:tcBorders>
            <w:noWrap/>
            <w:hideMark/>
          </w:tcPr>
          <w:p w14:paraId="73F34F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583632A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00" w:type="pct"/>
            <w:tcBorders>
              <w:top w:val="nil"/>
              <w:left w:val="nil"/>
              <w:bottom w:val="nil"/>
              <w:right w:val="nil"/>
            </w:tcBorders>
            <w:noWrap/>
            <w:hideMark/>
          </w:tcPr>
          <w:p w14:paraId="32434B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5AA8C5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single" w:sz="4" w:space="0" w:color="auto"/>
            </w:tcBorders>
            <w:noWrap/>
            <w:hideMark/>
          </w:tcPr>
          <w:p w14:paraId="17A922F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4EAFE3F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nil"/>
            </w:tcBorders>
            <w:noWrap/>
            <w:hideMark/>
          </w:tcPr>
          <w:p w14:paraId="4CC9E42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17" w:type="pct"/>
            <w:tcBorders>
              <w:top w:val="nil"/>
              <w:left w:val="nil"/>
              <w:bottom w:val="nil"/>
              <w:right w:val="nil"/>
            </w:tcBorders>
            <w:noWrap/>
            <w:hideMark/>
          </w:tcPr>
          <w:p w14:paraId="7841BE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nil"/>
            </w:tcBorders>
            <w:noWrap/>
            <w:hideMark/>
          </w:tcPr>
          <w:p w14:paraId="0D4644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single" w:sz="4" w:space="0" w:color="auto"/>
            </w:tcBorders>
            <w:noWrap/>
            <w:hideMark/>
          </w:tcPr>
          <w:p w14:paraId="5BAC37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single" w:sz="4" w:space="0" w:color="auto"/>
              <w:bottom w:val="nil"/>
              <w:right w:val="nil"/>
            </w:tcBorders>
            <w:shd w:val="clear" w:color="auto" w:fill="FFFFFF" w:themeFill="background1"/>
            <w:noWrap/>
            <w:hideMark/>
          </w:tcPr>
          <w:p w14:paraId="78C7DEC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196" w:type="pct"/>
            <w:tcBorders>
              <w:top w:val="nil"/>
              <w:left w:val="nil"/>
              <w:bottom w:val="nil"/>
              <w:right w:val="nil"/>
            </w:tcBorders>
            <w:shd w:val="clear" w:color="auto" w:fill="FFFFFF" w:themeFill="background1"/>
            <w:noWrap/>
            <w:hideMark/>
          </w:tcPr>
          <w:p w14:paraId="26B9A2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shd w:val="clear" w:color="auto" w:fill="FFFFFF" w:themeFill="background1"/>
            <w:noWrap/>
            <w:hideMark/>
          </w:tcPr>
          <w:p w14:paraId="3AA762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nil"/>
              <w:bottom w:val="nil"/>
              <w:right w:val="nil"/>
            </w:tcBorders>
            <w:shd w:val="clear" w:color="auto" w:fill="FFFFFF" w:themeFill="background1"/>
            <w:noWrap/>
            <w:hideMark/>
          </w:tcPr>
          <w:p w14:paraId="42831B4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5" w:type="pct"/>
            <w:tcBorders>
              <w:top w:val="nil"/>
              <w:left w:val="nil"/>
              <w:bottom w:val="nil"/>
              <w:right w:val="nil"/>
            </w:tcBorders>
            <w:shd w:val="clear" w:color="auto" w:fill="FFFFFF" w:themeFill="background1"/>
            <w:noWrap/>
            <w:hideMark/>
          </w:tcPr>
          <w:p w14:paraId="3ABAB5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9" w:type="pct"/>
            <w:tcBorders>
              <w:top w:val="nil"/>
              <w:left w:val="nil"/>
              <w:bottom w:val="nil"/>
              <w:right w:val="nil"/>
            </w:tcBorders>
            <w:shd w:val="clear" w:color="auto" w:fill="FFFFFF" w:themeFill="background1"/>
            <w:noWrap/>
            <w:hideMark/>
          </w:tcPr>
          <w:p w14:paraId="27D8BF3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r>
      <w:tr w:rsidR="00574091" w:rsidRPr="00051739" w14:paraId="1C3DB7A1" w14:textId="77777777" w:rsidTr="00E1325B">
        <w:trPr>
          <w:trHeight w:val="290"/>
          <w:jc w:val="center"/>
        </w:trPr>
        <w:tc>
          <w:tcPr>
            <w:tcW w:w="670" w:type="pct"/>
            <w:tcBorders>
              <w:top w:val="nil"/>
              <w:left w:val="nil"/>
              <w:bottom w:val="nil"/>
              <w:right w:val="single" w:sz="4" w:space="0" w:color="auto"/>
            </w:tcBorders>
            <w:noWrap/>
            <w:hideMark/>
          </w:tcPr>
          <w:p w14:paraId="5924870B"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Headaches</w:t>
            </w:r>
          </w:p>
        </w:tc>
        <w:tc>
          <w:tcPr>
            <w:tcW w:w="232" w:type="pct"/>
            <w:tcBorders>
              <w:top w:val="nil"/>
              <w:left w:val="single" w:sz="4" w:space="0" w:color="auto"/>
              <w:bottom w:val="nil"/>
              <w:right w:val="single" w:sz="4" w:space="0" w:color="auto"/>
            </w:tcBorders>
            <w:noWrap/>
            <w:hideMark/>
          </w:tcPr>
          <w:p w14:paraId="695D884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11" w:type="pct"/>
            <w:tcBorders>
              <w:top w:val="nil"/>
              <w:left w:val="single" w:sz="4" w:space="0" w:color="auto"/>
              <w:bottom w:val="nil"/>
              <w:right w:val="nil"/>
            </w:tcBorders>
            <w:noWrap/>
            <w:hideMark/>
          </w:tcPr>
          <w:p w14:paraId="444249D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196" w:type="pct"/>
            <w:tcBorders>
              <w:top w:val="nil"/>
              <w:left w:val="nil"/>
              <w:bottom w:val="nil"/>
              <w:right w:val="single" w:sz="4" w:space="0" w:color="auto"/>
            </w:tcBorders>
            <w:noWrap/>
            <w:hideMark/>
          </w:tcPr>
          <w:p w14:paraId="3E167C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single" w:sz="4" w:space="0" w:color="auto"/>
              <w:bottom w:val="nil"/>
              <w:right w:val="nil"/>
            </w:tcBorders>
            <w:noWrap/>
            <w:hideMark/>
          </w:tcPr>
          <w:p w14:paraId="7FB77AE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5" w:type="pct"/>
            <w:tcBorders>
              <w:top w:val="nil"/>
              <w:left w:val="nil"/>
              <w:bottom w:val="nil"/>
              <w:right w:val="nil"/>
            </w:tcBorders>
            <w:noWrap/>
            <w:hideMark/>
          </w:tcPr>
          <w:p w14:paraId="3CF226D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3" w:type="pct"/>
            <w:tcBorders>
              <w:top w:val="nil"/>
              <w:left w:val="nil"/>
              <w:bottom w:val="nil"/>
              <w:right w:val="single" w:sz="4" w:space="0" w:color="auto"/>
            </w:tcBorders>
            <w:noWrap/>
            <w:hideMark/>
          </w:tcPr>
          <w:p w14:paraId="30C9C26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4732D1C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00" w:type="pct"/>
            <w:tcBorders>
              <w:top w:val="nil"/>
              <w:left w:val="nil"/>
              <w:bottom w:val="nil"/>
              <w:right w:val="nil"/>
            </w:tcBorders>
            <w:noWrap/>
            <w:hideMark/>
          </w:tcPr>
          <w:p w14:paraId="03A60D7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34" w:type="pct"/>
            <w:tcBorders>
              <w:top w:val="nil"/>
              <w:left w:val="nil"/>
              <w:bottom w:val="nil"/>
              <w:right w:val="nil"/>
            </w:tcBorders>
            <w:noWrap/>
            <w:hideMark/>
          </w:tcPr>
          <w:p w14:paraId="145F70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3" w:type="pct"/>
            <w:tcBorders>
              <w:top w:val="nil"/>
              <w:left w:val="nil"/>
              <w:bottom w:val="nil"/>
              <w:right w:val="single" w:sz="4" w:space="0" w:color="auto"/>
            </w:tcBorders>
            <w:noWrap/>
            <w:hideMark/>
          </w:tcPr>
          <w:p w14:paraId="2C5BDE6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5B6ECF4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4513D9A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17" w:type="pct"/>
            <w:tcBorders>
              <w:top w:val="nil"/>
              <w:left w:val="nil"/>
              <w:bottom w:val="nil"/>
              <w:right w:val="nil"/>
            </w:tcBorders>
            <w:noWrap/>
            <w:hideMark/>
          </w:tcPr>
          <w:p w14:paraId="259187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3" w:type="pct"/>
            <w:tcBorders>
              <w:top w:val="nil"/>
              <w:left w:val="nil"/>
              <w:bottom w:val="nil"/>
              <w:right w:val="nil"/>
            </w:tcBorders>
            <w:noWrap/>
            <w:hideMark/>
          </w:tcPr>
          <w:p w14:paraId="5B167CA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single" w:sz="4" w:space="0" w:color="auto"/>
            </w:tcBorders>
            <w:noWrap/>
            <w:hideMark/>
          </w:tcPr>
          <w:p w14:paraId="08B922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single" w:sz="4" w:space="0" w:color="auto"/>
              <w:bottom w:val="nil"/>
              <w:right w:val="nil"/>
            </w:tcBorders>
            <w:shd w:val="clear" w:color="auto" w:fill="FFFFFF" w:themeFill="background1"/>
            <w:noWrap/>
            <w:hideMark/>
          </w:tcPr>
          <w:p w14:paraId="416E8BA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0.47</w:t>
            </w:r>
          </w:p>
        </w:tc>
        <w:tc>
          <w:tcPr>
            <w:tcW w:w="196" w:type="pct"/>
            <w:tcBorders>
              <w:top w:val="nil"/>
              <w:left w:val="nil"/>
              <w:bottom w:val="nil"/>
              <w:right w:val="nil"/>
            </w:tcBorders>
            <w:shd w:val="clear" w:color="auto" w:fill="FFFFFF" w:themeFill="background1"/>
            <w:noWrap/>
            <w:hideMark/>
          </w:tcPr>
          <w:p w14:paraId="48F074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4BA34C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52B443E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shd w:val="clear" w:color="auto" w:fill="FFFFFF" w:themeFill="background1"/>
            <w:noWrap/>
            <w:hideMark/>
          </w:tcPr>
          <w:p w14:paraId="689CD0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9" w:type="pct"/>
            <w:tcBorders>
              <w:top w:val="nil"/>
              <w:left w:val="nil"/>
              <w:bottom w:val="nil"/>
              <w:right w:val="nil"/>
            </w:tcBorders>
            <w:shd w:val="clear" w:color="auto" w:fill="FFFFFF" w:themeFill="background1"/>
            <w:noWrap/>
            <w:hideMark/>
          </w:tcPr>
          <w:p w14:paraId="6306F0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r>
      <w:tr w:rsidR="00574091" w:rsidRPr="00051739" w14:paraId="7C2B875D" w14:textId="77777777" w:rsidTr="00E1325B">
        <w:trPr>
          <w:trHeight w:val="290"/>
          <w:jc w:val="center"/>
        </w:trPr>
        <w:tc>
          <w:tcPr>
            <w:tcW w:w="670" w:type="pct"/>
            <w:tcBorders>
              <w:top w:val="nil"/>
              <w:left w:val="nil"/>
              <w:bottom w:val="nil"/>
              <w:right w:val="single" w:sz="4" w:space="0" w:color="auto"/>
            </w:tcBorders>
            <w:noWrap/>
            <w:hideMark/>
          </w:tcPr>
          <w:p w14:paraId="06BA666C"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Worries</w:t>
            </w:r>
          </w:p>
        </w:tc>
        <w:tc>
          <w:tcPr>
            <w:tcW w:w="232" w:type="pct"/>
            <w:tcBorders>
              <w:top w:val="nil"/>
              <w:left w:val="single" w:sz="4" w:space="0" w:color="auto"/>
              <w:bottom w:val="nil"/>
              <w:right w:val="single" w:sz="4" w:space="0" w:color="auto"/>
            </w:tcBorders>
            <w:noWrap/>
            <w:hideMark/>
          </w:tcPr>
          <w:p w14:paraId="37F7E2E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11" w:type="pct"/>
            <w:tcBorders>
              <w:top w:val="nil"/>
              <w:left w:val="single" w:sz="4" w:space="0" w:color="auto"/>
              <w:bottom w:val="nil"/>
              <w:right w:val="nil"/>
            </w:tcBorders>
            <w:noWrap/>
            <w:hideMark/>
          </w:tcPr>
          <w:p w14:paraId="3BC95F9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196" w:type="pct"/>
            <w:tcBorders>
              <w:top w:val="nil"/>
              <w:left w:val="nil"/>
              <w:bottom w:val="nil"/>
              <w:right w:val="single" w:sz="4" w:space="0" w:color="auto"/>
            </w:tcBorders>
            <w:noWrap/>
            <w:hideMark/>
          </w:tcPr>
          <w:p w14:paraId="3764CDE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single" w:sz="4" w:space="0" w:color="auto"/>
              <w:bottom w:val="nil"/>
              <w:right w:val="nil"/>
            </w:tcBorders>
            <w:noWrap/>
            <w:hideMark/>
          </w:tcPr>
          <w:p w14:paraId="313B79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0.37</w:t>
            </w:r>
          </w:p>
        </w:tc>
        <w:tc>
          <w:tcPr>
            <w:tcW w:w="205" w:type="pct"/>
            <w:tcBorders>
              <w:top w:val="nil"/>
              <w:left w:val="nil"/>
              <w:bottom w:val="nil"/>
              <w:right w:val="nil"/>
            </w:tcBorders>
            <w:noWrap/>
            <w:hideMark/>
          </w:tcPr>
          <w:p w14:paraId="51BE416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3" w:type="pct"/>
            <w:tcBorders>
              <w:top w:val="nil"/>
              <w:left w:val="nil"/>
              <w:bottom w:val="nil"/>
              <w:right w:val="single" w:sz="4" w:space="0" w:color="auto"/>
            </w:tcBorders>
            <w:noWrap/>
            <w:hideMark/>
          </w:tcPr>
          <w:p w14:paraId="0ADF5E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36414D9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00" w:type="pct"/>
            <w:tcBorders>
              <w:top w:val="nil"/>
              <w:left w:val="nil"/>
              <w:bottom w:val="nil"/>
              <w:right w:val="nil"/>
            </w:tcBorders>
            <w:noWrap/>
            <w:hideMark/>
          </w:tcPr>
          <w:p w14:paraId="024ACC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34" w:type="pct"/>
            <w:tcBorders>
              <w:top w:val="nil"/>
              <w:left w:val="nil"/>
              <w:bottom w:val="nil"/>
              <w:right w:val="nil"/>
            </w:tcBorders>
            <w:noWrap/>
            <w:hideMark/>
          </w:tcPr>
          <w:p w14:paraId="0A938C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5971F6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03F9E55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24E0699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17" w:type="pct"/>
            <w:tcBorders>
              <w:top w:val="nil"/>
              <w:left w:val="nil"/>
              <w:bottom w:val="nil"/>
              <w:right w:val="nil"/>
            </w:tcBorders>
            <w:noWrap/>
            <w:hideMark/>
          </w:tcPr>
          <w:p w14:paraId="503E98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nil"/>
            </w:tcBorders>
            <w:noWrap/>
            <w:hideMark/>
          </w:tcPr>
          <w:p w14:paraId="0C60A82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single" w:sz="4" w:space="0" w:color="auto"/>
            </w:tcBorders>
            <w:noWrap/>
            <w:hideMark/>
          </w:tcPr>
          <w:p w14:paraId="732098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single" w:sz="4" w:space="0" w:color="auto"/>
              <w:bottom w:val="nil"/>
              <w:right w:val="nil"/>
            </w:tcBorders>
            <w:shd w:val="clear" w:color="auto" w:fill="FFFFFF" w:themeFill="background1"/>
            <w:noWrap/>
            <w:hideMark/>
          </w:tcPr>
          <w:p w14:paraId="447A90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196" w:type="pct"/>
            <w:tcBorders>
              <w:top w:val="nil"/>
              <w:left w:val="nil"/>
              <w:bottom w:val="nil"/>
              <w:right w:val="nil"/>
            </w:tcBorders>
            <w:shd w:val="clear" w:color="auto" w:fill="FFFFFF" w:themeFill="background1"/>
            <w:noWrap/>
            <w:hideMark/>
          </w:tcPr>
          <w:p w14:paraId="2D17805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79A336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nil"/>
              <w:bottom w:val="nil"/>
              <w:right w:val="nil"/>
            </w:tcBorders>
            <w:shd w:val="clear" w:color="auto" w:fill="FFFFFF" w:themeFill="background1"/>
            <w:noWrap/>
            <w:hideMark/>
          </w:tcPr>
          <w:p w14:paraId="0576CB4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3961DAB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9" w:type="pct"/>
            <w:tcBorders>
              <w:top w:val="nil"/>
              <w:left w:val="nil"/>
              <w:bottom w:val="nil"/>
              <w:right w:val="nil"/>
            </w:tcBorders>
            <w:shd w:val="clear" w:color="auto" w:fill="FFFFFF" w:themeFill="background1"/>
            <w:noWrap/>
            <w:hideMark/>
          </w:tcPr>
          <w:p w14:paraId="7A1113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r>
      <w:tr w:rsidR="00574091" w:rsidRPr="00051739" w14:paraId="2C77F8DF" w14:textId="77777777" w:rsidTr="00E1325B">
        <w:trPr>
          <w:trHeight w:val="290"/>
          <w:jc w:val="center"/>
        </w:trPr>
        <w:tc>
          <w:tcPr>
            <w:tcW w:w="670" w:type="pct"/>
            <w:tcBorders>
              <w:top w:val="nil"/>
              <w:left w:val="nil"/>
              <w:bottom w:val="nil"/>
              <w:right w:val="single" w:sz="4" w:space="0" w:color="auto"/>
            </w:tcBorders>
            <w:noWrap/>
            <w:hideMark/>
          </w:tcPr>
          <w:p w14:paraId="2CF506A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Daytime sleepiness</w:t>
            </w:r>
          </w:p>
        </w:tc>
        <w:tc>
          <w:tcPr>
            <w:tcW w:w="232" w:type="pct"/>
            <w:tcBorders>
              <w:top w:val="nil"/>
              <w:left w:val="single" w:sz="4" w:space="0" w:color="auto"/>
              <w:bottom w:val="nil"/>
              <w:right w:val="single" w:sz="4" w:space="0" w:color="auto"/>
            </w:tcBorders>
            <w:noWrap/>
            <w:hideMark/>
          </w:tcPr>
          <w:p w14:paraId="4F0DF97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211" w:type="pct"/>
            <w:tcBorders>
              <w:top w:val="nil"/>
              <w:left w:val="single" w:sz="4" w:space="0" w:color="auto"/>
              <w:bottom w:val="nil"/>
              <w:right w:val="nil"/>
            </w:tcBorders>
            <w:noWrap/>
            <w:hideMark/>
          </w:tcPr>
          <w:p w14:paraId="6628CD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196" w:type="pct"/>
            <w:tcBorders>
              <w:top w:val="nil"/>
              <w:left w:val="nil"/>
              <w:bottom w:val="nil"/>
              <w:right w:val="single" w:sz="4" w:space="0" w:color="auto"/>
            </w:tcBorders>
            <w:noWrap/>
            <w:hideMark/>
          </w:tcPr>
          <w:p w14:paraId="465A141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single" w:sz="4" w:space="0" w:color="auto"/>
              <w:bottom w:val="nil"/>
              <w:right w:val="nil"/>
            </w:tcBorders>
            <w:noWrap/>
            <w:hideMark/>
          </w:tcPr>
          <w:p w14:paraId="08C090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noWrap/>
            <w:hideMark/>
          </w:tcPr>
          <w:p w14:paraId="5E61BA0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662975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5F9EF75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200" w:type="pct"/>
            <w:tcBorders>
              <w:top w:val="nil"/>
              <w:left w:val="nil"/>
              <w:bottom w:val="nil"/>
              <w:right w:val="nil"/>
            </w:tcBorders>
            <w:noWrap/>
            <w:hideMark/>
          </w:tcPr>
          <w:p w14:paraId="7082CA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64AF9A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single" w:sz="4" w:space="0" w:color="auto"/>
            </w:tcBorders>
            <w:noWrap/>
            <w:hideMark/>
          </w:tcPr>
          <w:p w14:paraId="3FBA6D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6DF8D74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nil"/>
            </w:tcBorders>
            <w:noWrap/>
            <w:hideMark/>
          </w:tcPr>
          <w:p w14:paraId="7E67FEF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217" w:type="pct"/>
            <w:tcBorders>
              <w:top w:val="nil"/>
              <w:left w:val="nil"/>
              <w:bottom w:val="nil"/>
              <w:right w:val="nil"/>
            </w:tcBorders>
            <w:noWrap/>
            <w:hideMark/>
          </w:tcPr>
          <w:p w14:paraId="76ADDF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nil"/>
            </w:tcBorders>
            <w:noWrap/>
            <w:hideMark/>
          </w:tcPr>
          <w:p w14:paraId="0774E4A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single" w:sz="4" w:space="0" w:color="auto"/>
            </w:tcBorders>
            <w:noWrap/>
            <w:hideMark/>
          </w:tcPr>
          <w:p w14:paraId="2A7505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6663E4F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196" w:type="pct"/>
            <w:tcBorders>
              <w:top w:val="nil"/>
              <w:left w:val="nil"/>
              <w:bottom w:val="nil"/>
              <w:right w:val="nil"/>
            </w:tcBorders>
            <w:shd w:val="clear" w:color="auto" w:fill="FFFFFF" w:themeFill="background1"/>
            <w:noWrap/>
            <w:hideMark/>
          </w:tcPr>
          <w:p w14:paraId="2153CE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272B4D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nil"/>
              <w:bottom w:val="nil"/>
              <w:right w:val="nil"/>
            </w:tcBorders>
            <w:shd w:val="clear" w:color="auto" w:fill="FFFFFF" w:themeFill="background1"/>
            <w:noWrap/>
            <w:hideMark/>
          </w:tcPr>
          <w:p w14:paraId="434A401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nil"/>
              <w:bottom w:val="nil"/>
              <w:right w:val="nil"/>
            </w:tcBorders>
            <w:shd w:val="clear" w:color="auto" w:fill="FFFFFF" w:themeFill="background1"/>
            <w:noWrap/>
            <w:hideMark/>
          </w:tcPr>
          <w:p w14:paraId="1289522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9" w:type="pct"/>
            <w:tcBorders>
              <w:top w:val="nil"/>
              <w:left w:val="nil"/>
              <w:bottom w:val="nil"/>
              <w:right w:val="nil"/>
            </w:tcBorders>
            <w:shd w:val="clear" w:color="auto" w:fill="FFFFFF" w:themeFill="background1"/>
            <w:noWrap/>
            <w:hideMark/>
          </w:tcPr>
          <w:p w14:paraId="3920701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r>
      <w:tr w:rsidR="00574091" w:rsidRPr="00051739" w14:paraId="5DBE2F9E" w14:textId="77777777" w:rsidTr="00E1325B">
        <w:trPr>
          <w:trHeight w:val="290"/>
          <w:jc w:val="center"/>
        </w:trPr>
        <w:tc>
          <w:tcPr>
            <w:tcW w:w="670" w:type="pct"/>
            <w:tcBorders>
              <w:top w:val="nil"/>
              <w:left w:val="nil"/>
              <w:bottom w:val="nil"/>
              <w:right w:val="single" w:sz="4" w:space="0" w:color="auto"/>
            </w:tcBorders>
            <w:noWrap/>
            <w:hideMark/>
          </w:tcPr>
          <w:p w14:paraId="11933B7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Loneliness</w:t>
            </w:r>
          </w:p>
        </w:tc>
        <w:tc>
          <w:tcPr>
            <w:tcW w:w="232" w:type="pct"/>
            <w:tcBorders>
              <w:top w:val="nil"/>
              <w:left w:val="single" w:sz="4" w:space="0" w:color="auto"/>
              <w:bottom w:val="nil"/>
              <w:right w:val="single" w:sz="4" w:space="0" w:color="auto"/>
            </w:tcBorders>
            <w:noWrap/>
            <w:hideMark/>
          </w:tcPr>
          <w:p w14:paraId="585BE28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11" w:type="pct"/>
            <w:tcBorders>
              <w:top w:val="nil"/>
              <w:left w:val="single" w:sz="4" w:space="0" w:color="auto"/>
              <w:bottom w:val="nil"/>
              <w:right w:val="nil"/>
            </w:tcBorders>
            <w:noWrap/>
            <w:hideMark/>
          </w:tcPr>
          <w:p w14:paraId="580EEAC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0.42</w:t>
            </w:r>
          </w:p>
        </w:tc>
        <w:tc>
          <w:tcPr>
            <w:tcW w:w="196" w:type="pct"/>
            <w:tcBorders>
              <w:top w:val="nil"/>
              <w:left w:val="nil"/>
              <w:bottom w:val="nil"/>
              <w:right w:val="single" w:sz="4" w:space="0" w:color="auto"/>
            </w:tcBorders>
            <w:noWrap/>
            <w:hideMark/>
          </w:tcPr>
          <w:p w14:paraId="4F52A16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single" w:sz="4" w:space="0" w:color="auto"/>
              <w:bottom w:val="nil"/>
              <w:right w:val="nil"/>
            </w:tcBorders>
            <w:noWrap/>
            <w:hideMark/>
          </w:tcPr>
          <w:p w14:paraId="30079C1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205" w:type="pct"/>
            <w:tcBorders>
              <w:top w:val="nil"/>
              <w:left w:val="nil"/>
              <w:bottom w:val="nil"/>
              <w:right w:val="nil"/>
            </w:tcBorders>
            <w:noWrap/>
            <w:hideMark/>
          </w:tcPr>
          <w:p w14:paraId="2EFC72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3" w:type="pct"/>
            <w:tcBorders>
              <w:top w:val="nil"/>
              <w:left w:val="nil"/>
              <w:bottom w:val="nil"/>
              <w:right w:val="single" w:sz="4" w:space="0" w:color="auto"/>
            </w:tcBorders>
            <w:noWrap/>
            <w:hideMark/>
          </w:tcPr>
          <w:p w14:paraId="25C374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565ECD9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00" w:type="pct"/>
            <w:tcBorders>
              <w:top w:val="nil"/>
              <w:left w:val="nil"/>
              <w:bottom w:val="nil"/>
              <w:right w:val="nil"/>
            </w:tcBorders>
            <w:noWrap/>
            <w:hideMark/>
          </w:tcPr>
          <w:p w14:paraId="0E01BFB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34" w:type="pct"/>
            <w:tcBorders>
              <w:top w:val="nil"/>
              <w:left w:val="nil"/>
              <w:bottom w:val="nil"/>
              <w:right w:val="nil"/>
            </w:tcBorders>
            <w:noWrap/>
            <w:hideMark/>
          </w:tcPr>
          <w:p w14:paraId="7423DF1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1F323D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single" w:sz="4" w:space="0" w:color="auto"/>
              <w:bottom w:val="nil"/>
              <w:right w:val="nil"/>
            </w:tcBorders>
            <w:noWrap/>
            <w:hideMark/>
          </w:tcPr>
          <w:p w14:paraId="656EA1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nil"/>
            </w:tcBorders>
            <w:noWrap/>
            <w:hideMark/>
          </w:tcPr>
          <w:p w14:paraId="6033E6C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17" w:type="pct"/>
            <w:tcBorders>
              <w:top w:val="nil"/>
              <w:left w:val="nil"/>
              <w:bottom w:val="nil"/>
              <w:right w:val="nil"/>
            </w:tcBorders>
            <w:noWrap/>
            <w:hideMark/>
          </w:tcPr>
          <w:p w14:paraId="422A51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nil"/>
            </w:tcBorders>
            <w:noWrap/>
            <w:hideMark/>
          </w:tcPr>
          <w:p w14:paraId="6C89D9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single" w:sz="4" w:space="0" w:color="auto"/>
            </w:tcBorders>
            <w:noWrap/>
            <w:hideMark/>
          </w:tcPr>
          <w:p w14:paraId="7F6F27B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single" w:sz="4" w:space="0" w:color="auto"/>
              <w:bottom w:val="nil"/>
              <w:right w:val="nil"/>
            </w:tcBorders>
            <w:shd w:val="clear" w:color="auto" w:fill="FFFFFF" w:themeFill="background1"/>
            <w:noWrap/>
            <w:hideMark/>
          </w:tcPr>
          <w:p w14:paraId="665482A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196" w:type="pct"/>
            <w:tcBorders>
              <w:top w:val="nil"/>
              <w:left w:val="nil"/>
              <w:bottom w:val="nil"/>
              <w:right w:val="nil"/>
            </w:tcBorders>
            <w:shd w:val="clear" w:color="auto" w:fill="FFFFFF" w:themeFill="background1"/>
            <w:noWrap/>
            <w:hideMark/>
          </w:tcPr>
          <w:p w14:paraId="532550C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5997E14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32A9CFC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shd w:val="clear" w:color="auto" w:fill="FFFFFF" w:themeFill="background1"/>
            <w:noWrap/>
            <w:hideMark/>
          </w:tcPr>
          <w:p w14:paraId="379522F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9" w:type="pct"/>
            <w:tcBorders>
              <w:top w:val="nil"/>
              <w:left w:val="nil"/>
              <w:bottom w:val="nil"/>
              <w:right w:val="nil"/>
            </w:tcBorders>
            <w:shd w:val="clear" w:color="auto" w:fill="FFFFFF" w:themeFill="background1"/>
            <w:noWrap/>
            <w:hideMark/>
          </w:tcPr>
          <w:p w14:paraId="6F6A57F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r>
      <w:tr w:rsidR="00574091" w:rsidRPr="00051739" w14:paraId="5D3B8AAC" w14:textId="77777777" w:rsidTr="00E1325B">
        <w:trPr>
          <w:trHeight w:val="290"/>
          <w:jc w:val="center"/>
        </w:trPr>
        <w:tc>
          <w:tcPr>
            <w:tcW w:w="670" w:type="pct"/>
            <w:tcBorders>
              <w:top w:val="nil"/>
              <w:left w:val="nil"/>
              <w:bottom w:val="nil"/>
              <w:right w:val="single" w:sz="4" w:space="0" w:color="auto"/>
            </w:tcBorders>
            <w:noWrap/>
            <w:hideMark/>
          </w:tcPr>
          <w:p w14:paraId="6435AEEA"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Nervous affect</w:t>
            </w:r>
          </w:p>
        </w:tc>
        <w:tc>
          <w:tcPr>
            <w:tcW w:w="232" w:type="pct"/>
            <w:tcBorders>
              <w:top w:val="nil"/>
              <w:left w:val="single" w:sz="4" w:space="0" w:color="auto"/>
              <w:bottom w:val="nil"/>
              <w:right w:val="single" w:sz="4" w:space="0" w:color="auto"/>
            </w:tcBorders>
            <w:noWrap/>
            <w:hideMark/>
          </w:tcPr>
          <w:p w14:paraId="7A84442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11" w:type="pct"/>
            <w:tcBorders>
              <w:top w:val="nil"/>
              <w:left w:val="single" w:sz="4" w:space="0" w:color="auto"/>
              <w:bottom w:val="nil"/>
              <w:right w:val="nil"/>
            </w:tcBorders>
            <w:noWrap/>
            <w:hideMark/>
          </w:tcPr>
          <w:p w14:paraId="3F36D99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196" w:type="pct"/>
            <w:tcBorders>
              <w:top w:val="nil"/>
              <w:left w:val="nil"/>
              <w:bottom w:val="nil"/>
              <w:right w:val="single" w:sz="4" w:space="0" w:color="auto"/>
            </w:tcBorders>
            <w:noWrap/>
            <w:hideMark/>
          </w:tcPr>
          <w:p w14:paraId="36465E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single" w:sz="4" w:space="0" w:color="auto"/>
              <w:bottom w:val="nil"/>
              <w:right w:val="nil"/>
            </w:tcBorders>
            <w:noWrap/>
            <w:hideMark/>
          </w:tcPr>
          <w:p w14:paraId="44B0D73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205" w:type="pct"/>
            <w:tcBorders>
              <w:top w:val="nil"/>
              <w:left w:val="nil"/>
              <w:bottom w:val="nil"/>
              <w:right w:val="nil"/>
            </w:tcBorders>
            <w:noWrap/>
            <w:hideMark/>
          </w:tcPr>
          <w:p w14:paraId="4F3D17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3" w:type="pct"/>
            <w:tcBorders>
              <w:top w:val="nil"/>
              <w:left w:val="nil"/>
              <w:bottom w:val="nil"/>
              <w:right w:val="single" w:sz="4" w:space="0" w:color="auto"/>
            </w:tcBorders>
            <w:noWrap/>
            <w:hideMark/>
          </w:tcPr>
          <w:p w14:paraId="75BD23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single" w:sz="4" w:space="0" w:color="auto"/>
              <w:bottom w:val="nil"/>
              <w:right w:val="nil"/>
            </w:tcBorders>
            <w:noWrap/>
            <w:hideMark/>
          </w:tcPr>
          <w:p w14:paraId="73F5ED8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0.41</w:t>
            </w:r>
          </w:p>
        </w:tc>
        <w:tc>
          <w:tcPr>
            <w:tcW w:w="200" w:type="pct"/>
            <w:tcBorders>
              <w:top w:val="nil"/>
              <w:left w:val="nil"/>
              <w:bottom w:val="nil"/>
              <w:right w:val="nil"/>
            </w:tcBorders>
            <w:noWrap/>
            <w:hideMark/>
          </w:tcPr>
          <w:p w14:paraId="3CA73FF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34" w:type="pct"/>
            <w:tcBorders>
              <w:top w:val="nil"/>
              <w:left w:val="nil"/>
              <w:bottom w:val="nil"/>
              <w:right w:val="nil"/>
            </w:tcBorders>
            <w:noWrap/>
            <w:hideMark/>
          </w:tcPr>
          <w:p w14:paraId="774DEF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single" w:sz="4" w:space="0" w:color="auto"/>
            </w:tcBorders>
            <w:noWrap/>
            <w:hideMark/>
          </w:tcPr>
          <w:p w14:paraId="03F461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514320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nil"/>
            </w:tcBorders>
            <w:noWrap/>
            <w:hideMark/>
          </w:tcPr>
          <w:p w14:paraId="17476E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17" w:type="pct"/>
            <w:tcBorders>
              <w:top w:val="nil"/>
              <w:left w:val="nil"/>
              <w:bottom w:val="nil"/>
              <w:right w:val="nil"/>
            </w:tcBorders>
            <w:noWrap/>
            <w:hideMark/>
          </w:tcPr>
          <w:p w14:paraId="2A5B46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3" w:type="pct"/>
            <w:tcBorders>
              <w:top w:val="nil"/>
              <w:left w:val="nil"/>
              <w:bottom w:val="nil"/>
              <w:right w:val="nil"/>
            </w:tcBorders>
            <w:noWrap/>
            <w:hideMark/>
          </w:tcPr>
          <w:p w14:paraId="0AA71B3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single" w:sz="4" w:space="0" w:color="auto"/>
            </w:tcBorders>
            <w:noWrap/>
            <w:hideMark/>
          </w:tcPr>
          <w:p w14:paraId="47CC57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single" w:sz="4" w:space="0" w:color="auto"/>
              <w:bottom w:val="nil"/>
              <w:right w:val="nil"/>
            </w:tcBorders>
            <w:shd w:val="clear" w:color="auto" w:fill="FFFFFF" w:themeFill="background1"/>
            <w:noWrap/>
            <w:hideMark/>
          </w:tcPr>
          <w:p w14:paraId="055194F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196" w:type="pct"/>
            <w:tcBorders>
              <w:top w:val="nil"/>
              <w:left w:val="nil"/>
              <w:bottom w:val="nil"/>
              <w:right w:val="nil"/>
            </w:tcBorders>
            <w:shd w:val="clear" w:color="auto" w:fill="FFFFFF" w:themeFill="background1"/>
            <w:noWrap/>
            <w:hideMark/>
          </w:tcPr>
          <w:p w14:paraId="25CB94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shd w:val="clear" w:color="auto" w:fill="FFFFFF" w:themeFill="background1"/>
            <w:noWrap/>
            <w:hideMark/>
          </w:tcPr>
          <w:p w14:paraId="0E1B3F7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2" w:type="pct"/>
            <w:tcBorders>
              <w:top w:val="nil"/>
              <w:left w:val="nil"/>
              <w:bottom w:val="nil"/>
              <w:right w:val="nil"/>
            </w:tcBorders>
            <w:shd w:val="clear" w:color="auto" w:fill="FFFFFF" w:themeFill="background1"/>
            <w:noWrap/>
            <w:hideMark/>
          </w:tcPr>
          <w:p w14:paraId="465EE69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41C0FC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9" w:type="pct"/>
            <w:tcBorders>
              <w:top w:val="nil"/>
              <w:left w:val="nil"/>
              <w:bottom w:val="nil"/>
              <w:right w:val="nil"/>
            </w:tcBorders>
            <w:shd w:val="clear" w:color="auto" w:fill="FFFFFF" w:themeFill="background1"/>
            <w:noWrap/>
            <w:hideMark/>
          </w:tcPr>
          <w:p w14:paraId="239D1B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r>
      <w:tr w:rsidR="00574091" w:rsidRPr="00051739" w14:paraId="0A873D29" w14:textId="77777777" w:rsidTr="00E1325B">
        <w:trPr>
          <w:trHeight w:val="290"/>
          <w:jc w:val="center"/>
        </w:trPr>
        <w:tc>
          <w:tcPr>
            <w:tcW w:w="670" w:type="pct"/>
            <w:tcBorders>
              <w:top w:val="nil"/>
              <w:left w:val="nil"/>
              <w:bottom w:val="nil"/>
              <w:right w:val="single" w:sz="4" w:space="0" w:color="auto"/>
            </w:tcBorders>
            <w:noWrap/>
            <w:hideMark/>
          </w:tcPr>
          <w:p w14:paraId="5043C59F"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Indecisiveness</w:t>
            </w:r>
          </w:p>
        </w:tc>
        <w:tc>
          <w:tcPr>
            <w:tcW w:w="232" w:type="pct"/>
            <w:tcBorders>
              <w:top w:val="nil"/>
              <w:left w:val="single" w:sz="4" w:space="0" w:color="auto"/>
              <w:bottom w:val="nil"/>
              <w:right w:val="single" w:sz="4" w:space="0" w:color="auto"/>
            </w:tcBorders>
            <w:noWrap/>
            <w:hideMark/>
          </w:tcPr>
          <w:p w14:paraId="5301362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11" w:type="pct"/>
            <w:tcBorders>
              <w:top w:val="nil"/>
              <w:left w:val="single" w:sz="4" w:space="0" w:color="auto"/>
              <w:bottom w:val="nil"/>
              <w:right w:val="nil"/>
            </w:tcBorders>
            <w:noWrap/>
            <w:hideMark/>
          </w:tcPr>
          <w:p w14:paraId="70869A3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196" w:type="pct"/>
            <w:tcBorders>
              <w:top w:val="nil"/>
              <w:left w:val="nil"/>
              <w:bottom w:val="nil"/>
              <w:right w:val="single" w:sz="4" w:space="0" w:color="auto"/>
            </w:tcBorders>
            <w:noWrap/>
            <w:hideMark/>
          </w:tcPr>
          <w:p w14:paraId="76D7A82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single" w:sz="4" w:space="0" w:color="auto"/>
              <w:bottom w:val="nil"/>
              <w:right w:val="nil"/>
            </w:tcBorders>
            <w:noWrap/>
            <w:hideMark/>
          </w:tcPr>
          <w:p w14:paraId="4A5A5D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5" w:type="pct"/>
            <w:tcBorders>
              <w:top w:val="nil"/>
              <w:left w:val="nil"/>
              <w:bottom w:val="nil"/>
              <w:right w:val="nil"/>
            </w:tcBorders>
            <w:noWrap/>
            <w:hideMark/>
          </w:tcPr>
          <w:p w14:paraId="07C94FC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3" w:type="pct"/>
            <w:tcBorders>
              <w:top w:val="nil"/>
              <w:left w:val="nil"/>
              <w:bottom w:val="nil"/>
              <w:right w:val="single" w:sz="4" w:space="0" w:color="auto"/>
            </w:tcBorders>
            <w:noWrap/>
            <w:hideMark/>
          </w:tcPr>
          <w:p w14:paraId="510759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21EEDDB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0.37</w:t>
            </w:r>
          </w:p>
        </w:tc>
        <w:tc>
          <w:tcPr>
            <w:tcW w:w="200" w:type="pct"/>
            <w:tcBorders>
              <w:top w:val="nil"/>
              <w:left w:val="nil"/>
              <w:bottom w:val="nil"/>
              <w:right w:val="nil"/>
            </w:tcBorders>
            <w:noWrap/>
            <w:hideMark/>
          </w:tcPr>
          <w:p w14:paraId="63BCD1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34" w:type="pct"/>
            <w:tcBorders>
              <w:top w:val="nil"/>
              <w:left w:val="nil"/>
              <w:bottom w:val="nil"/>
              <w:right w:val="nil"/>
            </w:tcBorders>
            <w:noWrap/>
            <w:hideMark/>
          </w:tcPr>
          <w:p w14:paraId="5DCE7B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single" w:sz="4" w:space="0" w:color="auto"/>
            </w:tcBorders>
            <w:noWrap/>
            <w:hideMark/>
          </w:tcPr>
          <w:p w14:paraId="5564570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056C9C7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32BB35A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217" w:type="pct"/>
            <w:tcBorders>
              <w:top w:val="nil"/>
              <w:left w:val="nil"/>
              <w:bottom w:val="nil"/>
              <w:right w:val="nil"/>
            </w:tcBorders>
            <w:noWrap/>
            <w:hideMark/>
          </w:tcPr>
          <w:p w14:paraId="530733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nil"/>
            </w:tcBorders>
            <w:noWrap/>
            <w:hideMark/>
          </w:tcPr>
          <w:p w14:paraId="5658F0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nil"/>
              <w:bottom w:val="nil"/>
              <w:right w:val="single" w:sz="4" w:space="0" w:color="auto"/>
            </w:tcBorders>
            <w:noWrap/>
            <w:hideMark/>
          </w:tcPr>
          <w:p w14:paraId="2D11BDC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1CAA194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196" w:type="pct"/>
            <w:tcBorders>
              <w:top w:val="nil"/>
              <w:left w:val="nil"/>
              <w:bottom w:val="nil"/>
              <w:right w:val="nil"/>
            </w:tcBorders>
            <w:shd w:val="clear" w:color="auto" w:fill="FFFFFF" w:themeFill="background1"/>
            <w:noWrap/>
            <w:hideMark/>
          </w:tcPr>
          <w:p w14:paraId="449812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1904FF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nil"/>
              <w:bottom w:val="nil"/>
              <w:right w:val="nil"/>
            </w:tcBorders>
            <w:shd w:val="clear" w:color="auto" w:fill="FFFFFF" w:themeFill="background1"/>
            <w:noWrap/>
            <w:hideMark/>
          </w:tcPr>
          <w:p w14:paraId="6FDB234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shd w:val="clear" w:color="auto" w:fill="FFFFFF" w:themeFill="background1"/>
            <w:noWrap/>
            <w:hideMark/>
          </w:tcPr>
          <w:p w14:paraId="44E44DA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9" w:type="pct"/>
            <w:tcBorders>
              <w:top w:val="nil"/>
              <w:left w:val="nil"/>
              <w:bottom w:val="nil"/>
              <w:right w:val="nil"/>
            </w:tcBorders>
            <w:shd w:val="clear" w:color="auto" w:fill="FFFFFF" w:themeFill="background1"/>
            <w:noWrap/>
            <w:hideMark/>
          </w:tcPr>
          <w:p w14:paraId="0582EB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r>
      <w:tr w:rsidR="00574091" w:rsidRPr="00051739" w14:paraId="4574BF6D" w14:textId="77777777" w:rsidTr="00E1325B">
        <w:trPr>
          <w:trHeight w:val="290"/>
          <w:jc w:val="center"/>
        </w:trPr>
        <w:tc>
          <w:tcPr>
            <w:tcW w:w="670" w:type="pct"/>
            <w:tcBorders>
              <w:top w:val="nil"/>
              <w:left w:val="nil"/>
              <w:bottom w:val="nil"/>
              <w:right w:val="single" w:sz="4" w:space="0" w:color="auto"/>
            </w:tcBorders>
            <w:noWrap/>
            <w:hideMark/>
          </w:tcPr>
          <w:p w14:paraId="0141F1A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Anticipatory distress resistance to separation</w:t>
            </w:r>
          </w:p>
        </w:tc>
        <w:tc>
          <w:tcPr>
            <w:tcW w:w="232" w:type="pct"/>
            <w:tcBorders>
              <w:top w:val="nil"/>
              <w:left w:val="single" w:sz="4" w:space="0" w:color="auto"/>
              <w:bottom w:val="nil"/>
              <w:right w:val="single" w:sz="4" w:space="0" w:color="auto"/>
            </w:tcBorders>
            <w:noWrap/>
            <w:hideMark/>
          </w:tcPr>
          <w:p w14:paraId="59DFC65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11" w:type="pct"/>
            <w:tcBorders>
              <w:top w:val="nil"/>
              <w:left w:val="single" w:sz="4" w:space="0" w:color="auto"/>
              <w:bottom w:val="nil"/>
              <w:right w:val="nil"/>
            </w:tcBorders>
            <w:noWrap/>
            <w:hideMark/>
          </w:tcPr>
          <w:p w14:paraId="78C8E66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196" w:type="pct"/>
            <w:tcBorders>
              <w:top w:val="nil"/>
              <w:left w:val="nil"/>
              <w:bottom w:val="nil"/>
              <w:right w:val="single" w:sz="4" w:space="0" w:color="auto"/>
            </w:tcBorders>
            <w:noWrap/>
            <w:hideMark/>
          </w:tcPr>
          <w:p w14:paraId="4E3CBB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single" w:sz="4" w:space="0" w:color="auto"/>
              <w:bottom w:val="nil"/>
              <w:right w:val="nil"/>
            </w:tcBorders>
            <w:noWrap/>
            <w:hideMark/>
          </w:tcPr>
          <w:p w14:paraId="0AEBC70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5" w:type="pct"/>
            <w:tcBorders>
              <w:top w:val="nil"/>
              <w:left w:val="nil"/>
              <w:bottom w:val="nil"/>
              <w:right w:val="nil"/>
            </w:tcBorders>
            <w:noWrap/>
            <w:hideMark/>
          </w:tcPr>
          <w:p w14:paraId="124044B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single" w:sz="4" w:space="0" w:color="auto"/>
            </w:tcBorders>
            <w:noWrap/>
            <w:hideMark/>
          </w:tcPr>
          <w:p w14:paraId="469A130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single" w:sz="4" w:space="0" w:color="auto"/>
              <w:bottom w:val="nil"/>
              <w:right w:val="nil"/>
            </w:tcBorders>
            <w:noWrap/>
            <w:hideMark/>
          </w:tcPr>
          <w:p w14:paraId="1FD7C9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34471BA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34" w:type="pct"/>
            <w:tcBorders>
              <w:top w:val="nil"/>
              <w:left w:val="nil"/>
              <w:bottom w:val="nil"/>
              <w:right w:val="nil"/>
            </w:tcBorders>
            <w:noWrap/>
            <w:hideMark/>
          </w:tcPr>
          <w:p w14:paraId="26FDC6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single" w:sz="4" w:space="0" w:color="auto"/>
            </w:tcBorders>
            <w:noWrap/>
            <w:hideMark/>
          </w:tcPr>
          <w:p w14:paraId="70BF1D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0.37</w:t>
            </w:r>
          </w:p>
        </w:tc>
        <w:tc>
          <w:tcPr>
            <w:tcW w:w="202" w:type="pct"/>
            <w:tcBorders>
              <w:top w:val="nil"/>
              <w:left w:val="single" w:sz="4" w:space="0" w:color="auto"/>
              <w:bottom w:val="nil"/>
              <w:right w:val="nil"/>
            </w:tcBorders>
            <w:noWrap/>
            <w:hideMark/>
          </w:tcPr>
          <w:p w14:paraId="6EEAF27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0.80</w:t>
            </w:r>
          </w:p>
        </w:tc>
        <w:tc>
          <w:tcPr>
            <w:tcW w:w="200" w:type="pct"/>
            <w:tcBorders>
              <w:top w:val="nil"/>
              <w:left w:val="nil"/>
              <w:bottom w:val="nil"/>
              <w:right w:val="nil"/>
            </w:tcBorders>
            <w:noWrap/>
            <w:hideMark/>
          </w:tcPr>
          <w:p w14:paraId="4663DC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17" w:type="pct"/>
            <w:tcBorders>
              <w:top w:val="nil"/>
              <w:left w:val="nil"/>
              <w:bottom w:val="nil"/>
              <w:right w:val="nil"/>
            </w:tcBorders>
            <w:noWrap/>
            <w:hideMark/>
          </w:tcPr>
          <w:p w14:paraId="001C5E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5B54D88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single" w:sz="4" w:space="0" w:color="auto"/>
            </w:tcBorders>
            <w:noWrap/>
            <w:hideMark/>
          </w:tcPr>
          <w:p w14:paraId="6103B5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single" w:sz="4" w:space="0" w:color="auto"/>
              <w:bottom w:val="nil"/>
              <w:right w:val="nil"/>
            </w:tcBorders>
            <w:shd w:val="clear" w:color="auto" w:fill="FFFFFF" w:themeFill="background1"/>
            <w:noWrap/>
            <w:hideMark/>
          </w:tcPr>
          <w:p w14:paraId="6656941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196" w:type="pct"/>
            <w:tcBorders>
              <w:top w:val="nil"/>
              <w:left w:val="nil"/>
              <w:bottom w:val="nil"/>
              <w:right w:val="nil"/>
            </w:tcBorders>
            <w:shd w:val="clear" w:color="auto" w:fill="FFFFFF" w:themeFill="background1"/>
            <w:noWrap/>
            <w:hideMark/>
          </w:tcPr>
          <w:p w14:paraId="227B1C3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0.78</w:t>
            </w:r>
          </w:p>
        </w:tc>
        <w:tc>
          <w:tcPr>
            <w:tcW w:w="205" w:type="pct"/>
            <w:tcBorders>
              <w:top w:val="nil"/>
              <w:left w:val="nil"/>
              <w:bottom w:val="nil"/>
              <w:right w:val="nil"/>
            </w:tcBorders>
            <w:shd w:val="clear" w:color="auto" w:fill="FFFFFF" w:themeFill="background1"/>
            <w:noWrap/>
            <w:hideMark/>
          </w:tcPr>
          <w:p w14:paraId="67F6C4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nil"/>
              <w:bottom w:val="nil"/>
              <w:right w:val="nil"/>
            </w:tcBorders>
            <w:shd w:val="clear" w:color="auto" w:fill="FFFFFF" w:themeFill="background1"/>
            <w:noWrap/>
            <w:hideMark/>
          </w:tcPr>
          <w:p w14:paraId="00ED622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2DDA885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9" w:type="pct"/>
            <w:tcBorders>
              <w:top w:val="nil"/>
              <w:left w:val="nil"/>
              <w:bottom w:val="nil"/>
              <w:right w:val="nil"/>
            </w:tcBorders>
            <w:shd w:val="clear" w:color="auto" w:fill="FFFFFF" w:themeFill="background1"/>
            <w:noWrap/>
            <w:hideMark/>
          </w:tcPr>
          <w:p w14:paraId="33AE6C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r>
      <w:tr w:rsidR="00574091" w:rsidRPr="00051739" w14:paraId="25E846A4" w14:textId="77777777" w:rsidTr="00E1325B">
        <w:trPr>
          <w:trHeight w:val="290"/>
          <w:jc w:val="center"/>
        </w:trPr>
        <w:tc>
          <w:tcPr>
            <w:tcW w:w="670" w:type="pct"/>
            <w:tcBorders>
              <w:top w:val="nil"/>
              <w:left w:val="nil"/>
              <w:bottom w:val="nil"/>
              <w:right w:val="single" w:sz="4" w:space="0" w:color="auto"/>
            </w:tcBorders>
            <w:noWrap/>
            <w:hideMark/>
          </w:tcPr>
          <w:p w14:paraId="2AE0825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Distress when absent figure absent</w:t>
            </w:r>
          </w:p>
        </w:tc>
        <w:tc>
          <w:tcPr>
            <w:tcW w:w="232" w:type="pct"/>
            <w:tcBorders>
              <w:top w:val="nil"/>
              <w:left w:val="single" w:sz="4" w:space="0" w:color="auto"/>
              <w:bottom w:val="nil"/>
              <w:right w:val="single" w:sz="4" w:space="0" w:color="auto"/>
            </w:tcBorders>
            <w:noWrap/>
            <w:hideMark/>
          </w:tcPr>
          <w:p w14:paraId="01F6102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11" w:type="pct"/>
            <w:tcBorders>
              <w:top w:val="nil"/>
              <w:left w:val="single" w:sz="4" w:space="0" w:color="auto"/>
              <w:bottom w:val="nil"/>
              <w:right w:val="nil"/>
            </w:tcBorders>
            <w:noWrap/>
            <w:hideMark/>
          </w:tcPr>
          <w:p w14:paraId="57D5ED3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196" w:type="pct"/>
            <w:tcBorders>
              <w:top w:val="nil"/>
              <w:left w:val="nil"/>
              <w:bottom w:val="nil"/>
              <w:right w:val="single" w:sz="4" w:space="0" w:color="auto"/>
            </w:tcBorders>
            <w:noWrap/>
            <w:hideMark/>
          </w:tcPr>
          <w:p w14:paraId="44F999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single" w:sz="4" w:space="0" w:color="auto"/>
              <w:bottom w:val="nil"/>
              <w:right w:val="nil"/>
            </w:tcBorders>
            <w:noWrap/>
            <w:hideMark/>
          </w:tcPr>
          <w:p w14:paraId="3678B69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05" w:type="pct"/>
            <w:tcBorders>
              <w:top w:val="nil"/>
              <w:left w:val="nil"/>
              <w:bottom w:val="nil"/>
              <w:right w:val="nil"/>
            </w:tcBorders>
            <w:noWrap/>
            <w:hideMark/>
          </w:tcPr>
          <w:p w14:paraId="50019B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3" w:type="pct"/>
            <w:tcBorders>
              <w:top w:val="nil"/>
              <w:left w:val="nil"/>
              <w:bottom w:val="nil"/>
              <w:right w:val="single" w:sz="4" w:space="0" w:color="auto"/>
            </w:tcBorders>
            <w:noWrap/>
            <w:hideMark/>
          </w:tcPr>
          <w:p w14:paraId="68AD71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single" w:sz="4" w:space="0" w:color="auto"/>
              <w:bottom w:val="nil"/>
              <w:right w:val="nil"/>
            </w:tcBorders>
            <w:noWrap/>
            <w:hideMark/>
          </w:tcPr>
          <w:p w14:paraId="60F8EAE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0" w:type="pct"/>
            <w:tcBorders>
              <w:top w:val="nil"/>
              <w:left w:val="nil"/>
              <w:bottom w:val="nil"/>
              <w:right w:val="nil"/>
            </w:tcBorders>
            <w:noWrap/>
            <w:hideMark/>
          </w:tcPr>
          <w:p w14:paraId="4858EDF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0.71</w:t>
            </w:r>
          </w:p>
        </w:tc>
        <w:tc>
          <w:tcPr>
            <w:tcW w:w="234" w:type="pct"/>
            <w:tcBorders>
              <w:top w:val="nil"/>
              <w:left w:val="nil"/>
              <w:bottom w:val="nil"/>
              <w:right w:val="nil"/>
            </w:tcBorders>
            <w:noWrap/>
            <w:hideMark/>
          </w:tcPr>
          <w:p w14:paraId="16AE30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3389EC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2" w:type="pct"/>
            <w:tcBorders>
              <w:top w:val="nil"/>
              <w:left w:val="single" w:sz="4" w:space="0" w:color="auto"/>
              <w:bottom w:val="nil"/>
              <w:right w:val="nil"/>
            </w:tcBorders>
            <w:noWrap/>
            <w:hideMark/>
          </w:tcPr>
          <w:p w14:paraId="4D4716E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00" w:type="pct"/>
            <w:tcBorders>
              <w:top w:val="nil"/>
              <w:left w:val="nil"/>
              <w:bottom w:val="nil"/>
              <w:right w:val="nil"/>
            </w:tcBorders>
            <w:noWrap/>
            <w:hideMark/>
          </w:tcPr>
          <w:p w14:paraId="3B45996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7" w:type="pct"/>
            <w:tcBorders>
              <w:top w:val="nil"/>
              <w:left w:val="nil"/>
              <w:bottom w:val="nil"/>
              <w:right w:val="nil"/>
            </w:tcBorders>
            <w:noWrap/>
            <w:hideMark/>
          </w:tcPr>
          <w:p w14:paraId="781A81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3" w:type="pct"/>
            <w:tcBorders>
              <w:top w:val="nil"/>
              <w:left w:val="nil"/>
              <w:bottom w:val="nil"/>
              <w:right w:val="nil"/>
            </w:tcBorders>
            <w:noWrap/>
            <w:hideMark/>
          </w:tcPr>
          <w:p w14:paraId="2BE6BBC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0" w:type="pct"/>
            <w:tcBorders>
              <w:top w:val="nil"/>
              <w:left w:val="nil"/>
              <w:bottom w:val="nil"/>
              <w:right w:val="single" w:sz="4" w:space="0" w:color="auto"/>
            </w:tcBorders>
            <w:noWrap/>
            <w:hideMark/>
          </w:tcPr>
          <w:p w14:paraId="4DBDB4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01B147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196" w:type="pct"/>
            <w:tcBorders>
              <w:top w:val="nil"/>
              <w:left w:val="nil"/>
              <w:bottom w:val="nil"/>
              <w:right w:val="nil"/>
            </w:tcBorders>
            <w:shd w:val="clear" w:color="auto" w:fill="FFFFFF" w:themeFill="background1"/>
            <w:noWrap/>
            <w:hideMark/>
          </w:tcPr>
          <w:p w14:paraId="091ECDC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0.76</w:t>
            </w:r>
          </w:p>
        </w:tc>
        <w:tc>
          <w:tcPr>
            <w:tcW w:w="205" w:type="pct"/>
            <w:tcBorders>
              <w:top w:val="nil"/>
              <w:left w:val="nil"/>
              <w:bottom w:val="nil"/>
              <w:right w:val="nil"/>
            </w:tcBorders>
            <w:shd w:val="clear" w:color="auto" w:fill="FFFFFF" w:themeFill="background1"/>
            <w:noWrap/>
            <w:hideMark/>
          </w:tcPr>
          <w:p w14:paraId="7DC8A1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nil"/>
              <w:bottom w:val="nil"/>
              <w:right w:val="nil"/>
            </w:tcBorders>
            <w:shd w:val="clear" w:color="auto" w:fill="FFFFFF" w:themeFill="background1"/>
            <w:noWrap/>
            <w:hideMark/>
          </w:tcPr>
          <w:p w14:paraId="14F9347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375EA47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9" w:type="pct"/>
            <w:tcBorders>
              <w:top w:val="nil"/>
              <w:left w:val="nil"/>
              <w:bottom w:val="nil"/>
              <w:right w:val="nil"/>
            </w:tcBorders>
            <w:shd w:val="clear" w:color="auto" w:fill="FFFFFF" w:themeFill="background1"/>
            <w:noWrap/>
            <w:hideMark/>
          </w:tcPr>
          <w:p w14:paraId="44D7CD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2FE2B967" w14:textId="77777777" w:rsidTr="00E1325B">
        <w:trPr>
          <w:trHeight w:val="290"/>
          <w:jc w:val="center"/>
        </w:trPr>
        <w:tc>
          <w:tcPr>
            <w:tcW w:w="670" w:type="pct"/>
            <w:tcBorders>
              <w:top w:val="nil"/>
              <w:left w:val="nil"/>
              <w:bottom w:val="nil"/>
              <w:right w:val="single" w:sz="4" w:space="0" w:color="auto"/>
            </w:tcBorders>
            <w:noWrap/>
            <w:hideMark/>
          </w:tcPr>
          <w:p w14:paraId="5AEAD9F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about Possible Harm</w:t>
            </w:r>
          </w:p>
        </w:tc>
        <w:tc>
          <w:tcPr>
            <w:tcW w:w="232" w:type="pct"/>
            <w:tcBorders>
              <w:top w:val="nil"/>
              <w:left w:val="single" w:sz="4" w:space="0" w:color="auto"/>
              <w:bottom w:val="nil"/>
              <w:right w:val="single" w:sz="4" w:space="0" w:color="auto"/>
            </w:tcBorders>
            <w:noWrap/>
            <w:hideMark/>
          </w:tcPr>
          <w:p w14:paraId="7EB9CBF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11" w:type="pct"/>
            <w:tcBorders>
              <w:top w:val="nil"/>
              <w:left w:val="single" w:sz="4" w:space="0" w:color="auto"/>
              <w:bottom w:val="nil"/>
              <w:right w:val="nil"/>
            </w:tcBorders>
            <w:noWrap/>
            <w:hideMark/>
          </w:tcPr>
          <w:p w14:paraId="38D3F6F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196" w:type="pct"/>
            <w:tcBorders>
              <w:top w:val="nil"/>
              <w:left w:val="nil"/>
              <w:bottom w:val="nil"/>
              <w:right w:val="single" w:sz="4" w:space="0" w:color="auto"/>
            </w:tcBorders>
            <w:noWrap/>
            <w:hideMark/>
          </w:tcPr>
          <w:p w14:paraId="36B628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single" w:sz="4" w:space="0" w:color="auto"/>
              <w:bottom w:val="nil"/>
              <w:right w:val="nil"/>
            </w:tcBorders>
            <w:noWrap/>
            <w:hideMark/>
          </w:tcPr>
          <w:p w14:paraId="054F41C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5" w:type="pct"/>
            <w:tcBorders>
              <w:top w:val="nil"/>
              <w:left w:val="nil"/>
              <w:bottom w:val="nil"/>
              <w:right w:val="nil"/>
            </w:tcBorders>
            <w:noWrap/>
            <w:hideMark/>
          </w:tcPr>
          <w:p w14:paraId="4C9B879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single" w:sz="4" w:space="0" w:color="auto"/>
            </w:tcBorders>
            <w:noWrap/>
            <w:hideMark/>
          </w:tcPr>
          <w:p w14:paraId="05AEC3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single" w:sz="4" w:space="0" w:color="auto"/>
              <w:bottom w:val="nil"/>
              <w:right w:val="nil"/>
            </w:tcBorders>
            <w:noWrap/>
            <w:hideMark/>
          </w:tcPr>
          <w:p w14:paraId="1C820B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nil"/>
            </w:tcBorders>
            <w:noWrap/>
            <w:hideMark/>
          </w:tcPr>
          <w:p w14:paraId="43FB825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34" w:type="pct"/>
            <w:tcBorders>
              <w:top w:val="nil"/>
              <w:left w:val="nil"/>
              <w:bottom w:val="nil"/>
              <w:right w:val="nil"/>
            </w:tcBorders>
            <w:noWrap/>
            <w:hideMark/>
          </w:tcPr>
          <w:p w14:paraId="22C553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single" w:sz="4" w:space="0" w:color="auto"/>
            </w:tcBorders>
            <w:noWrap/>
            <w:hideMark/>
          </w:tcPr>
          <w:p w14:paraId="0715997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62ACCD6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0.71</w:t>
            </w:r>
          </w:p>
        </w:tc>
        <w:tc>
          <w:tcPr>
            <w:tcW w:w="200" w:type="pct"/>
            <w:tcBorders>
              <w:top w:val="nil"/>
              <w:left w:val="nil"/>
              <w:bottom w:val="nil"/>
              <w:right w:val="nil"/>
            </w:tcBorders>
            <w:noWrap/>
            <w:hideMark/>
          </w:tcPr>
          <w:p w14:paraId="1A5005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17" w:type="pct"/>
            <w:tcBorders>
              <w:top w:val="nil"/>
              <w:left w:val="nil"/>
              <w:bottom w:val="nil"/>
              <w:right w:val="nil"/>
            </w:tcBorders>
            <w:noWrap/>
            <w:hideMark/>
          </w:tcPr>
          <w:p w14:paraId="0ADF16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2B635E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0" w:type="pct"/>
            <w:tcBorders>
              <w:top w:val="nil"/>
              <w:left w:val="nil"/>
              <w:bottom w:val="nil"/>
              <w:right w:val="single" w:sz="4" w:space="0" w:color="auto"/>
            </w:tcBorders>
            <w:noWrap/>
            <w:hideMark/>
          </w:tcPr>
          <w:p w14:paraId="1E3786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single" w:sz="4" w:space="0" w:color="auto"/>
              <w:bottom w:val="nil"/>
              <w:right w:val="nil"/>
            </w:tcBorders>
            <w:shd w:val="clear" w:color="auto" w:fill="FFFFFF" w:themeFill="background1"/>
            <w:noWrap/>
            <w:hideMark/>
          </w:tcPr>
          <w:p w14:paraId="533F35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196" w:type="pct"/>
            <w:tcBorders>
              <w:top w:val="nil"/>
              <w:left w:val="nil"/>
              <w:bottom w:val="nil"/>
              <w:right w:val="nil"/>
            </w:tcBorders>
            <w:shd w:val="clear" w:color="auto" w:fill="FFFFFF" w:themeFill="background1"/>
            <w:noWrap/>
            <w:hideMark/>
          </w:tcPr>
          <w:p w14:paraId="3B02595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5" w:type="pct"/>
            <w:tcBorders>
              <w:top w:val="nil"/>
              <w:left w:val="nil"/>
              <w:bottom w:val="nil"/>
              <w:right w:val="nil"/>
            </w:tcBorders>
            <w:shd w:val="clear" w:color="auto" w:fill="FFFFFF" w:themeFill="background1"/>
            <w:noWrap/>
            <w:hideMark/>
          </w:tcPr>
          <w:p w14:paraId="642A5A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nil"/>
              <w:bottom w:val="nil"/>
              <w:right w:val="nil"/>
            </w:tcBorders>
            <w:shd w:val="clear" w:color="auto" w:fill="FFFFFF" w:themeFill="background1"/>
            <w:noWrap/>
            <w:hideMark/>
          </w:tcPr>
          <w:p w14:paraId="47E5E3F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596810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084A927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1A7C1B70" w14:textId="77777777" w:rsidTr="00E1325B">
        <w:trPr>
          <w:trHeight w:val="290"/>
          <w:jc w:val="center"/>
        </w:trPr>
        <w:tc>
          <w:tcPr>
            <w:tcW w:w="670" w:type="pct"/>
            <w:tcBorders>
              <w:top w:val="nil"/>
              <w:left w:val="nil"/>
              <w:bottom w:val="nil"/>
              <w:right w:val="single" w:sz="4" w:space="0" w:color="auto"/>
            </w:tcBorders>
            <w:noWrap/>
            <w:hideMark/>
          </w:tcPr>
          <w:p w14:paraId="27EF5ECA"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Social withdrawal when attachment figure absent</w:t>
            </w:r>
          </w:p>
        </w:tc>
        <w:tc>
          <w:tcPr>
            <w:tcW w:w="232" w:type="pct"/>
            <w:tcBorders>
              <w:top w:val="nil"/>
              <w:left w:val="single" w:sz="4" w:space="0" w:color="auto"/>
              <w:bottom w:val="nil"/>
              <w:right w:val="single" w:sz="4" w:space="0" w:color="auto"/>
            </w:tcBorders>
            <w:noWrap/>
            <w:hideMark/>
          </w:tcPr>
          <w:p w14:paraId="251431F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11" w:type="pct"/>
            <w:tcBorders>
              <w:top w:val="nil"/>
              <w:left w:val="single" w:sz="4" w:space="0" w:color="auto"/>
              <w:bottom w:val="nil"/>
              <w:right w:val="nil"/>
            </w:tcBorders>
            <w:noWrap/>
            <w:hideMark/>
          </w:tcPr>
          <w:p w14:paraId="12CDAE9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196" w:type="pct"/>
            <w:tcBorders>
              <w:top w:val="nil"/>
              <w:left w:val="nil"/>
              <w:bottom w:val="nil"/>
              <w:right w:val="single" w:sz="4" w:space="0" w:color="auto"/>
            </w:tcBorders>
            <w:noWrap/>
            <w:hideMark/>
          </w:tcPr>
          <w:p w14:paraId="77B0AD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single" w:sz="4" w:space="0" w:color="auto"/>
              <w:bottom w:val="nil"/>
              <w:right w:val="nil"/>
            </w:tcBorders>
            <w:noWrap/>
            <w:hideMark/>
          </w:tcPr>
          <w:p w14:paraId="5005999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5" w:type="pct"/>
            <w:tcBorders>
              <w:top w:val="nil"/>
              <w:left w:val="nil"/>
              <w:bottom w:val="nil"/>
              <w:right w:val="nil"/>
            </w:tcBorders>
            <w:noWrap/>
            <w:hideMark/>
          </w:tcPr>
          <w:p w14:paraId="01E28B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6B0D9B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041A9D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nil"/>
            </w:tcBorders>
            <w:noWrap/>
            <w:hideMark/>
          </w:tcPr>
          <w:p w14:paraId="0C06400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34" w:type="pct"/>
            <w:tcBorders>
              <w:top w:val="nil"/>
              <w:left w:val="nil"/>
              <w:bottom w:val="nil"/>
              <w:right w:val="nil"/>
            </w:tcBorders>
            <w:noWrap/>
            <w:hideMark/>
          </w:tcPr>
          <w:p w14:paraId="66D402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single" w:sz="4" w:space="0" w:color="auto"/>
            </w:tcBorders>
            <w:noWrap/>
            <w:hideMark/>
          </w:tcPr>
          <w:p w14:paraId="6E7FF2A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2" w:type="pct"/>
            <w:tcBorders>
              <w:top w:val="nil"/>
              <w:left w:val="single" w:sz="4" w:space="0" w:color="auto"/>
              <w:bottom w:val="nil"/>
              <w:right w:val="nil"/>
            </w:tcBorders>
            <w:noWrap/>
            <w:hideMark/>
          </w:tcPr>
          <w:p w14:paraId="3D8D5E0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0" w:type="pct"/>
            <w:tcBorders>
              <w:top w:val="nil"/>
              <w:left w:val="nil"/>
              <w:bottom w:val="nil"/>
              <w:right w:val="nil"/>
            </w:tcBorders>
            <w:noWrap/>
            <w:hideMark/>
          </w:tcPr>
          <w:p w14:paraId="735D904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17" w:type="pct"/>
            <w:tcBorders>
              <w:top w:val="nil"/>
              <w:left w:val="nil"/>
              <w:bottom w:val="nil"/>
              <w:right w:val="nil"/>
            </w:tcBorders>
            <w:noWrap/>
            <w:hideMark/>
          </w:tcPr>
          <w:p w14:paraId="6773F9A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nil"/>
            </w:tcBorders>
            <w:noWrap/>
            <w:hideMark/>
          </w:tcPr>
          <w:p w14:paraId="673D9F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single" w:sz="4" w:space="0" w:color="auto"/>
            </w:tcBorders>
            <w:noWrap/>
            <w:hideMark/>
          </w:tcPr>
          <w:p w14:paraId="421E2E2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single" w:sz="4" w:space="0" w:color="auto"/>
              <w:bottom w:val="nil"/>
              <w:right w:val="nil"/>
            </w:tcBorders>
            <w:shd w:val="clear" w:color="auto" w:fill="FFFFFF" w:themeFill="background1"/>
            <w:noWrap/>
            <w:hideMark/>
          </w:tcPr>
          <w:p w14:paraId="1ADC55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196" w:type="pct"/>
            <w:tcBorders>
              <w:top w:val="nil"/>
              <w:left w:val="nil"/>
              <w:bottom w:val="nil"/>
              <w:right w:val="nil"/>
            </w:tcBorders>
            <w:shd w:val="clear" w:color="auto" w:fill="FFFFFF" w:themeFill="background1"/>
            <w:noWrap/>
            <w:hideMark/>
          </w:tcPr>
          <w:p w14:paraId="11D8FF7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5" w:type="pct"/>
            <w:tcBorders>
              <w:top w:val="nil"/>
              <w:left w:val="nil"/>
              <w:bottom w:val="nil"/>
              <w:right w:val="nil"/>
            </w:tcBorders>
            <w:shd w:val="clear" w:color="auto" w:fill="FFFFFF" w:themeFill="background1"/>
            <w:noWrap/>
            <w:hideMark/>
          </w:tcPr>
          <w:p w14:paraId="4CCD9C6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nil"/>
              <w:bottom w:val="nil"/>
              <w:right w:val="nil"/>
            </w:tcBorders>
            <w:shd w:val="clear" w:color="auto" w:fill="FFFFFF" w:themeFill="background1"/>
            <w:noWrap/>
            <w:hideMark/>
          </w:tcPr>
          <w:p w14:paraId="06F5CD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1EE99A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9" w:type="pct"/>
            <w:tcBorders>
              <w:top w:val="nil"/>
              <w:left w:val="nil"/>
              <w:bottom w:val="nil"/>
              <w:right w:val="nil"/>
            </w:tcBorders>
            <w:shd w:val="clear" w:color="auto" w:fill="FFFFFF" w:themeFill="background1"/>
            <w:noWrap/>
            <w:hideMark/>
          </w:tcPr>
          <w:p w14:paraId="02DAAF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2E3286D5" w14:textId="77777777" w:rsidTr="00E1325B">
        <w:trPr>
          <w:trHeight w:val="290"/>
          <w:jc w:val="center"/>
        </w:trPr>
        <w:tc>
          <w:tcPr>
            <w:tcW w:w="670" w:type="pct"/>
            <w:tcBorders>
              <w:top w:val="nil"/>
              <w:left w:val="nil"/>
              <w:bottom w:val="nil"/>
              <w:right w:val="single" w:sz="4" w:space="0" w:color="auto"/>
            </w:tcBorders>
            <w:noWrap/>
            <w:hideMark/>
          </w:tcPr>
          <w:p w14:paraId="26356AD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Avoidance of being alone</w:t>
            </w:r>
          </w:p>
        </w:tc>
        <w:tc>
          <w:tcPr>
            <w:tcW w:w="232" w:type="pct"/>
            <w:tcBorders>
              <w:top w:val="nil"/>
              <w:left w:val="single" w:sz="4" w:space="0" w:color="auto"/>
              <w:bottom w:val="nil"/>
              <w:right w:val="single" w:sz="4" w:space="0" w:color="auto"/>
            </w:tcBorders>
            <w:noWrap/>
            <w:hideMark/>
          </w:tcPr>
          <w:p w14:paraId="6A515C3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11" w:type="pct"/>
            <w:tcBorders>
              <w:top w:val="nil"/>
              <w:left w:val="single" w:sz="4" w:space="0" w:color="auto"/>
              <w:bottom w:val="nil"/>
              <w:right w:val="nil"/>
            </w:tcBorders>
            <w:noWrap/>
            <w:hideMark/>
          </w:tcPr>
          <w:p w14:paraId="4E4C02E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0.47</w:t>
            </w:r>
          </w:p>
        </w:tc>
        <w:tc>
          <w:tcPr>
            <w:tcW w:w="196" w:type="pct"/>
            <w:tcBorders>
              <w:top w:val="nil"/>
              <w:left w:val="nil"/>
              <w:bottom w:val="nil"/>
              <w:right w:val="single" w:sz="4" w:space="0" w:color="auto"/>
            </w:tcBorders>
            <w:noWrap/>
            <w:hideMark/>
          </w:tcPr>
          <w:p w14:paraId="551805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5" w:type="pct"/>
            <w:tcBorders>
              <w:top w:val="nil"/>
              <w:left w:val="single" w:sz="4" w:space="0" w:color="auto"/>
              <w:bottom w:val="nil"/>
              <w:right w:val="nil"/>
            </w:tcBorders>
            <w:noWrap/>
            <w:hideMark/>
          </w:tcPr>
          <w:p w14:paraId="159C9D5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05" w:type="pct"/>
            <w:tcBorders>
              <w:top w:val="nil"/>
              <w:left w:val="nil"/>
              <w:bottom w:val="nil"/>
              <w:right w:val="nil"/>
            </w:tcBorders>
            <w:noWrap/>
            <w:hideMark/>
          </w:tcPr>
          <w:p w14:paraId="344C369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6AD73CF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2" w:type="pct"/>
            <w:tcBorders>
              <w:top w:val="nil"/>
              <w:left w:val="single" w:sz="4" w:space="0" w:color="auto"/>
              <w:bottom w:val="nil"/>
              <w:right w:val="nil"/>
            </w:tcBorders>
            <w:noWrap/>
            <w:hideMark/>
          </w:tcPr>
          <w:p w14:paraId="5E4A77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69E08DD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234" w:type="pct"/>
            <w:tcBorders>
              <w:top w:val="nil"/>
              <w:left w:val="nil"/>
              <w:bottom w:val="nil"/>
              <w:right w:val="nil"/>
            </w:tcBorders>
            <w:noWrap/>
            <w:hideMark/>
          </w:tcPr>
          <w:p w14:paraId="66AF28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3" w:type="pct"/>
            <w:tcBorders>
              <w:top w:val="nil"/>
              <w:left w:val="nil"/>
              <w:bottom w:val="nil"/>
              <w:right w:val="single" w:sz="4" w:space="0" w:color="auto"/>
            </w:tcBorders>
            <w:noWrap/>
            <w:hideMark/>
          </w:tcPr>
          <w:p w14:paraId="68C318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single" w:sz="4" w:space="0" w:color="auto"/>
              <w:bottom w:val="nil"/>
              <w:right w:val="nil"/>
            </w:tcBorders>
            <w:noWrap/>
            <w:hideMark/>
          </w:tcPr>
          <w:p w14:paraId="1F8BA8E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00" w:type="pct"/>
            <w:tcBorders>
              <w:top w:val="nil"/>
              <w:left w:val="nil"/>
              <w:bottom w:val="nil"/>
              <w:right w:val="nil"/>
            </w:tcBorders>
            <w:noWrap/>
            <w:hideMark/>
          </w:tcPr>
          <w:p w14:paraId="4BDC0B2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17" w:type="pct"/>
            <w:tcBorders>
              <w:top w:val="nil"/>
              <w:left w:val="nil"/>
              <w:bottom w:val="nil"/>
              <w:right w:val="nil"/>
            </w:tcBorders>
            <w:noWrap/>
            <w:hideMark/>
          </w:tcPr>
          <w:p w14:paraId="53A3969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nil"/>
            </w:tcBorders>
            <w:noWrap/>
            <w:hideMark/>
          </w:tcPr>
          <w:p w14:paraId="45D572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0" w:type="pct"/>
            <w:tcBorders>
              <w:top w:val="nil"/>
              <w:left w:val="nil"/>
              <w:bottom w:val="nil"/>
              <w:right w:val="single" w:sz="4" w:space="0" w:color="auto"/>
            </w:tcBorders>
            <w:noWrap/>
            <w:hideMark/>
          </w:tcPr>
          <w:p w14:paraId="28A303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single" w:sz="4" w:space="0" w:color="auto"/>
              <w:bottom w:val="nil"/>
              <w:right w:val="nil"/>
            </w:tcBorders>
            <w:shd w:val="clear" w:color="auto" w:fill="FFFFFF" w:themeFill="background1"/>
            <w:noWrap/>
            <w:hideMark/>
          </w:tcPr>
          <w:p w14:paraId="10CB74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196" w:type="pct"/>
            <w:tcBorders>
              <w:top w:val="nil"/>
              <w:left w:val="nil"/>
              <w:bottom w:val="nil"/>
              <w:right w:val="nil"/>
            </w:tcBorders>
            <w:shd w:val="clear" w:color="auto" w:fill="FFFFFF" w:themeFill="background1"/>
            <w:noWrap/>
            <w:hideMark/>
          </w:tcPr>
          <w:p w14:paraId="683DD19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0.42</w:t>
            </w:r>
          </w:p>
        </w:tc>
        <w:tc>
          <w:tcPr>
            <w:tcW w:w="205" w:type="pct"/>
            <w:tcBorders>
              <w:top w:val="nil"/>
              <w:left w:val="nil"/>
              <w:bottom w:val="nil"/>
              <w:right w:val="nil"/>
            </w:tcBorders>
            <w:shd w:val="clear" w:color="auto" w:fill="FFFFFF" w:themeFill="background1"/>
            <w:noWrap/>
            <w:hideMark/>
          </w:tcPr>
          <w:p w14:paraId="269E417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nil"/>
              <w:bottom w:val="nil"/>
              <w:right w:val="nil"/>
            </w:tcBorders>
            <w:shd w:val="clear" w:color="auto" w:fill="FFFFFF" w:themeFill="background1"/>
            <w:noWrap/>
            <w:hideMark/>
          </w:tcPr>
          <w:p w14:paraId="2042EB4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5" w:type="pct"/>
            <w:tcBorders>
              <w:top w:val="nil"/>
              <w:left w:val="nil"/>
              <w:bottom w:val="nil"/>
              <w:right w:val="nil"/>
            </w:tcBorders>
            <w:shd w:val="clear" w:color="auto" w:fill="FFFFFF" w:themeFill="background1"/>
            <w:noWrap/>
            <w:hideMark/>
          </w:tcPr>
          <w:p w14:paraId="42496D6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9" w:type="pct"/>
            <w:tcBorders>
              <w:top w:val="nil"/>
              <w:left w:val="nil"/>
              <w:bottom w:val="nil"/>
              <w:right w:val="nil"/>
            </w:tcBorders>
            <w:shd w:val="clear" w:color="auto" w:fill="FFFFFF" w:themeFill="background1"/>
            <w:noWrap/>
            <w:hideMark/>
          </w:tcPr>
          <w:p w14:paraId="15F68AA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r>
      <w:tr w:rsidR="00574091" w:rsidRPr="00051739" w14:paraId="1BA237F8" w14:textId="77777777" w:rsidTr="00E1325B">
        <w:trPr>
          <w:trHeight w:val="290"/>
          <w:jc w:val="center"/>
        </w:trPr>
        <w:tc>
          <w:tcPr>
            <w:tcW w:w="670" w:type="pct"/>
            <w:tcBorders>
              <w:top w:val="nil"/>
              <w:left w:val="nil"/>
              <w:bottom w:val="nil"/>
              <w:right w:val="single" w:sz="4" w:space="0" w:color="auto"/>
            </w:tcBorders>
            <w:noWrap/>
            <w:hideMark/>
          </w:tcPr>
          <w:p w14:paraId="636B628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Selective mutism</w:t>
            </w:r>
          </w:p>
        </w:tc>
        <w:tc>
          <w:tcPr>
            <w:tcW w:w="232" w:type="pct"/>
            <w:tcBorders>
              <w:top w:val="nil"/>
              <w:left w:val="single" w:sz="4" w:space="0" w:color="auto"/>
              <w:bottom w:val="nil"/>
              <w:right w:val="single" w:sz="4" w:space="0" w:color="auto"/>
            </w:tcBorders>
            <w:noWrap/>
            <w:hideMark/>
          </w:tcPr>
          <w:p w14:paraId="29AEF9D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11" w:type="pct"/>
            <w:tcBorders>
              <w:top w:val="nil"/>
              <w:left w:val="single" w:sz="4" w:space="0" w:color="auto"/>
              <w:bottom w:val="nil"/>
              <w:right w:val="nil"/>
            </w:tcBorders>
            <w:noWrap/>
            <w:hideMark/>
          </w:tcPr>
          <w:p w14:paraId="38B41E3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0.60</w:t>
            </w:r>
          </w:p>
        </w:tc>
        <w:tc>
          <w:tcPr>
            <w:tcW w:w="196" w:type="pct"/>
            <w:tcBorders>
              <w:top w:val="nil"/>
              <w:left w:val="nil"/>
              <w:bottom w:val="nil"/>
              <w:right w:val="single" w:sz="4" w:space="0" w:color="auto"/>
            </w:tcBorders>
            <w:noWrap/>
            <w:hideMark/>
          </w:tcPr>
          <w:p w14:paraId="70F85E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5" w:type="pct"/>
            <w:tcBorders>
              <w:top w:val="nil"/>
              <w:left w:val="single" w:sz="4" w:space="0" w:color="auto"/>
              <w:bottom w:val="nil"/>
              <w:right w:val="nil"/>
            </w:tcBorders>
            <w:noWrap/>
            <w:hideMark/>
          </w:tcPr>
          <w:p w14:paraId="034D4C2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05" w:type="pct"/>
            <w:tcBorders>
              <w:top w:val="nil"/>
              <w:left w:val="nil"/>
              <w:bottom w:val="nil"/>
              <w:right w:val="nil"/>
            </w:tcBorders>
            <w:noWrap/>
            <w:hideMark/>
          </w:tcPr>
          <w:p w14:paraId="476E77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single" w:sz="4" w:space="0" w:color="auto"/>
            </w:tcBorders>
            <w:noWrap/>
            <w:hideMark/>
          </w:tcPr>
          <w:p w14:paraId="73F3664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2" w:type="pct"/>
            <w:tcBorders>
              <w:top w:val="nil"/>
              <w:left w:val="single" w:sz="4" w:space="0" w:color="auto"/>
              <w:bottom w:val="nil"/>
              <w:right w:val="nil"/>
            </w:tcBorders>
            <w:noWrap/>
            <w:hideMark/>
          </w:tcPr>
          <w:p w14:paraId="5BA75E2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nil"/>
            </w:tcBorders>
            <w:noWrap/>
            <w:hideMark/>
          </w:tcPr>
          <w:p w14:paraId="3ED3C60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34" w:type="pct"/>
            <w:tcBorders>
              <w:top w:val="nil"/>
              <w:left w:val="nil"/>
              <w:bottom w:val="nil"/>
              <w:right w:val="nil"/>
            </w:tcBorders>
            <w:noWrap/>
            <w:hideMark/>
          </w:tcPr>
          <w:p w14:paraId="5D60B5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3" w:type="pct"/>
            <w:tcBorders>
              <w:top w:val="nil"/>
              <w:left w:val="nil"/>
              <w:bottom w:val="nil"/>
              <w:right w:val="single" w:sz="4" w:space="0" w:color="auto"/>
            </w:tcBorders>
            <w:noWrap/>
            <w:hideMark/>
          </w:tcPr>
          <w:p w14:paraId="621D5A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1B2CD2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0" w:type="pct"/>
            <w:tcBorders>
              <w:top w:val="nil"/>
              <w:left w:val="nil"/>
              <w:bottom w:val="nil"/>
              <w:right w:val="nil"/>
            </w:tcBorders>
            <w:noWrap/>
            <w:hideMark/>
          </w:tcPr>
          <w:p w14:paraId="21A68DC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17" w:type="pct"/>
            <w:tcBorders>
              <w:top w:val="nil"/>
              <w:left w:val="nil"/>
              <w:bottom w:val="nil"/>
              <w:right w:val="nil"/>
            </w:tcBorders>
            <w:noWrap/>
            <w:hideMark/>
          </w:tcPr>
          <w:p w14:paraId="0D99AD5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3" w:type="pct"/>
            <w:tcBorders>
              <w:top w:val="nil"/>
              <w:left w:val="nil"/>
              <w:bottom w:val="nil"/>
              <w:right w:val="nil"/>
            </w:tcBorders>
            <w:noWrap/>
            <w:hideMark/>
          </w:tcPr>
          <w:p w14:paraId="5B9A9B5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single" w:sz="4" w:space="0" w:color="auto"/>
            </w:tcBorders>
            <w:noWrap/>
            <w:hideMark/>
          </w:tcPr>
          <w:p w14:paraId="5547660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single" w:sz="4" w:space="0" w:color="auto"/>
              <w:bottom w:val="nil"/>
              <w:right w:val="nil"/>
            </w:tcBorders>
            <w:shd w:val="clear" w:color="auto" w:fill="FFFFFF" w:themeFill="background1"/>
            <w:noWrap/>
            <w:hideMark/>
          </w:tcPr>
          <w:p w14:paraId="2F21DE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nil"/>
            </w:tcBorders>
            <w:shd w:val="clear" w:color="auto" w:fill="FFFFFF" w:themeFill="background1"/>
            <w:noWrap/>
            <w:hideMark/>
          </w:tcPr>
          <w:p w14:paraId="41564B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269D582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2" w:type="pct"/>
            <w:tcBorders>
              <w:top w:val="nil"/>
              <w:left w:val="nil"/>
              <w:bottom w:val="nil"/>
              <w:right w:val="nil"/>
            </w:tcBorders>
            <w:shd w:val="clear" w:color="auto" w:fill="FFFFFF" w:themeFill="background1"/>
            <w:noWrap/>
            <w:hideMark/>
          </w:tcPr>
          <w:p w14:paraId="7D4CD5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07A73B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35A1CF8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07CFC12A" w14:textId="77777777" w:rsidTr="00E1325B">
        <w:trPr>
          <w:trHeight w:val="290"/>
          <w:jc w:val="center"/>
        </w:trPr>
        <w:tc>
          <w:tcPr>
            <w:tcW w:w="670" w:type="pct"/>
            <w:tcBorders>
              <w:top w:val="nil"/>
              <w:left w:val="nil"/>
              <w:bottom w:val="nil"/>
              <w:right w:val="single" w:sz="4" w:space="0" w:color="auto"/>
            </w:tcBorders>
            <w:noWrap/>
            <w:hideMark/>
          </w:tcPr>
          <w:p w14:paraId="3949F01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Social anxiety</w:t>
            </w:r>
          </w:p>
        </w:tc>
        <w:tc>
          <w:tcPr>
            <w:tcW w:w="232" w:type="pct"/>
            <w:tcBorders>
              <w:top w:val="nil"/>
              <w:left w:val="single" w:sz="4" w:space="0" w:color="auto"/>
              <w:bottom w:val="nil"/>
              <w:right w:val="single" w:sz="4" w:space="0" w:color="auto"/>
            </w:tcBorders>
            <w:noWrap/>
            <w:hideMark/>
          </w:tcPr>
          <w:p w14:paraId="648CC21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0.36</w:t>
            </w:r>
          </w:p>
        </w:tc>
        <w:tc>
          <w:tcPr>
            <w:tcW w:w="211" w:type="pct"/>
            <w:tcBorders>
              <w:top w:val="nil"/>
              <w:left w:val="single" w:sz="4" w:space="0" w:color="auto"/>
              <w:bottom w:val="nil"/>
              <w:right w:val="nil"/>
            </w:tcBorders>
            <w:noWrap/>
            <w:hideMark/>
          </w:tcPr>
          <w:p w14:paraId="06FF432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0.60</w:t>
            </w:r>
          </w:p>
        </w:tc>
        <w:tc>
          <w:tcPr>
            <w:tcW w:w="196" w:type="pct"/>
            <w:tcBorders>
              <w:top w:val="nil"/>
              <w:left w:val="nil"/>
              <w:bottom w:val="nil"/>
              <w:right w:val="single" w:sz="4" w:space="0" w:color="auto"/>
            </w:tcBorders>
            <w:noWrap/>
            <w:hideMark/>
          </w:tcPr>
          <w:p w14:paraId="09C0E62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single" w:sz="4" w:space="0" w:color="auto"/>
              <w:bottom w:val="nil"/>
              <w:right w:val="nil"/>
            </w:tcBorders>
            <w:noWrap/>
            <w:hideMark/>
          </w:tcPr>
          <w:p w14:paraId="484905C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5" w:type="pct"/>
            <w:tcBorders>
              <w:top w:val="nil"/>
              <w:left w:val="nil"/>
              <w:bottom w:val="nil"/>
              <w:right w:val="nil"/>
            </w:tcBorders>
            <w:noWrap/>
            <w:hideMark/>
          </w:tcPr>
          <w:p w14:paraId="346EBCC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single" w:sz="4" w:space="0" w:color="auto"/>
            </w:tcBorders>
            <w:noWrap/>
            <w:hideMark/>
          </w:tcPr>
          <w:p w14:paraId="174D7F0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single" w:sz="4" w:space="0" w:color="auto"/>
              <w:bottom w:val="nil"/>
              <w:right w:val="nil"/>
            </w:tcBorders>
            <w:noWrap/>
            <w:hideMark/>
          </w:tcPr>
          <w:p w14:paraId="130E19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nil"/>
            </w:tcBorders>
            <w:noWrap/>
            <w:hideMark/>
          </w:tcPr>
          <w:p w14:paraId="1EEB04C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34" w:type="pct"/>
            <w:tcBorders>
              <w:top w:val="nil"/>
              <w:left w:val="nil"/>
              <w:bottom w:val="nil"/>
              <w:right w:val="nil"/>
            </w:tcBorders>
            <w:noWrap/>
            <w:hideMark/>
          </w:tcPr>
          <w:p w14:paraId="3922913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single" w:sz="4" w:space="0" w:color="auto"/>
            </w:tcBorders>
            <w:noWrap/>
            <w:hideMark/>
          </w:tcPr>
          <w:p w14:paraId="7E2AE0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single" w:sz="4" w:space="0" w:color="auto"/>
              <w:bottom w:val="nil"/>
              <w:right w:val="nil"/>
            </w:tcBorders>
            <w:noWrap/>
            <w:hideMark/>
          </w:tcPr>
          <w:p w14:paraId="4DF9141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0" w:type="pct"/>
            <w:tcBorders>
              <w:top w:val="nil"/>
              <w:left w:val="nil"/>
              <w:bottom w:val="nil"/>
              <w:right w:val="nil"/>
            </w:tcBorders>
            <w:noWrap/>
            <w:hideMark/>
          </w:tcPr>
          <w:p w14:paraId="6783F9B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17" w:type="pct"/>
            <w:tcBorders>
              <w:top w:val="nil"/>
              <w:left w:val="nil"/>
              <w:bottom w:val="nil"/>
              <w:right w:val="nil"/>
            </w:tcBorders>
            <w:noWrap/>
            <w:hideMark/>
          </w:tcPr>
          <w:p w14:paraId="4D10A38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3" w:type="pct"/>
            <w:tcBorders>
              <w:top w:val="nil"/>
              <w:left w:val="nil"/>
              <w:bottom w:val="nil"/>
              <w:right w:val="nil"/>
            </w:tcBorders>
            <w:noWrap/>
            <w:hideMark/>
          </w:tcPr>
          <w:p w14:paraId="125E19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single" w:sz="4" w:space="0" w:color="auto"/>
            </w:tcBorders>
            <w:noWrap/>
            <w:hideMark/>
          </w:tcPr>
          <w:p w14:paraId="3F0C056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4B38D89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196" w:type="pct"/>
            <w:tcBorders>
              <w:top w:val="nil"/>
              <w:left w:val="nil"/>
              <w:bottom w:val="nil"/>
              <w:right w:val="nil"/>
            </w:tcBorders>
            <w:shd w:val="clear" w:color="auto" w:fill="FFFFFF" w:themeFill="background1"/>
            <w:noWrap/>
            <w:hideMark/>
          </w:tcPr>
          <w:p w14:paraId="5ED95F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542486F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2" w:type="pct"/>
            <w:tcBorders>
              <w:top w:val="nil"/>
              <w:left w:val="nil"/>
              <w:bottom w:val="nil"/>
              <w:right w:val="nil"/>
            </w:tcBorders>
            <w:shd w:val="clear" w:color="auto" w:fill="FFFFFF" w:themeFill="background1"/>
            <w:noWrap/>
            <w:hideMark/>
          </w:tcPr>
          <w:p w14:paraId="185B11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78CB29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9" w:type="pct"/>
            <w:tcBorders>
              <w:top w:val="nil"/>
              <w:left w:val="nil"/>
              <w:bottom w:val="nil"/>
              <w:right w:val="nil"/>
            </w:tcBorders>
            <w:shd w:val="clear" w:color="auto" w:fill="FFFFFF" w:themeFill="background1"/>
            <w:noWrap/>
            <w:hideMark/>
          </w:tcPr>
          <w:p w14:paraId="2510927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130CFCB1" w14:textId="77777777" w:rsidTr="00E1325B">
        <w:trPr>
          <w:trHeight w:val="300"/>
          <w:jc w:val="center"/>
        </w:trPr>
        <w:tc>
          <w:tcPr>
            <w:tcW w:w="670" w:type="pct"/>
            <w:tcBorders>
              <w:top w:val="nil"/>
              <w:left w:val="nil"/>
              <w:bottom w:val="nil"/>
              <w:right w:val="single" w:sz="4" w:space="0" w:color="auto"/>
            </w:tcBorders>
            <w:noWrap/>
            <w:hideMark/>
          </w:tcPr>
          <w:p w14:paraId="48322B3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activities in public</w:t>
            </w:r>
          </w:p>
        </w:tc>
        <w:tc>
          <w:tcPr>
            <w:tcW w:w="232" w:type="pct"/>
            <w:tcBorders>
              <w:top w:val="nil"/>
              <w:left w:val="single" w:sz="4" w:space="0" w:color="auto"/>
              <w:bottom w:val="nil"/>
              <w:right w:val="single" w:sz="4" w:space="0" w:color="auto"/>
            </w:tcBorders>
            <w:noWrap/>
            <w:hideMark/>
          </w:tcPr>
          <w:p w14:paraId="47B1D23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c>
          <w:tcPr>
            <w:tcW w:w="211" w:type="pct"/>
            <w:tcBorders>
              <w:top w:val="nil"/>
              <w:left w:val="single" w:sz="4" w:space="0" w:color="auto"/>
              <w:bottom w:val="nil"/>
              <w:right w:val="nil"/>
            </w:tcBorders>
            <w:noWrap/>
            <w:hideMark/>
          </w:tcPr>
          <w:p w14:paraId="0BD9BED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196" w:type="pct"/>
            <w:tcBorders>
              <w:top w:val="nil"/>
              <w:left w:val="nil"/>
              <w:bottom w:val="nil"/>
              <w:right w:val="single" w:sz="4" w:space="0" w:color="auto"/>
            </w:tcBorders>
            <w:noWrap/>
            <w:hideMark/>
          </w:tcPr>
          <w:p w14:paraId="3B7B803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single" w:sz="4" w:space="0" w:color="auto"/>
              <w:bottom w:val="nil"/>
              <w:right w:val="nil"/>
            </w:tcBorders>
            <w:noWrap/>
            <w:hideMark/>
          </w:tcPr>
          <w:p w14:paraId="0BF3BC9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5" w:type="pct"/>
            <w:tcBorders>
              <w:top w:val="nil"/>
              <w:left w:val="nil"/>
              <w:bottom w:val="nil"/>
              <w:right w:val="nil"/>
            </w:tcBorders>
            <w:noWrap/>
            <w:hideMark/>
          </w:tcPr>
          <w:p w14:paraId="2095CB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3" w:type="pct"/>
            <w:tcBorders>
              <w:top w:val="nil"/>
              <w:left w:val="nil"/>
              <w:bottom w:val="nil"/>
              <w:right w:val="single" w:sz="4" w:space="0" w:color="auto"/>
            </w:tcBorders>
            <w:noWrap/>
            <w:hideMark/>
          </w:tcPr>
          <w:p w14:paraId="2DB3DD9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single" w:sz="4" w:space="0" w:color="auto"/>
              <w:bottom w:val="nil"/>
              <w:right w:val="nil"/>
            </w:tcBorders>
            <w:noWrap/>
            <w:hideMark/>
          </w:tcPr>
          <w:p w14:paraId="68484A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nil"/>
              <w:bottom w:val="nil"/>
              <w:right w:val="nil"/>
            </w:tcBorders>
            <w:noWrap/>
            <w:hideMark/>
          </w:tcPr>
          <w:p w14:paraId="386EA5C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34" w:type="pct"/>
            <w:tcBorders>
              <w:top w:val="nil"/>
              <w:left w:val="nil"/>
              <w:bottom w:val="nil"/>
              <w:right w:val="nil"/>
            </w:tcBorders>
            <w:noWrap/>
            <w:hideMark/>
          </w:tcPr>
          <w:p w14:paraId="07DBD5E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single" w:sz="4" w:space="0" w:color="auto"/>
            </w:tcBorders>
            <w:noWrap/>
            <w:hideMark/>
          </w:tcPr>
          <w:p w14:paraId="17A917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4CEC8A3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0" w:type="pct"/>
            <w:tcBorders>
              <w:top w:val="nil"/>
              <w:left w:val="nil"/>
              <w:bottom w:val="nil"/>
              <w:right w:val="nil"/>
            </w:tcBorders>
            <w:noWrap/>
            <w:hideMark/>
          </w:tcPr>
          <w:p w14:paraId="297E8B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17" w:type="pct"/>
            <w:tcBorders>
              <w:top w:val="nil"/>
              <w:left w:val="nil"/>
              <w:bottom w:val="nil"/>
              <w:right w:val="nil"/>
            </w:tcBorders>
            <w:noWrap/>
            <w:hideMark/>
          </w:tcPr>
          <w:p w14:paraId="76BECBA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03" w:type="pct"/>
            <w:tcBorders>
              <w:top w:val="nil"/>
              <w:left w:val="nil"/>
              <w:bottom w:val="nil"/>
              <w:right w:val="nil"/>
            </w:tcBorders>
            <w:noWrap/>
            <w:hideMark/>
          </w:tcPr>
          <w:p w14:paraId="109748F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single" w:sz="4" w:space="0" w:color="auto"/>
            </w:tcBorders>
            <w:noWrap/>
            <w:hideMark/>
          </w:tcPr>
          <w:p w14:paraId="16D7054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51F2043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196" w:type="pct"/>
            <w:tcBorders>
              <w:top w:val="nil"/>
              <w:left w:val="nil"/>
              <w:bottom w:val="nil"/>
              <w:right w:val="nil"/>
            </w:tcBorders>
            <w:shd w:val="clear" w:color="auto" w:fill="FFFFFF" w:themeFill="background1"/>
            <w:noWrap/>
            <w:hideMark/>
          </w:tcPr>
          <w:p w14:paraId="4C990EF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26DF26A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02" w:type="pct"/>
            <w:tcBorders>
              <w:top w:val="nil"/>
              <w:left w:val="nil"/>
              <w:bottom w:val="nil"/>
              <w:right w:val="nil"/>
            </w:tcBorders>
            <w:shd w:val="clear" w:color="auto" w:fill="FFFFFF" w:themeFill="background1"/>
            <w:noWrap/>
            <w:hideMark/>
          </w:tcPr>
          <w:p w14:paraId="59DA3B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242649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9" w:type="pct"/>
            <w:tcBorders>
              <w:top w:val="nil"/>
              <w:left w:val="nil"/>
              <w:bottom w:val="nil"/>
              <w:right w:val="nil"/>
            </w:tcBorders>
            <w:shd w:val="clear" w:color="auto" w:fill="FFFFFF" w:themeFill="background1"/>
            <w:noWrap/>
            <w:hideMark/>
          </w:tcPr>
          <w:p w14:paraId="6BE032E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5E15E2D8" w14:textId="77777777" w:rsidTr="00E1325B">
        <w:trPr>
          <w:trHeight w:val="290"/>
          <w:jc w:val="center"/>
        </w:trPr>
        <w:tc>
          <w:tcPr>
            <w:tcW w:w="670" w:type="pct"/>
            <w:tcBorders>
              <w:top w:val="nil"/>
              <w:left w:val="nil"/>
              <w:bottom w:val="nil"/>
              <w:right w:val="single" w:sz="4" w:space="0" w:color="auto"/>
            </w:tcBorders>
            <w:noWrap/>
            <w:hideMark/>
          </w:tcPr>
          <w:p w14:paraId="7446DE0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Agoraphobia</w:t>
            </w:r>
          </w:p>
        </w:tc>
        <w:tc>
          <w:tcPr>
            <w:tcW w:w="232" w:type="pct"/>
            <w:tcBorders>
              <w:top w:val="nil"/>
              <w:left w:val="single" w:sz="4" w:space="0" w:color="auto"/>
              <w:bottom w:val="nil"/>
              <w:right w:val="single" w:sz="4" w:space="0" w:color="auto"/>
            </w:tcBorders>
            <w:noWrap/>
            <w:hideMark/>
          </w:tcPr>
          <w:p w14:paraId="5DC18B1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211" w:type="pct"/>
            <w:tcBorders>
              <w:top w:val="nil"/>
              <w:left w:val="single" w:sz="4" w:space="0" w:color="auto"/>
              <w:bottom w:val="nil"/>
              <w:right w:val="nil"/>
            </w:tcBorders>
            <w:noWrap/>
            <w:hideMark/>
          </w:tcPr>
          <w:p w14:paraId="6500C5D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196" w:type="pct"/>
            <w:tcBorders>
              <w:top w:val="nil"/>
              <w:left w:val="nil"/>
              <w:bottom w:val="nil"/>
              <w:right w:val="single" w:sz="4" w:space="0" w:color="auto"/>
            </w:tcBorders>
            <w:noWrap/>
            <w:hideMark/>
          </w:tcPr>
          <w:p w14:paraId="69B2D1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single" w:sz="4" w:space="0" w:color="auto"/>
              <w:bottom w:val="nil"/>
              <w:right w:val="nil"/>
            </w:tcBorders>
            <w:noWrap/>
            <w:hideMark/>
          </w:tcPr>
          <w:p w14:paraId="0C2C3E8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05" w:type="pct"/>
            <w:tcBorders>
              <w:top w:val="nil"/>
              <w:left w:val="nil"/>
              <w:bottom w:val="nil"/>
              <w:right w:val="nil"/>
            </w:tcBorders>
            <w:noWrap/>
            <w:hideMark/>
          </w:tcPr>
          <w:p w14:paraId="186680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single" w:sz="4" w:space="0" w:color="auto"/>
            </w:tcBorders>
            <w:noWrap/>
            <w:hideMark/>
          </w:tcPr>
          <w:p w14:paraId="2F55E9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0DEA30A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0" w:type="pct"/>
            <w:tcBorders>
              <w:top w:val="nil"/>
              <w:left w:val="nil"/>
              <w:bottom w:val="nil"/>
              <w:right w:val="nil"/>
            </w:tcBorders>
            <w:noWrap/>
            <w:hideMark/>
          </w:tcPr>
          <w:p w14:paraId="6C58656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34" w:type="pct"/>
            <w:tcBorders>
              <w:top w:val="nil"/>
              <w:left w:val="nil"/>
              <w:bottom w:val="nil"/>
              <w:right w:val="nil"/>
            </w:tcBorders>
            <w:noWrap/>
            <w:hideMark/>
          </w:tcPr>
          <w:p w14:paraId="163632B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single" w:sz="4" w:space="0" w:color="auto"/>
            </w:tcBorders>
            <w:noWrap/>
            <w:hideMark/>
          </w:tcPr>
          <w:p w14:paraId="3844C00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single" w:sz="4" w:space="0" w:color="auto"/>
              <w:bottom w:val="nil"/>
              <w:right w:val="nil"/>
            </w:tcBorders>
            <w:noWrap/>
            <w:hideMark/>
          </w:tcPr>
          <w:p w14:paraId="408841D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0" w:type="pct"/>
            <w:tcBorders>
              <w:top w:val="nil"/>
              <w:left w:val="nil"/>
              <w:bottom w:val="nil"/>
              <w:right w:val="nil"/>
            </w:tcBorders>
            <w:noWrap/>
            <w:hideMark/>
          </w:tcPr>
          <w:p w14:paraId="465362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17" w:type="pct"/>
            <w:tcBorders>
              <w:top w:val="nil"/>
              <w:left w:val="nil"/>
              <w:bottom w:val="nil"/>
              <w:right w:val="nil"/>
            </w:tcBorders>
            <w:noWrap/>
            <w:hideMark/>
          </w:tcPr>
          <w:p w14:paraId="0806D4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03" w:type="pct"/>
            <w:tcBorders>
              <w:top w:val="nil"/>
              <w:left w:val="nil"/>
              <w:bottom w:val="nil"/>
              <w:right w:val="nil"/>
            </w:tcBorders>
            <w:noWrap/>
            <w:hideMark/>
          </w:tcPr>
          <w:p w14:paraId="092420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single" w:sz="4" w:space="0" w:color="auto"/>
            </w:tcBorders>
            <w:noWrap/>
            <w:hideMark/>
          </w:tcPr>
          <w:p w14:paraId="49F63D5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0" w:type="pct"/>
            <w:tcBorders>
              <w:top w:val="nil"/>
              <w:left w:val="single" w:sz="4" w:space="0" w:color="auto"/>
              <w:bottom w:val="nil"/>
              <w:right w:val="nil"/>
            </w:tcBorders>
            <w:shd w:val="clear" w:color="auto" w:fill="FFFFFF" w:themeFill="background1"/>
            <w:noWrap/>
            <w:hideMark/>
          </w:tcPr>
          <w:p w14:paraId="069D44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196" w:type="pct"/>
            <w:tcBorders>
              <w:top w:val="nil"/>
              <w:left w:val="nil"/>
              <w:bottom w:val="nil"/>
              <w:right w:val="nil"/>
            </w:tcBorders>
            <w:shd w:val="clear" w:color="auto" w:fill="FFFFFF" w:themeFill="background1"/>
            <w:noWrap/>
            <w:hideMark/>
          </w:tcPr>
          <w:p w14:paraId="5A5D68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nil"/>
              <w:bottom w:val="nil"/>
              <w:right w:val="nil"/>
            </w:tcBorders>
            <w:shd w:val="clear" w:color="auto" w:fill="FFFFFF" w:themeFill="background1"/>
            <w:noWrap/>
            <w:hideMark/>
          </w:tcPr>
          <w:p w14:paraId="4C77B0E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202" w:type="pct"/>
            <w:tcBorders>
              <w:top w:val="nil"/>
              <w:left w:val="nil"/>
              <w:bottom w:val="nil"/>
              <w:right w:val="nil"/>
            </w:tcBorders>
            <w:shd w:val="clear" w:color="auto" w:fill="FFFFFF" w:themeFill="background1"/>
            <w:noWrap/>
            <w:hideMark/>
          </w:tcPr>
          <w:p w14:paraId="26C9B6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236D21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9" w:type="pct"/>
            <w:tcBorders>
              <w:top w:val="nil"/>
              <w:left w:val="nil"/>
              <w:bottom w:val="nil"/>
              <w:right w:val="nil"/>
            </w:tcBorders>
            <w:shd w:val="clear" w:color="auto" w:fill="FFFFFF" w:themeFill="background1"/>
            <w:noWrap/>
            <w:hideMark/>
          </w:tcPr>
          <w:p w14:paraId="2C97FEC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r>
      <w:tr w:rsidR="00574091" w:rsidRPr="00051739" w14:paraId="18F99AC7" w14:textId="77777777" w:rsidTr="00E1325B">
        <w:trPr>
          <w:trHeight w:val="290"/>
          <w:jc w:val="center"/>
        </w:trPr>
        <w:tc>
          <w:tcPr>
            <w:tcW w:w="670" w:type="pct"/>
            <w:tcBorders>
              <w:top w:val="nil"/>
              <w:left w:val="nil"/>
              <w:bottom w:val="nil"/>
              <w:right w:val="single" w:sz="4" w:space="0" w:color="auto"/>
            </w:tcBorders>
            <w:noWrap/>
            <w:hideMark/>
          </w:tcPr>
          <w:p w14:paraId="08AC6E6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lastRenderedPageBreak/>
              <w:t>Inattention (composite)</w:t>
            </w:r>
          </w:p>
        </w:tc>
        <w:tc>
          <w:tcPr>
            <w:tcW w:w="232" w:type="pct"/>
            <w:tcBorders>
              <w:top w:val="nil"/>
              <w:left w:val="single" w:sz="4" w:space="0" w:color="auto"/>
              <w:bottom w:val="nil"/>
              <w:right w:val="single" w:sz="4" w:space="0" w:color="auto"/>
            </w:tcBorders>
            <w:noWrap/>
            <w:hideMark/>
          </w:tcPr>
          <w:p w14:paraId="5A1461D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0.79</w:t>
            </w:r>
          </w:p>
        </w:tc>
        <w:tc>
          <w:tcPr>
            <w:tcW w:w="211" w:type="pct"/>
            <w:tcBorders>
              <w:top w:val="nil"/>
              <w:left w:val="single" w:sz="4" w:space="0" w:color="auto"/>
              <w:bottom w:val="nil"/>
              <w:right w:val="nil"/>
            </w:tcBorders>
            <w:noWrap/>
            <w:hideMark/>
          </w:tcPr>
          <w:p w14:paraId="5AFB9C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single" w:sz="4" w:space="0" w:color="auto"/>
            </w:tcBorders>
            <w:noWrap/>
            <w:hideMark/>
          </w:tcPr>
          <w:p w14:paraId="01BF0B2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0.84</w:t>
            </w:r>
          </w:p>
        </w:tc>
        <w:tc>
          <w:tcPr>
            <w:tcW w:w="205" w:type="pct"/>
            <w:tcBorders>
              <w:top w:val="nil"/>
              <w:left w:val="single" w:sz="4" w:space="0" w:color="auto"/>
              <w:bottom w:val="nil"/>
              <w:right w:val="nil"/>
            </w:tcBorders>
            <w:noWrap/>
            <w:hideMark/>
          </w:tcPr>
          <w:p w14:paraId="191CC59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noWrap/>
            <w:hideMark/>
          </w:tcPr>
          <w:p w14:paraId="7FD42E0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single" w:sz="4" w:space="0" w:color="auto"/>
            </w:tcBorders>
            <w:noWrap/>
            <w:hideMark/>
          </w:tcPr>
          <w:p w14:paraId="09F7D2E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0.81</w:t>
            </w:r>
          </w:p>
        </w:tc>
        <w:tc>
          <w:tcPr>
            <w:tcW w:w="202" w:type="pct"/>
            <w:tcBorders>
              <w:top w:val="nil"/>
              <w:left w:val="single" w:sz="4" w:space="0" w:color="auto"/>
              <w:bottom w:val="nil"/>
              <w:right w:val="nil"/>
            </w:tcBorders>
            <w:noWrap/>
            <w:hideMark/>
          </w:tcPr>
          <w:p w14:paraId="0362156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64DCAA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34" w:type="pct"/>
            <w:tcBorders>
              <w:top w:val="nil"/>
              <w:left w:val="nil"/>
              <w:bottom w:val="nil"/>
              <w:right w:val="nil"/>
            </w:tcBorders>
            <w:noWrap/>
            <w:hideMark/>
          </w:tcPr>
          <w:p w14:paraId="00898BA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0.82</w:t>
            </w:r>
          </w:p>
        </w:tc>
        <w:tc>
          <w:tcPr>
            <w:tcW w:w="203" w:type="pct"/>
            <w:tcBorders>
              <w:top w:val="nil"/>
              <w:left w:val="nil"/>
              <w:bottom w:val="nil"/>
              <w:right w:val="single" w:sz="4" w:space="0" w:color="auto"/>
            </w:tcBorders>
            <w:noWrap/>
            <w:hideMark/>
          </w:tcPr>
          <w:p w14:paraId="37C002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5C1A97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032EBC4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17" w:type="pct"/>
            <w:tcBorders>
              <w:top w:val="nil"/>
              <w:left w:val="nil"/>
              <w:bottom w:val="nil"/>
              <w:right w:val="nil"/>
            </w:tcBorders>
            <w:noWrap/>
            <w:hideMark/>
          </w:tcPr>
          <w:p w14:paraId="32F8FD2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nil"/>
            </w:tcBorders>
            <w:noWrap/>
            <w:hideMark/>
          </w:tcPr>
          <w:p w14:paraId="15149E7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0.82</w:t>
            </w:r>
          </w:p>
        </w:tc>
        <w:tc>
          <w:tcPr>
            <w:tcW w:w="200" w:type="pct"/>
            <w:tcBorders>
              <w:top w:val="nil"/>
              <w:left w:val="nil"/>
              <w:bottom w:val="nil"/>
              <w:right w:val="single" w:sz="4" w:space="0" w:color="auto"/>
            </w:tcBorders>
            <w:noWrap/>
            <w:hideMark/>
          </w:tcPr>
          <w:p w14:paraId="530FBE7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single" w:sz="4" w:space="0" w:color="auto"/>
              <w:bottom w:val="nil"/>
              <w:right w:val="nil"/>
            </w:tcBorders>
            <w:shd w:val="clear" w:color="auto" w:fill="FFFFFF" w:themeFill="background1"/>
            <w:noWrap/>
            <w:hideMark/>
          </w:tcPr>
          <w:p w14:paraId="1E0A3A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196" w:type="pct"/>
            <w:tcBorders>
              <w:top w:val="nil"/>
              <w:left w:val="nil"/>
              <w:bottom w:val="nil"/>
              <w:right w:val="nil"/>
            </w:tcBorders>
            <w:shd w:val="clear" w:color="auto" w:fill="FFFFFF" w:themeFill="background1"/>
            <w:noWrap/>
            <w:hideMark/>
          </w:tcPr>
          <w:p w14:paraId="097B386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572F8A8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nil"/>
              <w:bottom w:val="nil"/>
              <w:right w:val="nil"/>
            </w:tcBorders>
            <w:shd w:val="clear" w:color="auto" w:fill="FFFFFF" w:themeFill="background1"/>
            <w:noWrap/>
            <w:hideMark/>
          </w:tcPr>
          <w:p w14:paraId="55E339D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0.87</w:t>
            </w:r>
          </w:p>
        </w:tc>
        <w:tc>
          <w:tcPr>
            <w:tcW w:w="205" w:type="pct"/>
            <w:tcBorders>
              <w:top w:val="nil"/>
              <w:left w:val="nil"/>
              <w:bottom w:val="nil"/>
              <w:right w:val="nil"/>
            </w:tcBorders>
            <w:shd w:val="clear" w:color="auto" w:fill="FFFFFF" w:themeFill="background1"/>
            <w:noWrap/>
            <w:hideMark/>
          </w:tcPr>
          <w:p w14:paraId="092E8E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5A2A047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r>
      <w:tr w:rsidR="00574091" w:rsidRPr="00051739" w14:paraId="525F6398" w14:textId="77777777" w:rsidTr="00E1325B">
        <w:trPr>
          <w:trHeight w:val="290"/>
          <w:jc w:val="center"/>
        </w:trPr>
        <w:tc>
          <w:tcPr>
            <w:tcW w:w="670" w:type="pct"/>
            <w:tcBorders>
              <w:top w:val="nil"/>
              <w:left w:val="nil"/>
              <w:bottom w:val="nil"/>
              <w:right w:val="single" w:sz="4" w:space="0" w:color="auto"/>
            </w:tcBorders>
            <w:noWrap/>
            <w:hideMark/>
          </w:tcPr>
          <w:p w14:paraId="3AB38675"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Does not listen</w:t>
            </w:r>
          </w:p>
        </w:tc>
        <w:tc>
          <w:tcPr>
            <w:tcW w:w="232" w:type="pct"/>
            <w:tcBorders>
              <w:top w:val="nil"/>
              <w:left w:val="single" w:sz="4" w:space="0" w:color="auto"/>
              <w:bottom w:val="nil"/>
              <w:right w:val="single" w:sz="4" w:space="0" w:color="auto"/>
            </w:tcBorders>
            <w:noWrap/>
            <w:hideMark/>
          </w:tcPr>
          <w:p w14:paraId="1439F8E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0.73</w:t>
            </w:r>
          </w:p>
        </w:tc>
        <w:tc>
          <w:tcPr>
            <w:tcW w:w="211" w:type="pct"/>
            <w:tcBorders>
              <w:top w:val="nil"/>
              <w:left w:val="single" w:sz="4" w:space="0" w:color="auto"/>
              <w:bottom w:val="nil"/>
              <w:right w:val="nil"/>
            </w:tcBorders>
            <w:noWrap/>
            <w:hideMark/>
          </w:tcPr>
          <w:p w14:paraId="0F0E1A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single" w:sz="4" w:space="0" w:color="auto"/>
            </w:tcBorders>
            <w:noWrap/>
            <w:hideMark/>
          </w:tcPr>
          <w:p w14:paraId="2B0CE23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0.80</w:t>
            </w:r>
          </w:p>
        </w:tc>
        <w:tc>
          <w:tcPr>
            <w:tcW w:w="205" w:type="pct"/>
            <w:tcBorders>
              <w:top w:val="nil"/>
              <w:left w:val="single" w:sz="4" w:space="0" w:color="auto"/>
              <w:bottom w:val="nil"/>
              <w:right w:val="nil"/>
            </w:tcBorders>
            <w:noWrap/>
            <w:hideMark/>
          </w:tcPr>
          <w:p w14:paraId="284E3DD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noWrap/>
            <w:hideMark/>
          </w:tcPr>
          <w:p w14:paraId="5CA7BC0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29E5E8C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2" w:type="pct"/>
            <w:tcBorders>
              <w:top w:val="nil"/>
              <w:left w:val="single" w:sz="4" w:space="0" w:color="auto"/>
              <w:bottom w:val="nil"/>
              <w:right w:val="nil"/>
            </w:tcBorders>
            <w:noWrap/>
            <w:hideMark/>
          </w:tcPr>
          <w:p w14:paraId="741F30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nil"/>
              <w:bottom w:val="nil"/>
              <w:right w:val="nil"/>
            </w:tcBorders>
            <w:noWrap/>
            <w:hideMark/>
          </w:tcPr>
          <w:p w14:paraId="6B943F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34" w:type="pct"/>
            <w:tcBorders>
              <w:top w:val="nil"/>
              <w:left w:val="nil"/>
              <w:bottom w:val="nil"/>
              <w:right w:val="nil"/>
            </w:tcBorders>
            <w:noWrap/>
            <w:hideMark/>
          </w:tcPr>
          <w:p w14:paraId="315C552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03" w:type="pct"/>
            <w:tcBorders>
              <w:top w:val="nil"/>
              <w:left w:val="nil"/>
              <w:bottom w:val="nil"/>
              <w:right w:val="single" w:sz="4" w:space="0" w:color="auto"/>
            </w:tcBorders>
            <w:noWrap/>
            <w:hideMark/>
          </w:tcPr>
          <w:p w14:paraId="3E3A6E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2" w:type="pct"/>
            <w:tcBorders>
              <w:top w:val="nil"/>
              <w:left w:val="single" w:sz="4" w:space="0" w:color="auto"/>
              <w:bottom w:val="nil"/>
              <w:right w:val="nil"/>
            </w:tcBorders>
            <w:noWrap/>
            <w:hideMark/>
          </w:tcPr>
          <w:p w14:paraId="62B8FD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6DEC45D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17" w:type="pct"/>
            <w:tcBorders>
              <w:top w:val="nil"/>
              <w:left w:val="nil"/>
              <w:bottom w:val="nil"/>
              <w:right w:val="nil"/>
            </w:tcBorders>
            <w:noWrap/>
            <w:hideMark/>
          </w:tcPr>
          <w:p w14:paraId="1C40D3D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3" w:type="pct"/>
            <w:tcBorders>
              <w:top w:val="nil"/>
              <w:left w:val="nil"/>
              <w:bottom w:val="nil"/>
              <w:right w:val="nil"/>
            </w:tcBorders>
            <w:noWrap/>
            <w:hideMark/>
          </w:tcPr>
          <w:p w14:paraId="7E0C1E3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0.73</w:t>
            </w:r>
          </w:p>
        </w:tc>
        <w:tc>
          <w:tcPr>
            <w:tcW w:w="200" w:type="pct"/>
            <w:tcBorders>
              <w:top w:val="nil"/>
              <w:left w:val="nil"/>
              <w:bottom w:val="nil"/>
              <w:right w:val="single" w:sz="4" w:space="0" w:color="auto"/>
            </w:tcBorders>
            <w:noWrap/>
            <w:hideMark/>
          </w:tcPr>
          <w:p w14:paraId="31F13EB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single" w:sz="4" w:space="0" w:color="auto"/>
              <w:bottom w:val="nil"/>
              <w:right w:val="nil"/>
            </w:tcBorders>
            <w:shd w:val="clear" w:color="auto" w:fill="FFFFFF" w:themeFill="background1"/>
            <w:noWrap/>
            <w:hideMark/>
          </w:tcPr>
          <w:p w14:paraId="0F00A93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nil"/>
            </w:tcBorders>
            <w:shd w:val="clear" w:color="auto" w:fill="FFFFFF" w:themeFill="background1"/>
            <w:noWrap/>
            <w:hideMark/>
          </w:tcPr>
          <w:p w14:paraId="27683A3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648DE8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nil"/>
              <w:bottom w:val="nil"/>
              <w:right w:val="nil"/>
            </w:tcBorders>
            <w:shd w:val="clear" w:color="auto" w:fill="FFFFFF" w:themeFill="background1"/>
            <w:noWrap/>
            <w:hideMark/>
          </w:tcPr>
          <w:p w14:paraId="332DDEF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0.85</w:t>
            </w:r>
          </w:p>
        </w:tc>
        <w:tc>
          <w:tcPr>
            <w:tcW w:w="205" w:type="pct"/>
            <w:tcBorders>
              <w:top w:val="nil"/>
              <w:left w:val="nil"/>
              <w:bottom w:val="nil"/>
              <w:right w:val="nil"/>
            </w:tcBorders>
            <w:shd w:val="clear" w:color="auto" w:fill="FFFFFF" w:themeFill="background1"/>
            <w:noWrap/>
            <w:hideMark/>
          </w:tcPr>
          <w:p w14:paraId="01CF377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9" w:type="pct"/>
            <w:tcBorders>
              <w:top w:val="nil"/>
              <w:left w:val="nil"/>
              <w:bottom w:val="nil"/>
              <w:right w:val="nil"/>
            </w:tcBorders>
            <w:shd w:val="clear" w:color="auto" w:fill="FFFFFF" w:themeFill="background1"/>
            <w:noWrap/>
            <w:hideMark/>
          </w:tcPr>
          <w:p w14:paraId="058ECD1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r>
      <w:tr w:rsidR="00574091" w:rsidRPr="00051739" w14:paraId="55C821A2" w14:textId="77777777" w:rsidTr="00E1325B">
        <w:trPr>
          <w:trHeight w:val="290"/>
          <w:jc w:val="center"/>
        </w:trPr>
        <w:tc>
          <w:tcPr>
            <w:tcW w:w="670" w:type="pct"/>
            <w:tcBorders>
              <w:top w:val="nil"/>
              <w:left w:val="nil"/>
              <w:bottom w:val="nil"/>
              <w:right w:val="single" w:sz="4" w:space="0" w:color="auto"/>
            </w:tcBorders>
            <w:noWrap/>
            <w:hideMark/>
          </w:tcPr>
          <w:p w14:paraId="307CA67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Avoid tasks that require sustained mental effort</w:t>
            </w:r>
          </w:p>
        </w:tc>
        <w:tc>
          <w:tcPr>
            <w:tcW w:w="232" w:type="pct"/>
            <w:tcBorders>
              <w:top w:val="nil"/>
              <w:left w:val="single" w:sz="4" w:space="0" w:color="auto"/>
              <w:bottom w:val="nil"/>
              <w:right w:val="single" w:sz="4" w:space="0" w:color="auto"/>
            </w:tcBorders>
            <w:noWrap/>
            <w:hideMark/>
          </w:tcPr>
          <w:p w14:paraId="3909D44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11" w:type="pct"/>
            <w:tcBorders>
              <w:top w:val="nil"/>
              <w:left w:val="single" w:sz="4" w:space="0" w:color="auto"/>
              <w:bottom w:val="nil"/>
              <w:right w:val="nil"/>
            </w:tcBorders>
            <w:noWrap/>
            <w:hideMark/>
          </w:tcPr>
          <w:p w14:paraId="49218D7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196" w:type="pct"/>
            <w:tcBorders>
              <w:top w:val="nil"/>
              <w:left w:val="nil"/>
              <w:bottom w:val="nil"/>
              <w:right w:val="single" w:sz="4" w:space="0" w:color="auto"/>
            </w:tcBorders>
            <w:noWrap/>
            <w:hideMark/>
          </w:tcPr>
          <w:p w14:paraId="273D211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0.69</w:t>
            </w:r>
          </w:p>
        </w:tc>
        <w:tc>
          <w:tcPr>
            <w:tcW w:w="205" w:type="pct"/>
            <w:tcBorders>
              <w:top w:val="nil"/>
              <w:left w:val="single" w:sz="4" w:space="0" w:color="auto"/>
              <w:bottom w:val="nil"/>
              <w:right w:val="nil"/>
            </w:tcBorders>
            <w:noWrap/>
            <w:hideMark/>
          </w:tcPr>
          <w:p w14:paraId="6F2B49C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noWrap/>
            <w:hideMark/>
          </w:tcPr>
          <w:p w14:paraId="6ABAD3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3" w:type="pct"/>
            <w:tcBorders>
              <w:top w:val="nil"/>
              <w:left w:val="nil"/>
              <w:bottom w:val="nil"/>
              <w:right w:val="single" w:sz="4" w:space="0" w:color="auto"/>
            </w:tcBorders>
            <w:noWrap/>
            <w:hideMark/>
          </w:tcPr>
          <w:p w14:paraId="1C5C3E6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2" w:type="pct"/>
            <w:tcBorders>
              <w:top w:val="nil"/>
              <w:left w:val="single" w:sz="4" w:space="0" w:color="auto"/>
              <w:bottom w:val="nil"/>
              <w:right w:val="nil"/>
            </w:tcBorders>
            <w:noWrap/>
            <w:hideMark/>
          </w:tcPr>
          <w:p w14:paraId="19D2FAF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4DF1BD4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34" w:type="pct"/>
            <w:tcBorders>
              <w:top w:val="nil"/>
              <w:left w:val="nil"/>
              <w:bottom w:val="nil"/>
              <w:right w:val="nil"/>
            </w:tcBorders>
            <w:noWrap/>
            <w:hideMark/>
          </w:tcPr>
          <w:p w14:paraId="4DF627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0.71</w:t>
            </w:r>
          </w:p>
        </w:tc>
        <w:tc>
          <w:tcPr>
            <w:tcW w:w="203" w:type="pct"/>
            <w:tcBorders>
              <w:top w:val="nil"/>
              <w:left w:val="nil"/>
              <w:bottom w:val="nil"/>
              <w:right w:val="single" w:sz="4" w:space="0" w:color="auto"/>
            </w:tcBorders>
            <w:noWrap/>
            <w:hideMark/>
          </w:tcPr>
          <w:p w14:paraId="77677E1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single" w:sz="4" w:space="0" w:color="auto"/>
              <w:bottom w:val="nil"/>
              <w:right w:val="nil"/>
            </w:tcBorders>
            <w:noWrap/>
            <w:hideMark/>
          </w:tcPr>
          <w:p w14:paraId="585D89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1778AB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17" w:type="pct"/>
            <w:tcBorders>
              <w:top w:val="nil"/>
              <w:left w:val="nil"/>
              <w:bottom w:val="nil"/>
              <w:right w:val="nil"/>
            </w:tcBorders>
            <w:noWrap/>
            <w:hideMark/>
          </w:tcPr>
          <w:p w14:paraId="0B603F7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3" w:type="pct"/>
            <w:tcBorders>
              <w:top w:val="nil"/>
              <w:left w:val="nil"/>
              <w:bottom w:val="nil"/>
              <w:right w:val="nil"/>
            </w:tcBorders>
            <w:noWrap/>
            <w:hideMark/>
          </w:tcPr>
          <w:p w14:paraId="06702DC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0.69</w:t>
            </w:r>
          </w:p>
        </w:tc>
        <w:tc>
          <w:tcPr>
            <w:tcW w:w="200" w:type="pct"/>
            <w:tcBorders>
              <w:top w:val="nil"/>
              <w:left w:val="nil"/>
              <w:bottom w:val="nil"/>
              <w:right w:val="single" w:sz="4" w:space="0" w:color="auto"/>
            </w:tcBorders>
            <w:noWrap/>
            <w:hideMark/>
          </w:tcPr>
          <w:p w14:paraId="1898C1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single" w:sz="4" w:space="0" w:color="auto"/>
              <w:bottom w:val="nil"/>
              <w:right w:val="nil"/>
            </w:tcBorders>
            <w:shd w:val="clear" w:color="auto" w:fill="FFFFFF" w:themeFill="background1"/>
            <w:noWrap/>
            <w:hideMark/>
          </w:tcPr>
          <w:p w14:paraId="37430FC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196" w:type="pct"/>
            <w:tcBorders>
              <w:top w:val="nil"/>
              <w:left w:val="nil"/>
              <w:bottom w:val="nil"/>
              <w:right w:val="nil"/>
            </w:tcBorders>
            <w:shd w:val="clear" w:color="auto" w:fill="FFFFFF" w:themeFill="background1"/>
            <w:noWrap/>
            <w:hideMark/>
          </w:tcPr>
          <w:p w14:paraId="22C22B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0E03FE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2" w:type="pct"/>
            <w:tcBorders>
              <w:top w:val="nil"/>
              <w:left w:val="nil"/>
              <w:bottom w:val="nil"/>
              <w:right w:val="nil"/>
            </w:tcBorders>
            <w:shd w:val="clear" w:color="auto" w:fill="FFFFFF" w:themeFill="background1"/>
            <w:noWrap/>
            <w:hideMark/>
          </w:tcPr>
          <w:p w14:paraId="4A3A7F4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0.79</w:t>
            </w:r>
          </w:p>
        </w:tc>
        <w:tc>
          <w:tcPr>
            <w:tcW w:w="205" w:type="pct"/>
            <w:tcBorders>
              <w:top w:val="nil"/>
              <w:left w:val="nil"/>
              <w:bottom w:val="nil"/>
              <w:right w:val="nil"/>
            </w:tcBorders>
            <w:shd w:val="clear" w:color="auto" w:fill="FFFFFF" w:themeFill="background1"/>
            <w:noWrap/>
            <w:hideMark/>
          </w:tcPr>
          <w:p w14:paraId="4130ACF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9" w:type="pct"/>
            <w:tcBorders>
              <w:top w:val="nil"/>
              <w:left w:val="nil"/>
              <w:bottom w:val="nil"/>
              <w:right w:val="nil"/>
            </w:tcBorders>
            <w:shd w:val="clear" w:color="auto" w:fill="FFFFFF" w:themeFill="background1"/>
            <w:noWrap/>
            <w:hideMark/>
          </w:tcPr>
          <w:p w14:paraId="03685D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r>
      <w:tr w:rsidR="00574091" w:rsidRPr="00051739" w14:paraId="2A00FED2" w14:textId="77777777" w:rsidTr="00E1325B">
        <w:trPr>
          <w:trHeight w:val="290"/>
          <w:jc w:val="center"/>
        </w:trPr>
        <w:tc>
          <w:tcPr>
            <w:tcW w:w="670" w:type="pct"/>
            <w:tcBorders>
              <w:top w:val="nil"/>
              <w:left w:val="nil"/>
              <w:bottom w:val="nil"/>
              <w:right w:val="single" w:sz="4" w:space="0" w:color="auto"/>
            </w:tcBorders>
            <w:noWrap/>
            <w:hideMark/>
          </w:tcPr>
          <w:p w14:paraId="79BF1B5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Fails to pay close attention to details</w:t>
            </w:r>
          </w:p>
        </w:tc>
        <w:tc>
          <w:tcPr>
            <w:tcW w:w="232" w:type="pct"/>
            <w:tcBorders>
              <w:top w:val="nil"/>
              <w:left w:val="single" w:sz="4" w:space="0" w:color="auto"/>
              <w:bottom w:val="nil"/>
              <w:right w:val="single" w:sz="4" w:space="0" w:color="auto"/>
            </w:tcBorders>
            <w:noWrap/>
            <w:hideMark/>
          </w:tcPr>
          <w:p w14:paraId="3389C4F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0.71</w:t>
            </w:r>
          </w:p>
        </w:tc>
        <w:tc>
          <w:tcPr>
            <w:tcW w:w="211" w:type="pct"/>
            <w:tcBorders>
              <w:top w:val="nil"/>
              <w:left w:val="single" w:sz="4" w:space="0" w:color="auto"/>
              <w:bottom w:val="nil"/>
              <w:right w:val="nil"/>
            </w:tcBorders>
            <w:noWrap/>
            <w:hideMark/>
          </w:tcPr>
          <w:p w14:paraId="4756B7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single" w:sz="4" w:space="0" w:color="auto"/>
            </w:tcBorders>
            <w:noWrap/>
            <w:hideMark/>
          </w:tcPr>
          <w:p w14:paraId="64C341A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05" w:type="pct"/>
            <w:tcBorders>
              <w:top w:val="nil"/>
              <w:left w:val="single" w:sz="4" w:space="0" w:color="auto"/>
              <w:bottom w:val="nil"/>
              <w:right w:val="nil"/>
            </w:tcBorders>
            <w:noWrap/>
            <w:hideMark/>
          </w:tcPr>
          <w:p w14:paraId="31BA18A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noWrap/>
            <w:hideMark/>
          </w:tcPr>
          <w:p w14:paraId="4B50A3F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single" w:sz="4" w:space="0" w:color="auto"/>
            </w:tcBorders>
            <w:noWrap/>
            <w:hideMark/>
          </w:tcPr>
          <w:p w14:paraId="6FAF511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2" w:type="pct"/>
            <w:tcBorders>
              <w:top w:val="nil"/>
              <w:left w:val="single" w:sz="4" w:space="0" w:color="auto"/>
              <w:bottom w:val="nil"/>
              <w:right w:val="nil"/>
            </w:tcBorders>
            <w:noWrap/>
            <w:hideMark/>
          </w:tcPr>
          <w:p w14:paraId="33C78E3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09A7B55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01E3960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3" w:type="pct"/>
            <w:tcBorders>
              <w:top w:val="nil"/>
              <w:left w:val="nil"/>
              <w:bottom w:val="nil"/>
              <w:right w:val="single" w:sz="4" w:space="0" w:color="auto"/>
            </w:tcBorders>
            <w:noWrap/>
            <w:hideMark/>
          </w:tcPr>
          <w:p w14:paraId="12FF6DD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6C2504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633CED0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17" w:type="pct"/>
            <w:tcBorders>
              <w:top w:val="nil"/>
              <w:left w:val="nil"/>
              <w:bottom w:val="nil"/>
              <w:right w:val="nil"/>
            </w:tcBorders>
            <w:noWrap/>
            <w:hideMark/>
          </w:tcPr>
          <w:p w14:paraId="335EB38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53196D6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0" w:type="pct"/>
            <w:tcBorders>
              <w:top w:val="nil"/>
              <w:left w:val="nil"/>
              <w:bottom w:val="nil"/>
              <w:right w:val="single" w:sz="4" w:space="0" w:color="auto"/>
            </w:tcBorders>
            <w:noWrap/>
            <w:hideMark/>
          </w:tcPr>
          <w:p w14:paraId="1185CB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54EEEFF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196" w:type="pct"/>
            <w:tcBorders>
              <w:top w:val="nil"/>
              <w:left w:val="nil"/>
              <w:bottom w:val="nil"/>
              <w:right w:val="nil"/>
            </w:tcBorders>
            <w:shd w:val="clear" w:color="auto" w:fill="FFFFFF" w:themeFill="background1"/>
            <w:noWrap/>
            <w:hideMark/>
          </w:tcPr>
          <w:p w14:paraId="6D78AE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49D5A5D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24470C4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0.78</w:t>
            </w:r>
          </w:p>
        </w:tc>
        <w:tc>
          <w:tcPr>
            <w:tcW w:w="205" w:type="pct"/>
            <w:tcBorders>
              <w:top w:val="nil"/>
              <w:left w:val="nil"/>
              <w:bottom w:val="nil"/>
              <w:right w:val="nil"/>
            </w:tcBorders>
            <w:shd w:val="clear" w:color="auto" w:fill="FFFFFF" w:themeFill="background1"/>
            <w:noWrap/>
            <w:hideMark/>
          </w:tcPr>
          <w:p w14:paraId="54AEF95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9" w:type="pct"/>
            <w:tcBorders>
              <w:top w:val="nil"/>
              <w:left w:val="nil"/>
              <w:bottom w:val="nil"/>
              <w:right w:val="nil"/>
            </w:tcBorders>
            <w:shd w:val="clear" w:color="auto" w:fill="FFFFFF" w:themeFill="background1"/>
            <w:noWrap/>
            <w:hideMark/>
          </w:tcPr>
          <w:p w14:paraId="579FD6D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r>
      <w:tr w:rsidR="00574091" w:rsidRPr="00051739" w14:paraId="13500B40" w14:textId="77777777" w:rsidTr="00E1325B">
        <w:trPr>
          <w:trHeight w:val="290"/>
          <w:jc w:val="center"/>
        </w:trPr>
        <w:tc>
          <w:tcPr>
            <w:tcW w:w="670" w:type="pct"/>
            <w:tcBorders>
              <w:top w:val="nil"/>
              <w:left w:val="nil"/>
              <w:bottom w:val="nil"/>
              <w:right w:val="single" w:sz="4" w:space="0" w:color="auto"/>
            </w:tcBorders>
            <w:noWrap/>
            <w:hideMark/>
          </w:tcPr>
          <w:p w14:paraId="033C918A"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remaining seated</w:t>
            </w:r>
          </w:p>
        </w:tc>
        <w:tc>
          <w:tcPr>
            <w:tcW w:w="232" w:type="pct"/>
            <w:tcBorders>
              <w:top w:val="nil"/>
              <w:left w:val="single" w:sz="4" w:space="0" w:color="auto"/>
              <w:bottom w:val="nil"/>
              <w:right w:val="single" w:sz="4" w:space="0" w:color="auto"/>
            </w:tcBorders>
            <w:noWrap/>
            <w:hideMark/>
          </w:tcPr>
          <w:p w14:paraId="45A8070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11" w:type="pct"/>
            <w:tcBorders>
              <w:top w:val="nil"/>
              <w:left w:val="single" w:sz="4" w:space="0" w:color="auto"/>
              <w:bottom w:val="nil"/>
              <w:right w:val="nil"/>
            </w:tcBorders>
            <w:noWrap/>
            <w:hideMark/>
          </w:tcPr>
          <w:p w14:paraId="5A22F56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single" w:sz="4" w:space="0" w:color="auto"/>
            </w:tcBorders>
            <w:noWrap/>
            <w:hideMark/>
          </w:tcPr>
          <w:p w14:paraId="0A2D816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0.82</w:t>
            </w:r>
          </w:p>
        </w:tc>
        <w:tc>
          <w:tcPr>
            <w:tcW w:w="205" w:type="pct"/>
            <w:tcBorders>
              <w:top w:val="nil"/>
              <w:left w:val="single" w:sz="4" w:space="0" w:color="auto"/>
              <w:bottom w:val="nil"/>
              <w:right w:val="nil"/>
            </w:tcBorders>
            <w:noWrap/>
            <w:hideMark/>
          </w:tcPr>
          <w:p w14:paraId="0ECA387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noWrap/>
            <w:hideMark/>
          </w:tcPr>
          <w:p w14:paraId="7EE504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3" w:type="pct"/>
            <w:tcBorders>
              <w:top w:val="nil"/>
              <w:left w:val="nil"/>
              <w:bottom w:val="nil"/>
              <w:right w:val="single" w:sz="4" w:space="0" w:color="auto"/>
            </w:tcBorders>
            <w:noWrap/>
            <w:hideMark/>
          </w:tcPr>
          <w:p w14:paraId="32DFD42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02" w:type="pct"/>
            <w:tcBorders>
              <w:top w:val="nil"/>
              <w:left w:val="single" w:sz="4" w:space="0" w:color="auto"/>
              <w:bottom w:val="nil"/>
              <w:right w:val="nil"/>
            </w:tcBorders>
            <w:noWrap/>
            <w:hideMark/>
          </w:tcPr>
          <w:p w14:paraId="4FD9AC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6CAE873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7E875A5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3" w:type="pct"/>
            <w:tcBorders>
              <w:top w:val="nil"/>
              <w:left w:val="nil"/>
              <w:bottom w:val="nil"/>
              <w:right w:val="single" w:sz="4" w:space="0" w:color="auto"/>
            </w:tcBorders>
            <w:noWrap/>
            <w:hideMark/>
          </w:tcPr>
          <w:p w14:paraId="29A2CA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6537B31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24DDEE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17" w:type="pct"/>
            <w:tcBorders>
              <w:top w:val="nil"/>
              <w:left w:val="nil"/>
              <w:bottom w:val="nil"/>
              <w:right w:val="nil"/>
            </w:tcBorders>
            <w:noWrap/>
            <w:hideMark/>
          </w:tcPr>
          <w:p w14:paraId="7116048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74B845F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00" w:type="pct"/>
            <w:tcBorders>
              <w:top w:val="nil"/>
              <w:left w:val="nil"/>
              <w:bottom w:val="nil"/>
              <w:right w:val="single" w:sz="4" w:space="0" w:color="auto"/>
            </w:tcBorders>
            <w:noWrap/>
            <w:hideMark/>
          </w:tcPr>
          <w:p w14:paraId="5C612B6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0" w:type="pct"/>
            <w:tcBorders>
              <w:top w:val="nil"/>
              <w:left w:val="single" w:sz="4" w:space="0" w:color="auto"/>
              <w:bottom w:val="nil"/>
              <w:right w:val="nil"/>
            </w:tcBorders>
            <w:shd w:val="clear" w:color="auto" w:fill="FFFFFF" w:themeFill="background1"/>
            <w:noWrap/>
            <w:hideMark/>
          </w:tcPr>
          <w:p w14:paraId="16CB3FC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nil"/>
            </w:tcBorders>
            <w:shd w:val="clear" w:color="auto" w:fill="FFFFFF" w:themeFill="background1"/>
            <w:noWrap/>
            <w:hideMark/>
          </w:tcPr>
          <w:p w14:paraId="0E5A66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nil"/>
              <w:bottom w:val="nil"/>
              <w:right w:val="nil"/>
            </w:tcBorders>
            <w:shd w:val="clear" w:color="auto" w:fill="FFFFFF" w:themeFill="background1"/>
            <w:noWrap/>
            <w:hideMark/>
          </w:tcPr>
          <w:p w14:paraId="3D1EC2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nil"/>
              <w:bottom w:val="nil"/>
              <w:right w:val="nil"/>
            </w:tcBorders>
            <w:shd w:val="clear" w:color="auto" w:fill="FFFFFF" w:themeFill="background1"/>
            <w:noWrap/>
            <w:hideMark/>
          </w:tcPr>
          <w:p w14:paraId="602B41B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0.76</w:t>
            </w:r>
          </w:p>
        </w:tc>
        <w:tc>
          <w:tcPr>
            <w:tcW w:w="205" w:type="pct"/>
            <w:tcBorders>
              <w:top w:val="nil"/>
              <w:left w:val="nil"/>
              <w:bottom w:val="nil"/>
              <w:right w:val="nil"/>
            </w:tcBorders>
            <w:shd w:val="clear" w:color="auto" w:fill="FFFFFF" w:themeFill="background1"/>
            <w:noWrap/>
            <w:hideMark/>
          </w:tcPr>
          <w:p w14:paraId="768519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9" w:type="pct"/>
            <w:tcBorders>
              <w:top w:val="nil"/>
              <w:left w:val="nil"/>
              <w:bottom w:val="nil"/>
              <w:right w:val="nil"/>
            </w:tcBorders>
            <w:shd w:val="clear" w:color="auto" w:fill="FFFFFF" w:themeFill="background1"/>
            <w:noWrap/>
            <w:hideMark/>
          </w:tcPr>
          <w:p w14:paraId="6B32B4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r>
      <w:tr w:rsidR="00574091" w:rsidRPr="00051739" w14:paraId="4EA08A19" w14:textId="77777777" w:rsidTr="00E1325B">
        <w:trPr>
          <w:trHeight w:val="290"/>
          <w:jc w:val="center"/>
        </w:trPr>
        <w:tc>
          <w:tcPr>
            <w:tcW w:w="670" w:type="pct"/>
            <w:tcBorders>
              <w:top w:val="nil"/>
              <w:left w:val="nil"/>
              <w:bottom w:val="nil"/>
              <w:right w:val="single" w:sz="4" w:space="0" w:color="auto"/>
            </w:tcBorders>
            <w:noWrap/>
            <w:hideMark/>
          </w:tcPr>
          <w:p w14:paraId="00CC4ED3"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Behavioral blurting</w:t>
            </w:r>
          </w:p>
        </w:tc>
        <w:tc>
          <w:tcPr>
            <w:tcW w:w="232" w:type="pct"/>
            <w:tcBorders>
              <w:top w:val="nil"/>
              <w:left w:val="single" w:sz="4" w:space="0" w:color="auto"/>
              <w:bottom w:val="nil"/>
              <w:right w:val="single" w:sz="4" w:space="0" w:color="auto"/>
            </w:tcBorders>
            <w:noWrap/>
            <w:hideMark/>
          </w:tcPr>
          <w:p w14:paraId="38F8AD7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11" w:type="pct"/>
            <w:tcBorders>
              <w:top w:val="nil"/>
              <w:left w:val="single" w:sz="4" w:space="0" w:color="auto"/>
              <w:bottom w:val="nil"/>
              <w:right w:val="nil"/>
            </w:tcBorders>
            <w:noWrap/>
            <w:hideMark/>
          </w:tcPr>
          <w:p w14:paraId="3722E2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196" w:type="pct"/>
            <w:tcBorders>
              <w:top w:val="nil"/>
              <w:left w:val="nil"/>
              <w:bottom w:val="nil"/>
              <w:right w:val="single" w:sz="4" w:space="0" w:color="auto"/>
            </w:tcBorders>
            <w:noWrap/>
            <w:hideMark/>
          </w:tcPr>
          <w:p w14:paraId="5057557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5" w:type="pct"/>
            <w:tcBorders>
              <w:top w:val="nil"/>
              <w:left w:val="single" w:sz="4" w:space="0" w:color="auto"/>
              <w:bottom w:val="nil"/>
              <w:right w:val="nil"/>
            </w:tcBorders>
            <w:noWrap/>
            <w:hideMark/>
          </w:tcPr>
          <w:p w14:paraId="417756D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nil"/>
              <w:bottom w:val="nil"/>
              <w:right w:val="nil"/>
            </w:tcBorders>
            <w:noWrap/>
            <w:hideMark/>
          </w:tcPr>
          <w:p w14:paraId="1A4BDD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6B6E54E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2" w:type="pct"/>
            <w:tcBorders>
              <w:top w:val="nil"/>
              <w:left w:val="single" w:sz="4" w:space="0" w:color="auto"/>
              <w:bottom w:val="nil"/>
              <w:right w:val="nil"/>
            </w:tcBorders>
            <w:noWrap/>
            <w:hideMark/>
          </w:tcPr>
          <w:p w14:paraId="02BD45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322F19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34" w:type="pct"/>
            <w:tcBorders>
              <w:top w:val="nil"/>
              <w:left w:val="nil"/>
              <w:bottom w:val="nil"/>
              <w:right w:val="nil"/>
            </w:tcBorders>
            <w:noWrap/>
            <w:hideMark/>
          </w:tcPr>
          <w:p w14:paraId="53EECC5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3" w:type="pct"/>
            <w:tcBorders>
              <w:top w:val="nil"/>
              <w:left w:val="nil"/>
              <w:bottom w:val="nil"/>
              <w:right w:val="single" w:sz="4" w:space="0" w:color="auto"/>
            </w:tcBorders>
            <w:noWrap/>
            <w:hideMark/>
          </w:tcPr>
          <w:p w14:paraId="0B2194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2" w:type="pct"/>
            <w:tcBorders>
              <w:top w:val="nil"/>
              <w:left w:val="single" w:sz="4" w:space="0" w:color="auto"/>
              <w:bottom w:val="nil"/>
              <w:right w:val="nil"/>
            </w:tcBorders>
            <w:noWrap/>
            <w:hideMark/>
          </w:tcPr>
          <w:p w14:paraId="2251626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2737D93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17" w:type="pct"/>
            <w:tcBorders>
              <w:top w:val="nil"/>
              <w:left w:val="nil"/>
              <w:bottom w:val="nil"/>
              <w:right w:val="nil"/>
            </w:tcBorders>
            <w:noWrap/>
            <w:hideMark/>
          </w:tcPr>
          <w:p w14:paraId="2493D7E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nil"/>
            </w:tcBorders>
            <w:noWrap/>
            <w:hideMark/>
          </w:tcPr>
          <w:p w14:paraId="56CDE3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0" w:type="pct"/>
            <w:tcBorders>
              <w:top w:val="nil"/>
              <w:left w:val="nil"/>
              <w:bottom w:val="nil"/>
              <w:right w:val="single" w:sz="4" w:space="0" w:color="auto"/>
            </w:tcBorders>
            <w:noWrap/>
            <w:hideMark/>
          </w:tcPr>
          <w:p w14:paraId="33AEBB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0" w:type="pct"/>
            <w:tcBorders>
              <w:top w:val="nil"/>
              <w:left w:val="single" w:sz="4" w:space="0" w:color="auto"/>
              <w:bottom w:val="nil"/>
              <w:right w:val="nil"/>
            </w:tcBorders>
            <w:shd w:val="clear" w:color="auto" w:fill="FFFFFF" w:themeFill="background1"/>
            <w:noWrap/>
            <w:hideMark/>
          </w:tcPr>
          <w:p w14:paraId="5169FE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196" w:type="pct"/>
            <w:tcBorders>
              <w:top w:val="nil"/>
              <w:left w:val="nil"/>
              <w:bottom w:val="nil"/>
              <w:right w:val="nil"/>
            </w:tcBorders>
            <w:shd w:val="clear" w:color="auto" w:fill="FFFFFF" w:themeFill="background1"/>
            <w:noWrap/>
            <w:hideMark/>
          </w:tcPr>
          <w:p w14:paraId="6A4CC0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1D7B753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nil"/>
              <w:bottom w:val="nil"/>
              <w:right w:val="nil"/>
            </w:tcBorders>
            <w:shd w:val="clear" w:color="auto" w:fill="FFFFFF" w:themeFill="background1"/>
            <w:noWrap/>
            <w:hideMark/>
          </w:tcPr>
          <w:p w14:paraId="244C8DE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0.73</w:t>
            </w:r>
          </w:p>
        </w:tc>
        <w:tc>
          <w:tcPr>
            <w:tcW w:w="205" w:type="pct"/>
            <w:tcBorders>
              <w:top w:val="nil"/>
              <w:left w:val="nil"/>
              <w:bottom w:val="nil"/>
              <w:right w:val="nil"/>
            </w:tcBorders>
            <w:shd w:val="clear" w:color="auto" w:fill="FFFFFF" w:themeFill="background1"/>
            <w:noWrap/>
            <w:hideMark/>
          </w:tcPr>
          <w:p w14:paraId="27EBD4D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9" w:type="pct"/>
            <w:tcBorders>
              <w:top w:val="nil"/>
              <w:left w:val="nil"/>
              <w:bottom w:val="nil"/>
              <w:right w:val="nil"/>
            </w:tcBorders>
            <w:shd w:val="clear" w:color="auto" w:fill="FFFFFF" w:themeFill="background1"/>
            <w:noWrap/>
            <w:hideMark/>
          </w:tcPr>
          <w:p w14:paraId="1D512F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r>
      <w:tr w:rsidR="00574091" w:rsidRPr="00051739" w14:paraId="107807EE" w14:textId="77777777" w:rsidTr="00E1325B">
        <w:trPr>
          <w:trHeight w:val="290"/>
          <w:jc w:val="center"/>
        </w:trPr>
        <w:tc>
          <w:tcPr>
            <w:tcW w:w="670" w:type="pct"/>
            <w:tcBorders>
              <w:top w:val="nil"/>
              <w:left w:val="nil"/>
              <w:bottom w:val="nil"/>
              <w:right w:val="single" w:sz="4" w:space="0" w:color="auto"/>
            </w:tcBorders>
            <w:noWrap/>
            <w:hideMark/>
          </w:tcPr>
          <w:p w14:paraId="7FDEBC4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following instructions</w:t>
            </w:r>
          </w:p>
        </w:tc>
        <w:tc>
          <w:tcPr>
            <w:tcW w:w="232" w:type="pct"/>
            <w:tcBorders>
              <w:top w:val="nil"/>
              <w:left w:val="single" w:sz="4" w:space="0" w:color="auto"/>
              <w:bottom w:val="nil"/>
              <w:right w:val="single" w:sz="4" w:space="0" w:color="auto"/>
            </w:tcBorders>
            <w:noWrap/>
            <w:hideMark/>
          </w:tcPr>
          <w:p w14:paraId="1EE97F1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11" w:type="pct"/>
            <w:tcBorders>
              <w:top w:val="nil"/>
              <w:left w:val="single" w:sz="4" w:space="0" w:color="auto"/>
              <w:bottom w:val="nil"/>
              <w:right w:val="nil"/>
            </w:tcBorders>
            <w:noWrap/>
            <w:hideMark/>
          </w:tcPr>
          <w:p w14:paraId="7EBCFE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single" w:sz="4" w:space="0" w:color="auto"/>
            </w:tcBorders>
            <w:noWrap/>
            <w:hideMark/>
          </w:tcPr>
          <w:p w14:paraId="3370E5D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5" w:type="pct"/>
            <w:tcBorders>
              <w:top w:val="nil"/>
              <w:left w:val="single" w:sz="4" w:space="0" w:color="auto"/>
              <w:bottom w:val="nil"/>
              <w:right w:val="nil"/>
            </w:tcBorders>
            <w:noWrap/>
            <w:hideMark/>
          </w:tcPr>
          <w:p w14:paraId="0D2F02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nil"/>
              <w:bottom w:val="nil"/>
              <w:right w:val="nil"/>
            </w:tcBorders>
            <w:noWrap/>
            <w:hideMark/>
          </w:tcPr>
          <w:p w14:paraId="5F72C5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single" w:sz="4" w:space="0" w:color="auto"/>
            </w:tcBorders>
            <w:noWrap/>
            <w:hideMark/>
          </w:tcPr>
          <w:p w14:paraId="51115FD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2" w:type="pct"/>
            <w:tcBorders>
              <w:top w:val="nil"/>
              <w:left w:val="single" w:sz="4" w:space="0" w:color="auto"/>
              <w:bottom w:val="nil"/>
              <w:right w:val="nil"/>
            </w:tcBorders>
            <w:noWrap/>
            <w:hideMark/>
          </w:tcPr>
          <w:p w14:paraId="22971F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nil"/>
            </w:tcBorders>
            <w:noWrap/>
            <w:hideMark/>
          </w:tcPr>
          <w:p w14:paraId="1AAB49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3840A04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3" w:type="pct"/>
            <w:tcBorders>
              <w:top w:val="nil"/>
              <w:left w:val="nil"/>
              <w:bottom w:val="nil"/>
              <w:right w:val="single" w:sz="4" w:space="0" w:color="auto"/>
            </w:tcBorders>
            <w:noWrap/>
            <w:hideMark/>
          </w:tcPr>
          <w:p w14:paraId="2251BC0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single" w:sz="4" w:space="0" w:color="auto"/>
              <w:bottom w:val="nil"/>
              <w:right w:val="nil"/>
            </w:tcBorders>
            <w:noWrap/>
            <w:hideMark/>
          </w:tcPr>
          <w:p w14:paraId="34A82D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32D3DAA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17" w:type="pct"/>
            <w:tcBorders>
              <w:top w:val="nil"/>
              <w:left w:val="nil"/>
              <w:bottom w:val="nil"/>
              <w:right w:val="nil"/>
            </w:tcBorders>
            <w:noWrap/>
            <w:hideMark/>
          </w:tcPr>
          <w:p w14:paraId="047912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nil"/>
              <w:right w:val="nil"/>
            </w:tcBorders>
            <w:noWrap/>
            <w:hideMark/>
          </w:tcPr>
          <w:p w14:paraId="33B7BDC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00" w:type="pct"/>
            <w:tcBorders>
              <w:top w:val="nil"/>
              <w:left w:val="nil"/>
              <w:bottom w:val="nil"/>
              <w:right w:val="single" w:sz="4" w:space="0" w:color="auto"/>
            </w:tcBorders>
            <w:noWrap/>
            <w:hideMark/>
          </w:tcPr>
          <w:p w14:paraId="2AF7F7F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single" w:sz="4" w:space="0" w:color="auto"/>
              <w:bottom w:val="nil"/>
              <w:right w:val="nil"/>
            </w:tcBorders>
            <w:shd w:val="clear" w:color="auto" w:fill="FFFFFF" w:themeFill="background1"/>
            <w:noWrap/>
            <w:hideMark/>
          </w:tcPr>
          <w:p w14:paraId="05F1CBC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196" w:type="pct"/>
            <w:tcBorders>
              <w:top w:val="nil"/>
              <w:left w:val="nil"/>
              <w:bottom w:val="nil"/>
              <w:right w:val="nil"/>
            </w:tcBorders>
            <w:shd w:val="clear" w:color="auto" w:fill="FFFFFF" w:themeFill="background1"/>
            <w:noWrap/>
            <w:hideMark/>
          </w:tcPr>
          <w:p w14:paraId="2823587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6F0609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nil"/>
              <w:bottom w:val="nil"/>
              <w:right w:val="nil"/>
            </w:tcBorders>
            <w:shd w:val="clear" w:color="auto" w:fill="FFFFFF" w:themeFill="background1"/>
            <w:noWrap/>
            <w:hideMark/>
          </w:tcPr>
          <w:p w14:paraId="559CC5C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05" w:type="pct"/>
            <w:tcBorders>
              <w:top w:val="nil"/>
              <w:left w:val="nil"/>
              <w:bottom w:val="nil"/>
              <w:right w:val="nil"/>
            </w:tcBorders>
            <w:shd w:val="clear" w:color="auto" w:fill="FFFFFF" w:themeFill="background1"/>
            <w:noWrap/>
            <w:hideMark/>
          </w:tcPr>
          <w:p w14:paraId="7A5CE0C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9" w:type="pct"/>
            <w:tcBorders>
              <w:top w:val="nil"/>
              <w:left w:val="nil"/>
              <w:bottom w:val="nil"/>
              <w:right w:val="nil"/>
            </w:tcBorders>
            <w:shd w:val="clear" w:color="auto" w:fill="FFFFFF" w:themeFill="background1"/>
            <w:noWrap/>
            <w:hideMark/>
          </w:tcPr>
          <w:p w14:paraId="5827F89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r>
      <w:tr w:rsidR="00574091" w:rsidRPr="00051739" w14:paraId="2D6759DA" w14:textId="77777777" w:rsidTr="00E1325B">
        <w:trPr>
          <w:trHeight w:val="290"/>
          <w:jc w:val="center"/>
        </w:trPr>
        <w:tc>
          <w:tcPr>
            <w:tcW w:w="670" w:type="pct"/>
            <w:tcBorders>
              <w:top w:val="nil"/>
              <w:left w:val="nil"/>
              <w:bottom w:val="nil"/>
              <w:right w:val="single" w:sz="4" w:space="0" w:color="auto"/>
            </w:tcBorders>
            <w:noWrap/>
            <w:hideMark/>
          </w:tcPr>
          <w:p w14:paraId="67D4F7D8"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organizing tasks</w:t>
            </w:r>
          </w:p>
        </w:tc>
        <w:tc>
          <w:tcPr>
            <w:tcW w:w="232" w:type="pct"/>
            <w:tcBorders>
              <w:top w:val="nil"/>
              <w:left w:val="single" w:sz="4" w:space="0" w:color="auto"/>
              <w:bottom w:val="nil"/>
              <w:right w:val="single" w:sz="4" w:space="0" w:color="auto"/>
            </w:tcBorders>
            <w:noWrap/>
            <w:hideMark/>
          </w:tcPr>
          <w:p w14:paraId="7035171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11" w:type="pct"/>
            <w:tcBorders>
              <w:top w:val="nil"/>
              <w:left w:val="single" w:sz="4" w:space="0" w:color="auto"/>
              <w:bottom w:val="nil"/>
              <w:right w:val="nil"/>
            </w:tcBorders>
            <w:noWrap/>
            <w:hideMark/>
          </w:tcPr>
          <w:p w14:paraId="3FC4F1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196" w:type="pct"/>
            <w:tcBorders>
              <w:top w:val="nil"/>
              <w:left w:val="nil"/>
              <w:bottom w:val="nil"/>
              <w:right w:val="single" w:sz="4" w:space="0" w:color="auto"/>
            </w:tcBorders>
            <w:noWrap/>
            <w:hideMark/>
          </w:tcPr>
          <w:p w14:paraId="0173A0A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05" w:type="pct"/>
            <w:tcBorders>
              <w:top w:val="nil"/>
              <w:left w:val="single" w:sz="4" w:space="0" w:color="auto"/>
              <w:bottom w:val="nil"/>
              <w:right w:val="nil"/>
            </w:tcBorders>
            <w:noWrap/>
            <w:hideMark/>
          </w:tcPr>
          <w:p w14:paraId="4BE675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5" w:type="pct"/>
            <w:tcBorders>
              <w:top w:val="nil"/>
              <w:left w:val="nil"/>
              <w:bottom w:val="nil"/>
              <w:right w:val="nil"/>
            </w:tcBorders>
            <w:noWrap/>
            <w:hideMark/>
          </w:tcPr>
          <w:p w14:paraId="6325DD9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3" w:type="pct"/>
            <w:tcBorders>
              <w:top w:val="nil"/>
              <w:left w:val="nil"/>
              <w:bottom w:val="nil"/>
              <w:right w:val="single" w:sz="4" w:space="0" w:color="auto"/>
            </w:tcBorders>
            <w:noWrap/>
            <w:hideMark/>
          </w:tcPr>
          <w:p w14:paraId="3EB231E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202" w:type="pct"/>
            <w:tcBorders>
              <w:top w:val="nil"/>
              <w:left w:val="single" w:sz="4" w:space="0" w:color="auto"/>
              <w:bottom w:val="nil"/>
              <w:right w:val="nil"/>
            </w:tcBorders>
            <w:noWrap/>
            <w:hideMark/>
          </w:tcPr>
          <w:p w14:paraId="5530910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nil"/>
            </w:tcBorders>
            <w:noWrap/>
            <w:hideMark/>
          </w:tcPr>
          <w:p w14:paraId="4337AE6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34" w:type="pct"/>
            <w:tcBorders>
              <w:top w:val="nil"/>
              <w:left w:val="nil"/>
              <w:bottom w:val="nil"/>
              <w:right w:val="nil"/>
            </w:tcBorders>
            <w:noWrap/>
            <w:hideMark/>
          </w:tcPr>
          <w:p w14:paraId="4A2A737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3" w:type="pct"/>
            <w:tcBorders>
              <w:top w:val="nil"/>
              <w:left w:val="nil"/>
              <w:bottom w:val="nil"/>
              <w:right w:val="single" w:sz="4" w:space="0" w:color="auto"/>
            </w:tcBorders>
            <w:noWrap/>
            <w:hideMark/>
          </w:tcPr>
          <w:p w14:paraId="599D8C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0C3540D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720618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17" w:type="pct"/>
            <w:tcBorders>
              <w:top w:val="nil"/>
              <w:left w:val="nil"/>
              <w:bottom w:val="nil"/>
              <w:right w:val="nil"/>
            </w:tcBorders>
            <w:noWrap/>
            <w:hideMark/>
          </w:tcPr>
          <w:p w14:paraId="6ED5AC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nil"/>
            </w:tcBorders>
            <w:noWrap/>
            <w:hideMark/>
          </w:tcPr>
          <w:p w14:paraId="164D34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00" w:type="pct"/>
            <w:tcBorders>
              <w:top w:val="nil"/>
              <w:left w:val="nil"/>
              <w:bottom w:val="nil"/>
              <w:right w:val="single" w:sz="4" w:space="0" w:color="auto"/>
            </w:tcBorders>
            <w:noWrap/>
            <w:hideMark/>
          </w:tcPr>
          <w:p w14:paraId="2AF4FD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single" w:sz="4" w:space="0" w:color="auto"/>
              <w:bottom w:val="nil"/>
              <w:right w:val="nil"/>
            </w:tcBorders>
            <w:shd w:val="clear" w:color="auto" w:fill="FFFFFF" w:themeFill="background1"/>
            <w:noWrap/>
            <w:hideMark/>
          </w:tcPr>
          <w:p w14:paraId="13A4A2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196" w:type="pct"/>
            <w:tcBorders>
              <w:top w:val="nil"/>
              <w:left w:val="nil"/>
              <w:bottom w:val="nil"/>
              <w:right w:val="nil"/>
            </w:tcBorders>
            <w:shd w:val="clear" w:color="auto" w:fill="FFFFFF" w:themeFill="background1"/>
            <w:noWrap/>
            <w:hideMark/>
          </w:tcPr>
          <w:p w14:paraId="2DFC98F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4E8540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nil"/>
              <w:bottom w:val="nil"/>
              <w:right w:val="nil"/>
            </w:tcBorders>
            <w:shd w:val="clear" w:color="auto" w:fill="FFFFFF" w:themeFill="background1"/>
            <w:noWrap/>
            <w:hideMark/>
          </w:tcPr>
          <w:p w14:paraId="68FCEA1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05" w:type="pct"/>
            <w:tcBorders>
              <w:top w:val="nil"/>
              <w:left w:val="nil"/>
              <w:bottom w:val="nil"/>
              <w:right w:val="nil"/>
            </w:tcBorders>
            <w:shd w:val="clear" w:color="auto" w:fill="FFFFFF" w:themeFill="background1"/>
            <w:noWrap/>
            <w:hideMark/>
          </w:tcPr>
          <w:p w14:paraId="49AEA24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9" w:type="pct"/>
            <w:tcBorders>
              <w:top w:val="nil"/>
              <w:left w:val="nil"/>
              <w:bottom w:val="nil"/>
              <w:right w:val="nil"/>
            </w:tcBorders>
            <w:shd w:val="clear" w:color="auto" w:fill="FFFFFF" w:themeFill="background1"/>
            <w:noWrap/>
            <w:hideMark/>
          </w:tcPr>
          <w:p w14:paraId="4B94FAD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46804ECB" w14:textId="77777777" w:rsidTr="00E1325B">
        <w:trPr>
          <w:trHeight w:val="290"/>
          <w:jc w:val="center"/>
        </w:trPr>
        <w:tc>
          <w:tcPr>
            <w:tcW w:w="670" w:type="pct"/>
            <w:tcBorders>
              <w:top w:val="nil"/>
              <w:left w:val="nil"/>
              <w:bottom w:val="nil"/>
              <w:right w:val="single" w:sz="4" w:space="0" w:color="auto"/>
            </w:tcBorders>
            <w:noWrap/>
            <w:hideMark/>
          </w:tcPr>
          <w:p w14:paraId="70EEDAE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waiting for turn</w:t>
            </w:r>
          </w:p>
        </w:tc>
        <w:tc>
          <w:tcPr>
            <w:tcW w:w="232" w:type="pct"/>
            <w:tcBorders>
              <w:top w:val="nil"/>
              <w:left w:val="single" w:sz="4" w:space="0" w:color="auto"/>
              <w:bottom w:val="nil"/>
              <w:right w:val="single" w:sz="4" w:space="0" w:color="auto"/>
            </w:tcBorders>
            <w:noWrap/>
            <w:hideMark/>
          </w:tcPr>
          <w:p w14:paraId="1651DB6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11" w:type="pct"/>
            <w:tcBorders>
              <w:top w:val="nil"/>
              <w:left w:val="single" w:sz="4" w:space="0" w:color="auto"/>
              <w:bottom w:val="nil"/>
              <w:right w:val="nil"/>
            </w:tcBorders>
            <w:noWrap/>
            <w:hideMark/>
          </w:tcPr>
          <w:p w14:paraId="5D5A59C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196" w:type="pct"/>
            <w:tcBorders>
              <w:top w:val="nil"/>
              <w:left w:val="nil"/>
              <w:bottom w:val="nil"/>
              <w:right w:val="single" w:sz="4" w:space="0" w:color="auto"/>
            </w:tcBorders>
            <w:noWrap/>
            <w:hideMark/>
          </w:tcPr>
          <w:p w14:paraId="6E3307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0.71</w:t>
            </w:r>
          </w:p>
        </w:tc>
        <w:tc>
          <w:tcPr>
            <w:tcW w:w="205" w:type="pct"/>
            <w:tcBorders>
              <w:top w:val="nil"/>
              <w:left w:val="single" w:sz="4" w:space="0" w:color="auto"/>
              <w:bottom w:val="nil"/>
              <w:right w:val="nil"/>
            </w:tcBorders>
            <w:noWrap/>
            <w:hideMark/>
          </w:tcPr>
          <w:p w14:paraId="36C4DB4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noWrap/>
            <w:hideMark/>
          </w:tcPr>
          <w:p w14:paraId="391C2E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3" w:type="pct"/>
            <w:tcBorders>
              <w:top w:val="nil"/>
              <w:left w:val="nil"/>
              <w:bottom w:val="nil"/>
              <w:right w:val="single" w:sz="4" w:space="0" w:color="auto"/>
            </w:tcBorders>
            <w:noWrap/>
            <w:hideMark/>
          </w:tcPr>
          <w:p w14:paraId="0938339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2" w:type="pct"/>
            <w:tcBorders>
              <w:top w:val="nil"/>
              <w:left w:val="single" w:sz="4" w:space="0" w:color="auto"/>
              <w:bottom w:val="nil"/>
              <w:right w:val="nil"/>
            </w:tcBorders>
            <w:noWrap/>
            <w:hideMark/>
          </w:tcPr>
          <w:p w14:paraId="4C1FE1E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7E2B12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34" w:type="pct"/>
            <w:tcBorders>
              <w:top w:val="nil"/>
              <w:left w:val="nil"/>
              <w:bottom w:val="nil"/>
              <w:right w:val="nil"/>
            </w:tcBorders>
            <w:noWrap/>
            <w:hideMark/>
          </w:tcPr>
          <w:p w14:paraId="5564E9F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0.60</w:t>
            </w:r>
          </w:p>
        </w:tc>
        <w:tc>
          <w:tcPr>
            <w:tcW w:w="203" w:type="pct"/>
            <w:tcBorders>
              <w:top w:val="nil"/>
              <w:left w:val="nil"/>
              <w:bottom w:val="nil"/>
              <w:right w:val="single" w:sz="4" w:space="0" w:color="auto"/>
            </w:tcBorders>
            <w:noWrap/>
            <w:hideMark/>
          </w:tcPr>
          <w:p w14:paraId="1B717E2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2" w:type="pct"/>
            <w:tcBorders>
              <w:top w:val="nil"/>
              <w:left w:val="single" w:sz="4" w:space="0" w:color="auto"/>
              <w:bottom w:val="nil"/>
              <w:right w:val="nil"/>
            </w:tcBorders>
            <w:noWrap/>
            <w:hideMark/>
          </w:tcPr>
          <w:p w14:paraId="6C027A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361FD8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17" w:type="pct"/>
            <w:tcBorders>
              <w:top w:val="nil"/>
              <w:left w:val="nil"/>
              <w:bottom w:val="nil"/>
              <w:right w:val="nil"/>
            </w:tcBorders>
            <w:noWrap/>
            <w:hideMark/>
          </w:tcPr>
          <w:p w14:paraId="7EBBE1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08C38ED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0" w:type="pct"/>
            <w:tcBorders>
              <w:top w:val="nil"/>
              <w:left w:val="nil"/>
              <w:bottom w:val="nil"/>
              <w:right w:val="single" w:sz="4" w:space="0" w:color="auto"/>
            </w:tcBorders>
            <w:noWrap/>
            <w:hideMark/>
          </w:tcPr>
          <w:p w14:paraId="514C180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0" w:type="pct"/>
            <w:tcBorders>
              <w:top w:val="nil"/>
              <w:left w:val="single" w:sz="4" w:space="0" w:color="auto"/>
              <w:bottom w:val="nil"/>
              <w:right w:val="nil"/>
            </w:tcBorders>
            <w:shd w:val="clear" w:color="auto" w:fill="FFFFFF" w:themeFill="background1"/>
            <w:noWrap/>
            <w:hideMark/>
          </w:tcPr>
          <w:p w14:paraId="6F42FF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196" w:type="pct"/>
            <w:tcBorders>
              <w:top w:val="nil"/>
              <w:left w:val="nil"/>
              <w:bottom w:val="nil"/>
              <w:right w:val="nil"/>
            </w:tcBorders>
            <w:shd w:val="clear" w:color="auto" w:fill="FFFFFF" w:themeFill="background1"/>
            <w:noWrap/>
            <w:hideMark/>
          </w:tcPr>
          <w:p w14:paraId="7841E0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124742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52D8393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0.69</w:t>
            </w:r>
          </w:p>
        </w:tc>
        <w:tc>
          <w:tcPr>
            <w:tcW w:w="205" w:type="pct"/>
            <w:tcBorders>
              <w:top w:val="nil"/>
              <w:left w:val="nil"/>
              <w:bottom w:val="nil"/>
              <w:right w:val="nil"/>
            </w:tcBorders>
            <w:shd w:val="clear" w:color="auto" w:fill="FFFFFF" w:themeFill="background1"/>
            <w:noWrap/>
            <w:hideMark/>
          </w:tcPr>
          <w:p w14:paraId="4C186DD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9" w:type="pct"/>
            <w:tcBorders>
              <w:top w:val="nil"/>
              <w:left w:val="nil"/>
              <w:bottom w:val="nil"/>
              <w:right w:val="nil"/>
            </w:tcBorders>
            <w:shd w:val="clear" w:color="auto" w:fill="FFFFFF" w:themeFill="background1"/>
            <w:noWrap/>
            <w:hideMark/>
          </w:tcPr>
          <w:p w14:paraId="603AB00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r>
      <w:tr w:rsidR="00574091" w:rsidRPr="00051739" w14:paraId="78500600" w14:textId="77777777" w:rsidTr="00E1325B">
        <w:trPr>
          <w:trHeight w:val="290"/>
          <w:jc w:val="center"/>
        </w:trPr>
        <w:tc>
          <w:tcPr>
            <w:tcW w:w="670" w:type="pct"/>
            <w:tcBorders>
              <w:top w:val="nil"/>
              <w:left w:val="nil"/>
              <w:bottom w:val="nil"/>
              <w:right w:val="single" w:sz="4" w:space="0" w:color="auto"/>
            </w:tcBorders>
            <w:noWrap/>
            <w:hideMark/>
          </w:tcPr>
          <w:p w14:paraId="435B8F7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doing things quietly</w:t>
            </w:r>
          </w:p>
        </w:tc>
        <w:tc>
          <w:tcPr>
            <w:tcW w:w="232" w:type="pct"/>
            <w:tcBorders>
              <w:top w:val="nil"/>
              <w:left w:val="single" w:sz="4" w:space="0" w:color="auto"/>
              <w:bottom w:val="nil"/>
              <w:right w:val="single" w:sz="4" w:space="0" w:color="auto"/>
            </w:tcBorders>
            <w:noWrap/>
            <w:hideMark/>
          </w:tcPr>
          <w:p w14:paraId="2A9AF01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11" w:type="pct"/>
            <w:tcBorders>
              <w:top w:val="nil"/>
              <w:left w:val="single" w:sz="4" w:space="0" w:color="auto"/>
              <w:bottom w:val="nil"/>
              <w:right w:val="nil"/>
            </w:tcBorders>
            <w:noWrap/>
            <w:hideMark/>
          </w:tcPr>
          <w:p w14:paraId="14FA71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single" w:sz="4" w:space="0" w:color="auto"/>
            </w:tcBorders>
            <w:noWrap/>
            <w:hideMark/>
          </w:tcPr>
          <w:p w14:paraId="66DBB4A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0.81</w:t>
            </w:r>
          </w:p>
        </w:tc>
        <w:tc>
          <w:tcPr>
            <w:tcW w:w="205" w:type="pct"/>
            <w:tcBorders>
              <w:top w:val="nil"/>
              <w:left w:val="single" w:sz="4" w:space="0" w:color="auto"/>
              <w:bottom w:val="nil"/>
              <w:right w:val="nil"/>
            </w:tcBorders>
            <w:noWrap/>
            <w:hideMark/>
          </w:tcPr>
          <w:p w14:paraId="15AF64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noWrap/>
            <w:hideMark/>
          </w:tcPr>
          <w:p w14:paraId="04AAD0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single" w:sz="4" w:space="0" w:color="auto"/>
            </w:tcBorders>
            <w:noWrap/>
            <w:hideMark/>
          </w:tcPr>
          <w:p w14:paraId="27FB80E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0.75</w:t>
            </w:r>
          </w:p>
        </w:tc>
        <w:tc>
          <w:tcPr>
            <w:tcW w:w="202" w:type="pct"/>
            <w:tcBorders>
              <w:top w:val="nil"/>
              <w:left w:val="single" w:sz="4" w:space="0" w:color="auto"/>
              <w:bottom w:val="nil"/>
              <w:right w:val="nil"/>
            </w:tcBorders>
            <w:noWrap/>
            <w:hideMark/>
          </w:tcPr>
          <w:p w14:paraId="768BCD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6C4AC28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0B14F7F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3" w:type="pct"/>
            <w:tcBorders>
              <w:top w:val="nil"/>
              <w:left w:val="nil"/>
              <w:bottom w:val="nil"/>
              <w:right w:val="single" w:sz="4" w:space="0" w:color="auto"/>
            </w:tcBorders>
            <w:noWrap/>
            <w:hideMark/>
          </w:tcPr>
          <w:p w14:paraId="3E7A0A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2" w:type="pct"/>
            <w:tcBorders>
              <w:top w:val="nil"/>
              <w:left w:val="single" w:sz="4" w:space="0" w:color="auto"/>
              <w:bottom w:val="nil"/>
              <w:right w:val="nil"/>
            </w:tcBorders>
            <w:noWrap/>
            <w:hideMark/>
          </w:tcPr>
          <w:p w14:paraId="6AEA66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3D6707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17" w:type="pct"/>
            <w:tcBorders>
              <w:top w:val="nil"/>
              <w:left w:val="nil"/>
              <w:bottom w:val="nil"/>
              <w:right w:val="nil"/>
            </w:tcBorders>
            <w:noWrap/>
            <w:hideMark/>
          </w:tcPr>
          <w:p w14:paraId="3498DA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nil"/>
            </w:tcBorders>
            <w:noWrap/>
            <w:hideMark/>
          </w:tcPr>
          <w:p w14:paraId="66FC8DE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0.77</w:t>
            </w:r>
          </w:p>
        </w:tc>
        <w:tc>
          <w:tcPr>
            <w:tcW w:w="200" w:type="pct"/>
            <w:tcBorders>
              <w:top w:val="nil"/>
              <w:left w:val="nil"/>
              <w:bottom w:val="nil"/>
              <w:right w:val="single" w:sz="4" w:space="0" w:color="auto"/>
            </w:tcBorders>
            <w:noWrap/>
            <w:hideMark/>
          </w:tcPr>
          <w:p w14:paraId="01DC920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single" w:sz="4" w:space="0" w:color="auto"/>
              <w:bottom w:val="nil"/>
              <w:right w:val="nil"/>
            </w:tcBorders>
            <w:shd w:val="clear" w:color="auto" w:fill="FFFFFF" w:themeFill="background1"/>
            <w:noWrap/>
            <w:hideMark/>
          </w:tcPr>
          <w:p w14:paraId="05DB492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196" w:type="pct"/>
            <w:tcBorders>
              <w:top w:val="nil"/>
              <w:left w:val="nil"/>
              <w:bottom w:val="nil"/>
              <w:right w:val="nil"/>
            </w:tcBorders>
            <w:shd w:val="clear" w:color="auto" w:fill="FFFFFF" w:themeFill="background1"/>
            <w:noWrap/>
            <w:hideMark/>
          </w:tcPr>
          <w:p w14:paraId="4892F80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5" w:type="pct"/>
            <w:tcBorders>
              <w:top w:val="nil"/>
              <w:left w:val="nil"/>
              <w:bottom w:val="nil"/>
              <w:right w:val="nil"/>
            </w:tcBorders>
            <w:shd w:val="clear" w:color="auto" w:fill="FFFFFF" w:themeFill="background1"/>
            <w:noWrap/>
            <w:hideMark/>
          </w:tcPr>
          <w:p w14:paraId="4941E34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2" w:type="pct"/>
            <w:tcBorders>
              <w:top w:val="nil"/>
              <w:left w:val="nil"/>
              <w:bottom w:val="nil"/>
              <w:right w:val="nil"/>
            </w:tcBorders>
            <w:shd w:val="clear" w:color="auto" w:fill="FFFFFF" w:themeFill="background1"/>
            <w:noWrap/>
            <w:hideMark/>
          </w:tcPr>
          <w:p w14:paraId="7FB7DA1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5" w:type="pct"/>
            <w:tcBorders>
              <w:top w:val="nil"/>
              <w:left w:val="nil"/>
              <w:bottom w:val="nil"/>
              <w:right w:val="nil"/>
            </w:tcBorders>
            <w:shd w:val="clear" w:color="auto" w:fill="FFFFFF" w:themeFill="background1"/>
            <w:noWrap/>
            <w:hideMark/>
          </w:tcPr>
          <w:p w14:paraId="4B36043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9" w:type="pct"/>
            <w:tcBorders>
              <w:top w:val="nil"/>
              <w:left w:val="nil"/>
              <w:bottom w:val="nil"/>
              <w:right w:val="nil"/>
            </w:tcBorders>
            <w:shd w:val="clear" w:color="auto" w:fill="FFFFFF" w:themeFill="background1"/>
            <w:noWrap/>
            <w:hideMark/>
          </w:tcPr>
          <w:p w14:paraId="724C687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r>
      <w:tr w:rsidR="00574091" w:rsidRPr="00051739" w14:paraId="39E73AE0" w14:textId="77777777" w:rsidTr="00E1325B">
        <w:trPr>
          <w:trHeight w:val="290"/>
          <w:jc w:val="center"/>
        </w:trPr>
        <w:tc>
          <w:tcPr>
            <w:tcW w:w="670" w:type="pct"/>
            <w:tcBorders>
              <w:top w:val="nil"/>
              <w:left w:val="nil"/>
              <w:bottom w:val="nil"/>
              <w:right w:val="single" w:sz="4" w:space="0" w:color="auto"/>
            </w:tcBorders>
            <w:noWrap/>
            <w:hideMark/>
          </w:tcPr>
          <w:p w14:paraId="3103228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Often blurts out answers to questions</w:t>
            </w:r>
          </w:p>
        </w:tc>
        <w:tc>
          <w:tcPr>
            <w:tcW w:w="232" w:type="pct"/>
            <w:tcBorders>
              <w:top w:val="nil"/>
              <w:left w:val="single" w:sz="4" w:space="0" w:color="auto"/>
              <w:bottom w:val="nil"/>
              <w:right w:val="single" w:sz="4" w:space="0" w:color="auto"/>
            </w:tcBorders>
            <w:noWrap/>
            <w:hideMark/>
          </w:tcPr>
          <w:p w14:paraId="604FE6D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11" w:type="pct"/>
            <w:tcBorders>
              <w:top w:val="nil"/>
              <w:left w:val="single" w:sz="4" w:space="0" w:color="auto"/>
              <w:bottom w:val="nil"/>
              <w:right w:val="nil"/>
            </w:tcBorders>
            <w:noWrap/>
            <w:hideMark/>
          </w:tcPr>
          <w:p w14:paraId="745690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single" w:sz="4" w:space="0" w:color="auto"/>
            </w:tcBorders>
            <w:noWrap/>
            <w:hideMark/>
          </w:tcPr>
          <w:p w14:paraId="37F74CE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05" w:type="pct"/>
            <w:tcBorders>
              <w:top w:val="nil"/>
              <w:left w:val="single" w:sz="4" w:space="0" w:color="auto"/>
              <w:bottom w:val="nil"/>
              <w:right w:val="nil"/>
            </w:tcBorders>
            <w:noWrap/>
            <w:hideMark/>
          </w:tcPr>
          <w:p w14:paraId="254D05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noWrap/>
            <w:hideMark/>
          </w:tcPr>
          <w:p w14:paraId="16E6DCF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single" w:sz="4" w:space="0" w:color="auto"/>
            </w:tcBorders>
            <w:noWrap/>
            <w:hideMark/>
          </w:tcPr>
          <w:p w14:paraId="31B8600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2" w:type="pct"/>
            <w:tcBorders>
              <w:top w:val="nil"/>
              <w:left w:val="single" w:sz="4" w:space="0" w:color="auto"/>
              <w:bottom w:val="nil"/>
              <w:right w:val="nil"/>
            </w:tcBorders>
            <w:noWrap/>
            <w:hideMark/>
          </w:tcPr>
          <w:p w14:paraId="0948B4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nil"/>
            </w:tcBorders>
            <w:noWrap/>
            <w:hideMark/>
          </w:tcPr>
          <w:p w14:paraId="452F2EF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34" w:type="pct"/>
            <w:tcBorders>
              <w:top w:val="nil"/>
              <w:left w:val="nil"/>
              <w:bottom w:val="nil"/>
              <w:right w:val="nil"/>
            </w:tcBorders>
            <w:noWrap/>
            <w:hideMark/>
          </w:tcPr>
          <w:p w14:paraId="3E29529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3" w:type="pct"/>
            <w:tcBorders>
              <w:top w:val="nil"/>
              <w:left w:val="nil"/>
              <w:bottom w:val="nil"/>
              <w:right w:val="single" w:sz="4" w:space="0" w:color="auto"/>
            </w:tcBorders>
            <w:noWrap/>
            <w:hideMark/>
          </w:tcPr>
          <w:p w14:paraId="5252E9D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51E195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56298DA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7" w:type="pct"/>
            <w:tcBorders>
              <w:top w:val="nil"/>
              <w:left w:val="nil"/>
              <w:bottom w:val="nil"/>
              <w:right w:val="nil"/>
            </w:tcBorders>
            <w:noWrap/>
            <w:hideMark/>
          </w:tcPr>
          <w:p w14:paraId="132C21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nil"/>
              <w:right w:val="nil"/>
            </w:tcBorders>
            <w:noWrap/>
            <w:hideMark/>
          </w:tcPr>
          <w:p w14:paraId="1F20334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00" w:type="pct"/>
            <w:tcBorders>
              <w:top w:val="nil"/>
              <w:left w:val="nil"/>
              <w:bottom w:val="nil"/>
              <w:right w:val="single" w:sz="4" w:space="0" w:color="auto"/>
            </w:tcBorders>
            <w:noWrap/>
            <w:hideMark/>
          </w:tcPr>
          <w:p w14:paraId="315C4B9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single" w:sz="4" w:space="0" w:color="auto"/>
              <w:bottom w:val="nil"/>
              <w:right w:val="nil"/>
            </w:tcBorders>
            <w:shd w:val="clear" w:color="auto" w:fill="FFFFFF" w:themeFill="background1"/>
            <w:noWrap/>
            <w:hideMark/>
          </w:tcPr>
          <w:p w14:paraId="3CCCB2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196" w:type="pct"/>
            <w:tcBorders>
              <w:top w:val="nil"/>
              <w:left w:val="nil"/>
              <w:bottom w:val="nil"/>
              <w:right w:val="nil"/>
            </w:tcBorders>
            <w:shd w:val="clear" w:color="auto" w:fill="FFFFFF" w:themeFill="background1"/>
            <w:noWrap/>
            <w:hideMark/>
          </w:tcPr>
          <w:p w14:paraId="13D7808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4D6A92C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2" w:type="pct"/>
            <w:tcBorders>
              <w:top w:val="nil"/>
              <w:left w:val="nil"/>
              <w:bottom w:val="nil"/>
              <w:right w:val="nil"/>
            </w:tcBorders>
            <w:shd w:val="clear" w:color="auto" w:fill="FFFFFF" w:themeFill="background1"/>
            <w:noWrap/>
            <w:hideMark/>
          </w:tcPr>
          <w:p w14:paraId="0C8DF76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5" w:type="pct"/>
            <w:tcBorders>
              <w:top w:val="nil"/>
              <w:left w:val="nil"/>
              <w:bottom w:val="nil"/>
              <w:right w:val="nil"/>
            </w:tcBorders>
            <w:shd w:val="clear" w:color="auto" w:fill="FFFFFF" w:themeFill="background1"/>
            <w:noWrap/>
            <w:hideMark/>
          </w:tcPr>
          <w:p w14:paraId="3D58B7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9" w:type="pct"/>
            <w:tcBorders>
              <w:top w:val="nil"/>
              <w:left w:val="nil"/>
              <w:bottom w:val="nil"/>
              <w:right w:val="nil"/>
            </w:tcBorders>
            <w:shd w:val="clear" w:color="auto" w:fill="FFFFFF" w:themeFill="background1"/>
            <w:noWrap/>
            <w:hideMark/>
          </w:tcPr>
          <w:p w14:paraId="0F7FEE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r>
      <w:tr w:rsidR="00574091" w:rsidRPr="00051739" w14:paraId="774F128E" w14:textId="77777777" w:rsidTr="00E1325B">
        <w:trPr>
          <w:trHeight w:val="290"/>
          <w:jc w:val="center"/>
        </w:trPr>
        <w:tc>
          <w:tcPr>
            <w:tcW w:w="670" w:type="pct"/>
            <w:tcBorders>
              <w:top w:val="nil"/>
              <w:left w:val="nil"/>
              <w:bottom w:val="nil"/>
              <w:right w:val="single" w:sz="4" w:space="0" w:color="auto"/>
            </w:tcBorders>
            <w:noWrap/>
            <w:hideMark/>
          </w:tcPr>
          <w:p w14:paraId="76CA70D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Often interrupts</w:t>
            </w:r>
          </w:p>
        </w:tc>
        <w:tc>
          <w:tcPr>
            <w:tcW w:w="232" w:type="pct"/>
            <w:tcBorders>
              <w:top w:val="nil"/>
              <w:left w:val="single" w:sz="4" w:space="0" w:color="auto"/>
              <w:bottom w:val="nil"/>
              <w:right w:val="single" w:sz="4" w:space="0" w:color="auto"/>
            </w:tcBorders>
            <w:noWrap/>
            <w:hideMark/>
          </w:tcPr>
          <w:p w14:paraId="4F582DF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0.68</w:t>
            </w:r>
          </w:p>
        </w:tc>
        <w:tc>
          <w:tcPr>
            <w:tcW w:w="211" w:type="pct"/>
            <w:tcBorders>
              <w:top w:val="nil"/>
              <w:left w:val="single" w:sz="4" w:space="0" w:color="auto"/>
              <w:bottom w:val="nil"/>
              <w:right w:val="nil"/>
            </w:tcBorders>
            <w:noWrap/>
            <w:hideMark/>
          </w:tcPr>
          <w:p w14:paraId="04E9382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single" w:sz="4" w:space="0" w:color="auto"/>
            </w:tcBorders>
            <w:noWrap/>
            <w:hideMark/>
          </w:tcPr>
          <w:p w14:paraId="021CD41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05" w:type="pct"/>
            <w:tcBorders>
              <w:top w:val="nil"/>
              <w:left w:val="single" w:sz="4" w:space="0" w:color="auto"/>
              <w:bottom w:val="nil"/>
              <w:right w:val="nil"/>
            </w:tcBorders>
            <w:noWrap/>
            <w:hideMark/>
          </w:tcPr>
          <w:p w14:paraId="2701439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noWrap/>
            <w:hideMark/>
          </w:tcPr>
          <w:p w14:paraId="768B75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5F2A078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2" w:type="pct"/>
            <w:tcBorders>
              <w:top w:val="nil"/>
              <w:left w:val="single" w:sz="4" w:space="0" w:color="auto"/>
              <w:bottom w:val="nil"/>
              <w:right w:val="nil"/>
            </w:tcBorders>
            <w:noWrap/>
            <w:hideMark/>
          </w:tcPr>
          <w:p w14:paraId="6A6EB2C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33CE8BF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34" w:type="pct"/>
            <w:tcBorders>
              <w:top w:val="nil"/>
              <w:left w:val="nil"/>
              <w:bottom w:val="nil"/>
              <w:right w:val="nil"/>
            </w:tcBorders>
            <w:noWrap/>
            <w:hideMark/>
          </w:tcPr>
          <w:p w14:paraId="15DC314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0.60</w:t>
            </w:r>
          </w:p>
        </w:tc>
        <w:tc>
          <w:tcPr>
            <w:tcW w:w="203" w:type="pct"/>
            <w:tcBorders>
              <w:top w:val="nil"/>
              <w:left w:val="nil"/>
              <w:bottom w:val="nil"/>
              <w:right w:val="single" w:sz="4" w:space="0" w:color="auto"/>
            </w:tcBorders>
            <w:noWrap/>
            <w:hideMark/>
          </w:tcPr>
          <w:p w14:paraId="3B5AA9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2023F0B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1DD6054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17" w:type="pct"/>
            <w:tcBorders>
              <w:top w:val="nil"/>
              <w:left w:val="nil"/>
              <w:bottom w:val="nil"/>
              <w:right w:val="nil"/>
            </w:tcBorders>
            <w:noWrap/>
            <w:hideMark/>
          </w:tcPr>
          <w:p w14:paraId="36945C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nil"/>
            </w:tcBorders>
            <w:noWrap/>
            <w:hideMark/>
          </w:tcPr>
          <w:p w14:paraId="74B1D03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0" w:type="pct"/>
            <w:tcBorders>
              <w:top w:val="nil"/>
              <w:left w:val="nil"/>
              <w:bottom w:val="nil"/>
              <w:right w:val="single" w:sz="4" w:space="0" w:color="auto"/>
            </w:tcBorders>
            <w:noWrap/>
            <w:hideMark/>
          </w:tcPr>
          <w:p w14:paraId="648ED93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0" w:type="pct"/>
            <w:tcBorders>
              <w:top w:val="nil"/>
              <w:left w:val="single" w:sz="4" w:space="0" w:color="auto"/>
              <w:bottom w:val="nil"/>
              <w:right w:val="nil"/>
            </w:tcBorders>
            <w:shd w:val="clear" w:color="auto" w:fill="FFFFFF" w:themeFill="background1"/>
            <w:noWrap/>
            <w:hideMark/>
          </w:tcPr>
          <w:p w14:paraId="573065E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nil"/>
            </w:tcBorders>
            <w:shd w:val="clear" w:color="auto" w:fill="FFFFFF" w:themeFill="background1"/>
            <w:noWrap/>
            <w:hideMark/>
          </w:tcPr>
          <w:p w14:paraId="76C234F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1376F7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nil"/>
              <w:bottom w:val="nil"/>
              <w:right w:val="nil"/>
            </w:tcBorders>
            <w:shd w:val="clear" w:color="auto" w:fill="FFFFFF" w:themeFill="background1"/>
            <w:noWrap/>
            <w:hideMark/>
          </w:tcPr>
          <w:p w14:paraId="55F1337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05" w:type="pct"/>
            <w:tcBorders>
              <w:top w:val="nil"/>
              <w:left w:val="nil"/>
              <w:bottom w:val="nil"/>
              <w:right w:val="nil"/>
            </w:tcBorders>
            <w:shd w:val="clear" w:color="auto" w:fill="FFFFFF" w:themeFill="background1"/>
            <w:noWrap/>
            <w:hideMark/>
          </w:tcPr>
          <w:p w14:paraId="214F88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9" w:type="pct"/>
            <w:tcBorders>
              <w:top w:val="nil"/>
              <w:left w:val="nil"/>
              <w:bottom w:val="nil"/>
              <w:right w:val="nil"/>
            </w:tcBorders>
            <w:shd w:val="clear" w:color="auto" w:fill="FFFFFF" w:themeFill="background1"/>
            <w:noWrap/>
            <w:hideMark/>
          </w:tcPr>
          <w:p w14:paraId="032D2E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r>
      <w:tr w:rsidR="00574091" w:rsidRPr="00051739" w14:paraId="38132004" w14:textId="77777777" w:rsidTr="00E1325B">
        <w:trPr>
          <w:trHeight w:val="290"/>
          <w:jc w:val="center"/>
        </w:trPr>
        <w:tc>
          <w:tcPr>
            <w:tcW w:w="670" w:type="pct"/>
            <w:tcBorders>
              <w:top w:val="nil"/>
              <w:left w:val="nil"/>
              <w:bottom w:val="nil"/>
              <w:right w:val="single" w:sz="4" w:space="0" w:color="auto"/>
            </w:tcBorders>
            <w:noWrap/>
            <w:hideMark/>
          </w:tcPr>
          <w:p w14:paraId="2F87D3B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Forgetful in daily activities</w:t>
            </w:r>
          </w:p>
        </w:tc>
        <w:tc>
          <w:tcPr>
            <w:tcW w:w="232" w:type="pct"/>
            <w:tcBorders>
              <w:top w:val="nil"/>
              <w:left w:val="single" w:sz="4" w:space="0" w:color="auto"/>
              <w:bottom w:val="nil"/>
              <w:right w:val="single" w:sz="4" w:space="0" w:color="auto"/>
            </w:tcBorders>
            <w:noWrap/>
            <w:hideMark/>
          </w:tcPr>
          <w:p w14:paraId="08D2D7B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11" w:type="pct"/>
            <w:tcBorders>
              <w:top w:val="nil"/>
              <w:left w:val="single" w:sz="4" w:space="0" w:color="auto"/>
              <w:bottom w:val="nil"/>
              <w:right w:val="nil"/>
            </w:tcBorders>
            <w:noWrap/>
            <w:hideMark/>
          </w:tcPr>
          <w:p w14:paraId="1BA99F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196" w:type="pct"/>
            <w:tcBorders>
              <w:top w:val="nil"/>
              <w:left w:val="nil"/>
              <w:bottom w:val="nil"/>
              <w:right w:val="single" w:sz="4" w:space="0" w:color="auto"/>
            </w:tcBorders>
            <w:noWrap/>
            <w:hideMark/>
          </w:tcPr>
          <w:p w14:paraId="5569464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c>
          <w:tcPr>
            <w:tcW w:w="205" w:type="pct"/>
            <w:tcBorders>
              <w:top w:val="nil"/>
              <w:left w:val="single" w:sz="4" w:space="0" w:color="auto"/>
              <w:bottom w:val="nil"/>
              <w:right w:val="nil"/>
            </w:tcBorders>
            <w:noWrap/>
            <w:hideMark/>
          </w:tcPr>
          <w:p w14:paraId="42B8E87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5" w:type="pct"/>
            <w:tcBorders>
              <w:top w:val="nil"/>
              <w:left w:val="nil"/>
              <w:bottom w:val="nil"/>
              <w:right w:val="nil"/>
            </w:tcBorders>
            <w:noWrap/>
            <w:hideMark/>
          </w:tcPr>
          <w:p w14:paraId="4ABA96D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single" w:sz="4" w:space="0" w:color="auto"/>
            </w:tcBorders>
            <w:noWrap/>
            <w:hideMark/>
          </w:tcPr>
          <w:p w14:paraId="733A654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2" w:type="pct"/>
            <w:tcBorders>
              <w:top w:val="nil"/>
              <w:left w:val="single" w:sz="4" w:space="0" w:color="auto"/>
              <w:bottom w:val="nil"/>
              <w:right w:val="nil"/>
            </w:tcBorders>
            <w:noWrap/>
            <w:hideMark/>
          </w:tcPr>
          <w:p w14:paraId="224BB86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0" w:type="pct"/>
            <w:tcBorders>
              <w:top w:val="nil"/>
              <w:left w:val="nil"/>
              <w:bottom w:val="nil"/>
              <w:right w:val="nil"/>
            </w:tcBorders>
            <w:noWrap/>
            <w:hideMark/>
          </w:tcPr>
          <w:p w14:paraId="4DEDDA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38EAEC7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c>
          <w:tcPr>
            <w:tcW w:w="203" w:type="pct"/>
            <w:tcBorders>
              <w:top w:val="nil"/>
              <w:left w:val="nil"/>
              <w:bottom w:val="nil"/>
              <w:right w:val="single" w:sz="4" w:space="0" w:color="auto"/>
            </w:tcBorders>
            <w:noWrap/>
            <w:hideMark/>
          </w:tcPr>
          <w:p w14:paraId="277EBE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446652E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nil"/>
            </w:tcBorders>
            <w:noWrap/>
            <w:hideMark/>
          </w:tcPr>
          <w:p w14:paraId="248685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17" w:type="pct"/>
            <w:tcBorders>
              <w:top w:val="nil"/>
              <w:left w:val="nil"/>
              <w:bottom w:val="nil"/>
              <w:right w:val="nil"/>
            </w:tcBorders>
            <w:noWrap/>
            <w:hideMark/>
          </w:tcPr>
          <w:p w14:paraId="57CF05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3" w:type="pct"/>
            <w:tcBorders>
              <w:top w:val="nil"/>
              <w:left w:val="nil"/>
              <w:bottom w:val="nil"/>
              <w:right w:val="nil"/>
            </w:tcBorders>
            <w:noWrap/>
            <w:hideMark/>
          </w:tcPr>
          <w:p w14:paraId="3C08D63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00" w:type="pct"/>
            <w:tcBorders>
              <w:top w:val="nil"/>
              <w:left w:val="nil"/>
              <w:bottom w:val="nil"/>
              <w:right w:val="single" w:sz="4" w:space="0" w:color="auto"/>
            </w:tcBorders>
            <w:noWrap/>
            <w:hideMark/>
          </w:tcPr>
          <w:p w14:paraId="3A0DF8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44F9C96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196" w:type="pct"/>
            <w:tcBorders>
              <w:top w:val="nil"/>
              <w:left w:val="nil"/>
              <w:bottom w:val="nil"/>
              <w:right w:val="nil"/>
            </w:tcBorders>
            <w:shd w:val="clear" w:color="auto" w:fill="FFFFFF" w:themeFill="background1"/>
            <w:noWrap/>
            <w:hideMark/>
          </w:tcPr>
          <w:p w14:paraId="3DAF5A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shd w:val="clear" w:color="auto" w:fill="FFFFFF" w:themeFill="background1"/>
            <w:noWrap/>
            <w:hideMark/>
          </w:tcPr>
          <w:p w14:paraId="0B1F112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2" w:type="pct"/>
            <w:tcBorders>
              <w:top w:val="nil"/>
              <w:left w:val="nil"/>
              <w:bottom w:val="nil"/>
              <w:right w:val="nil"/>
            </w:tcBorders>
            <w:shd w:val="clear" w:color="auto" w:fill="FFFFFF" w:themeFill="background1"/>
            <w:noWrap/>
            <w:hideMark/>
          </w:tcPr>
          <w:p w14:paraId="41E0AF0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05" w:type="pct"/>
            <w:tcBorders>
              <w:top w:val="nil"/>
              <w:left w:val="nil"/>
              <w:bottom w:val="nil"/>
              <w:right w:val="nil"/>
            </w:tcBorders>
            <w:shd w:val="clear" w:color="auto" w:fill="FFFFFF" w:themeFill="background1"/>
            <w:noWrap/>
            <w:hideMark/>
          </w:tcPr>
          <w:p w14:paraId="63A74E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9" w:type="pct"/>
            <w:tcBorders>
              <w:top w:val="nil"/>
              <w:left w:val="nil"/>
              <w:bottom w:val="nil"/>
              <w:right w:val="nil"/>
            </w:tcBorders>
            <w:shd w:val="clear" w:color="auto" w:fill="FFFFFF" w:themeFill="background1"/>
            <w:noWrap/>
            <w:hideMark/>
          </w:tcPr>
          <w:p w14:paraId="246B01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21B61606" w14:textId="77777777" w:rsidTr="00E1325B">
        <w:trPr>
          <w:trHeight w:val="290"/>
          <w:jc w:val="center"/>
        </w:trPr>
        <w:tc>
          <w:tcPr>
            <w:tcW w:w="670" w:type="pct"/>
            <w:tcBorders>
              <w:top w:val="nil"/>
              <w:left w:val="nil"/>
              <w:bottom w:val="nil"/>
              <w:right w:val="single" w:sz="4" w:space="0" w:color="auto"/>
            </w:tcBorders>
            <w:noWrap/>
            <w:hideMark/>
          </w:tcPr>
          <w:p w14:paraId="50C01551"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Accident prone</w:t>
            </w:r>
          </w:p>
        </w:tc>
        <w:tc>
          <w:tcPr>
            <w:tcW w:w="232" w:type="pct"/>
            <w:tcBorders>
              <w:top w:val="nil"/>
              <w:left w:val="single" w:sz="4" w:space="0" w:color="auto"/>
              <w:bottom w:val="nil"/>
              <w:right w:val="single" w:sz="4" w:space="0" w:color="auto"/>
            </w:tcBorders>
            <w:noWrap/>
            <w:hideMark/>
          </w:tcPr>
          <w:p w14:paraId="73FE926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11" w:type="pct"/>
            <w:tcBorders>
              <w:top w:val="nil"/>
              <w:left w:val="single" w:sz="4" w:space="0" w:color="auto"/>
              <w:bottom w:val="nil"/>
              <w:right w:val="nil"/>
            </w:tcBorders>
            <w:noWrap/>
            <w:hideMark/>
          </w:tcPr>
          <w:p w14:paraId="08443C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single" w:sz="4" w:space="0" w:color="auto"/>
            </w:tcBorders>
            <w:noWrap/>
            <w:hideMark/>
          </w:tcPr>
          <w:p w14:paraId="3CDDA98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5" w:type="pct"/>
            <w:tcBorders>
              <w:top w:val="nil"/>
              <w:left w:val="single" w:sz="4" w:space="0" w:color="auto"/>
              <w:bottom w:val="nil"/>
              <w:right w:val="nil"/>
            </w:tcBorders>
            <w:noWrap/>
            <w:hideMark/>
          </w:tcPr>
          <w:p w14:paraId="1EBDF2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noWrap/>
            <w:hideMark/>
          </w:tcPr>
          <w:p w14:paraId="781BF3E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3" w:type="pct"/>
            <w:tcBorders>
              <w:top w:val="nil"/>
              <w:left w:val="nil"/>
              <w:bottom w:val="nil"/>
              <w:right w:val="single" w:sz="4" w:space="0" w:color="auto"/>
            </w:tcBorders>
            <w:noWrap/>
            <w:hideMark/>
          </w:tcPr>
          <w:p w14:paraId="63691EB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02" w:type="pct"/>
            <w:tcBorders>
              <w:top w:val="nil"/>
              <w:left w:val="single" w:sz="4" w:space="0" w:color="auto"/>
              <w:bottom w:val="nil"/>
              <w:right w:val="nil"/>
            </w:tcBorders>
            <w:noWrap/>
            <w:hideMark/>
          </w:tcPr>
          <w:p w14:paraId="52CD24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22FD6B2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34" w:type="pct"/>
            <w:tcBorders>
              <w:top w:val="nil"/>
              <w:left w:val="nil"/>
              <w:bottom w:val="nil"/>
              <w:right w:val="nil"/>
            </w:tcBorders>
            <w:noWrap/>
            <w:hideMark/>
          </w:tcPr>
          <w:p w14:paraId="6F03D92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3" w:type="pct"/>
            <w:tcBorders>
              <w:top w:val="nil"/>
              <w:left w:val="nil"/>
              <w:bottom w:val="nil"/>
              <w:right w:val="single" w:sz="4" w:space="0" w:color="auto"/>
            </w:tcBorders>
            <w:noWrap/>
            <w:hideMark/>
          </w:tcPr>
          <w:p w14:paraId="01ADC8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single" w:sz="4" w:space="0" w:color="auto"/>
              <w:bottom w:val="nil"/>
              <w:right w:val="nil"/>
            </w:tcBorders>
            <w:noWrap/>
            <w:hideMark/>
          </w:tcPr>
          <w:p w14:paraId="02FBD1C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11AACF0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7" w:type="pct"/>
            <w:tcBorders>
              <w:top w:val="nil"/>
              <w:left w:val="nil"/>
              <w:bottom w:val="nil"/>
              <w:right w:val="nil"/>
            </w:tcBorders>
            <w:noWrap/>
            <w:hideMark/>
          </w:tcPr>
          <w:p w14:paraId="60D612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3" w:type="pct"/>
            <w:tcBorders>
              <w:top w:val="nil"/>
              <w:left w:val="nil"/>
              <w:bottom w:val="nil"/>
              <w:right w:val="nil"/>
            </w:tcBorders>
            <w:noWrap/>
            <w:hideMark/>
          </w:tcPr>
          <w:p w14:paraId="0F9C99C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00" w:type="pct"/>
            <w:tcBorders>
              <w:top w:val="nil"/>
              <w:left w:val="nil"/>
              <w:bottom w:val="nil"/>
              <w:right w:val="single" w:sz="4" w:space="0" w:color="auto"/>
            </w:tcBorders>
            <w:noWrap/>
            <w:hideMark/>
          </w:tcPr>
          <w:p w14:paraId="05C39A3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3BFF27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468E36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58C10D8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012FC75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5" w:type="pct"/>
            <w:tcBorders>
              <w:top w:val="nil"/>
              <w:left w:val="nil"/>
              <w:bottom w:val="nil"/>
              <w:right w:val="nil"/>
            </w:tcBorders>
            <w:shd w:val="clear" w:color="auto" w:fill="FFFFFF" w:themeFill="background1"/>
            <w:noWrap/>
            <w:hideMark/>
          </w:tcPr>
          <w:p w14:paraId="20FEED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9" w:type="pct"/>
            <w:tcBorders>
              <w:top w:val="nil"/>
              <w:left w:val="nil"/>
              <w:bottom w:val="nil"/>
              <w:right w:val="nil"/>
            </w:tcBorders>
            <w:shd w:val="clear" w:color="auto" w:fill="FFFFFF" w:themeFill="background1"/>
            <w:noWrap/>
            <w:hideMark/>
          </w:tcPr>
          <w:p w14:paraId="6EFAAC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1E9318E7" w14:textId="77777777" w:rsidTr="00E1325B">
        <w:trPr>
          <w:trHeight w:val="290"/>
          <w:jc w:val="center"/>
        </w:trPr>
        <w:tc>
          <w:tcPr>
            <w:tcW w:w="670" w:type="pct"/>
            <w:tcBorders>
              <w:top w:val="nil"/>
              <w:left w:val="nil"/>
              <w:bottom w:val="nil"/>
              <w:right w:val="single" w:sz="4" w:space="0" w:color="auto"/>
            </w:tcBorders>
            <w:noWrap/>
            <w:hideMark/>
          </w:tcPr>
          <w:p w14:paraId="6177B16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Talks excessively</w:t>
            </w:r>
          </w:p>
        </w:tc>
        <w:tc>
          <w:tcPr>
            <w:tcW w:w="232" w:type="pct"/>
            <w:tcBorders>
              <w:top w:val="nil"/>
              <w:left w:val="single" w:sz="4" w:space="0" w:color="auto"/>
              <w:bottom w:val="nil"/>
              <w:right w:val="single" w:sz="4" w:space="0" w:color="auto"/>
            </w:tcBorders>
            <w:noWrap/>
            <w:hideMark/>
          </w:tcPr>
          <w:p w14:paraId="47DEAD3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11" w:type="pct"/>
            <w:tcBorders>
              <w:top w:val="nil"/>
              <w:left w:val="single" w:sz="4" w:space="0" w:color="auto"/>
              <w:bottom w:val="nil"/>
              <w:right w:val="nil"/>
            </w:tcBorders>
            <w:noWrap/>
            <w:hideMark/>
          </w:tcPr>
          <w:p w14:paraId="44A7F22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196" w:type="pct"/>
            <w:tcBorders>
              <w:top w:val="nil"/>
              <w:left w:val="nil"/>
              <w:bottom w:val="nil"/>
              <w:right w:val="single" w:sz="4" w:space="0" w:color="auto"/>
            </w:tcBorders>
            <w:noWrap/>
            <w:hideMark/>
          </w:tcPr>
          <w:p w14:paraId="7A0237A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205" w:type="pct"/>
            <w:tcBorders>
              <w:top w:val="nil"/>
              <w:left w:val="single" w:sz="4" w:space="0" w:color="auto"/>
              <w:bottom w:val="nil"/>
              <w:right w:val="nil"/>
            </w:tcBorders>
            <w:noWrap/>
            <w:hideMark/>
          </w:tcPr>
          <w:p w14:paraId="421D1D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noWrap/>
            <w:hideMark/>
          </w:tcPr>
          <w:p w14:paraId="720CA36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single" w:sz="4" w:space="0" w:color="auto"/>
            </w:tcBorders>
            <w:noWrap/>
            <w:hideMark/>
          </w:tcPr>
          <w:p w14:paraId="69E66CA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02" w:type="pct"/>
            <w:tcBorders>
              <w:top w:val="nil"/>
              <w:left w:val="single" w:sz="4" w:space="0" w:color="auto"/>
              <w:bottom w:val="nil"/>
              <w:right w:val="nil"/>
            </w:tcBorders>
            <w:noWrap/>
            <w:hideMark/>
          </w:tcPr>
          <w:p w14:paraId="47E33DC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nil"/>
              <w:bottom w:val="nil"/>
              <w:right w:val="nil"/>
            </w:tcBorders>
            <w:noWrap/>
            <w:hideMark/>
          </w:tcPr>
          <w:p w14:paraId="73C5BF7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044F906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3" w:type="pct"/>
            <w:tcBorders>
              <w:top w:val="nil"/>
              <w:left w:val="nil"/>
              <w:bottom w:val="nil"/>
              <w:right w:val="single" w:sz="4" w:space="0" w:color="auto"/>
            </w:tcBorders>
            <w:noWrap/>
            <w:hideMark/>
          </w:tcPr>
          <w:p w14:paraId="7B6374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316F4A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158B45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17" w:type="pct"/>
            <w:tcBorders>
              <w:top w:val="nil"/>
              <w:left w:val="nil"/>
              <w:bottom w:val="nil"/>
              <w:right w:val="nil"/>
            </w:tcBorders>
            <w:noWrap/>
            <w:hideMark/>
          </w:tcPr>
          <w:p w14:paraId="1AFE05B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nil"/>
            </w:tcBorders>
            <w:noWrap/>
            <w:hideMark/>
          </w:tcPr>
          <w:p w14:paraId="1E2E634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0.64</w:t>
            </w:r>
          </w:p>
        </w:tc>
        <w:tc>
          <w:tcPr>
            <w:tcW w:w="200" w:type="pct"/>
            <w:tcBorders>
              <w:top w:val="nil"/>
              <w:left w:val="nil"/>
              <w:bottom w:val="nil"/>
              <w:right w:val="single" w:sz="4" w:space="0" w:color="auto"/>
            </w:tcBorders>
            <w:noWrap/>
            <w:hideMark/>
          </w:tcPr>
          <w:p w14:paraId="74A4335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5A51D36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nil"/>
            </w:tcBorders>
            <w:shd w:val="clear" w:color="auto" w:fill="FFFFFF" w:themeFill="background1"/>
            <w:noWrap/>
            <w:hideMark/>
          </w:tcPr>
          <w:p w14:paraId="10276DE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5" w:type="pct"/>
            <w:tcBorders>
              <w:top w:val="nil"/>
              <w:left w:val="nil"/>
              <w:bottom w:val="nil"/>
              <w:right w:val="nil"/>
            </w:tcBorders>
            <w:shd w:val="clear" w:color="auto" w:fill="FFFFFF" w:themeFill="background1"/>
            <w:noWrap/>
            <w:hideMark/>
          </w:tcPr>
          <w:p w14:paraId="53AF46A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nil"/>
              <w:bottom w:val="nil"/>
              <w:right w:val="nil"/>
            </w:tcBorders>
            <w:shd w:val="clear" w:color="auto" w:fill="FFFFFF" w:themeFill="background1"/>
            <w:noWrap/>
            <w:hideMark/>
          </w:tcPr>
          <w:p w14:paraId="063730F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5" w:type="pct"/>
            <w:tcBorders>
              <w:top w:val="nil"/>
              <w:left w:val="nil"/>
              <w:bottom w:val="nil"/>
              <w:right w:val="nil"/>
            </w:tcBorders>
            <w:shd w:val="clear" w:color="auto" w:fill="FFFFFF" w:themeFill="background1"/>
            <w:noWrap/>
            <w:hideMark/>
          </w:tcPr>
          <w:p w14:paraId="0E5D5C1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9" w:type="pct"/>
            <w:tcBorders>
              <w:top w:val="nil"/>
              <w:left w:val="nil"/>
              <w:bottom w:val="nil"/>
              <w:right w:val="nil"/>
            </w:tcBorders>
            <w:shd w:val="clear" w:color="auto" w:fill="FFFFFF" w:themeFill="background1"/>
            <w:noWrap/>
            <w:hideMark/>
          </w:tcPr>
          <w:p w14:paraId="2EA22C8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1ACC7380" w14:textId="77777777" w:rsidTr="00E1325B">
        <w:trPr>
          <w:trHeight w:val="290"/>
          <w:jc w:val="center"/>
        </w:trPr>
        <w:tc>
          <w:tcPr>
            <w:tcW w:w="670" w:type="pct"/>
            <w:tcBorders>
              <w:top w:val="nil"/>
              <w:left w:val="nil"/>
              <w:bottom w:val="nil"/>
              <w:right w:val="single" w:sz="4" w:space="0" w:color="auto"/>
            </w:tcBorders>
            <w:noWrap/>
            <w:hideMark/>
          </w:tcPr>
          <w:p w14:paraId="0C2F11F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Often loses things</w:t>
            </w:r>
          </w:p>
        </w:tc>
        <w:tc>
          <w:tcPr>
            <w:tcW w:w="232" w:type="pct"/>
            <w:tcBorders>
              <w:top w:val="nil"/>
              <w:left w:val="single" w:sz="4" w:space="0" w:color="auto"/>
              <w:bottom w:val="nil"/>
              <w:right w:val="single" w:sz="4" w:space="0" w:color="auto"/>
            </w:tcBorders>
            <w:noWrap/>
            <w:hideMark/>
          </w:tcPr>
          <w:p w14:paraId="04CFEAA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c>
          <w:tcPr>
            <w:tcW w:w="211" w:type="pct"/>
            <w:tcBorders>
              <w:top w:val="nil"/>
              <w:left w:val="single" w:sz="4" w:space="0" w:color="auto"/>
              <w:bottom w:val="nil"/>
              <w:right w:val="nil"/>
            </w:tcBorders>
            <w:noWrap/>
            <w:hideMark/>
          </w:tcPr>
          <w:p w14:paraId="3768A5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196" w:type="pct"/>
            <w:tcBorders>
              <w:top w:val="nil"/>
              <w:left w:val="nil"/>
              <w:bottom w:val="nil"/>
              <w:right w:val="single" w:sz="4" w:space="0" w:color="auto"/>
            </w:tcBorders>
            <w:noWrap/>
            <w:hideMark/>
          </w:tcPr>
          <w:p w14:paraId="44AA09B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05" w:type="pct"/>
            <w:tcBorders>
              <w:top w:val="nil"/>
              <w:left w:val="single" w:sz="4" w:space="0" w:color="auto"/>
              <w:bottom w:val="nil"/>
              <w:right w:val="nil"/>
            </w:tcBorders>
            <w:noWrap/>
            <w:hideMark/>
          </w:tcPr>
          <w:p w14:paraId="4A4285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nil"/>
              <w:bottom w:val="nil"/>
              <w:right w:val="nil"/>
            </w:tcBorders>
            <w:noWrap/>
            <w:hideMark/>
          </w:tcPr>
          <w:p w14:paraId="74FD9ED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40C394B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c>
          <w:tcPr>
            <w:tcW w:w="202" w:type="pct"/>
            <w:tcBorders>
              <w:top w:val="nil"/>
              <w:left w:val="single" w:sz="4" w:space="0" w:color="auto"/>
              <w:bottom w:val="nil"/>
              <w:right w:val="nil"/>
            </w:tcBorders>
            <w:noWrap/>
            <w:hideMark/>
          </w:tcPr>
          <w:p w14:paraId="2A2D1F0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0" w:type="pct"/>
            <w:tcBorders>
              <w:top w:val="nil"/>
              <w:left w:val="nil"/>
              <w:bottom w:val="nil"/>
              <w:right w:val="nil"/>
            </w:tcBorders>
            <w:noWrap/>
            <w:hideMark/>
          </w:tcPr>
          <w:p w14:paraId="200B19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34" w:type="pct"/>
            <w:tcBorders>
              <w:top w:val="nil"/>
              <w:left w:val="nil"/>
              <w:bottom w:val="nil"/>
              <w:right w:val="nil"/>
            </w:tcBorders>
            <w:noWrap/>
            <w:hideMark/>
          </w:tcPr>
          <w:p w14:paraId="64E85B1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0.42</w:t>
            </w:r>
          </w:p>
        </w:tc>
        <w:tc>
          <w:tcPr>
            <w:tcW w:w="203" w:type="pct"/>
            <w:tcBorders>
              <w:top w:val="nil"/>
              <w:left w:val="nil"/>
              <w:bottom w:val="nil"/>
              <w:right w:val="single" w:sz="4" w:space="0" w:color="auto"/>
            </w:tcBorders>
            <w:noWrap/>
            <w:hideMark/>
          </w:tcPr>
          <w:p w14:paraId="40FAF7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single" w:sz="4" w:space="0" w:color="auto"/>
              <w:bottom w:val="nil"/>
              <w:right w:val="nil"/>
            </w:tcBorders>
            <w:noWrap/>
            <w:hideMark/>
          </w:tcPr>
          <w:p w14:paraId="76E8EB7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609EDD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17" w:type="pct"/>
            <w:tcBorders>
              <w:top w:val="nil"/>
              <w:left w:val="nil"/>
              <w:bottom w:val="nil"/>
              <w:right w:val="nil"/>
            </w:tcBorders>
            <w:noWrap/>
            <w:hideMark/>
          </w:tcPr>
          <w:p w14:paraId="4994D5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nil"/>
            </w:tcBorders>
            <w:noWrap/>
            <w:hideMark/>
          </w:tcPr>
          <w:p w14:paraId="6DBD82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0.41</w:t>
            </w:r>
          </w:p>
        </w:tc>
        <w:tc>
          <w:tcPr>
            <w:tcW w:w="200" w:type="pct"/>
            <w:tcBorders>
              <w:top w:val="nil"/>
              <w:left w:val="nil"/>
              <w:bottom w:val="nil"/>
              <w:right w:val="single" w:sz="4" w:space="0" w:color="auto"/>
            </w:tcBorders>
            <w:noWrap/>
            <w:hideMark/>
          </w:tcPr>
          <w:p w14:paraId="1A4A05F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single" w:sz="4" w:space="0" w:color="auto"/>
              <w:bottom w:val="nil"/>
              <w:right w:val="nil"/>
            </w:tcBorders>
            <w:shd w:val="clear" w:color="auto" w:fill="FFFFFF" w:themeFill="background1"/>
            <w:noWrap/>
            <w:hideMark/>
          </w:tcPr>
          <w:p w14:paraId="24D4226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0.35</w:t>
            </w:r>
          </w:p>
        </w:tc>
        <w:tc>
          <w:tcPr>
            <w:tcW w:w="196" w:type="pct"/>
            <w:tcBorders>
              <w:top w:val="nil"/>
              <w:left w:val="nil"/>
              <w:bottom w:val="nil"/>
              <w:right w:val="nil"/>
            </w:tcBorders>
            <w:shd w:val="clear" w:color="auto" w:fill="FFFFFF" w:themeFill="background1"/>
            <w:noWrap/>
            <w:hideMark/>
          </w:tcPr>
          <w:p w14:paraId="7938E0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nil"/>
              <w:bottom w:val="nil"/>
              <w:right w:val="nil"/>
            </w:tcBorders>
            <w:shd w:val="clear" w:color="auto" w:fill="FFFFFF" w:themeFill="background1"/>
            <w:noWrap/>
            <w:hideMark/>
          </w:tcPr>
          <w:p w14:paraId="1613E27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nil"/>
              <w:bottom w:val="nil"/>
              <w:right w:val="nil"/>
            </w:tcBorders>
            <w:shd w:val="clear" w:color="auto" w:fill="FFFFFF" w:themeFill="background1"/>
            <w:noWrap/>
            <w:hideMark/>
          </w:tcPr>
          <w:p w14:paraId="13E40E0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05" w:type="pct"/>
            <w:tcBorders>
              <w:top w:val="nil"/>
              <w:left w:val="nil"/>
              <w:bottom w:val="nil"/>
              <w:right w:val="nil"/>
            </w:tcBorders>
            <w:shd w:val="clear" w:color="auto" w:fill="FFFFFF" w:themeFill="background1"/>
            <w:noWrap/>
            <w:hideMark/>
          </w:tcPr>
          <w:p w14:paraId="2EFA12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9" w:type="pct"/>
            <w:tcBorders>
              <w:top w:val="nil"/>
              <w:left w:val="nil"/>
              <w:bottom w:val="nil"/>
              <w:right w:val="nil"/>
            </w:tcBorders>
            <w:shd w:val="clear" w:color="auto" w:fill="FFFFFF" w:themeFill="background1"/>
            <w:noWrap/>
            <w:hideMark/>
          </w:tcPr>
          <w:p w14:paraId="4A9A416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5E52B83E" w14:textId="77777777" w:rsidTr="00E1325B">
        <w:trPr>
          <w:trHeight w:val="290"/>
          <w:jc w:val="center"/>
        </w:trPr>
        <w:tc>
          <w:tcPr>
            <w:tcW w:w="670" w:type="pct"/>
            <w:tcBorders>
              <w:top w:val="nil"/>
              <w:left w:val="nil"/>
              <w:bottom w:val="nil"/>
              <w:right w:val="single" w:sz="4" w:space="0" w:color="auto"/>
            </w:tcBorders>
            <w:noWrap/>
            <w:hideMark/>
          </w:tcPr>
          <w:p w14:paraId="3077AFDF"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blood/injection</w:t>
            </w:r>
          </w:p>
        </w:tc>
        <w:tc>
          <w:tcPr>
            <w:tcW w:w="232" w:type="pct"/>
            <w:tcBorders>
              <w:top w:val="nil"/>
              <w:left w:val="single" w:sz="4" w:space="0" w:color="auto"/>
              <w:bottom w:val="nil"/>
              <w:right w:val="single" w:sz="4" w:space="0" w:color="auto"/>
            </w:tcBorders>
            <w:noWrap/>
            <w:hideMark/>
          </w:tcPr>
          <w:p w14:paraId="7AA2C49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11" w:type="pct"/>
            <w:tcBorders>
              <w:top w:val="nil"/>
              <w:left w:val="single" w:sz="4" w:space="0" w:color="auto"/>
              <w:bottom w:val="nil"/>
              <w:right w:val="nil"/>
            </w:tcBorders>
            <w:noWrap/>
            <w:hideMark/>
          </w:tcPr>
          <w:p w14:paraId="515CD9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196" w:type="pct"/>
            <w:tcBorders>
              <w:top w:val="nil"/>
              <w:left w:val="nil"/>
              <w:bottom w:val="nil"/>
              <w:right w:val="single" w:sz="4" w:space="0" w:color="auto"/>
            </w:tcBorders>
            <w:noWrap/>
            <w:hideMark/>
          </w:tcPr>
          <w:p w14:paraId="7201AB3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5" w:type="pct"/>
            <w:tcBorders>
              <w:top w:val="nil"/>
              <w:left w:val="single" w:sz="4" w:space="0" w:color="auto"/>
              <w:bottom w:val="nil"/>
              <w:right w:val="nil"/>
            </w:tcBorders>
            <w:noWrap/>
            <w:hideMark/>
          </w:tcPr>
          <w:p w14:paraId="45121E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0.46</w:t>
            </w:r>
          </w:p>
        </w:tc>
        <w:tc>
          <w:tcPr>
            <w:tcW w:w="205" w:type="pct"/>
            <w:tcBorders>
              <w:top w:val="nil"/>
              <w:left w:val="nil"/>
              <w:bottom w:val="nil"/>
              <w:right w:val="nil"/>
            </w:tcBorders>
            <w:noWrap/>
            <w:hideMark/>
          </w:tcPr>
          <w:p w14:paraId="632D71B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single" w:sz="4" w:space="0" w:color="auto"/>
            </w:tcBorders>
            <w:noWrap/>
            <w:hideMark/>
          </w:tcPr>
          <w:p w14:paraId="617107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2" w:type="pct"/>
            <w:tcBorders>
              <w:top w:val="nil"/>
              <w:left w:val="single" w:sz="4" w:space="0" w:color="auto"/>
              <w:bottom w:val="nil"/>
              <w:right w:val="nil"/>
            </w:tcBorders>
            <w:noWrap/>
            <w:hideMark/>
          </w:tcPr>
          <w:p w14:paraId="48292C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nil"/>
              <w:bottom w:val="nil"/>
              <w:right w:val="nil"/>
            </w:tcBorders>
            <w:noWrap/>
            <w:hideMark/>
          </w:tcPr>
          <w:p w14:paraId="6E91D1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34" w:type="pct"/>
            <w:tcBorders>
              <w:top w:val="nil"/>
              <w:left w:val="nil"/>
              <w:bottom w:val="nil"/>
              <w:right w:val="nil"/>
            </w:tcBorders>
            <w:noWrap/>
            <w:hideMark/>
          </w:tcPr>
          <w:p w14:paraId="6B3082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0.41</w:t>
            </w:r>
          </w:p>
        </w:tc>
        <w:tc>
          <w:tcPr>
            <w:tcW w:w="203" w:type="pct"/>
            <w:tcBorders>
              <w:top w:val="nil"/>
              <w:left w:val="nil"/>
              <w:bottom w:val="nil"/>
              <w:right w:val="single" w:sz="4" w:space="0" w:color="auto"/>
            </w:tcBorders>
            <w:noWrap/>
            <w:hideMark/>
          </w:tcPr>
          <w:p w14:paraId="3F1090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2" w:type="pct"/>
            <w:tcBorders>
              <w:top w:val="nil"/>
              <w:left w:val="single" w:sz="4" w:space="0" w:color="auto"/>
              <w:bottom w:val="nil"/>
              <w:right w:val="nil"/>
            </w:tcBorders>
            <w:noWrap/>
            <w:hideMark/>
          </w:tcPr>
          <w:p w14:paraId="79952C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6AD5C7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17" w:type="pct"/>
            <w:tcBorders>
              <w:top w:val="nil"/>
              <w:left w:val="nil"/>
              <w:bottom w:val="nil"/>
              <w:right w:val="nil"/>
            </w:tcBorders>
            <w:noWrap/>
            <w:hideMark/>
          </w:tcPr>
          <w:p w14:paraId="265585E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03" w:type="pct"/>
            <w:tcBorders>
              <w:top w:val="nil"/>
              <w:left w:val="nil"/>
              <w:bottom w:val="nil"/>
              <w:right w:val="nil"/>
            </w:tcBorders>
            <w:noWrap/>
            <w:hideMark/>
          </w:tcPr>
          <w:p w14:paraId="39FEB76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0" w:type="pct"/>
            <w:tcBorders>
              <w:top w:val="nil"/>
              <w:left w:val="nil"/>
              <w:bottom w:val="nil"/>
              <w:right w:val="single" w:sz="4" w:space="0" w:color="auto"/>
            </w:tcBorders>
            <w:noWrap/>
            <w:hideMark/>
          </w:tcPr>
          <w:p w14:paraId="7BCDAA2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single" w:sz="4" w:space="0" w:color="auto"/>
              <w:bottom w:val="nil"/>
              <w:right w:val="nil"/>
            </w:tcBorders>
            <w:shd w:val="clear" w:color="auto" w:fill="FFFFFF" w:themeFill="background1"/>
            <w:noWrap/>
            <w:hideMark/>
          </w:tcPr>
          <w:p w14:paraId="1C0570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196" w:type="pct"/>
            <w:tcBorders>
              <w:top w:val="nil"/>
              <w:left w:val="nil"/>
              <w:bottom w:val="nil"/>
              <w:right w:val="nil"/>
            </w:tcBorders>
            <w:shd w:val="clear" w:color="auto" w:fill="FFFFFF" w:themeFill="background1"/>
            <w:noWrap/>
            <w:hideMark/>
          </w:tcPr>
          <w:p w14:paraId="17BC086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239BF55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2" w:type="pct"/>
            <w:tcBorders>
              <w:top w:val="nil"/>
              <w:left w:val="nil"/>
              <w:bottom w:val="nil"/>
              <w:right w:val="nil"/>
            </w:tcBorders>
            <w:shd w:val="clear" w:color="auto" w:fill="FFFFFF" w:themeFill="background1"/>
            <w:noWrap/>
            <w:hideMark/>
          </w:tcPr>
          <w:p w14:paraId="312010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shd w:val="clear" w:color="auto" w:fill="FFFFFF" w:themeFill="background1"/>
            <w:noWrap/>
            <w:hideMark/>
          </w:tcPr>
          <w:p w14:paraId="361A6F8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09" w:type="pct"/>
            <w:tcBorders>
              <w:top w:val="nil"/>
              <w:left w:val="nil"/>
              <w:bottom w:val="nil"/>
              <w:right w:val="nil"/>
            </w:tcBorders>
            <w:shd w:val="clear" w:color="auto" w:fill="FFFFFF" w:themeFill="background1"/>
            <w:noWrap/>
            <w:hideMark/>
          </w:tcPr>
          <w:p w14:paraId="2F36A48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r>
      <w:tr w:rsidR="00574091" w:rsidRPr="00051739" w14:paraId="15ED9E0A" w14:textId="77777777" w:rsidTr="00E1325B">
        <w:trPr>
          <w:trHeight w:val="290"/>
          <w:jc w:val="center"/>
        </w:trPr>
        <w:tc>
          <w:tcPr>
            <w:tcW w:w="670" w:type="pct"/>
            <w:tcBorders>
              <w:top w:val="nil"/>
              <w:left w:val="nil"/>
              <w:bottom w:val="nil"/>
              <w:right w:val="single" w:sz="4" w:space="0" w:color="auto"/>
            </w:tcBorders>
            <w:noWrap/>
            <w:hideMark/>
          </w:tcPr>
          <w:p w14:paraId="2672FD43"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injury</w:t>
            </w:r>
          </w:p>
        </w:tc>
        <w:tc>
          <w:tcPr>
            <w:tcW w:w="232" w:type="pct"/>
            <w:tcBorders>
              <w:top w:val="nil"/>
              <w:left w:val="single" w:sz="4" w:space="0" w:color="auto"/>
              <w:bottom w:val="nil"/>
              <w:right w:val="single" w:sz="4" w:space="0" w:color="auto"/>
            </w:tcBorders>
            <w:noWrap/>
            <w:hideMark/>
          </w:tcPr>
          <w:p w14:paraId="246ACB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11" w:type="pct"/>
            <w:tcBorders>
              <w:top w:val="nil"/>
              <w:left w:val="single" w:sz="4" w:space="0" w:color="auto"/>
              <w:bottom w:val="nil"/>
              <w:right w:val="nil"/>
            </w:tcBorders>
            <w:noWrap/>
            <w:hideMark/>
          </w:tcPr>
          <w:p w14:paraId="301D51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196" w:type="pct"/>
            <w:tcBorders>
              <w:top w:val="nil"/>
              <w:left w:val="nil"/>
              <w:bottom w:val="nil"/>
              <w:right w:val="single" w:sz="4" w:space="0" w:color="auto"/>
            </w:tcBorders>
            <w:noWrap/>
            <w:hideMark/>
          </w:tcPr>
          <w:p w14:paraId="6FCF93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single" w:sz="4" w:space="0" w:color="auto"/>
              <w:bottom w:val="nil"/>
              <w:right w:val="nil"/>
            </w:tcBorders>
            <w:noWrap/>
            <w:hideMark/>
          </w:tcPr>
          <w:p w14:paraId="0967DA0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05" w:type="pct"/>
            <w:tcBorders>
              <w:top w:val="nil"/>
              <w:left w:val="nil"/>
              <w:bottom w:val="nil"/>
              <w:right w:val="nil"/>
            </w:tcBorders>
            <w:noWrap/>
            <w:hideMark/>
          </w:tcPr>
          <w:p w14:paraId="702506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57661F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03C219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nil"/>
            </w:tcBorders>
            <w:noWrap/>
            <w:hideMark/>
          </w:tcPr>
          <w:p w14:paraId="484BC8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34" w:type="pct"/>
            <w:tcBorders>
              <w:top w:val="nil"/>
              <w:left w:val="nil"/>
              <w:bottom w:val="nil"/>
              <w:right w:val="nil"/>
            </w:tcBorders>
            <w:noWrap/>
            <w:hideMark/>
          </w:tcPr>
          <w:p w14:paraId="1E5506F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3EF8235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2" w:type="pct"/>
            <w:tcBorders>
              <w:top w:val="nil"/>
              <w:left w:val="single" w:sz="4" w:space="0" w:color="auto"/>
              <w:bottom w:val="nil"/>
              <w:right w:val="nil"/>
            </w:tcBorders>
            <w:noWrap/>
            <w:hideMark/>
          </w:tcPr>
          <w:p w14:paraId="5071A2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nil"/>
            </w:tcBorders>
            <w:noWrap/>
            <w:hideMark/>
          </w:tcPr>
          <w:p w14:paraId="3273915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17" w:type="pct"/>
            <w:tcBorders>
              <w:top w:val="nil"/>
              <w:left w:val="nil"/>
              <w:bottom w:val="nil"/>
              <w:right w:val="nil"/>
            </w:tcBorders>
            <w:noWrap/>
            <w:hideMark/>
          </w:tcPr>
          <w:p w14:paraId="169BA11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0.51</w:t>
            </w:r>
          </w:p>
        </w:tc>
        <w:tc>
          <w:tcPr>
            <w:tcW w:w="203" w:type="pct"/>
            <w:tcBorders>
              <w:top w:val="nil"/>
              <w:left w:val="nil"/>
              <w:bottom w:val="nil"/>
              <w:right w:val="nil"/>
            </w:tcBorders>
            <w:noWrap/>
            <w:hideMark/>
          </w:tcPr>
          <w:p w14:paraId="6B7F5A6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single" w:sz="4" w:space="0" w:color="auto"/>
            </w:tcBorders>
            <w:noWrap/>
            <w:hideMark/>
          </w:tcPr>
          <w:p w14:paraId="0FBAF4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1233AA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6330BD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5FE4D5A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2" w:type="pct"/>
            <w:tcBorders>
              <w:top w:val="nil"/>
              <w:left w:val="nil"/>
              <w:bottom w:val="nil"/>
              <w:right w:val="nil"/>
            </w:tcBorders>
            <w:shd w:val="clear" w:color="auto" w:fill="FFFFFF" w:themeFill="background1"/>
            <w:noWrap/>
            <w:hideMark/>
          </w:tcPr>
          <w:p w14:paraId="68E5B5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4F7F010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09" w:type="pct"/>
            <w:tcBorders>
              <w:top w:val="nil"/>
              <w:left w:val="nil"/>
              <w:bottom w:val="nil"/>
              <w:right w:val="nil"/>
            </w:tcBorders>
            <w:shd w:val="clear" w:color="auto" w:fill="FFFFFF" w:themeFill="background1"/>
            <w:noWrap/>
            <w:hideMark/>
          </w:tcPr>
          <w:p w14:paraId="5658562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r>
      <w:tr w:rsidR="00574091" w:rsidRPr="00051739" w14:paraId="1ECC9050" w14:textId="77777777" w:rsidTr="00E1325B">
        <w:trPr>
          <w:trHeight w:val="290"/>
          <w:jc w:val="center"/>
        </w:trPr>
        <w:tc>
          <w:tcPr>
            <w:tcW w:w="670" w:type="pct"/>
            <w:tcBorders>
              <w:top w:val="nil"/>
              <w:left w:val="nil"/>
              <w:bottom w:val="nil"/>
              <w:right w:val="single" w:sz="4" w:space="0" w:color="auto"/>
            </w:tcBorders>
            <w:noWrap/>
            <w:hideMark/>
          </w:tcPr>
          <w:p w14:paraId="57D49BE1"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doctor</w:t>
            </w:r>
          </w:p>
        </w:tc>
        <w:tc>
          <w:tcPr>
            <w:tcW w:w="232" w:type="pct"/>
            <w:tcBorders>
              <w:top w:val="nil"/>
              <w:left w:val="single" w:sz="4" w:space="0" w:color="auto"/>
              <w:bottom w:val="nil"/>
              <w:right w:val="single" w:sz="4" w:space="0" w:color="auto"/>
            </w:tcBorders>
            <w:noWrap/>
            <w:hideMark/>
          </w:tcPr>
          <w:p w14:paraId="126CF41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11" w:type="pct"/>
            <w:tcBorders>
              <w:top w:val="nil"/>
              <w:left w:val="single" w:sz="4" w:space="0" w:color="auto"/>
              <w:bottom w:val="nil"/>
              <w:right w:val="nil"/>
            </w:tcBorders>
            <w:noWrap/>
            <w:hideMark/>
          </w:tcPr>
          <w:p w14:paraId="78DBBDC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196" w:type="pct"/>
            <w:tcBorders>
              <w:top w:val="nil"/>
              <w:left w:val="nil"/>
              <w:bottom w:val="nil"/>
              <w:right w:val="single" w:sz="4" w:space="0" w:color="auto"/>
            </w:tcBorders>
            <w:noWrap/>
            <w:hideMark/>
          </w:tcPr>
          <w:p w14:paraId="210DB0A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single" w:sz="4" w:space="0" w:color="auto"/>
              <w:bottom w:val="nil"/>
              <w:right w:val="nil"/>
            </w:tcBorders>
            <w:noWrap/>
            <w:hideMark/>
          </w:tcPr>
          <w:p w14:paraId="253EB34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05" w:type="pct"/>
            <w:tcBorders>
              <w:top w:val="nil"/>
              <w:left w:val="nil"/>
              <w:bottom w:val="nil"/>
              <w:right w:val="nil"/>
            </w:tcBorders>
            <w:noWrap/>
            <w:hideMark/>
          </w:tcPr>
          <w:p w14:paraId="7170CF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0FCEEB9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2" w:type="pct"/>
            <w:tcBorders>
              <w:top w:val="nil"/>
              <w:left w:val="single" w:sz="4" w:space="0" w:color="auto"/>
              <w:bottom w:val="nil"/>
              <w:right w:val="nil"/>
            </w:tcBorders>
            <w:noWrap/>
            <w:hideMark/>
          </w:tcPr>
          <w:p w14:paraId="1030AF2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36BB9CC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34" w:type="pct"/>
            <w:tcBorders>
              <w:top w:val="nil"/>
              <w:left w:val="nil"/>
              <w:bottom w:val="nil"/>
              <w:right w:val="nil"/>
            </w:tcBorders>
            <w:noWrap/>
            <w:hideMark/>
          </w:tcPr>
          <w:p w14:paraId="567AF1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single" w:sz="4" w:space="0" w:color="auto"/>
            </w:tcBorders>
            <w:noWrap/>
            <w:hideMark/>
          </w:tcPr>
          <w:p w14:paraId="459898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0A2ECD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0" w:type="pct"/>
            <w:tcBorders>
              <w:top w:val="nil"/>
              <w:left w:val="nil"/>
              <w:bottom w:val="nil"/>
              <w:right w:val="nil"/>
            </w:tcBorders>
            <w:noWrap/>
            <w:hideMark/>
          </w:tcPr>
          <w:p w14:paraId="408BC3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17" w:type="pct"/>
            <w:tcBorders>
              <w:top w:val="nil"/>
              <w:left w:val="nil"/>
              <w:bottom w:val="nil"/>
              <w:right w:val="nil"/>
            </w:tcBorders>
            <w:noWrap/>
            <w:hideMark/>
          </w:tcPr>
          <w:p w14:paraId="4CE892E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203" w:type="pct"/>
            <w:tcBorders>
              <w:top w:val="nil"/>
              <w:left w:val="nil"/>
              <w:bottom w:val="nil"/>
              <w:right w:val="nil"/>
            </w:tcBorders>
            <w:noWrap/>
            <w:hideMark/>
          </w:tcPr>
          <w:p w14:paraId="11584A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single" w:sz="4" w:space="0" w:color="auto"/>
            </w:tcBorders>
            <w:noWrap/>
            <w:hideMark/>
          </w:tcPr>
          <w:p w14:paraId="033600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single" w:sz="4" w:space="0" w:color="auto"/>
              <w:bottom w:val="nil"/>
              <w:right w:val="nil"/>
            </w:tcBorders>
            <w:shd w:val="clear" w:color="auto" w:fill="FFFFFF" w:themeFill="background1"/>
            <w:noWrap/>
            <w:hideMark/>
          </w:tcPr>
          <w:p w14:paraId="49B2A28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196" w:type="pct"/>
            <w:tcBorders>
              <w:top w:val="nil"/>
              <w:left w:val="nil"/>
              <w:bottom w:val="nil"/>
              <w:right w:val="nil"/>
            </w:tcBorders>
            <w:shd w:val="clear" w:color="auto" w:fill="FFFFFF" w:themeFill="background1"/>
            <w:noWrap/>
            <w:hideMark/>
          </w:tcPr>
          <w:p w14:paraId="65130F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5" w:type="pct"/>
            <w:tcBorders>
              <w:top w:val="nil"/>
              <w:left w:val="nil"/>
              <w:bottom w:val="nil"/>
              <w:right w:val="nil"/>
            </w:tcBorders>
            <w:shd w:val="clear" w:color="auto" w:fill="FFFFFF" w:themeFill="background1"/>
            <w:noWrap/>
            <w:hideMark/>
          </w:tcPr>
          <w:p w14:paraId="27410AE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nil"/>
              <w:bottom w:val="nil"/>
              <w:right w:val="nil"/>
            </w:tcBorders>
            <w:shd w:val="clear" w:color="auto" w:fill="FFFFFF" w:themeFill="background1"/>
            <w:noWrap/>
            <w:hideMark/>
          </w:tcPr>
          <w:p w14:paraId="054AEDA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268C9F1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09" w:type="pct"/>
            <w:tcBorders>
              <w:top w:val="nil"/>
              <w:left w:val="nil"/>
              <w:bottom w:val="nil"/>
              <w:right w:val="nil"/>
            </w:tcBorders>
            <w:shd w:val="clear" w:color="auto" w:fill="FFFFFF" w:themeFill="background1"/>
            <w:noWrap/>
            <w:hideMark/>
          </w:tcPr>
          <w:p w14:paraId="7BC0641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r>
      <w:tr w:rsidR="00574091" w:rsidRPr="00051739" w14:paraId="1CC27B9C" w14:textId="77777777" w:rsidTr="00E1325B">
        <w:trPr>
          <w:trHeight w:val="290"/>
          <w:jc w:val="center"/>
        </w:trPr>
        <w:tc>
          <w:tcPr>
            <w:tcW w:w="670" w:type="pct"/>
            <w:tcBorders>
              <w:top w:val="nil"/>
              <w:left w:val="nil"/>
              <w:bottom w:val="nil"/>
              <w:right w:val="single" w:sz="4" w:space="0" w:color="auto"/>
            </w:tcBorders>
            <w:noWrap/>
            <w:hideMark/>
          </w:tcPr>
          <w:p w14:paraId="28C90B5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animal</w:t>
            </w:r>
          </w:p>
        </w:tc>
        <w:tc>
          <w:tcPr>
            <w:tcW w:w="232" w:type="pct"/>
            <w:tcBorders>
              <w:top w:val="nil"/>
              <w:left w:val="single" w:sz="4" w:space="0" w:color="auto"/>
              <w:bottom w:val="nil"/>
              <w:right w:val="single" w:sz="4" w:space="0" w:color="auto"/>
            </w:tcBorders>
            <w:noWrap/>
            <w:hideMark/>
          </w:tcPr>
          <w:p w14:paraId="43C46D2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11" w:type="pct"/>
            <w:tcBorders>
              <w:top w:val="nil"/>
              <w:left w:val="single" w:sz="4" w:space="0" w:color="auto"/>
              <w:bottom w:val="nil"/>
              <w:right w:val="nil"/>
            </w:tcBorders>
            <w:noWrap/>
            <w:hideMark/>
          </w:tcPr>
          <w:p w14:paraId="619D6B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196" w:type="pct"/>
            <w:tcBorders>
              <w:top w:val="nil"/>
              <w:left w:val="nil"/>
              <w:bottom w:val="nil"/>
              <w:right w:val="single" w:sz="4" w:space="0" w:color="auto"/>
            </w:tcBorders>
            <w:noWrap/>
            <w:hideMark/>
          </w:tcPr>
          <w:p w14:paraId="6F312B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5" w:type="pct"/>
            <w:tcBorders>
              <w:top w:val="nil"/>
              <w:left w:val="single" w:sz="4" w:space="0" w:color="auto"/>
              <w:bottom w:val="nil"/>
              <w:right w:val="nil"/>
            </w:tcBorders>
            <w:noWrap/>
            <w:hideMark/>
          </w:tcPr>
          <w:p w14:paraId="4C5E6A7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5" w:type="pct"/>
            <w:tcBorders>
              <w:top w:val="nil"/>
              <w:left w:val="nil"/>
              <w:bottom w:val="nil"/>
              <w:right w:val="nil"/>
            </w:tcBorders>
            <w:noWrap/>
            <w:hideMark/>
          </w:tcPr>
          <w:p w14:paraId="5D286F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73452B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3FAF7D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4A701E6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34" w:type="pct"/>
            <w:tcBorders>
              <w:top w:val="nil"/>
              <w:left w:val="nil"/>
              <w:bottom w:val="nil"/>
              <w:right w:val="nil"/>
            </w:tcBorders>
            <w:noWrap/>
            <w:hideMark/>
          </w:tcPr>
          <w:p w14:paraId="4A4A43C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3" w:type="pct"/>
            <w:tcBorders>
              <w:top w:val="nil"/>
              <w:left w:val="nil"/>
              <w:bottom w:val="nil"/>
              <w:right w:val="single" w:sz="4" w:space="0" w:color="auto"/>
            </w:tcBorders>
            <w:noWrap/>
            <w:hideMark/>
          </w:tcPr>
          <w:p w14:paraId="1E163F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568053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140A0A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17" w:type="pct"/>
            <w:tcBorders>
              <w:top w:val="nil"/>
              <w:left w:val="nil"/>
              <w:bottom w:val="nil"/>
              <w:right w:val="nil"/>
            </w:tcBorders>
            <w:noWrap/>
            <w:hideMark/>
          </w:tcPr>
          <w:p w14:paraId="604548D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c>
          <w:tcPr>
            <w:tcW w:w="203" w:type="pct"/>
            <w:tcBorders>
              <w:top w:val="nil"/>
              <w:left w:val="nil"/>
              <w:bottom w:val="nil"/>
              <w:right w:val="nil"/>
            </w:tcBorders>
            <w:noWrap/>
            <w:hideMark/>
          </w:tcPr>
          <w:p w14:paraId="5D07BE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0" w:type="pct"/>
            <w:tcBorders>
              <w:top w:val="nil"/>
              <w:left w:val="nil"/>
              <w:bottom w:val="nil"/>
              <w:right w:val="single" w:sz="4" w:space="0" w:color="auto"/>
            </w:tcBorders>
            <w:noWrap/>
            <w:hideMark/>
          </w:tcPr>
          <w:p w14:paraId="0D1720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4B3C62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196" w:type="pct"/>
            <w:tcBorders>
              <w:top w:val="nil"/>
              <w:left w:val="nil"/>
              <w:bottom w:val="nil"/>
              <w:right w:val="nil"/>
            </w:tcBorders>
            <w:shd w:val="clear" w:color="auto" w:fill="FFFFFF" w:themeFill="background1"/>
            <w:noWrap/>
            <w:hideMark/>
          </w:tcPr>
          <w:p w14:paraId="669BDE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shd w:val="clear" w:color="auto" w:fill="FFFFFF" w:themeFill="background1"/>
            <w:noWrap/>
            <w:hideMark/>
          </w:tcPr>
          <w:p w14:paraId="04AE2D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2" w:type="pct"/>
            <w:tcBorders>
              <w:top w:val="nil"/>
              <w:left w:val="nil"/>
              <w:bottom w:val="nil"/>
              <w:right w:val="nil"/>
            </w:tcBorders>
            <w:shd w:val="clear" w:color="auto" w:fill="FFFFFF" w:themeFill="background1"/>
            <w:noWrap/>
            <w:hideMark/>
          </w:tcPr>
          <w:p w14:paraId="291B909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shd w:val="clear" w:color="auto" w:fill="FFFFFF" w:themeFill="background1"/>
            <w:noWrap/>
            <w:hideMark/>
          </w:tcPr>
          <w:p w14:paraId="218751B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209" w:type="pct"/>
            <w:tcBorders>
              <w:top w:val="nil"/>
              <w:left w:val="nil"/>
              <w:bottom w:val="nil"/>
              <w:right w:val="nil"/>
            </w:tcBorders>
            <w:shd w:val="clear" w:color="auto" w:fill="FFFFFF" w:themeFill="background1"/>
            <w:noWrap/>
            <w:hideMark/>
          </w:tcPr>
          <w:p w14:paraId="5F56B74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r>
      <w:tr w:rsidR="00574091" w:rsidRPr="00051739" w14:paraId="08F66A80" w14:textId="77777777" w:rsidTr="00E1325B">
        <w:trPr>
          <w:trHeight w:val="290"/>
          <w:jc w:val="center"/>
        </w:trPr>
        <w:tc>
          <w:tcPr>
            <w:tcW w:w="670" w:type="pct"/>
            <w:tcBorders>
              <w:top w:val="nil"/>
              <w:left w:val="nil"/>
              <w:bottom w:val="nil"/>
              <w:right w:val="single" w:sz="4" w:space="0" w:color="auto"/>
            </w:tcBorders>
            <w:noWrap/>
            <w:hideMark/>
          </w:tcPr>
          <w:p w14:paraId="6C0CCE76"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Arguments with adults</w:t>
            </w:r>
          </w:p>
        </w:tc>
        <w:tc>
          <w:tcPr>
            <w:tcW w:w="232" w:type="pct"/>
            <w:tcBorders>
              <w:top w:val="nil"/>
              <w:left w:val="single" w:sz="4" w:space="0" w:color="auto"/>
              <w:bottom w:val="nil"/>
              <w:right w:val="single" w:sz="4" w:space="0" w:color="auto"/>
            </w:tcBorders>
            <w:noWrap/>
            <w:hideMark/>
          </w:tcPr>
          <w:p w14:paraId="425966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11" w:type="pct"/>
            <w:tcBorders>
              <w:top w:val="nil"/>
              <w:left w:val="single" w:sz="4" w:space="0" w:color="auto"/>
              <w:bottom w:val="nil"/>
              <w:right w:val="nil"/>
            </w:tcBorders>
            <w:noWrap/>
            <w:hideMark/>
          </w:tcPr>
          <w:p w14:paraId="7ACF494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196" w:type="pct"/>
            <w:tcBorders>
              <w:top w:val="nil"/>
              <w:left w:val="nil"/>
              <w:bottom w:val="nil"/>
              <w:right w:val="single" w:sz="4" w:space="0" w:color="auto"/>
            </w:tcBorders>
            <w:noWrap/>
            <w:hideMark/>
          </w:tcPr>
          <w:p w14:paraId="7D3AE9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5" w:type="pct"/>
            <w:tcBorders>
              <w:top w:val="nil"/>
              <w:left w:val="single" w:sz="4" w:space="0" w:color="auto"/>
              <w:bottom w:val="nil"/>
              <w:right w:val="nil"/>
            </w:tcBorders>
            <w:noWrap/>
            <w:hideMark/>
          </w:tcPr>
          <w:p w14:paraId="58295D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5" w:type="pct"/>
            <w:tcBorders>
              <w:top w:val="nil"/>
              <w:left w:val="nil"/>
              <w:bottom w:val="nil"/>
              <w:right w:val="nil"/>
            </w:tcBorders>
            <w:noWrap/>
            <w:hideMark/>
          </w:tcPr>
          <w:p w14:paraId="45EE4E5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03" w:type="pct"/>
            <w:tcBorders>
              <w:top w:val="nil"/>
              <w:left w:val="nil"/>
              <w:bottom w:val="nil"/>
              <w:right w:val="single" w:sz="4" w:space="0" w:color="auto"/>
            </w:tcBorders>
            <w:noWrap/>
            <w:hideMark/>
          </w:tcPr>
          <w:p w14:paraId="624005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2" w:type="pct"/>
            <w:tcBorders>
              <w:top w:val="nil"/>
              <w:left w:val="single" w:sz="4" w:space="0" w:color="auto"/>
              <w:bottom w:val="nil"/>
              <w:right w:val="nil"/>
            </w:tcBorders>
            <w:noWrap/>
            <w:hideMark/>
          </w:tcPr>
          <w:p w14:paraId="4D2095B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nil"/>
            </w:tcBorders>
            <w:noWrap/>
            <w:hideMark/>
          </w:tcPr>
          <w:p w14:paraId="761C2B2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34" w:type="pct"/>
            <w:tcBorders>
              <w:top w:val="nil"/>
              <w:left w:val="nil"/>
              <w:bottom w:val="nil"/>
              <w:right w:val="nil"/>
            </w:tcBorders>
            <w:noWrap/>
            <w:hideMark/>
          </w:tcPr>
          <w:p w14:paraId="31B04E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3" w:type="pct"/>
            <w:tcBorders>
              <w:top w:val="nil"/>
              <w:left w:val="nil"/>
              <w:bottom w:val="nil"/>
              <w:right w:val="single" w:sz="4" w:space="0" w:color="auto"/>
            </w:tcBorders>
            <w:noWrap/>
            <w:hideMark/>
          </w:tcPr>
          <w:p w14:paraId="53B9102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0.76</w:t>
            </w:r>
          </w:p>
        </w:tc>
        <w:tc>
          <w:tcPr>
            <w:tcW w:w="202" w:type="pct"/>
            <w:tcBorders>
              <w:top w:val="nil"/>
              <w:left w:val="single" w:sz="4" w:space="0" w:color="auto"/>
              <w:bottom w:val="nil"/>
              <w:right w:val="nil"/>
            </w:tcBorders>
            <w:noWrap/>
            <w:hideMark/>
          </w:tcPr>
          <w:p w14:paraId="7DAC9D3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6219833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17" w:type="pct"/>
            <w:tcBorders>
              <w:top w:val="nil"/>
              <w:left w:val="nil"/>
              <w:bottom w:val="nil"/>
              <w:right w:val="nil"/>
            </w:tcBorders>
            <w:noWrap/>
            <w:hideMark/>
          </w:tcPr>
          <w:p w14:paraId="07CC46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nil"/>
            </w:tcBorders>
            <w:noWrap/>
            <w:hideMark/>
          </w:tcPr>
          <w:p w14:paraId="42B2BA7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single" w:sz="4" w:space="0" w:color="auto"/>
            </w:tcBorders>
            <w:noWrap/>
            <w:hideMark/>
          </w:tcPr>
          <w:p w14:paraId="5DA838A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0.81</w:t>
            </w:r>
          </w:p>
        </w:tc>
        <w:tc>
          <w:tcPr>
            <w:tcW w:w="200" w:type="pct"/>
            <w:tcBorders>
              <w:top w:val="nil"/>
              <w:left w:val="single" w:sz="4" w:space="0" w:color="auto"/>
              <w:bottom w:val="nil"/>
              <w:right w:val="nil"/>
            </w:tcBorders>
            <w:shd w:val="clear" w:color="auto" w:fill="FFFFFF" w:themeFill="background1"/>
            <w:noWrap/>
            <w:hideMark/>
          </w:tcPr>
          <w:p w14:paraId="19932FB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nil"/>
            </w:tcBorders>
            <w:shd w:val="clear" w:color="auto" w:fill="FFFFFF" w:themeFill="background1"/>
            <w:noWrap/>
            <w:hideMark/>
          </w:tcPr>
          <w:p w14:paraId="3E999A4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25BF7A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nil"/>
              <w:bottom w:val="nil"/>
              <w:right w:val="nil"/>
            </w:tcBorders>
            <w:shd w:val="clear" w:color="auto" w:fill="FFFFFF" w:themeFill="background1"/>
            <w:noWrap/>
            <w:hideMark/>
          </w:tcPr>
          <w:p w14:paraId="3DC173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4168252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9" w:type="pct"/>
            <w:tcBorders>
              <w:top w:val="nil"/>
              <w:left w:val="nil"/>
              <w:bottom w:val="nil"/>
              <w:right w:val="nil"/>
            </w:tcBorders>
            <w:shd w:val="clear" w:color="auto" w:fill="FFFFFF" w:themeFill="background1"/>
            <w:noWrap/>
            <w:hideMark/>
          </w:tcPr>
          <w:p w14:paraId="5365F1B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0.82</w:t>
            </w:r>
          </w:p>
        </w:tc>
      </w:tr>
      <w:tr w:rsidR="00574091" w:rsidRPr="00051739" w14:paraId="3254CC47" w14:textId="77777777" w:rsidTr="00E1325B">
        <w:trPr>
          <w:trHeight w:val="300"/>
          <w:jc w:val="center"/>
        </w:trPr>
        <w:tc>
          <w:tcPr>
            <w:tcW w:w="670" w:type="pct"/>
            <w:tcBorders>
              <w:top w:val="nil"/>
              <w:left w:val="nil"/>
              <w:bottom w:val="nil"/>
              <w:right w:val="single" w:sz="4" w:space="0" w:color="auto"/>
            </w:tcBorders>
            <w:noWrap/>
            <w:hideMark/>
          </w:tcPr>
          <w:p w14:paraId="70605763"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Loosing temper</w:t>
            </w:r>
          </w:p>
        </w:tc>
        <w:tc>
          <w:tcPr>
            <w:tcW w:w="232" w:type="pct"/>
            <w:tcBorders>
              <w:top w:val="nil"/>
              <w:left w:val="single" w:sz="4" w:space="0" w:color="auto"/>
              <w:bottom w:val="nil"/>
              <w:right w:val="single" w:sz="4" w:space="0" w:color="auto"/>
            </w:tcBorders>
            <w:noWrap/>
            <w:hideMark/>
          </w:tcPr>
          <w:p w14:paraId="3B05553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211" w:type="pct"/>
            <w:tcBorders>
              <w:top w:val="nil"/>
              <w:left w:val="single" w:sz="4" w:space="0" w:color="auto"/>
              <w:bottom w:val="nil"/>
              <w:right w:val="nil"/>
            </w:tcBorders>
            <w:noWrap/>
            <w:hideMark/>
          </w:tcPr>
          <w:p w14:paraId="56A320A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196" w:type="pct"/>
            <w:tcBorders>
              <w:top w:val="nil"/>
              <w:left w:val="nil"/>
              <w:bottom w:val="nil"/>
              <w:right w:val="single" w:sz="4" w:space="0" w:color="auto"/>
            </w:tcBorders>
            <w:noWrap/>
            <w:hideMark/>
          </w:tcPr>
          <w:p w14:paraId="4B299D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5" w:type="pct"/>
            <w:tcBorders>
              <w:top w:val="nil"/>
              <w:left w:val="single" w:sz="4" w:space="0" w:color="auto"/>
              <w:bottom w:val="nil"/>
              <w:right w:val="nil"/>
            </w:tcBorders>
            <w:noWrap/>
            <w:hideMark/>
          </w:tcPr>
          <w:p w14:paraId="167F019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noWrap/>
            <w:hideMark/>
          </w:tcPr>
          <w:p w14:paraId="216CD39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3" w:type="pct"/>
            <w:tcBorders>
              <w:top w:val="nil"/>
              <w:left w:val="nil"/>
              <w:bottom w:val="nil"/>
              <w:right w:val="single" w:sz="4" w:space="0" w:color="auto"/>
            </w:tcBorders>
            <w:noWrap/>
            <w:hideMark/>
          </w:tcPr>
          <w:p w14:paraId="66FD807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2" w:type="pct"/>
            <w:tcBorders>
              <w:top w:val="nil"/>
              <w:left w:val="single" w:sz="4" w:space="0" w:color="auto"/>
              <w:bottom w:val="nil"/>
              <w:right w:val="nil"/>
            </w:tcBorders>
            <w:noWrap/>
            <w:hideMark/>
          </w:tcPr>
          <w:p w14:paraId="263591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nil"/>
              <w:bottom w:val="nil"/>
              <w:right w:val="nil"/>
            </w:tcBorders>
            <w:noWrap/>
            <w:hideMark/>
          </w:tcPr>
          <w:p w14:paraId="702146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47AABF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7C89FCF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2" w:type="pct"/>
            <w:tcBorders>
              <w:top w:val="nil"/>
              <w:left w:val="single" w:sz="4" w:space="0" w:color="auto"/>
              <w:bottom w:val="nil"/>
              <w:right w:val="nil"/>
            </w:tcBorders>
            <w:noWrap/>
            <w:hideMark/>
          </w:tcPr>
          <w:p w14:paraId="54B9702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690FA6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17" w:type="pct"/>
            <w:tcBorders>
              <w:top w:val="nil"/>
              <w:left w:val="nil"/>
              <w:bottom w:val="nil"/>
              <w:right w:val="nil"/>
            </w:tcBorders>
            <w:noWrap/>
            <w:hideMark/>
          </w:tcPr>
          <w:p w14:paraId="186EFC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74CF3C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single" w:sz="4" w:space="0" w:color="auto"/>
            </w:tcBorders>
            <w:noWrap/>
            <w:hideMark/>
          </w:tcPr>
          <w:p w14:paraId="4D4639E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0.67</w:t>
            </w:r>
          </w:p>
        </w:tc>
        <w:tc>
          <w:tcPr>
            <w:tcW w:w="200" w:type="pct"/>
            <w:tcBorders>
              <w:top w:val="nil"/>
              <w:left w:val="single" w:sz="4" w:space="0" w:color="auto"/>
              <w:bottom w:val="nil"/>
              <w:right w:val="nil"/>
            </w:tcBorders>
            <w:shd w:val="clear" w:color="auto" w:fill="FFFFFF" w:themeFill="background1"/>
            <w:noWrap/>
            <w:hideMark/>
          </w:tcPr>
          <w:p w14:paraId="1A288C5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nil"/>
            </w:tcBorders>
            <w:shd w:val="clear" w:color="auto" w:fill="FFFFFF" w:themeFill="background1"/>
            <w:noWrap/>
            <w:hideMark/>
          </w:tcPr>
          <w:p w14:paraId="209DBB2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shd w:val="clear" w:color="auto" w:fill="FFFFFF" w:themeFill="background1"/>
            <w:noWrap/>
            <w:hideMark/>
          </w:tcPr>
          <w:p w14:paraId="5E20B7A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nil"/>
              <w:bottom w:val="nil"/>
              <w:right w:val="nil"/>
            </w:tcBorders>
            <w:shd w:val="clear" w:color="auto" w:fill="FFFFFF" w:themeFill="background1"/>
            <w:noWrap/>
            <w:hideMark/>
          </w:tcPr>
          <w:p w14:paraId="28336E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581461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9" w:type="pct"/>
            <w:tcBorders>
              <w:top w:val="nil"/>
              <w:left w:val="nil"/>
              <w:bottom w:val="nil"/>
              <w:right w:val="nil"/>
            </w:tcBorders>
            <w:shd w:val="clear" w:color="auto" w:fill="FFFFFF" w:themeFill="background1"/>
            <w:noWrap/>
            <w:hideMark/>
          </w:tcPr>
          <w:p w14:paraId="20FD593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0.69</w:t>
            </w:r>
          </w:p>
        </w:tc>
      </w:tr>
      <w:tr w:rsidR="00574091" w:rsidRPr="00051739" w14:paraId="3BABC2D9" w14:textId="77777777" w:rsidTr="00E1325B">
        <w:trPr>
          <w:trHeight w:val="290"/>
          <w:jc w:val="center"/>
        </w:trPr>
        <w:tc>
          <w:tcPr>
            <w:tcW w:w="670" w:type="pct"/>
            <w:tcBorders>
              <w:top w:val="nil"/>
              <w:left w:val="nil"/>
              <w:bottom w:val="nil"/>
              <w:right w:val="single" w:sz="4" w:space="0" w:color="auto"/>
            </w:tcBorders>
            <w:noWrap/>
            <w:hideMark/>
          </w:tcPr>
          <w:p w14:paraId="7A2DA13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Defiance</w:t>
            </w:r>
          </w:p>
        </w:tc>
        <w:tc>
          <w:tcPr>
            <w:tcW w:w="232" w:type="pct"/>
            <w:tcBorders>
              <w:top w:val="nil"/>
              <w:left w:val="single" w:sz="4" w:space="0" w:color="auto"/>
              <w:bottom w:val="nil"/>
              <w:right w:val="single" w:sz="4" w:space="0" w:color="auto"/>
            </w:tcBorders>
            <w:noWrap/>
            <w:hideMark/>
          </w:tcPr>
          <w:p w14:paraId="438E007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11" w:type="pct"/>
            <w:tcBorders>
              <w:top w:val="nil"/>
              <w:left w:val="single" w:sz="4" w:space="0" w:color="auto"/>
              <w:bottom w:val="nil"/>
              <w:right w:val="nil"/>
            </w:tcBorders>
            <w:noWrap/>
            <w:hideMark/>
          </w:tcPr>
          <w:p w14:paraId="39B48E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196" w:type="pct"/>
            <w:tcBorders>
              <w:top w:val="nil"/>
              <w:left w:val="nil"/>
              <w:bottom w:val="nil"/>
              <w:right w:val="single" w:sz="4" w:space="0" w:color="auto"/>
            </w:tcBorders>
            <w:noWrap/>
            <w:hideMark/>
          </w:tcPr>
          <w:p w14:paraId="5EBC501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05" w:type="pct"/>
            <w:tcBorders>
              <w:top w:val="nil"/>
              <w:left w:val="single" w:sz="4" w:space="0" w:color="auto"/>
              <w:bottom w:val="nil"/>
              <w:right w:val="nil"/>
            </w:tcBorders>
            <w:noWrap/>
            <w:hideMark/>
          </w:tcPr>
          <w:p w14:paraId="795A4C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nil"/>
              <w:bottom w:val="nil"/>
              <w:right w:val="nil"/>
            </w:tcBorders>
            <w:noWrap/>
            <w:hideMark/>
          </w:tcPr>
          <w:p w14:paraId="1826DDB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c>
          <w:tcPr>
            <w:tcW w:w="203" w:type="pct"/>
            <w:tcBorders>
              <w:top w:val="nil"/>
              <w:left w:val="nil"/>
              <w:bottom w:val="nil"/>
              <w:right w:val="single" w:sz="4" w:space="0" w:color="auto"/>
            </w:tcBorders>
            <w:noWrap/>
            <w:hideMark/>
          </w:tcPr>
          <w:p w14:paraId="2615500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2" w:type="pct"/>
            <w:tcBorders>
              <w:top w:val="nil"/>
              <w:left w:val="single" w:sz="4" w:space="0" w:color="auto"/>
              <w:bottom w:val="nil"/>
              <w:right w:val="nil"/>
            </w:tcBorders>
            <w:noWrap/>
            <w:hideMark/>
          </w:tcPr>
          <w:p w14:paraId="1AAC41D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5D667D0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34" w:type="pct"/>
            <w:tcBorders>
              <w:top w:val="nil"/>
              <w:left w:val="nil"/>
              <w:bottom w:val="nil"/>
              <w:right w:val="nil"/>
            </w:tcBorders>
            <w:noWrap/>
            <w:hideMark/>
          </w:tcPr>
          <w:p w14:paraId="3FD7E1B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3" w:type="pct"/>
            <w:tcBorders>
              <w:top w:val="nil"/>
              <w:left w:val="nil"/>
              <w:bottom w:val="nil"/>
              <w:right w:val="single" w:sz="4" w:space="0" w:color="auto"/>
            </w:tcBorders>
            <w:noWrap/>
            <w:hideMark/>
          </w:tcPr>
          <w:p w14:paraId="57FB17B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2" w:type="pct"/>
            <w:tcBorders>
              <w:top w:val="nil"/>
              <w:left w:val="single" w:sz="4" w:space="0" w:color="auto"/>
              <w:bottom w:val="nil"/>
              <w:right w:val="nil"/>
            </w:tcBorders>
            <w:noWrap/>
            <w:hideMark/>
          </w:tcPr>
          <w:p w14:paraId="56C90F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7A5C34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17" w:type="pct"/>
            <w:tcBorders>
              <w:top w:val="nil"/>
              <w:left w:val="nil"/>
              <w:bottom w:val="nil"/>
              <w:right w:val="nil"/>
            </w:tcBorders>
            <w:noWrap/>
            <w:hideMark/>
          </w:tcPr>
          <w:p w14:paraId="3E5793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nil"/>
            </w:tcBorders>
            <w:noWrap/>
            <w:hideMark/>
          </w:tcPr>
          <w:p w14:paraId="40BCD7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single" w:sz="4" w:space="0" w:color="auto"/>
            </w:tcBorders>
            <w:noWrap/>
            <w:hideMark/>
          </w:tcPr>
          <w:p w14:paraId="2791567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0" w:type="pct"/>
            <w:tcBorders>
              <w:top w:val="nil"/>
              <w:left w:val="single" w:sz="4" w:space="0" w:color="auto"/>
              <w:bottom w:val="nil"/>
              <w:right w:val="nil"/>
            </w:tcBorders>
            <w:shd w:val="clear" w:color="auto" w:fill="FFFFFF" w:themeFill="background1"/>
            <w:noWrap/>
            <w:hideMark/>
          </w:tcPr>
          <w:p w14:paraId="0DAF254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13357C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05EB34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2B36E5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5" w:type="pct"/>
            <w:tcBorders>
              <w:top w:val="nil"/>
              <w:left w:val="nil"/>
              <w:bottom w:val="nil"/>
              <w:right w:val="nil"/>
            </w:tcBorders>
            <w:shd w:val="clear" w:color="auto" w:fill="FFFFFF" w:themeFill="background1"/>
            <w:noWrap/>
            <w:hideMark/>
          </w:tcPr>
          <w:p w14:paraId="73FD0F2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9" w:type="pct"/>
            <w:tcBorders>
              <w:top w:val="nil"/>
              <w:left w:val="nil"/>
              <w:bottom w:val="nil"/>
              <w:right w:val="nil"/>
            </w:tcBorders>
            <w:shd w:val="clear" w:color="auto" w:fill="FFFFFF" w:themeFill="background1"/>
            <w:noWrap/>
            <w:hideMark/>
          </w:tcPr>
          <w:p w14:paraId="4E3AAA8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r>
      <w:tr w:rsidR="00574091" w:rsidRPr="00051739" w14:paraId="1FD8A0A1" w14:textId="77777777" w:rsidTr="00E1325B">
        <w:trPr>
          <w:trHeight w:val="300"/>
          <w:jc w:val="center"/>
        </w:trPr>
        <w:tc>
          <w:tcPr>
            <w:tcW w:w="670" w:type="pct"/>
            <w:tcBorders>
              <w:top w:val="nil"/>
              <w:left w:val="nil"/>
              <w:bottom w:val="nil"/>
              <w:right w:val="single" w:sz="4" w:space="0" w:color="auto"/>
            </w:tcBorders>
            <w:noWrap/>
            <w:hideMark/>
          </w:tcPr>
          <w:p w14:paraId="475ECA36"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Temper tantrums</w:t>
            </w:r>
          </w:p>
        </w:tc>
        <w:tc>
          <w:tcPr>
            <w:tcW w:w="232" w:type="pct"/>
            <w:tcBorders>
              <w:top w:val="nil"/>
              <w:left w:val="single" w:sz="4" w:space="0" w:color="auto"/>
              <w:bottom w:val="nil"/>
              <w:right w:val="single" w:sz="4" w:space="0" w:color="auto"/>
            </w:tcBorders>
            <w:noWrap/>
            <w:hideMark/>
          </w:tcPr>
          <w:p w14:paraId="1A80491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11" w:type="pct"/>
            <w:tcBorders>
              <w:top w:val="nil"/>
              <w:left w:val="single" w:sz="4" w:space="0" w:color="auto"/>
              <w:bottom w:val="nil"/>
              <w:right w:val="nil"/>
            </w:tcBorders>
            <w:noWrap/>
            <w:hideMark/>
          </w:tcPr>
          <w:p w14:paraId="4681D30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196" w:type="pct"/>
            <w:tcBorders>
              <w:top w:val="nil"/>
              <w:left w:val="nil"/>
              <w:bottom w:val="nil"/>
              <w:right w:val="single" w:sz="4" w:space="0" w:color="auto"/>
            </w:tcBorders>
            <w:noWrap/>
            <w:hideMark/>
          </w:tcPr>
          <w:p w14:paraId="7D895FD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5" w:type="pct"/>
            <w:tcBorders>
              <w:top w:val="nil"/>
              <w:left w:val="single" w:sz="4" w:space="0" w:color="auto"/>
              <w:bottom w:val="nil"/>
              <w:right w:val="nil"/>
            </w:tcBorders>
            <w:noWrap/>
            <w:hideMark/>
          </w:tcPr>
          <w:p w14:paraId="1A2E08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noWrap/>
            <w:hideMark/>
          </w:tcPr>
          <w:p w14:paraId="73186B7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03" w:type="pct"/>
            <w:tcBorders>
              <w:top w:val="nil"/>
              <w:left w:val="nil"/>
              <w:bottom w:val="nil"/>
              <w:right w:val="single" w:sz="4" w:space="0" w:color="auto"/>
            </w:tcBorders>
            <w:noWrap/>
            <w:hideMark/>
          </w:tcPr>
          <w:p w14:paraId="0ADED2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21507D4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nil"/>
            </w:tcBorders>
            <w:noWrap/>
            <w:hideMark/>
          </w:tcPr>
          <w:p w14:paraId="27E349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34" w:type="pct"/>
            <w:tcBorders>
              <w:top w:val="nil"/>
              <w:left w:val="nil"/>
              <w:bottom w:val="nil"/>
              <w:right w:val="nil"/>
            </w:tcBorders>
            <w:noWrap/>
            <w:hideMark/>
          </w:tcPr>
          <w:p w14:paraId="55919B6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3" w:type="pct"/>
            <w:tcBorders>
              <w:top w:val="nil"/>
              <w:left w:val="nil"/>
              <w:bottom w:val="nil"/>
              <w:right w:val="single" w:sz="4" w:space="0" w:color="auto"/>
            </w:tcBorders>
            <w:noWrap/>
            <w:hideMark/>
          </w:tcPr>
          <w:p w14:paraId="4E04796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2" w:type="pct"/>
            <w:tcBorders>
              <w:top w:val="nil"/>
              <w:left w:val="single" w:sz="4" w:space="0" w:color="auto"/>
              <w:bottom w:val="nil"/>
              <w:right w:val="nil"/>
            </w:tcBorders>
            <w:noWrap/>
            <w:hideMark/>
          </w:tcPr>
          <w:p w14:paraId="1CB2C9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11D6CC2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17" w:type="pct"/>
            <w:tcBorders>
              <w:top w:val="nil"/>
              <w:left w:val="nil"/>
              <w:bottom w:val="nil"/>
              <w:right w:val="nil"/>
            </w:tcBorders>
            <w:noWrap/>
            <w:hideMark/>
          </w:tcPr>
          <w:p w14:paraId="786236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nil"/>
            </w:tcBorders>
            <w:noWrap/>
            <w:hideMark/>
          </w:tcPr>
          <w:p w14:paraId="6AC63A6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single" w:sz="4" w:space="0" w:color="auto"/>
            </w:tcBorders>
            <w:noWrap/>
            <w:hideMark/>
          </w:tcPr>
          <w:p w14:paraId="51BBBFF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c>
          <w:tcPr>
            <w:tcW w:w="200" w:type="pct"/>
            <w:tcBorders>
              <w:top w:val="nil"/>
              <w:left w:val="single" w:sz="4" w:space="0" w:color="auto"/>
              <w:bottom w:val="nil"/>
              <w:right w:val="nil"/>
            </w:tcBorders>
            <w:shd w:val="clear" w:color="auto" w:fill="FFFFFF" w:themeFill="background1"/>
            <w:noWrap/>
            <w:hideMark/>
          </w:tcPr>
          <w:p w14:paraId="2AC016E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196" w:type="pct"/>
            <w:tcBorders>
              <w:top w:val="nil"/>
              <w:left w:val="nil"/>
              <w:bottom w:val="nil"/>
              <w:right w:val="nil"/>
            </w:tcBorders>
            <w:shd w:val="clear" w:color="auto" w:fill="FFFFFF" w:themeFill="background1"/>
            <w:noWrap/>
            <w:hideMark/>
          </w:tcPr>
          <w:p w14:paraId="263BBA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5C730E4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2" w:type="pct"/>
            <w:tcBorders>
              <w:top w:val="nil"/>
              <w:left w:val="nil"/>
              <w:bottom w:val="nil"/>
              <w:right w:val="nil"/>
            </w:tcBorders>
            <w:shd w:val="clear" w:color="auto" w:fill="FFFFFF" w:themeFill="background1"/>
            <w:noWrap/>
            <w:hideMark/>
          </w:tcPr>
          <w:p w14:paraId="44F85D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073002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9" w:type="pct"/>
            <w:tcBorders>
              <w:top w:val="nil"/>
              <w:left w:val="nil"/>
              <w:bottom w:val="nil"/>
              <w:right w:val="nil"/>
            </w:tcBorders>
            <w:shd w:val="clear" w:color="auto" w:fill="FFFFFF" w:themeFill="background1"/>
            <w:noWrap/>
            <w:hideMark/>
          </w:tcPr>
          <w:p w14:paraId="57E5A43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0.65</w:t>
            </w:r>
          </w:p>
        </w:tc>
      </w:tr>
      <w:tr w:rsidR="00574091" w:rsidRPr="00051739" w14:paraId="24104EA3" w14:textId="77777777" w:rsidTr="00E1325B">
        <w:trPr>
          <w:trHeight w:val="290"/>
          <w:jc w:val="center"/>
        </w:trPr>
        <w:tc>
          <w:tcPr>
            <w:tcW w:w="670" w:type="pct"/>
            <w:tcBorders>
              <w:top w:val="nil"/>
              <w:left w:val="nil"/>
              <w:bottom w:val="nil"/>
              <w:right w:val="single" w:sz="4" w:space="0" w:color="auto"/>
            </w:tcBorders>
            <w:noWrap/>
            <w:hideMark/>
          </w:tcPr>
          <w:p w14:paraId="5496F623"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Angry or resentful</w:t>
            </w:r>
          </w:p>
        </w:tc>
        <w:tc>
          <w:tcPr>
            <w:tcW w:w="232" w:type="pct"/>
            <w:tcBorders>
              <w:top w:val="nil"/>
              <w:left w:val="single" w:sz="4" w:space="0" w:color="auto"/>
              <w:bottom w:val="nil"/>
              <w:right w:val="single" w:sz="4" w:space="0" w:color="auto"/>
            </w:tcBorders>
            <w:noWrap/>
            <w:hideMark/>
          </w:tcPr>
          <w:p w14:paraId="3E6D78A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0.74</w:t>
            </w:r>
          </w:p>
        </w:tc>
        <w:tc>
          <w:tcPr>
            <w:tcW w:w="211" w:type="pct"/>
            <w:tcBorders>
              <w:top w:val="nil"/>
              <w:left w:val="single" w:sz="4" w:space="0" w:color="auto"/>
              <w:bottom w:val="nil"/>
              <w:right w:val="nil"/>
            </w:tcBorders>
            <w:noWrap/>
            <w:hideMark/>
          </w:tcPr>
          <w:p w14:paraId="08BA73A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196" w:type="pct"/>
            <w:tcBorders>
              <w:top w:val="nil"/>
              <w:left w:val="nil"/>
              <w:bottom w:val="nil"/>
              <w:right w:val="single" w:sz="4" w:space="0" w:color="auto"/>
            </w:tcBorders>
            <w:noWrap/>
            <w:hideMark/>
          </w:tcPr>
          <w:p w14:paraId="73F30D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0.44</w:t>
            </w:r>
          </w:p>
        </w:tc>
        <w:tc>
          <w:tcPr>
            <w:tcW w:w="205" w:type="pct"/>
            <w:tcBorders>
              <w:top w:val="nil"/>
              <w:left w:val="single" w:sz="4" w:space="0" w:color="auto"/>
              <w:bottom w:val="nil"/>
              <w:right w:val="nil"/>
            </w:tcBorders>
            <w:noWrap/>
            <w:hideMark/>
          </w:tcPr>
          <w:p w14:paraId="4E5242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noWrap/>
            <w:hideMark/>
          </w:tcPr>
          <w:p w14:paraId="44BCC8F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203" w:type="pct"/>
            <w:tcBorders>
              <w:top w:val="nil"/>
              <w:left w:val="nil"/>
              <w:bottom w:val="nil"/>
              <w:right w:val="single" w:sz="4" w:space="0" w:color="auto"/>
            </w:tcBorders>
            <w:noWrap/>
            <w:hideMark/>
          </w:tcPr>
          <w:p w14:paraId="19764F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2" w:type="pct"/>
            <w:tcBorders>
              <w:top w:val="nil"/>
              <w:left w:val="single" w:sz="4" w:space="0" w:color="auto"/>
              <w:bottom w:val="nil"/>
              <w:right w:val="nil"/>
            </w:tcBorders>
            <w:noWrap/>
            <w:hideMark/>
          </w:tcPr>
          <w:p w14:paraId="6AE200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0" w:type="pct"/>
            <w:tcBorders>
              <w:top w:val="nil"/>
              <w:left w:val="nil"/>
              <w:bottom w:val="nil"/>
              <w:right w:val="nil"/>
            </w:tcBorders>
            <w:noWrap/>
            <w:hideMark/>
          </w:tcPr>
          <w:p w14:paraId="7B37A2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34" w:type="pct"/>
            <w:tcBorders>
              <w:top w:val="nil"/>
              <w:left w:val="nil"/>
              <w:bottom w:val="nil"/>
              <w:right w:val="nil"/>
            </w:tcBorders>
            <w:noWrap/>
            <w:hideMark/>
          </w:tcPr>
          <w:p w14:paraId="207146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3" w:type="pct"/>
            <w:tcBorders>
              <w:top w:val="nil"/>
              <w:left w:val="nil"/>
              <w:bottom w:val="nil"/>
              <w:right w:val="single" w:sz="4" w:space="0" w:color="auto"/>
            </w:tcBorders>
            <w:noWrap/>
            <w:hideMark/>
          </w:tcPr>
          <w:p w14:paraId="3499E56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202" w:type="pct"/>
            <w:tcBorders>
              <w:top w:val="nil"/>
              <w:left w:val="single" w:sz="4" w:space="0" w:color="auto"/>
              <w:bottom w:val="nil"/>
              <w:right w:val="nil"/>
            </w:tcBorders>
            <w:noWrap/>
            <w:hideMark/>
          </w:tcPr>
          <w:p w14:paraId="0F02512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nil"/>
              <w:bottom w:val="nil"/>
              <w:right w:val="nil"/>
            </w:tcBorders>
            <w:noWrap/>
            <w:hideMark/>
          </w:tcPr>
          <w:p w14:paraId="66EEEE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17" w:type="pct"/>
            <w:tcBorders>
              <w:top w:val="nil"/>
              <w:left w:val="nil"/>
              <w:bottom w:val="nil"/>
              <w:right w:val="nil"/>
            </w:tcBorders>
            <w:noWrap/>
            <w:hideMark/>
          </w:tcPr>
          <w:p w14:paraId="77462EB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nil"/>
            </w:tcBorders>
            <w:noWrap/>
            <w:hideMark/>
          </w:tcPr>
          <w:p w14:paraId="5A7B2F9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0" w:type="pct"/>
            <w:tcBorders>
              <w:top w:val="nil"/>
              <w:left w:val="nil"/>
              <w:bottom w:val="nil"/>
              <w:right w:val="single" w:sz="4" w:space="0" w:color="auto"/>
            </w:tcBorders>
            <w:noWrap/>
            <w:hideMark/>
          </w:tcPr>
          <w:p w14:paraId="42DCCF1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c>
          <w:tcPr>
            <w:tcW w:w="200" w:type="pct"/>
            <w:tcBorders>
              <w:top w:val="nil"/>
              <w:left w:val="single" w:sz="4" w:space="0" w:color="auto"/>
              <w:bottom w:val="nil"/>
              <w:right w:val="nil"/>
            </w:tcBorders>
            <w:shd w:val="clear" w:color="auto" w:fill="FFFFFF" w:themeFill="background1"/>
            <w:noWrap/>
            <w:hideMark/>
          </w:tcPr>
          <w:p w14:paraId="2C01005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3D76EDC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168D0C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nil"/>
              <w:bottom w:val="nil"/>
              <w:right w:val="nil"/>
            </w:tcBorders>
            <w:shd w:val="clear" w:color="auto" w:fill="FFFFFF" w:themeFill="background1"/>
            <w:noWrap/>
            <w:hideMark/>
          </w:tcPr>
          <w:p w14:paraId="3C1B604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5" w:type="pct"/>
            <w:tcBorders>
              <w:top w:val="nil"/>
              <w:left w:val="nil"/>
              <w:bottom w:val="nil"/>
              <w:right w:val="nil"/>
            </w:tcBorders>
            <w:shd w:val="clear" w:color="auto" w:fill="FFFFFF" w:themeFill="background1"/>
            <w:noWrap/>
            <w:hideMark/>
          </w:tcPr>
          <w:p w14:paraId="0149F8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9" w:type="pct"/>
            <w:tcBorders>
              <w:top w:val="nil"/>
              <w:left w:val="nil"/>
              <w:bottom w:val="nil"/>
              <w:right w:val="nil"/>
            </w:tcBorders>
            <w:shd w:val="clear" w:color="auto" w:fill="FFFFFF" w:themeFill="background1"/>
            <w:noWrap/>
            <w:hideMark/>
          </w:tcPr>
          <w:p w14:paraId="0DDAF5B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r>
      <w:tr w:rsidR="00574091" w:rsidRPr="00051739" w14:paraId="69BA6171" w14:textId="77777777" w:rsidTr="00E1325B">
        <w:trPr>
          <w:trHeight w:val="290"/>
          <w:jc w:val="center"/>
        </w:trPr>
        <w:tc>
          <w:tcPr>
            <w:tcW w:w="670" w:type="pct"/>
            <w:tcBorders>
              <w:top w:val="nil"/>
              <w:left w:val="nil"/>
              <w:bottom w:val="nil"/>
              <w:right w:val="single" w:sz="4" w:space="0" w:color="auto"/>
            </w:tcBorders>
            <w:noWrap/>
            <w:hideMark/>
          </w:tcPr>
          <w:p w14:paraId="20A57F3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Disobedience</w:t>
            </w:r>
          </w:p>
        </w:tc>
        <w:tc>
          <w:tcPr>
            <w:tcW w:w="232" w:type="pct"/>
            <w:tcBorders>
              <w:top w:val="nil"/>
              <w:left w:val="single" w:sz="4" w:space="0" w:color="auto"/>
              <w:bottom w:val="nil"/>
              <w:right w:val="single" w:sz="4" w:space="0" w:color="auto"/>
            </w:tcBorders>
            <w:noWrap/>
            <w:hideMark/>
          </w:tcPr>
          <w:p w14:paraId="080D774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0.72</w:t>
            </w:r>
          </w:p>
        </w:tc>
        <w:tc>
          <w:tcPr>
            <w:tcW w:w="211" w:type="pct"/>
            <w:tcBorders>
              <w:top w:val="nil"/>
              <w:left w:val="single" w:sz="4" w:space="0" w:color="auto"/>
              <w:bottom w:val="nil"/>
              <w:right w:val="nil"/>
            </w:tcBorders>
            <w:noWrap/>
            <w:hideMark/>
          </w:tcPr>
          <w:p w14:paraId="07A65D7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196" w:type="pct"/>
            <w:tcBorders>
              <w:top w:val="nil"/>
              <w:left w:val="nil"/>
              <w:bottom w:val="nil"/>
              <w:right w:val="single" w:sz="4" w:space="0" w:color="auto"/>
            </w:tcBorders>
            <w:noWrap/>
            <w:hideMark/>
          </w:tcPr>
          <w:p w14:paraId="145B641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c>
          <w:tcPr>
            <w:tcW w:w="205" w:type="pct"/>
            <w:tcBorders>
              <w:top w:val="nil"/>
              <w:left w:val="single" w:sz="4" w:space="0" w:color="auto"/>
              <w:bottom w:val="nil"/>
              <w:right w:val="nil"/>
            </w:tcBorders>
            <w:noWrap/>
            <w:hideMark/>
          </w:tcPr>
          <w:p w14:paraId="111AE89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noWrap/>
            <w:hideMark/>
          </w:tcPr>
          <w:p w14:paraId="50597CC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0.50</w:t>
            </w:r>
          </w:p>
        </w:tc>
        <w:tc>
          <w:tcPr>
            <w:tcW w:w="203" w:type="pct"/>
            <w:tcBorders>
              <w:top w:val="nil"/>
              <w:left w:val="nil"/>
              <w:bottom w:val="nil"/>
              <w:right w:val="single" w:sz="4" w:space="0" w:color="auto"/>
            </w:tcBorders>
            <w:noWrap/>
            <w:hideMark/>
          </w:tcPr>
          <w:p w14:paraId="1413A1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202" w:type="pct"/>
            <w:tcBorders>
              <w:top w:val="nil"/>
              <w:left w:val="single" w:sz="4" w:space="0" w:color="auto"/>
              <w:bottom w:val="nil"/>
              <w:right w:val="nil"/>
            </w:tcBorders>
            <w:noWrap/>
            <w:hideMark/>
          </w:tcPr>
          <w:p w14:paraId="5016B3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11FA13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34" w:type="pct"/>
            <w:tcBorders>
              <w:top w:val="nil"/>
              <w:left w:val="nil"/>
              <w:bottom w:val="nil"/>
              <w:right w:val="nil"/>
            </w:tcBorders>
            <w:noWrap/>
            <w:hideMark/>
          </w:tcPr>
          <w:p w14:paraId="41D3BE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3" w:type="pct"/>
            <w:tcBorders>
              <w:top w:val="nil"/>
              <w:left w:val="nil"/>
              <w:bottom w:val="nil"/>
              <w:right w:val="single" w:sz="4" w:space="0" w:color="auto"/>
            </w:tcBorders>
            <w:noWrap/>
            <w:hideMark/>
          </w:tcPr>
          <w:p w14:paraId="732D1AB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02" w:type="pct"/>
            <w:tcBorders>
              <w:top w:val="nil"/>
              <w:left w:val="single" w:sz="4" w:space="0" w:color="auto"/>
              <w:bottom w:val="nil"/>
              <w:right w:val="nil"/>
            </w:tcBorders>
            <w:noWrap/>
            <w:hideMark/>
          </w:tcPr>
          <w:p w14:paraId="2467672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2DEC25B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17" w:type="pct"/>
            <w:tcBorders>
              <w:top w:val="nil"/>
              <w:left w:val="nil"/>
              <w:bottom w:val="nil"/>
              <w:right w:val="nil"/>
            </w:tcBorders>
            <w:noWrap/>
            <w:hideMark/>
          </w:tcPr>
          <w:p w14:paraId="5770D2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nil"/>
              <w:right w:val="nil"/>
            </w:tcBorders>
            <w:noWrap/>
            <w:hideMark/>
          </w:tcPr>
          <w:p w14:paraId="1E3BCE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nil"/>
              <w:bottom w:val="nil"/>
              <w:right w:val="single" w:sz="4" w:space="0" w:color="auto"/>
            </w:tcBorders>
            <w:noWrap/>
            <w:hideMark/>
          </w:tcPr>
          <w:p w14:paraId="77647F8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0" w:type="pct"/>
            <w:tcBorders>
              <w:top w:val="nil"/>
              <w:left w:val="single" w:sz="4" w:space="0" w:color="auto"/>
              <w:bottom w:val="nil"/>
              <w:right w:val="nil"/>
            </w:tcBorders>
            <w:shd w:val="clear" w:color="auto" w:fill="FFFFFF" w:themeFill="background1"/>
            <w:noWrap/>
            <w:hideMark/>
          </w:tcPr>
          <w:p w14:paraId="657C8D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nil"/>
            </w:tcBorders>
            <w:shd w:val="clear" w:color="auto" w:fill="FFFFFF" w:themeFill="background1"/>
            <w:noWrap/>
            <w:hideMark/>
          </w:tcPr>
          <w:p w14:paraId="7652D0A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621C5F9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nil"/>
              <w:bottom w:val="nil"/>
              <w:right w:val="nil"/>
            </w:tcBorders>
            <w:shd w:val="clear" w:color="auto" w:fill="FFFFFF" w:themeFill="background1"/>
            <w:noWrap/>
            <w:hideMark/>
          </w:tcPr>
          <w:p w14:paraId="758C805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5" w:type="pct"/>
            <w:tcBorders>
              <w:top w:val="nil"/>
              <w:left w:val="nil"/>
              <w:bottom w:val="nil"/>
              <w:right w:val="nil"/>
            </w:tcBorders>
            <w:shd w:val="clear" w:color="auto" w:fill="FFFFFF" w:themeFill="background1"/>
            <w:noWrap/>
            <w:hideMark/>
          </w:tcPr>
          <w:p w14:paraId="2A2585C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9" w:type="pct"/>
            <w:tcBorders>
              <w:top w:val="nil"/>
              <w:left w:val="nil"/>
              <w:bottom w:val="nil"/>
              <w:right w:val="nil"/>
            </w:tcBorders>
            <w:shd w:val="clear" w:color="auto" w:fill="FFFFFF" w:themeFill="background1"/>
            <w:noWrap/>
            <w:hideMark/>
          </w:tcPr>
          <w:p w14:paraId="7C8A891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0.56</w:t>
            </w:r>
          </w:p>
        </w:tc>
      </w:tr>
      <w:tr w:rsidR="00574091" w:rsidRPr="00051739" w14:paraId="5B50A662" w14:textId="77777777" w:rsidTr="00E1325B">
        <w:trPr>
          <w:trHeight w:val="290"/>
          <w:jc w:val="center"/>
        </w:trPr>
        <w:tc>
          <w:tcPr>
            <w:tcW w:w="670" w:type="pct"/>
            <w:tcBorders>
              <w:top w:val="nil"/>
              <w:left w:val="nil"/>
              <w:bottom w:val="nil"/>
              <w:right w:val="single" w:sz="4" w:space="0" w:color="auto"/>
            </w:tcBorders>
            <w:noWrap/>
            <w:hideMark/>
          </w:tcPr>
          <w:p w14:paraId="2E39127B"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Irritability</w:t>
            </w:r>
          </w:p>
        </w:tc>
        <w:tc>
          <w:tcPr>
            <w:tcW w:w="232" w:type="pct"/>
            <w:tcBorders>
              <w:top w:val="nil"/>
              <w:left w:val="single" w:sz="4" w:space="0" w:color="auto"/>
              <w:bottom w:val="nil"/>
              <w:right w:val="single" w:sz="4" w:space="0" w:color="auto"/>
            </w:tcBorders>
            <w:noWrap/>
            <w:hideMark/>
          </w:tcPr>
          <w:p w14:paraId="5E86B7C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0.59</w:t>
            </w:r>
          </w:p>
        </w:tc>
        <w:tc>
          <w:tcPr>
            <w:tcW w:w="211" w:type="pct"/>
            <w:tcBorders>
              <w:top w:val="nil"/>
              <w:left w:val="single" w:sz="4" w:space="0" w:color="auto"/>
              <w:bottom w:val="nil"/>
              <w:right w:val="nil"/>
            </w:tcBorders>
            <w:noWrap/>
            <w:hideMark/>
          </w:tcPr>
          <w:p w14:paraId="7144FE8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196" w:type="pct"/>
            <w:tcBorders>
              <w:top w:val="nil"/>
              <w:left w:val="nil"/>
              <w:bottom w:val="nil"/>
              <w:right w:val="single" w:sz="4" w:space="0" w:color="auto"/>
            </w:tcBorders>
            <w:noWrap/>
            <w:hideMark/>
          </w:tcPr>
          <w:p w14:paraId="7EE51B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single" w:sz="4" w:space="0" w:color="auto"/>
              <w:bottom w:val="nil"/>
              <w:right w:val="nil"/>
            </w:tcBorders>
            <w:noWrap/>
            <w:hideMark/>
          </w:tcPr>
          <w:p w14:paraId="364E2F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noWrap/>
            <w:hideMark/>
          </w:tcPr>
          <w:p w14:paraId="708DC17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0.82</w:t>
            </w:r>
          </w:p>
        </w:tc>
        <w:tc>
          <w:tcPr>
            <w:tcW w:w="203" w:type="pct"/>
            <w:tcBorders>
              <w:top w:val="nil"/>
              <w:left w:val="nil"/>
              <w:bottom w:val="nil"/>
              <w:right w:val="single" w:sz="4" w:space="0" w:color="auto"/>
            </w:tcBorders>
            <w:noWrap/>
            <w:hideMark/>
          </w:tcPr>
          <w:p w14:paraId="0942D55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single" w:sz="4" w:space="0" w:color="auto"/>
              <w:bottom w:val="nil"/>
              <w:right w:val="nil"/>
            </w:tcBorders>
            <w:noWrap/>
            <w:hideMark/>
          </w:tcPr>
          <w:p w14:paraId="63FEEA3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0.46</w:t>
            </w:r>
          </w:p>
        </w:tc>
        <w:tc>
          <w:tcPr>
            <w:tcW w:w="200" w:type="pct"/>
            <w:tcBorders>
              <w:top w:val="nil"/>
              <w:left w:val="nil"/>
              <w:bottom w:val="nil"/>
              <w:right w:val="nil"/>
            </w:tcBorders>
            <w:noWrap/>
            <w:hideMark/>
          </w:tcPr>
          <w:p w14:paraId="456CB6C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34" w:type="pct"/>
            <w:tcBorders>
              <w:top w:val="nil"/>
              <w:left w:val="nil"/>
              <w:bottom w:val="nil"/>
              <w:right w:val="nil"/>
            </w:tcBorders>
            <w:noWrap/>
            <w:hideMark/>
          </w:tcPr>
          <w:p w14:paraId="76AD70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3" w:type="pct"/>
            <w:tcBorders>
              <w:top w:val="nil"/>
              <w:left w:val="nil"/>
              <w:bottom w:val="nil"/>
              <w:right w:val="single" w:sz="4" w:space="0" w:color="auto"/>
            </w:tcBorders>
            <w:noWrap/>
            <w:hideMark/>
          </w:tcPr>
          <w:p w14:paraId="76AF6DB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0.58</w:t>
            </w:r>
          </w:p>
        </w:tc>
        <w:tc>
          <w:tcPr>
            <w:tcW w:w="202" w:type="pct"/>
            <w:tcBorders>
              <w:top w:val="nil"/>
              <w:left w:val="single" w:sz="4" w:space="0" w:color="auto"/>
              <w:bottom w:val="nil"/>
              <w:right w:val="nil"/>
            </w:tcBorders>
            <w:noWrap/>
            <w:hideMark/>
          </w:tcPr>
          <w:p w14:paraId="4310257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nil"/>
            </w:tcBorders>
            <w:noWrap/>
            <w:hideMark/>
          </w:tcPr>
          <w:p w14:paraId="5D7B5F4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0.44</w:t>
            </w:r>
          </w:p>
        </w:tc>
        <w:tc>
          <w:tcPr>
            <w:tcW w:w="217" w:type="pct"/>
            <w:tcBorders>
              <w:top w:val="nil"/>
              <w:left w:val="nil"/>
              <w:bottom w:val="nil"/>
              <w:right w:val="nil"/>
            </w:tcBorders>
            <w:noWrap/>
            <w:hideMark/>
          </w:tcPr>
          <w:p w14:paraId="61027D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3" w:type="pct"/>
            <w:tcBorders>
              <w:top w:val="nil"/>
              <w:left w:val="nil"/>
              <w:bottom w:val="nil"/>
              <w:right w:val="nil"/>
            </w:tcBorders>
            <w:noWrap/>
            <w:hideMark/>
          </w:tcPr>
          <w:p w14:paraId="378D1B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single" w:sz="4" w:space="0" w:color="auto"/>
            </w:tcBorders>
            <w:noWrap/>
            <w:hideMark/>
          </w:tcPr>
          <w:p w14:paraId="3B5A8BB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0" w:type="pct"/>
            <w:tcBorders>
              <w:top w:val="nil"/>
              <w:left w:val="single" w:sz="4" w:space="0" w:color="auto"/>
              <w:bottom w:val="nil"/>
              <w:right w:val="nil"/>
            </w:tcBorders>
            <w:shd w:val="clear" w:color="auto" w:fill="FFFFFF" w:themeFill="background1"/>
            <w:noWrap/>
            <w:hideMark/>
          </w:tcPr>
          <w:p w14:paraId="1BAF9B5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0.40</w:t>
            </w:r>
          </w:p>
        </w:tc>
        <w:tc>
          <w:tcPr>
            <w:tcW w:w="196" w:type="pct"/>
            <w:tcBorders>
              <w:top w:val="nil"/>
              <w:left w:val="nil"/>
              <w:bottom w:val="nil"/>
              <w:right w:val="nil"/>
            </w:tcBorders>
            <w:shd w:val="clear" w:color="auto" w:fill="FFFFFF" w:themeFill="background1"/>
            <w:noWrap/>
            <w:hideMark/>
          </w:tcPr>
          <w:p w14:paraId="3AE63B1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2D765BF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30B3E94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010A1A8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9" w:type="pct"/>
            <w:tcBorders>
              <w:top w:val="nil"/>
              <w:left w:val="nil"/>
              <w:bottom w:val="nil"/>
              <w:right w:val="nil"/>
            </w:tcBorders>
            <w:shd w:val="clear" w:color="auto" w:fill="FFFFFF" w:themeFill="background1"/>
            <w:noWrap/>
            <w:hideMark/>
          </w:tcPr>
          <w:p w14:paraId="7BA746B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0.55</w:t>
            </w:r>
          </w:p>
        </w:tc>
      </w:tr>
      <w:tr w:rsidR="00574091" w:rsidRPr="00051739" w14:paraId="50698C95" w14:textId="77777777" w:rsidTr="00E1325B">
        <w:trPr>
          <w:trHeight w:val="290"/>
          <w:jc w:val="center"/>
        </w:trPr>
        <w:tc>
          <w:tcPr>
            <w:tcW w:w="670" w:type="pct"/>
            <w:tcBorders>
              <w:top w:val="nil"/>
              <w:left w:val="nil"/>
              <w:bottom w:val="nil"/>
              <w:right w:val="single" w:sz="4" w:space="0" w:color="auto"/>
            </w:tcBorders>
            <w:noWrap/>
            <w:hideMark/>
          </w:tcPr>
          <w:p w14:paraId="400BE321"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Spiteful vindictive</w:t>
            </w:r>
          </w:p>
        </w:tc>
        <w:tc>
          <w:tcPr>
            <w:tcW w:w="232" w:type="pct"/>
            <w:tcBorders>
              <w:top w:val="nil"/>
              <w:left w:val="single" w:sz="4" w:space="0" w:color="auto"/>
              <w:bottom w:val="nil"/>
              <w:right w:val="single" w:sz="4" w:space="0" w:color="auto"/>
            </w:tcBorders>
            <w:noWrap/>
            <w:hideMark/>
          </w:tcPr>
          <w:p w14:paraId="2315478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11" w:type="pct"/>
            <w:tcBorders>
              <w:top w:val="nil"/>
              <w:left w:val="single" w:sz="4" w:space="0" w:color="auto"/>
              <w:bottom w:val="nil"/>
              <w:right w:val="nil"/>
            </w:tcBorders>
            <w:noWrap/>
            <w:hideMark/>
          </w:tcPr>
          <w:p w14:paraId="0266A8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0.35</w:t>
            </w:r>
          </w:p>
        </w:tc>
        <w:tc>
          <w:tcPr>
            <w:tcW w:w="196" w:type="pct"/>
            <w:tcBorders>
              <w:top w:val="nil"/>
              <w:left w:val="nil"/>
              <w:bottom w:val="nil"/>
              <w:right w:val="single" w:sz="4" w:space="0" w:color="auto"/>
            </w:tcBorders>
            <w:noWrap/>
            <w:hideMark/>
          </w:tcPr>
          <w:p w14:paraId="375C987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5" w:type="pct"/>
            <w:tcBorders>
              <w:top w:val="nil"/>
              <w:left w:val="single" w:sz="4" w:space="0" w:color="auto"/>
              <w:bottom w:val="nil"/>
              <w:right w:val="nil"/>
            </w:tcBorders>
            <w:noWrap/>
            <w:hideMark/>
          </w:tcPr>
          <w:p w14:paraId="7650E6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noWrap/>
            <w:hideMark/>
          </w:tcPr>
          <w:p w14:paraId="18A8410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03" w:type="pct"/>
            <w:tcBorders>
              <w:top w:val="nil"/>
              <w:left w:val="nil"/>
              <w:bottom w:val="nil"/>
              <w:right w:val="single" w:sz="4" w:space="0" w:color="auto"/>
            </w:tcBorders>
            <w:noWrap/>
            <w:hideMark/>
          </w:tcPr>
          <w:p w14:paraId="09D372C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0FE5F4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nil"/>
            </w:tcBorders>
            <w:noWrap/>
            <w:hideMark/>
          </w:tcPr>
          <w:p w14:paraId="03F43B1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4B8BCF8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single" w:sz="4" w:space="0" w:color="auto"/>
            </w:tcBorders>
            <w:noWrap/>
            <w:hideMark/>
          </w:tcPr>
          <w:p w14:paraId="4DA43BC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0.47</w:t>
            </w:r>
          </w:p>
        </w:tc>
        <w:tc>
          <w:tcPr>
            <w:tcW w:w="202" w:type="pct"/>
            <w:tcBorders>
              <w:top w:val="nil"/>
              <w:left w:val="single" w:sz="4" w:space="0" w:color="auto"/>
              <w:bottom w:val="nil"/>
              <w:right w:val="nil"/>
            </w:tcBorders>
            <w:noWrap/>
            <w:hideMark/>
          </w:tcPr>
          <w:p w14:paraId="3096898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0" w:type="pct"/>
            <w:tcBorders>
              <w:top w:val="nil"/>
              <w:left w:val="nil"/>
              <w:bottom w:val="nil"/>
              <w:right w:val="nil"/>
            </w:tcBorders>
            <w:noWrap/>
            <w:hideMark/>
          </w:tcPr>
          <w:p w14:paraId="1A25DA8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17" w:type="pct"/>
            <w:tcBorders>
              <w:top w:val="nil"/>
              <w:left w:val="nil"/>
              <w:bottom w:val="nil"/>
              <w:right w:val="nil"/>
            </w:tcBorders>
            <w:noWrap/>
            <w:hideMark/>
          </w:tcPr>
          <w:p w14:paraId="393D3D8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nil"/>
            </w:tcBorders>
            <w:noWrap/>
            <w:hideMark/>
          </w:tcPr>
          <w:p w14:paraId="7D6DCD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single" w:sz="4" w:space="0" w:color="auto"/>
            </w:tcBorders>
            <w:noWrap/>
            <w:hideMark/>
          </w:tcPr>
          <w:p w14:paraId="788259F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0" w:type="pct"/>
            <w:tcBorders>
              <w:top w:val="nil"/>
              <w:left w:val="single" w:sz="4" w:space="0" w:color="auto"/>
              <w:bottom w:val="nil"/>
              <w:right w:val="nil"/>
            </w:tcBorders>
            <w:shd w:val="clear" w:color="auto" w:fill="FFFFFF" w:themeFill="background1"/>
            <w:noWrap/>
            <w:hideMark/>
          </w:tcPr>
          <w:p w14:paraId="3BC304A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196" w:type="pct"/>
            <w:tcBorders>
              <w:top w:val="nil"/>
              <w:left w:val="nil"/>
              <w:bottom w:val="nil"/>
              <w:right w:val="nil"/>
            </w:tcBorders>
            <w:shd w:val="clear" w:color="auto" w:fill="FFFFFF" w:themeFill="background1"/>
            <w:noWrap/>
            <w:hideMark/>
          </w:tcPr>
          <w:p w14:paraId="4396F2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10D4C0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4CF52A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747B9CC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9" w:type="pct"/>
            <w:tcBorders>
              <w:top w:val="nil"/>
              <w:left w:val="nil"/>
              <w:bottom w:val="nil"/>
              <w:right w:val="nil"/>
            </w:tcBorders>
            <w:shd w:val="clear" w:color="auto" w:fill="FFFFFF" w:themeFill="background1"/>
            <w:noWrap/>
            <w:hideMark/>
          </w:tcPr>
          <w:p w14:paraId="4539AB3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0.54</w:t>
            </w:r>
          </w:p>
        </w:tc>
      </w:tr>
      <w:tr w:rsidR="00574091" w:rsidRPr="00051739" w14:paraId="55DDBF15" w14:textId="77777777" w:rsidTr="00E1325B">
        <w:trPr>
          <w:trHeight w:val="290"/>
          <w:jc w:val="center"/>
        </w:trPr>
        <w:tc>
          <w:tcPr>
            <w:tcW w:w="670" w:type="pct"/>
            <w:tcBorders>
              <w:top w:val="nil"/>
              <w:left w:val="nil"/>
              <w:bottom w:val="nil"/>
              <w:right w:val="single" w:sz="4" w:space="0" w:color="auto"/>
            </w:tcBorders>
            <w:noWrap/>
            <w:hideMark/>
          </w:tcPr>
          <w:p w14:paraId="7C430DC9"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Rule breaking</w:t>
            </w:r>
          </w:p>
        </w:tc>
        <w:tc>
          <w:tcPr>
            <w:tcW w:w="232" w:type="pct"/>
            <w:tcBorders>
              <w:top w:val="nil"/>
              <w:left w:val="single" w:sz="4" w:space="0" w:color="auto"/>
              <w:bottom w:val="nil"/>
              <w:right w:val="single" w:sz="4" w:space="0" w:color="auto"/>
            </w:tcBorders>
            <w:noWrap/>
            <w:hideMark/>
          </w:tcPr>
          <w:p w14:paraId="3374DA2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0.73</w:t>
            </w:r>
          </w:p>
        </w:tc>
        <w:tc>
          <w:tcPr>
            <w:tcW w:w="211" w:type="pct"/>
            <w:tcBorders>
              <w:top w:val="nil"/>
              <w:left w:val="single" w:sz="4" w:space="0" w:color="auto"/>
              <w:bottom w:val="nil"/>
              <w:right w:val="nil"/>
            </w:tcBorders>
            <w:noWrap/>
            <w:hideMark/>
          </w:tcPr>
          <w:p w14:paraId="24E291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196" w:type="pct"/>
            <w:tcBorders>
              <w:top w:val="nil"/>
              <w:left w:val="nil"/>
              <w:bottom w:val="nil"/>
              <w:right w:val="single" w:sz="4" w:space="0" w:color="auto"/>
            </w:tcBorders>
            <w:noWrap/>
            <w:hideMark/>
          </w:tcPr>
          <w:p w14:paraId="22E507A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0.61</w:t>
            </w:r>
          </w:p>
        </w:tc>
        <w:tc>
          <w:tcPr>
            <w:tcW w:w="205" w:type="pct"/>
            <w:tcBorders>
              <w:top w:val="nil"/>
              <w:left w:val="single" w:sz="4" w:space="0" w:color="auto"/>
              <w:bottom w:val="nil"/>
              <w:right w:val="nil"/>
            </w:tcBorders>
            <w:noWrap/>
            <w:hideMark/>
          </w:tcPr>
          <w:p w14:paraId="47638BE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noWrap/>
            <w:hideMark/>
          </w:tcPr>
          <w:p w14:paraId="50F9F40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0.40</w:t>
            </w:r>
          </w:p>
        </w:tc>
        <w:tc>
          <w:tcPr>
            <w:tcW w:w="203" w:type="pct"/>
            <w:tcBorders>
              <w:top w:val="nil"/>
              <w:left w:val="nil"/>
              <w:bottom w:val="nil"/>
              <w:right w:val="single" w:sz="4" w:space="0" w:color="auto"/>
            </w:tcBorders>
            <w:noWrap/>
            <w:hideMark/>
          </w:tcPr>
          <w:p w14:paraId="2013A0B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0.50</w:t>
            </w:r>
          </w:p>
        </w:tc>
        <w:tc>
          <w:tcPr>
            <w:tcW w:w="202" w:type="pct"/>
            <w:tcBorders>
              <w:top w:val="nil"/>
              <w:left w:val="single" w:sz="4" w:space="0" w:color="auto"/>
              <w:bottom w:val="nil"/>
              <w:right w:val="nil"/>
            </w:tcBorders>
            <w:noWrap/>
            <w:hideMark/>
          </w:tcPr>
          <w:p w14:paraId="2C093C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796BD1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34" w:type="pct"/>
            <w:tcBorders>
              <w:top w:val="nil"/>
              <w:left w:val="nil"/>
              <w:bottom w:val="nil"/>
              <w:right w:val="nil"/>
            </w:tcBorders>
            <w:noWrap/>
            <w:hideMark/>
          </w:tcPr>
          <w:p w14:paraId="3846DB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0.45</w:t>
            </w:r>
          </w:p>
        </w:tc>
        <w:tc>
          <w:tcPr>
            <w:tcW w:w="203" w:type="pct"/>
            <w:tcBorders>
              <w:top w:val="nil"/>
              <w:left w:val="nil"/>
              <w:bottom w:val="nil"/>
              <w:right w:val="single" w:sz="4" w:space="0" w:color="auto"/>
            </w:tcBorders>
            <w:noWrap/>
            <w:hideMark/>
          </w:tcPr>
          <w:p w14:paraId="11706AD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0.44</w:t>
            </w:r>
          </w:p>
        </w:tc>
        <w:tc>
          <w:tcPr>
            <w:tcW w:w="202" w:type="pct"/>
            <w:tcBorders>
              <w:top w:val="nil"/>
              <w:left w:val="single" w:sz="4" w:space="0" w:color="auto"/>
              <w:bottom w:val="nil"/>
              <w:right w:val="nil"/>
            </w:tcBorders>
            <w:noWrap/>
            <w:hideMark/>
          </w:tcPr>
          <w:p w14:paraId="20BEAB9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4DC9AD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17" w:type="pct"/>
            <w:tcBorders>
              <w:top w:val="nil"/>
              <w:left w:val="nil"/>
              <w:bottom w:val="nil"/>
              <w:right w:val="nil"/>
            </w:tcBorders>
            <w:noWrap/>
            <w:hideMark/>
          </w:tcPr>
          <w:p w14:paraId="4D16B0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nil"/>
            </w:tcBorders>
            <w:noWrap/>
            <w:hideMark/>
          </w:tcPr>
          <w:p w14:paraId="7A8EAA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0.40</w:t>
            </w:r>
          </w:p>
        </w:tc>
        <w:tc>
          <w:tcPr>
            <w:tcW w:w="200" w:type="pct"/>
            <w:tcBorders>
              <w:top w:val="nil"/>
              <w:left w:val="nil"/>
              <w:bottom w:val="nil"/>
              <w:right w:val="single" w:sz="4" w:space="0" w:color="auto"/>
            </w:tcBorders>
            <w:noWrap/>
            <w:hideMark/>
          </w:tcPr>
          <w:p w14:paraId="4E31A20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0.49</w:t>
            </w:r>
          </w:p>
        </w:tc>
        <w:tc>
          <w:tcPr>
            <w:tcW w:w="200" w:type="pct"/>
            <w:tcBorders>
              <w:top w:val="nil"/>
              <w:left w:val="single" w:sz="4" w:space="0" w:color="auto"/>
              <w:bottom w:val="nil"/>
              <w:right w:val="nil"/>
            </w:tcBorders>
            <w:shd w:val="clear" w:color="auto" w:fill="FFFFFF" w:themeFill="background1"/>
            <w:noWrap/>
            <w:hideMark/>
          </w:tcPr>
          <w:p w14:paraId="61212F5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196" w:type="pct"/>
            <w:tcBorders>
              <w:top w:val="nil"/>
              <w:left w:val="nil"/>
              <w:bottom w:val="nil"/>
              <w:right w:val="nil"/>
            </w:tcBorders>
            <w:shd w:val="clear" w:color="auto" w:fill="FFFFFF" w:themeFill="background1"/>
            <w:noWrap/>
            <w:hideMark/>
          </w:tcPr>
          <w:p w14:paraId="51213B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02FA278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2" w:type="pct"/>
            <w:tcBorders>
              <w:top w:val="nil"/>
              <w:left w:val="nil"/>
              <w:bottom w:val="nil"/>
              <w:right w:val="nil"/>
            </w:tcBorders>
            <w:shd w:val="clear" w:color="auto" w:fill="FFFFFF" w:themeFill="background1"/>
            <w:noWrap/>
            <w:hideMark/>
          </w:tcPr>
          <w:p w14:paraId="51CA04F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0.35</w:t>
            </w:r>
          </w:p>
        </w:tc>
        <w:tc>
          <w:tcPr>
            <w:tcW w:w="205" w:type="pct"/>
            <w:tcBorders>
              <w:top w:val="nil"/>
              <w:left w:val="nil"/>
              <w:bottom w:val="nil"/>
              <w:right w:val="nil"/>
            </w:tcBorders>
            <w:shd w:val="clear" w:color="auto" w:fill="FFFFFF" w:themeFill="background1"/>
            <w:noWrap/>
            <w:hideMark/>
          </w:tcPr>
          <w:p w14:paraId="4E2D12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9" w:type="pct"/>
            <w:tcBorders>
              <w:top w:val="nil"/>
              <w:left w:val="nil"/>
              <w:bottom w:val="nil"/>
              <w:right w:val="nil"/>
            </w:tcBorders>
            <w:shd w:val="clear" w:color="auto" w:fill="FFFFFF" w:themeFill="background1"/>
            <w:noWrap/>
            <w:hideMark/>
          </w:tcPr>
          <w:p w14:paraId="322523D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r>
      <w:tr w:rsidR="00574091" w:rsidRPr="00051739" w14:paraId="6CE85673" w14:textId="77777777" w:rsidTr="00E1325B">
        <w:trPr>
          <w:trHeight w:val="290"/>
          <w:jc w:val="center"/>
        </w:trPr>
        <w:tc>
          <w:tcPr>
            <w:tcW w:w="670" w:type="pct"/>
            <w:tcBorders>
              <w:top w:val="nil"/>
              <w:left w:val="nil"/>
              <w:bottom w:val="nil"/>
              <w:right w:val="single" w:sz="4" w:space="0" w:color="auto"/>
            </w:tcBorders>
            <w:noWrap/>
            <w:hideMark/>
          </w:tcPr>
          <w:p w14:paraId="36F874C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Touchy or easily annoyed</w:t>
            </w:r>
          </w:p>
        </w:tc>
        <w:tc>
          <w:tcPr>
            <w:tcW w:w="232" w:type="pct"/>
            <w:tcBorders>
              <w:top w:val="nil"/>
              <w:left w:val="single" w:sz="4" w:space="0" w:color="auto"/>
              <w:bottom w:val="nil"/>
              <w:right w:val="single" w:sz="4" w:space="0" w:color="auto"/>
            </w:tcBorders>
            <w:noWrap/>
            <w:hideMark/>
          </w:tcPr>
          <w:p w14:paraId="74A3C7B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11" w:type="pct"/>
            <w:tcBorders>
              <w:top w:val="nil"/>
              <w:left w:val="single" w:sz="4" w:space="0" w:color="auto"/>
              <w:bottom w:val="nil"/>
              <w:right w:val="nil"/>
            </w:tcBorders>
            <w:noWrap/>
            <w:hideMark/>
          </w:tcPr>
          <w:p w14:paraId="4A31626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196" w:type="pct"/>
            <w:tcBorders>
              <w:top w:val="nil"/>
              <w:left w:val="nil"/>
              <w:bottom w:val="nil"/>
              <w:right w:val="single" w:sz="4" w:space="0" w:color="auto"/>
            </w:tcBorders>
            <w:noWrap/>
            <w:hideMark/>
          </w:tcPr>
          <w:p w14:paraId="639959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5" w:type="pct"/>
            <w:tcBorders>
              <w:top w:val="nil"/>
              <w:left w:val="single" w:sz="4" w:space="0" w:color="auto"/>
              <w:bottom w:val="nil"/>
              <w:right w:val="nil"/>
            </w:tcBorders>
            <w:noWrap/>
            <w:hideMark/>
          </w:tcPr>
          <w:p w14:paraId="0D0B209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noWrap/>
            <w:hideMark/>
          </w:tcPr>
          <w:p w14:paraId="7EED6D2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3" w:type="pct"/>
            <w:tcBorders>
              <w:top w:val="nil"/>
              <w:left w:val="nil"/>
              <w:bottom w:val="nil"/>
              <w:right w:val="single" w:sz="4" w:space="0" w:color="auto"/>
            </w:tcBorders>
            <w:noWrap/>
            <w:hideMark/>
          </w:tcPr>
          <w:p w14:paraId="75819BD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2" w:type="pct"/>
            <w:tcBorders>
              <w:top w:val="nil"/>
              <w:left w:val="single" w:sz="4" w:space="0" w:color="auto"/>
              <w:bottom w:val="nil"/>
              <w:right w:val="nil"/>
            </w:tcBorders>
            <w:noWrap/>
            <w:hideMark/>
          </w:tcPr>
          <w:p w14:paraId="0844F20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0" w:type="pct"/>
            <w:tcBorders>
              <w:top w:val="nil"/>
              <w:left w:val="nil"/>
              <w:bottom w:val="nil"/>
              <w:right w:val="nil"/>
            </w:tcBorders>
            <w:noWrap/>
            <w:hideMark/>
          </w:tcPr>
          <w:p w14:paraId="5804FB4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34" w:type="pct"/>
            <w:tcBorders>
              <w:top w:val="nil"/>
              <w:left w:val="nil"/>
              <w:bottom w:val="nil"/>
              <w:right w:val="nil"/>
            </w:tcBorders>
            <w:noWrap/>
            <w:hideMark/>
          </w:tcPr>
          <w:p w14:paraId="5229011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single" w:sz="4" w:space="0" w:color="auto"/>
            </w:tcBorders>
            <w:noWrap/>
            <w:hideMark/>
          </w:tcPr>
          <w:p w14:paraId="0A1B22C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02" w:type="pct"/>
            <w:tcBorders>
              <w:top w:val="nil"/>
              <w:left w:val="single" w:sz="4" w:space="0" w:color="auto"/>
              <w:bottom w:val="nil"/>
              <w:right w:val="nil"/>
            </w:tcBorders>
            <w:noWrap/>
            <w:hideMark/>
          </w:tcPr>
          <w:p w14:paraId="4E11DC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1E523F4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17" w:type="pct"/>
            <w:tcBorders>
              <w:top w:val="nil"/>
              <w:left w:val="nil"/>
              <w:bottom w:val="nil"/>
              <w:right w:val="nil"/>
            </w:tcBorders>
            <w:noWrap/>
            <w:hideMark/>
          </w:tcPr>
          <w:p w14:paraId="54528D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nil"/>
            </w:tcBorders>
            <w:noWrap/>
            <w:hideMark/>
          </w:tcPr>
          <w:p w14:paraId="7E174A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single" w:sz="4" w:space="0" w:color="auto"/>
            </w:tcBorders>
            <w:noWrap/>
            <w:hideMark/>
          </w:tcPr>
          <w:p w14:paraId="5E93722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00" w:type="pct"/>
            <w:tcBorders>
              <w:top w:val="nil"/>
              <w:left w:val="single" w:sz="4" w:space="0" w:color="auto"/>
              <w:bottom w:val="nil"/>
              <w:right w:val="nil"/>
            </w:tcBorders>
            <w:shd w:val="clear" w:color="auto" w:fill="FFFFFF" w:themeFill="background1"/>
            <w:noWrap/>
            <w:hideMark/>
          </w:tcPr>
          <w:p w14:paraId="598E99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196" w:type="pct"/>
            <w:tcBorders>
              <w:top w:val="nil"/>
              <w:left w:val="nil"/>
              <w:bottom w:val="nil"/>
              <w:right w:val="nil"/>
            </w:tcBorders>
            <w:shd w:val="clear" w:color="auto" w:fill="FFFFFF" w:themeFill="background1"/>
            <w:noWrap/>
            <w:hideMark/>
          </w:tcPr>
          <w:p w14:paraId="4E91AC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shd w:val="clear" w:color="auto" w:fill="FFFFFF" w:themeFill="background1"/>
            <w:noWrap/>
            <w:hideMark/>
          </w:tcPr>
          <w:p w14:paraId="4591FB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2" w:type="pct"/>
            <w:tcBorders>
              <w:top w:val="nil"/>
              <w:left w:val="nil"/>
              <w:bottom w:val="nil"/>
              <w:right w:val="nil"/>
            </w:tcBorders>
            <w:shd w:val="clear" w:color="auto" w:fill="FFFFFF" w:themeFill="background1"/>
            <w:noWrap/>
            <w:hideMark/>
          </w:tcPr>
          <w:p w14:paraId="0C6CB53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shd w:val="clear" w:color="auto" w:fill="FFFFFF" w:themeFill="background1"/>
            <w:noWrap/>
            <w:hideMark/>
          </w:tcPr>
          <w:p w14:paraId="417069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9" w:type="pct"/>
            <w:tcBorders>
              <w:top w:val="nil"/>
              <w:left w:val="nil"/>
              <w:bottom w:val="nil"/>
              <w:right w:val="nil"/>
            </w:tcBorders>
            <w:shd w:val="clear" w:color="auto" w:fill="FFFFFF" w:themeFill="background1"/>
            <w:noWrap/>
            <w:hideMark/>
          </w:tcPr>
          <w:p w14:paraId="1085826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r>
      <w:tr w:rsidR="00574091" w:rsidRPr="00051739" w14:paraId="749FDE61" w14:textId="77777777" w:rsidTr="00E1325B">
        <w:trPr>
          <w:trHeight w:val="290"/>
          <w:jc w:val="center"/>
        </w:trPr>
        <w:tc>
          <w:tcPr>
            <w:tcW w:w="670" w:type="pct"/>
            <w:tcBorders>
              <w:top w:val="nil"/>
              <w:left w:val="nil"/>
              <w:bottom w:val="nil"/>
              <w:right w:val="single" w:sz="4" w:space="0" w:color="auto"/>
            </w:tcBorders>
            <w:noWrap/>
            <w:hideMark/>
          </w:tcPr>
          <w:p w14:paraId="284959F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lastRenderedPageBreak/>
              <w:t>Easily frustrated</w:t>
            </w:r>
          </w:p>
        </w:tc>
        <w:tc>
          <w:tcPr>
            <w:tcW w:w="232" w:type="pct"/>
            <w:tcBorders>
              <w:top w:val="nil"/>
              <w:left w:val="single" w:sz="4" w:space="0" w:color="auto"/>
              <w:bottom w:val="nil"/>
              <w:right w:val="single" w:sz="4" w:space="0" w:color="auto"/>
            </w:tcBorders>
            <w:noWrap/>
            <w:hideMark/>
          </w:tcPr>
          <w:p w14:paraId="210DFB1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0.66</w:t>
            </w:r>
          </w:p>
        </w:tc>
        <w:tc>
          <w:tcPr>
            <w:tcW w:w="211" w:type="pct"/>
            <w:tcBorders>
              <w:top w:val="nil"/>
              <w:left w:val="single" w:sz="4" w:space="0" w:color="auto"/>
              <w:bottom w:val="nil"/>
              <w:right w:val="nil"/>
            </w:tcBorders>
            <w:noWrap/>
            <w:hideMark/>
          </w:tcPr>
          <w:p w14:paraId="306602A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196" w:type="pct"/>
            <w:tcBorders>
              <w:top w:val="nil"/>
              <w:left w:val="nil"/>
              <w:bottom w:val="nil"/>
              <w:right w:val="single" w:sz="4" w:space="0" w:color="auto"/>
            </w:tcBorders>
            <w:noWrap/>
            <w:hideMark/>
          </w:tcPr>
          <w:p w14:paraId="547FEE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0.35</w:t>
            </w:r>
          </w:p>
        </w:tc>
        <w:tc>
          <w:tcPr>
            <w:tcW w:w="205" w:type="pct"/>
            <w:tcBorders>
              <w:top w:val="nil"/>
              <w:left w:val="single" w:sz="4" w:space="0" w:color="auto"/>
              <w:bottom w:val="nil"/>
              <w:right w:val="nil"/>
            </w:tcBorders>
            <w:noWrap/>
            <w:hideMark/>
          </w:tcPr>
          <w:p w14:paraId="4AFDA70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noWrap/>
            <w:hideMark/>
          </w:tcPr>
          <w:p w14:paraId="7FFE9D5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0.52</w:t>
            </w:r>
          </w:p>
        </w:tc>
        <w:tc>
          <w:tcPr>
            <w:tcW w:w="203" w:type="pct"/>
            <w:tcBorders>
              <w:top w:val="nil"/>
              <w:left w:val="nil"/>
              <w:bottom w:val="nil"/>
              <w:right w:val="single" w:sz="4" w:space="0" w:color="auto"/>
            </w:tcBorders>
            <w:noWrap/>
            <w:hideMark/>
          </w:tcPr>
          <w:p w14:paraId="65E65F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2" w:type="pct"/>
            <w:tcBorders>
              <w:top w:val="nil"/>
              <w:left w:val="single" w:sz="4" w:space="0" w:color="auto"/>
              <w:bottom w:val="nil"/>
              <w:right w:val="nil"/>
            </w:tcBorders>
            <w:noWrap/>
            <w:hideMark/>
          </w:tcPr>
          <w:p w14:paraId="51F635F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nil"/>
              <w:bottom w:val="nil"/>
              <w:right w:val="nil"/>
            </w:tcBorders>
            <w:noWrap/>
            <w:hideMark/>
          </w:tcPr>
          <w:p w14:paraId="6D81B75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2463B1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1F8ABE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0.38</w:t>
            </w:r>
          </w:p>
        </w:tc>
        <w:tc>
          <w:tcPr>
            <w:tcW w:w="202" w:type="pct"/>
            <w:tcBorders>
              <w:top w:val="nil"/>
              <w:left w:val="single" w:sz="4" w:space="0" w:color="auto"/>
              <w:bottom w:val="nil"/>
              <w:right w:val="nil"/>
            </w:tcBorders>
            <w:noWrap/>
            <w:hideMark/>
          </w:tcPr>
          <w:p w14:paraId="28C091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7EA4CD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17" w:type="pct"/>
            <w:tcBorders>
              <w:top w:val="nil"/>
              <w:left w:val="nil"/>
              <w:bottom w:val="nil"/>
              <w:right w:val="nil"/>
            </w:tcBorders>
            <w:noWrap/>
            <w:hideMark/>
          </w:tcPr>
          <w:p w14:paraId="135FB09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nil"/>
            </w:tcBorders>
            <w:noWrap/>
            <w:hideMark/>
          </w:tcPr>
          <w:p w14:paraId="5906F6F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0" w:type="pct"/>
            <w:tcBorders>
              <w:top w:val="nil"/>
              <w:left w:val="nil"/>
              <w:bottom w:val="nil"/>
              <w:right w:val="single" w:sz="4" w:space="0" w:color="auto"/>
            </w:tcBorders>
            <w:noWrap/>
            <w:hideMark/>
          </w:tcPr>
          <w:p w14:paraId="7B3D0E3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c>
          <w:tcPr>
            <w:tcW w:w="200" w:type="pct"/>
            <w:tcBorders>
              <w:top w:val="nil"/>
              <w:left w:val="single" w:sz="4" w:space="0" w:color="auto"/>
              <w:bottom w:val="nil"/>
              <w:right w:val="nil"/>
            </w:tcBorders>
            <w:shd w:val="clear" w:color="auto" w:fill="FFFFFF" w:themeFill="background1"/>
            <w:noWrap/>
            <w:hideMark/>
          </w:tcPr>
          <w:p w14:paraId="70580F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196" w:type="pct"/>
            <w:tcBorders>
              <w:top w:val="nil"/>
              <w:left w:val="nil"/>
              <w:bottom w:val="nil"/>
              <w:right w:val="nil"/>
            </w:tcBorders>
            <w:shd w:val="clear" w:color="auto" w:fill="FFFFFF" w:themeFill="background1"/>
            <w:noWrap/>
            <w:hideMark/>
          </w:tcPr>
          <w:p w14:paraId="7D68DCB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nil"/>
              <w:bottom w:val="nil"/>
              <w:right w:val="nil"/>
            </w:tcBorders>
            <w:shd w:val="clear" w:color="auto" w:fill="FFFFFF" w:themeFill="background1"/>
            <w:noWrap/>
            <w:hideMark/>
          </w:tcPr>
          <w:p w14:paraId="3AE8CA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2" w:type="pct"/>
            <w:tcBorders>
              <w:top w:val="nil"/>
              <w:left w:val="nil"/>
              <w:bottom w:val="nil"/>
              <w:right w:val="nil"/>
            </w:tcBorders>
            <w:shd w:val="clear" w:color="auto" w:fill="FFFFFF" w:themeFill="background1"/>
            <w:noWrap/>
            <w:hideMark/>
          </w:tcPr>
          <w:p w14:paraId="0FB5FE7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5" w:type="pct"/>
            <w:tcBorders>
              <w:top w:val="nil"/>
              <w:left w:val="nil"/>
              <w:bottom w:val="nil"/>
              <w:right w:val="nil"/>
            </w:tcBorders>
            <w:shd w:val="clear" w:color="auto" w:fill="FFFFFF" w:themeFill="background1"/>
            <w:noWrap/>
            <w:hideMark/>
          </w:tcPr>
          <w:p w14:paraId="53F0CE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5837ED8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0.46</w:t>
            </w:r>
          </w:p>
        </w:tc>
      </w:tr>
      <w:tr w:rsidR="00574091" w:rsidRPr="00051739" w14:paraId="789962A2" w14:textId="77777777" w:rsidTr="00E1325B">
        <w:trPr>
          <w:trHeight w:val="290"/>
          <w:jc w:val="center"/>
        </w:trPr>
        <w:tc>
          <w:tcPr>
            <w:tcW w:w="670" w:type="pct"/>
            <w:tcBorders>
              <w:top w:val="nil"/>
              <w:left w:val="nil"/>
              <w:bottom w:val="nil"/>
              <w:right w:val="single" w:sz="4" w:space="0" w:color="auto"/>
            </w:tcBorders>
            <w:noWrap/>
            <w:hideMark/>
          </w:tcPr>
          <w:p w14:paraId="342331F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Teasing</w:t>
            </w:r>
          </w:p>
        </w:tc>
        <w:tc>
          <w:tcPr>
            <w:tcW w:w="232" w:type="pct"/>
            <w:tcBorders>
              <w:top w:val="nil"/>
              <w:left w:val="single" w:sz="4" w:space="0" w:color="auto"/>
              <w:bottom w:val="nil"/>
              <w:right w:val="single" w:sz="4" w:space="0" w:color="auto"/>
            </w:tcBorders>
            <w:noWrap/>
            <w:hideMark/>
          </w:tcPr>
          <w:p w14:paraId="45418F6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0.53</w:t>
            </w:r>
          </w:p>
        </w:tc>
        <w:tc>
          <w:tcPr>
            <w:tcW w:w="211" w:type="pct"/>
            <w:tcBorders>
              <w:top w:val="nil"/>
              <w:left w:val="single" w:sz="4" w:space="0" w:color="auto"/>
              <w:bottom w:val="nil"/>
              <w:right w:val="nil"/>
            </w:tcBorders>
            <w:noWrap/>
            <w:hideMark/>
          </w:tcPr>
          <w:p w14:paraId="7F2729B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196" w:type="pct"/>
            <w:tcBorders>
              <w:top w:val="nil"/>
              <w:left w:val="nil"/>
              <w:bottom w:val="nil"/>
              <w:right w:val="single" w:sz="4" w:space="0" w:color="auto"/>
            </w:tcBorders>
            <w:noWrap/>
            <w:hideMark/>
          </w:tcPr>
          <w:p w14:paraId="1C79819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0.36</w:t>
            </w:r>
          </w:p>
        </w:tc>
        <w:tc>
          <w:tcPr>
            <w:tcW w:w="205" w:type="pct"/>
            <w:tcBorders>
              <w:top w:val="nil"/>
              <w:left w:val="single" w:sz="4" w:space="0" w:color="auto"/>
              <w:bottom w:val="nil"/>
              <w:right w:val="nil"/>
            </w:tcBorders>
            <w:noWrap/>
            <w:hideMark/>
          </w:tcPr>
          <w:p w14:paraId="7C6D6BC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noWrap/>
            <w:hideMark/>
          </w:tcPr>
          <w:p w14:paraId="0CCC76A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203" w:type="pct"/>
            <w:tcBorders>
              <w:top w:val="nil"/>
              <w:left w:val="nil"/>
              <w:bottom w:val="nil"/>
              <w:right w:val="single" w:sz="4" w:space="0" w:color="auto"/>
            </w:tcBorders>
            <w:noWrap/>
            <w:hideMark/>
          </w:tcPr>
          <w:p w14:paraId="1AF1AC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4472B82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nil"/>
            </w:tcBorders>
            <w:noWrap/>
            <w:hideMark/>
          </w:tcPr>
          <w:p w14:paraId="000FCF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34" w:type="pct"/>
            <w:tcBorders>
              <w:top w:val="nil"/>
              <w:left w:val="nil"/>
              <w:bottom w:val="nil"/>
              <w:right w:val="nil"/>
            </w:tcBorders>
            <w:noWrap/>
            <w:hideMark/>
          </w:tcPr>
          <w:p w14:paraId="799F88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3" w:type="pct"/>
            <w:tcBorders>
              <w:top w:val="nil"/>
              <w:left w:val="nil"/>
              <w:bottom w:val="nil"/>
              <w:right w:val="single" w:sz="4" w:space="0" w:color="auto"/>
            </w:tcBorders>
            <w:noWrap/>
            <w:hideMark/>
          </w:tcPr>
          <w:p w14:paraId="783610C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2" w:type="pct"/>
            <w:tcBorders>
              <w:top w:val="nil"/>
              <w:left w:val="single" w:sz="4" w:space="0" w:color="auto"/>
              <w:bottom w:val="nil"/>
              <w:right w:val="nil"/>
            </w:tcBorders>
            <w:noWrap/>
            <w:hideMark/>
          </w:tcPr>
          <w:p w14:paraId="4D2DE7E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752735E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17" w:type="pct"/>
            <w:tcBorders>
              <w:top w:val="nil"/>
              <w:left w:val="nil"/>
              <w:bottom w:val="nil"/>
              <w:right w:val="nil"/>
            </w:tcBorders>
            <w:noWrap/>
            <w:hideMark/>
          </w:tcPr>
          <w:p w14:paraId="7C4BD1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nil"/>
            </w:tcBorders>
            <w:noWrap/>
            <w:hideMark/>
          </w:tcPr>
          <w:p w14:paraId="03B8F11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single" w:sz="4" w:space="0" w:color="auto"/>
            </w:tcBorders>
            <w:noWrap/>
            <w:hideMark/>
          </w:tcPr>
          <w:p w14:paraId="690594D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c>
          <w:tcPr>
            <w:tcW w:w="200" w:type="pct"/>
            <w:tcBorders>
              <w:top w:val="nil"/>
              <w:left w:val="single" w:sz="4" w:space="0" w:color="auto"/>
              <w:bottom w:val="nil"/>
              <w:right w:val="nil"/>
            </w:tcBorders>
            <w:shd w:val="clear" w:color="auto" w:fill="FFFFFF" w:themeFill="background1"/>
            <w:noWrap/>
            <w:hideMark/>
          </w:tcPr>
          <w:p w14:paraId="162C9AC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483AC2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1151D0A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2" w:type="pct"/>
            <w:tcBorders>
              <w:top w:val="nil"/>
              <w:left w:val="nil"/>
              <w:bottom w:val="nil"/>
              <w:right w:val="nil"/>
            </w:tcBorders>
            <w:shd w:val="clear" w:color="auto" w:fill="FFFFFF" w:themeFill="background1"/>
            <w:noWrap/>
            <w:hideMark/>
          </w:tcPr>
          <w:p w14:paraId="0ABE7DF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48F4659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9" w:type="pct"/>
            <w:tcBorders>
              <w:top w:val="nil"/>
              <w:left w:val="nil"/>
              <w:bottom w:val="nil"/>
              <w:right w:val="nil"/>
            </w:tcBorders>
            <w:shd w:val="clear" w:color="auto" w:fill="FFFFFF" w:themeFill="background1"/>
            <w:noWrap/>
            <w:hideMark/>
          </w:tcPr>
          <w:p w14:paraId="62EB514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r>
      <w:tr w:rsidR="00574091" w:rsidRPr="00051739" w14:paraId="5F750B65" w14:textId="77777777" w:rsidTr="00E1325B">
        <w:trPr>
          <w:trHeight w:val="290"/>
          <w:jc w:val="center"/>
        </w:trPr>
        <w:tc>
          <w:tcPr>
            <w:tcW w:w="670" w:type="pct"/>
            <w:tcBorders>
              <w:top w:val="nil"/>
              <w:left w:val="nil"/>
              <w:bottom w:val="nil"/>
              <w:right w:val="single" w:sz="4" w:space="0" w:color="auto"/>
            </w:tcBorders>
            <w:noWrap/>
            <w:hideMark/>
          </w:tcPr>
          <w:p w14:paraId="2F69E54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Difficulty with transitions</w:t>
            </w:r>
          </w:p>
        </w:tc>
        <w:tc>
          <w:tcPr>
            <w:tcW w:w="232" w:type="pct"/>
            <w:tcBorders>
              <w:top w:val="nil"/>
              <w:left w:val="single" w:sz="4" w:space="0" w:color="auto"/>
              <w:bottom w:val="nil"/>
              <w:right w:val="single" w:sz="4" w:space="0" w:color="auto"/>
            </w:tcBorders>
            <w:noWrap/>
            <w:hideMark/>
          </w:tcPr>
          <w:p w14:paraId="0C8CA09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211" w:type="pct"/>
            <w:tcBorders>
              <w:top w:val="nil"/>
              <w:left w:val="single" w:sz="4" w:space="0" w:color="auto"/>
              <w:bottom w:val="nil"/>
              <w:right w:val="nil"/>
            </w:tcBorders>
            <w:noWrap/>
            <w:hideMark/>
          </w:tcPr>
          <w:p w14:paraId="09F9A0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196" w:type="pct"/>
            <w:tcBorders>
              <w:top w:val="nil"/>
              <w:left w:val="nil"/>
              <w:bottom w:val="nil"/>
              <w:right w:val="single" w:sz="4" w:space="0" w:color="auto"/>
            </w:tcBorders>
            <w:noWrap/>
            <w:hideMark/>
          </w:tcPr>
          <w:p w14:paraId="4893861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0.39</w:t>
            </w:r>
          </w:p>
        </w:tc>
        <w:tc>
          <w:tcPr>
            <w:tcW w:w="205" w:type="pct"/>
            <w:tcBorders>
              <w:top w:val="nil"/>
              <w:left w:val="single" w:sz="4" w:space="0" w:color="auto"/>
              <w:bottom w:val="nil"/>
              <w:right w:val="nil"/>
            </w:tcBorders>
            <w:noWrap/>
            <w:hideMark/>
          </w:tcPr>
          <w:p w14:paraId="5E8D19F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noWrap/>
            <w:hideMark/>
          </w:tcPr>
          <w:p w14:paraId="662B111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03" w:type="pct"/>
            <w:tcBorders>
              <w:top w:val="nil"/>
              <w:left w:val="nil"/>
              <w:bottom w:val="nil"/>
              <w:right w:val="single" w:sz="4" w:space="0" w:color="auto"/>
            </w:tcBorders>
            <w:noWrap/>
            <w:hideMark/>
          </w:tcPr>
          <w:p w14:paraId="1D3BAE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2" w:type="pct"/>
            <w:tcBorders>
              <w:top w:val="nil"/>
              <w:left w:val="single" w:sz="4" w:space="0" w:color="auto"/>
              <w:bottom w:val="nil"/>
              <w:right w:val="nil"/>
            </w:tcBorders>
            <w:noWrap/>
            <w:hideMark/>
          </w:tcPr>
          <w:p w14:paraId="1595896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24C50F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34" w:type="pct"/>
            <w:tcBorders>
              <w:top w:val="nil"/>
              <w:left w:val="nil"/>
              <w:bottom w:val="nil"/>
              <w:right w:val="nil"/>
            </w:tcBorders>
            <w:noWrap/>
            <w:hideMark/>
          </w:tcPr>
          <w:p w14:paraId="36FD28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3" w:type="pct"/>
            <w:tcBorders>
              <w:top w:val="nil"/>
              <w:left w:val="nil"/>
              <w:bottom w:val="nil"/>
              <w:right w:val="single" w:sz="4" w:space="0" w:color="auto"/>
            </w:tcBorders>
            <w:noWrap/>
            <w:hideMark/>
          </w:tcPr>
          <w:p w14:paraId="2918286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c>
          <w:tcPr>
            <w:tcW w:w="202" w:type="pct"/>
            <w:tcBorders>
              <w:top w:val="nil"/>
              <w:left w:val="single" w:sz="4" w:space="0" w:color="auto"/>
              <w:bottom w:val="nil"/>
              <w:right w:val="nil"/>
            </w:tcBorders>
            <w:noWrap/>
            <w:hideMark/>
          </w:tcPr>
          <w:p w14:paraId="1ED2A72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0" w:type="pct"/>
            <w:tcBorders>
              <w:top w:val="nil"/>
              <w:left w:val="nil"/>
              <w:bottom w:val="nil"/>
              <w:right w:val="nil"/>
            </w:tcBorders>
            <w:noWrap/>
            <w:hideMark/>
          </w:tcPr>
          <w:p w14:paraId="12632B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17" w:type="pct"/>
            <w:tcBorders>
              <w:top w:val="nil"/>
              <w:left w:val="nil"/>
              <w:bottom w:val="nil"/>
              <w:right w:val="nil"/>
            </w:tcBorders>
            <w:noWrap/>
            <w:hideMark/>
          </w:tcPr>
          <w:p w14:paraId="01821D2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3" w:type="pct"/>
            <w:tcBorders>
              <w:top w:val="nil"/>
              <w:left w:val="nil"/>
              <w:bottom w:val="nil"/>
              <w:right w:val="nil"/>
            </w:tcBorders>
            <w:noWrap/>
            <w:hideMark/>
          </w:tcPr>
          <w:p w14:paraId="77A4CF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0" w:type="pct"/>
            <w:tcBorders>
              <w:top w:val="nil"/>
              <w:left w:val="nil"/>
              <w:bottom w:val="nil"/>
              <w:right w:val="single" w:sz="4" w:space="0" w:color="auto"/>
            </w:tcBorders>
            <w:noWrap/>
            <w:hideMark/>
          </w:tcPr>
          <w:p w14:paraId="08C9E63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00" w:type="pct"/>
            <w:tcBorders>
              <w:top w:val="nil"/>
              <w:left w:val="single" w:sz="4" w:space="0" w:color="auto"/>
              <w:bottom w:val="nil"/>
              <w:right w:val="nil"/>
            </w:tcBorders>
            <w:shd w:val="clear" w:color="auto" w:fill="FFFFFF" w:themeFill="background1"/>
            <w:noWrap/>
            <w:hideMark/>
          </w:tcPr>
          <w:p w14:paraId="4491514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nil"/>
            </w:tcBorders>
            <w:shd w:val="clear" w:color="auto" w:fill="FFFFFF" w:themeFill="background1"/>
            <w:noWrap/>
            <w:hideMark/>
          </w:tcPr>
          <w:p w14:paraId="15E8CCD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5" w:type="pct"/>
            <w:tcBorders>
              <w:top w:val="nil"/>
              <w:left w:val="nil"/>
              <w:bottom w:val="nil"/>
              <w:right w:val="nil"/>
            </w:tcBorders>
            <w:shd w:val="clear" w:color="auto" w:fill="FFFFFF" w:themeFill="background1"/>
            <w:noWrap/>
            <w:hideMark/>
          </w:tcPr>
          <w:p w14:paraId="1F0734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nil"/>
              <w:bottom w:val="nil"/>
              <w:right w:val="nil"/>
            </w:tcBorders>
            <w:shd w:val="clear" w:color="auto" w:fill="FFFFFF" w:themeFill="background1"/>
            <w:noWrap/>
            <w:hideMark/>
          </w:tcPr>
          <w:p w14:paraId="726623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5" w:type="pct"/>
            <w:tcBorders>
              <w:top w:val="nil"/>
              <w:left w:val="nil"/>
              <w:bottom w:val="nil"/>
              <w:right w:val="nil"/>
            </w:tcBorders>
            <w:shd w:val="clear" w:color="auto" w:fill="FFFFFF" w:themeFill="background1"/>
            <w:noWrap/>
            <w:hideMark/>
          </w:tcPr>
          <w:p w14:paraId="537F34E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521DE20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0.40</w:t>
            </w:r>
          </w:p>
        </w:tc>
      </w:tr>
      <w:tr w:rsidR="00574091" w:rsidRPr="00051739" w14:paraId="04C15F1D" w14:textId="77777777" w:rsidTr="00E1325B">
        <w:trPr>
          <w:trHeight w:val="300"/>
          <w:jc w:val="center"/>
        </w:trPr>
        <w:tc>
          <w:tcPr>
            <w:tcW w:w="670" w:type="pct"/>
            <w:tcBorders>
              <w:top w:val="nil"/>
              <w:left w:val="nil"/>
              <w:bottom w:val="nil"/>
              <w:right w:val="single" w:sz="4" w:space="0" w:color="auto"/>
            </w:tcBorders>
            <w:noWrap/>
            <w:hideMark/>
          </w:tcPr>
          <w:p w14:paraId="28430E4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Blaming</w:t>
            </w:r>
          </w:p>
        </w:tc>
        <w:tc>
          <w:tcPr>
            <w:tcW w:w="232" w:type="pct"/>
            <w:tcBorders>
              <w:top w:val="nil"/>
              <w:left w:val="single" w:sz="4" w:space="0" w:color="auto"/>
              <w:bottom w:val="nil"/>
              <w:right w:val="single" w:sz="4" w:space="0" w:color="auto"/>
            </w:tcBorders>
            <w:noWrap/>
            <w:hideMark/>
          </w:tcPr>
          <w:p w14:paraId="2F8701B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0.63</w:t>
            </w:r>
          </w:p>
        </w:tc>
        <w:tc>
          <w:tcPr>
            <w:tcW w:w="211" w:type="pct"/>
            <w:tcBorders>
              <w:top w:val="nil"/>
              <w:left w:val="single" w:sz="4" w:space="0" w:color="auto"/>
              <w:bottom w:val="nil"/>
              <w:right w:val="nil"/>
            </w:tcBorders>
            <w:noWrap/>
            <w:hideMark/>
          </w:tcPr>
          <w:p w14:paraId="695ADB5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196" w:type="pct"/>
            <w:tcBorders>
              <w:top w:val="nil"/>
              <w:left w:val="nil"/>
              <w:bottom w:val="nil"/>
              <w:right w:val="single" w:sz="4" w:space="0" w:color="auto"/>
            </w:tcBorders>
            <w:noWrap/>
            <w:hideMark/>
          </w:tcPr>
          <w:p w14:paraId="5D9CB7F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05" w:type="pct"/>
            <w:tcBorders>
              <w:top w:val="nil"/>
              <w:left w:val="single" w:sz="4" w:space="0" w:color="auto"/>
              <w:bottom w:val="nil"/>
              <w:right w:val="nil"/>
            </w:tcBorders>
            <w:noWrap/>
            <w:hideMark/>
          </w:tcPr>
          <w:p w14:paraId="6049B2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nil"/>
              <w:bottom w:val="nil"/>
              <w:right w:val="nil"/>
            </w:tcBorders>
            <w:noWrap/>
            <w:hideMark/>
          </w:tcPr>
          <w:p w14:paraId="0664088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3" w:type="pct"/>
            <w:tcBorders>
              <w:top w:val="nil"/>
              <w:left w:val="nil"/>
              <w:bottom w:val="nil"/>
              <w:right w:val="single" w:sz="4" w:space="0" w:color="auto"/>
            </w:tcBorders>
            <w:noWrap/>
            <w:hideMark/>
          </w:tcPr>
          <w:p w14:paraId="46A7BF2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2" w:type="pct"/>
            <w:tcBorders>
              <w:top w:val="nil"/>
              <w:left w:val="single" w:sz="4" w:space="0" w:color="auto"/>
              <w:bottom w:val="nil"/>
              <w:right w:val="nil"/>
            </w:tcBorders>
            <w:noWrap/>
            <w:hideMark/>
          </w:tcPr>
          <w:p w14:paraId="2C5CA6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nil"/>
            </w:tcBorders>
            <w:noWrap/>
            <w:hideMark/>
          </w:tcPr>
          <w:p w14:paraId="79661E6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34" w:type="pct"/>
            <w:tcBorders>
              <w:top w:val="nil"/>
              <w:left w:val="nil"/>
              <w:bottom w:val="nil"/>
              <w:right w:val="nil"/>
            </w:tcBorders>
            <w:noWrap/>
            <w:hideMark/>
          </w:tcPr>
          <w:p w14:paraId="5DA994E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3" w:type="pct"/>
            <w:tcBorders>
              <w:top w:val="nil"/>
              <w:left w:val="nil"/>
              <w:bottom w:val="nil"/>
              <w:right w:val="single" w:sz="4" w:space="0" w:color="auto"/>
            </w:tcBorders>
            <w:noWrap/>
            <w:hideMark/>
          </w:tcPr>
          <w:p w14:paraId="4DC3792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2" w:type="pct"/>
            <w:tcBorders>
              <w:top w:val="nil"/>
              <w:left w:val="single" w:sz="4" w:space="0" w:color="auto"/>
              <w:bottom w:val="nil"/>
              <w:right w:val="nil"/>
            </w:tcBorders>
            <w:noWrap/>
            <w:hideMark/>
          </w:tcPr>
          <w:p w14:paraId="5F0BAF5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nil"/>
              <w:bottom w:val="nil"/>
              <w:right w:val="nil"/>
            </w:tcBorders>
            <w:noWrap/>
            <w:hideMark/>
          </w:tcPr>
          <w:p w14:paraId="5E51DB0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17" w:type="pct"/>
            <w:tcBorders>
              <w:top w:val="nil"/>
              <w:left w:val="nil"/>
              <w:bottom w:val="nil"/>
              <w:right w:val="nil"/>
            </w:tcBorders>
            <w:noWrap/>
            <w:hideMark/>
          </w:tcPr>
          <w:p w14:paraId="054D11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03" w:type="pct"/>
            <w:tcBorders>
              <w:top w:val="nil"/>
              <w:left w:val="nil"/>
              <w:bottom w:val="nil"/>
              <w:right w:val="nil"/>
            </w:tcBorders>
            <w:noWrap/>
            <w:hideMark/>
          </w:tcPr>
          <w:p w14:paraId="789DD52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0" w:type="pct"/>
            <w:tcBorders>
              <w:top w:val="nil"/>
              <w:left w:val="nil"/>
              <w:bottom w:val="nil"/>
              <w:right w:val="single" w:sz="4" w:space="0" w:color="auto"/>
            </w:tcBorders>
            <w:noWrap/>
            <w:hideMark/>
          </w:tcPr>
          <w:p w14:paraId="5A06D74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0" w:type="pct"/>
            <w:tcBorders>
              <w:top w:val="nil"/>
              <w:left w:val="single" w:sz="4" w:space="0" w:color="auto"/>
              <w:bottom w:val="nil"/>
              <w:right w:val="nil"/>
            </w:tcBorders>
            <w:shd w:val="clear" w:color="auto" w:fill="FFFFFF" w:themeFill="background1"/>
            <w:noWrap/>
            <w:hideMark/>
          </w:tcPr>
          <w:p w14:paraId="537E0C9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196" w:type="pct"/>
            <w:tcBorders>
              <w:top w:val="nil"/>
              <w:left w:val="nil"/>
              <w:bottom w:val="nil"/>
              <w:right w:val="nil"/>
            </w:tcBorders>
            <w:shd w:val="clear" w:color="auto" w:fill="FFFFFF" w:themeFill="background1"/>
            <w:noWrap/>
            <w:hideMark/>
          </w:tcPr>
          <w:p w14:paraId="25B708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shd w:val="clear" w:color="auto" w:fill="FFFFFF" w:themeFill="background1"/>
            <w:noWrap/>
            <w:hideMark/>
          </w:tcPr>
          <w:p w14:paraId="79C74C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nil"/>
              <w:bottom w:val="nil"/>
              <w:right w:val="nil"/>
            </w:tcBorders>
            <w:shd w:val="clear" w:color="auto" w:fill="FFFFFF" w:themeFill="background1"/>
            <w:noWrap/>
            <w:hideMark/>
          </w:tcPr>
          <w:p w14:paraId="6DDAC0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5" w:type="pct"/>
            <w:tcBorders>
              <w:top w:val="nil"/>
              <w:left w:val="nil"/>
              <w:bottom w:val="nil"/>
              <w:right w:val="nil"/>
            </w:tcBorders>
            <w:shd w:val="clear" w:color="auto" w:fill="FFFFFF" w:themeFill="background1"/>
            <w:noWrap/>
            <w:hideMark/>
          </w:tcPr>
          <w:p w14:paraId="7C1D68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9" w:type="pct"/>
            <w:tcBorders>
              <w:top w:val="nil"/>
              <w:left w:val="nil"/>
              <w:bottom w:val="nil"/>
              <w:right w:val="nil"/>
            </w:tcBorders>
            <w:shd w:val="clear" w:color="auto" w:fill="FFFFFF" w:themeFill="background1"/>
            <w:noWrap/>
            <w:hideMark/>
          </w:tcPr>
          <w:p w14:paraId="0F31CE3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r>
      <w:tr w:rsidR="00574091" w:rsidRPr="00051739" w14:paraId="2501548F" w14:textId="77777777" w:rsidTr="00E1325B">
        <w:trPr>
          <w:trHeight w:val="290"/>
          <w:jc w:val="center"/>
        </w:trPr>
        <w:tc>
          <w:tcPr>
            <w:tcW w:w="670" w:type="pct"/>
            <w:tcBorders>
              <w:top w:val="nil"/>
              <w:left w:val="nil"/>
              <w:bottom w:val="nil"/>
              <w:right w:val="single" w:sz="4" w:space="0" w:color="auto"/>
            </w:tcBorders>
            <w:noWrap/>
            <w:hideMark/>
          </w:tcPr>
          <w:p w14:paraId="096A9F6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Annoying behavior</w:t>
            </w:r>
          </w:p>
        </w:tc>
        <w:tc>
          <w:tcPr>
            <w:tcW w:w="232" w:type="pct"/>
            <w:tcBorders>
              <w:top w:val="nil"/>
              <w:left w:val="single" w:sz="4" w:space="0" w:color="auto"/>
              <w:bottom w:val="nil"/>
              <w:right w:val="single" w:sz="4" w:space="0" w:color="auto"/>
            </w:tcBorders>
            <w:noWrap/>
            <w:hideMark/>
          </w:tcPr>
          <w:p w14:paraId="5A72BB70"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0.70</w:t>
            </w:r>
          </w:p>
        </w:tc>
        <w:tc>
          <w:tcPr>
            <w:tcW w:w="211" w:type="pct"/>
            <w:tcBorders>
              <w:top w:val="nil"/>
              <w:left w:val="single" w:sz="4" w:space="0" w:color="auto"/>
              <w:bottom w:val="nil"/>
              <w:right w:val="nil"/>
            </w:tcBorders>
            <w:noWrap/>
            <w:hideMark/>
          </w:tcPr>
          <w:p w14:paraId="7E8DA3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196" w:type="pct"/>
            <w:tcBorders>
              <w:top w:val="nil"/>
              <w:left w:val="nil"/>
              <w:bottom w:val="nil"/>
              <w:right w:val="single" w:sz="4" w:space="0" w:color="auto"/>
            </w:tcBorders>
            <w:noWrap/>
            <w:hideMark/>
          </w:tcPr>
          <w:p w14:paraId="1ABDFB11"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0.47</w:t>
            </w:r>
          </w:p>
        </w:tc>
        <w:tc>
          <w:tcPr>
            <w:tcW w:w="205" w:type="pct"/>
            <w:tcBorders>
              <w:top w:val="nil"/>
              <w:left w:val="single" w:sz="4" w:space="0" w:color="auto"/>
              <w:bottom w:val="nil"/>
              <w:right w:val="nil"/>
            </w:tcBorders>
            <w:noWrap/>
            <w:hideMark/>
          </w:tcPr>
          <w:p w14:paraId="0555830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nil"/>
              <w:bottom w:val="nil"/>
              <w:right w:val="nil"/>
            </w:tcBorders>
            <w:noWrap/>
            <w:hideMark/>
          </w:tcPr>
          <w:p w14:paraId="3C90AB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0.42</w:t>
            </w:r>
          </w:p>
        </w:tc>
        <w:tc>
          <w:tcPr>
            <w:tcW w:w="203" w:type="pct"/>
            <w:tcBorders>
              <w:top w:val="nil"/>
              <w:left w:val="nil"/>
              <w:bottom w:val="nil"/>
              <w:right w:val="single" w:sz="4" w:space="0" w:color="auto"/>
            </w:tcBorders>
            <w:noWrap/>
            <w:hideMark/>
          </w:tcPr>
          <w:p w14:paraId="15033B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0.37</w:t>
            </w:r>
          </w:p>
        </w:tc>
        <w:tc>
          <w:tcPr>
            <w:tcW w:w="202" w:type="pct"/>
            <w:tcBorders>
              <w:top w:val="nil"/>
              <w:left w:val="single" w:sz="4" w:space="0" w:color="auto"/>
              <w:bottom w:val="nil"/>
              <w:right w:val="nil"/>
            </w:tcBorders>
            <w:noWrap/>
            <w:hideMark/>
          </w:tcPr>
          <w:p w14:paraId="380514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0" w:type="pct"/>
            <w:tcBorders>
              <w:top w:val="nil"/>
              <w:left w:val="nil"/>
              <w:bottom w:val="nil"/>
              <w:right w:val="nil"/>
            </w:tcBorders>
            <w:noWrap/>
            <w:hideMark/>
          </w:tcPr>
          <w:p w14:paraId="35DDAA6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34" w:type="pct"/>
            <w:tcBorders>
              <w:top w:val="nil"/>
              <w:left w:val="nil"/>
              <w:bottom w:val="nil"/>
              <w:right w:val="nil"/>
            </w:tcBorders>
            <w:noWrap/>
            <w:hideMark/>
          </w:tcPr>
          <w:p w14:paraId="13DF202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203" w:type="pct"/>
            <w:tcBorders>
              <w:top w:val="nil"/>
              <w:left w:val="nil"/>
              <w:bottom w:val="nil"/>
              <w:right w:val="single" w:sz="4" w:space="0" w:color="auto"/>
            </w:tcBorders>
            <w:noWrap/>
            <w:hideMark/>
          </w:tcPr>
          <w:p w14:paraId="71E1B0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2" w:type="pct"/>
            <w:tcBorders>
              <w:top w:val="nil"/>
              <w:left w:val="single" w:sz="4" w:space="0" w:color="auto"/>
              <w:bottom w:val="nil"/>
              <w:right w:val="nil"/>
            </w:tcBorders>
            <w:noWrap/>
            <w:hideMark/>
          </w:tcPr>
          <w:p w14:paraId="7A3F853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nil"/>
            </w:tcBorders>
            <w:noWrap/>
            <w:hideMark/>
          </w:tcPr>
          <w:p w14:paraId="71E56C7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17" w:type="pct"/>
            <w:tcBorders>
              <w:top w:val="nil"/>
              <w:left w:val="nil"/>
              <w:bottom w:val="nil"/>
              <w:right w:val="nil"/>
            </w:tcBorders>
            <w:noWrap/>
            <w:hideMark/>
          </w:tcPr>
          <w:p w14:paraId="097EC59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nil"/>
            </w:tcBorders>
            <w:noWrap/>
            <w:hideMark/>
          </w:tcPr>
          <w:p w14:paraId="5F6FA3F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0" w:type="pct"/>
            <w:tcBorders>
              <w:top w:val="nil"/>
              <w:left w:val="nil"/>
              <w:bottom w:val="nil"/>
              <w:right w:val="single" w:sz="4" w:space="0" w:color="auto"/>
            </w:tcBorders>
            <w:noWrap/>
            <w:hideMark/>
          </w:tcPr>
          <w:p w14:paraId="58F176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0.37</w:t>
            </w:r>
          </w:p>
        </w:tc>
        <w:tc>
          <w:tcPr>
            <w:tcW w:w="200" w:type="pct"/>
            <w:tcBorders>
              <w:top w:val="nil"/>
              <w:left w:val="single" w:sz="4" w:space="0" w:color="auto"/>
              <w:bottom w:val="nil"/>
              <w:right w:val="nil"/>
            </w:tcBorders>
            <w:shd w:val="clear" w:color="auto" w:fill="FFFFFF" w:themeFill="background1"/>
            <w:noWrap/>
            <w:hideMark/>
          </w:tcPr>
          <w:p w14:paraId="425DA7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196" w:type="pct"/>
            <w:tcBorders>
              <w:top w:val="nil"/>
              <w:left w:val="nil"/>
              <w:bottom w:val="nil"/>
              <w:right w:val="nil"/>
            </w:tcBorders>
            <w:shd w:val="clear" w:color="auto" w:fill="FFFFFF" w:themeFill="background1"/>
            <w:noWrap/>
            <w:hideMark/>
          </w:tcPr>
          <w:p w14:paraId="1DEE221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shd w:val="clear" w:color="auto" w:fill="FFFFFF" w:themeFill="background1"/>
            <w:noWrap/>
            <w:hideMark/>
          </w:tcPr>
          <w:p w14:paraId="539EF6D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nil"/>
              <w:bottom w:val="nil"/>
              <w:right w:val="nil"/>
            </w:tcBorders>
            <w:shd w:val="clear" w:color="auto" w:fill="FFFFFF" w:themeFill="background1"/>
            <w:noWrap/>
            <w:hideMark/>
          </w:tcPr>
          <w:p w14:paraId="146F92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5" w:type="pct"/>
            <w:tcBorders>
              <w:top w:val="nil"/>
              <w:left w:val="nil"/>
              <w:bottom w:val="nil"/>
              <w:right w:val="nil"/>
            </w:tcBorders>
            <w:shd w:val="clear" w:color="auto" w:fill="FFFFFF" w:themeFill="background1"/>
            <w:noWrap/>
            <w:hideMark/>
          </w:tcPr>
          <w:p w14:paraId="175B06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9" w:type="pct"/>
            <w:tcBorders>
              <w:top w:val="nil"/>
              <w:left w:val="nil"/>
              <w:bottom w:val="nil"/>
              <w:right w:val="nil"/>
            </w:tcBorders>
            <w:shd w:val="clear" w:color="auto" w:fill="FFFFFF" w:themeFill="background1"/>
            <w:noWrap/>
            <w:hideMark/>
          </w:tcPr>
          <w:p w14:paraId="1A14A4C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r>
      <w:tr w:rsidR="00574091" w:rsidRPr="00051739" w14:paraId="6F801E0D" w14:textId="77777777" w:rsidTr="00E1325B">
        <w:trPr>
          <w:trHeight w:val="290"/>
          <w:jc w:val="center"/>
        </w:trPr>
        <w:tc>
          <w:tcPr>
            <w:tcW w:w="670" w:type="pct"/>
            <w:tcBorders>
              <w:top w:val="nil"/>
              <w:left w:val="nil"/>
              <w:bottom w:val="nil"/>
              <w:right w:val="single" w:sz="4" w:space="0" w:color="auto"/>
            </w:tcBorders>
            <w:noWrap/>
            <w:hideMark/>
          </w:tcPr>
          <w:p w14:paraId="3F15C0A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Abdominal pains present</w:t>
            </w:r>
          </w:p>
        </w:tc>
        <w:tc>
          <w:tcPr>
            <w:tcW w:w="232" w:type="pct"/>
            <w:tcBorders>
              <w:top w:val="nil"/>
              <w:left w:val="single" w:sz="4" w:space="0" w:color="auto"/>
              <w:bottom w:val="nil"/>
              <w:right w:val="single" w:sz="4" w:space="0" w:color="auto"/>
            </w:tcBorders>
            <w:noWrap/>
            <w:hideMark/>
          </w:tcPr>
          <w:p w14:paraId="408B895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0.36</w:t>
            </w:r>
          </w:p>
        </w:tc>
        <w:tc>
          <w:tcPr>
            <w:tcW w:w="211" w:type="pct"/>
            <w:tcBorders>
              <w:top w:val="nil"/>
              <w:left w:val="single" w:sz="4" w:space="0" w:color="auto"/>
              <w:bottom w:val="nil"/>
              <w:right w:val="nil"/>
            </w:tcBorders>
            <w:noWrap/>
            <w:hideMark/>
          </w:tcPr>
          <w:p w14:paraId="44200E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196" w:type="pct"/>
            <w:tcBorders>
              <w:top w:val="nil"/>
              <w:left w:val="nil"/>
              <w:bottom w:val="nil"/>
              <w:right w:val="single" w:sz="4" w:space="0" w:color="auto"/>
            </w:tcBorders>
            <w:noWrap/>
            <w:hideMark/>
          </w:tcPr>
          <w:p w14:paraId="1CE3585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5" w:type="pct"/>
            <w:tcBorders>
              <w:top w:val="nil"/>
              <w:left w:val="single" w:sz="4" w:space="0" w:color="auto"/>
              <w:bottom w:val="nil"/>
              <w:right w:val="nil"/>
            </w:tcBorders>
            <w:noWrap/>
            <w:hideMark/>
          </w:tcPr>
          <w:p w14:paraId="58C09AA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5" w:type="pct"/>
            <w:tcBorders>
              <w:top w:val="nil"/>
              <w:left w:val="nil"/>
              <w:bottom w:val="nil"/>
              <w:right w:val="nil"/>
            </w:tcBorders>
            <w:noWrap/>
            <w:hideMark/>
          </w:tcPr>
          <w:p w14:paraId="6FF905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3F6637F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4F7D956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nil"/>
              <w:bottom w:val="nil"/>
              <w:right w:val="nil"/>
            </w:tcBorders>
            <w:noWrap/>
            <w:hideMark/>
          </w:tcPr>
          <w:p w14:paraId="1FDA9E9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34" w:type="pct"/>
            <w:tcBorders>
              <w:top w:val="nil"/>
              <w:left w:val="nil"/>
              <w:bottom w:val="nil"/>
              <w:right w:val="nil"/>
            </w:tcBorders>
            <w:noWrap/>
            <w:hideMark/>
          </w:tcPr>
          <w:p w14:paraId="2102C37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0211D0C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single" w:sz="4" w:space="0" w:color="auto"/>
              <w:bottom w:val="nil"/>
              <w:right w:val="nil"/>
            </w:tcBorders>
            <w:noWrap/>
            <w:hideMark/>
          </w:tcPr>
          <w:p w14:paraId="008311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0" w:type="pct"/>
            <w:tcBorders>
              <w:top w:val="nil"/>
              <w:left w:val="nil"/>
              <w:bottom w:val="nil"/>
              <w:right w:val="nil"/>
            </w:tcBorders>
            <w:noWrap/>
            <w:hideMark/>
          </w:tcPr>
          <w:p w14:paraId="3F3A800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17" w:type="pct"/>
            <w:tcBorders>
              <w:top w:val="nil"/>
              <w:left w:val="nil"/>
              <w:bottom w:val="nil"/>
              <w:right w:val="nil"/>
            </w:tcBorders>
            <w:noWrap/>
            <w:hideMark/>
          </w:tcPr>
          <w:p w14:paraId="424D5B1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nil"/>
            </w:tcBorders>
            <w:noWrap/>
            <w:hideMark/>
          </w:tcPr>
          <w:p w14:paraId="2CAD031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nil"/>
              <w:bottom w:val="nil"/>
              <w:right w:val="single" w:sz="4" w:space="0" w:color="auto"/>
            </w:tcBorders>
            <w:noWrap/>
            <w:hideMark/>
          </w:tcPr>
          <w:p w14:paraId="045D1D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032F06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196" w:type="pct"/>
            <w:tcBorders>
              <w:top w:val="nil"/>
              <w:left w:val="nil"/>
              <w:bottom w:val="nil"/>
              <w:right w:val="nil"/>
            </w:tcBorders>
            <w:shd w:val="clear" w:color="auto" w:fill="FFFFFF" w:themeFill="background1"/>
            <w:noWrap/>
            <w:hideMark/>
          </w:tcPr>
          <w:p w14:paraId="3E0A29F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nil"/>
              <w:bottom w:val="nil"/>
              <w:right w:val="nil"/>
            </w:tcBorders>
            <w:shd w:val="clear" w:color="auto" w:fill="FFFFFF" w:themeFill="background1"/>
            <w:noWrap/>
            <w:hideMark/>
          </w:tcPr>
          <w:p w14:paraId="26F9327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nil"/>
              <w:bottom w:val="nil"/>
              <w:right w:val="nil"/>
            </w:tcBorders>
            <w:shd w:val="clear" w:color="auto" w:fill="FFFFFF" w:themeFill="background1"/>
            <w:noWrap/>
            <w:hideMark/>
          </w:tcPr>
          <w:p w14:paraId="4110E2A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shd w:val="clear" w:color="auto" w:fill="FFFFFF" w:themeFill="background1"/>
            <w:noWrap/>
            <w:hideMark/>
          </w:tcPr>
          <w:p w14:paraId="3FD322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9" w:type="pct"/>
            <w:tcBorders>
              <w:top w:val="nil"/>
              <w:left w:val="nil"/>
              <w:bottom w:val="nil"/>
              <w:right w:val="nil"/>
            </w:tcBorders>
            <w:shd w:val="clear" w:color="auto" w:fill="FFFFFF" w:themeFill="background1"/>
            <w:noWrap/>
            <w:hideMark/>
          </w:tcPr>
          <w:p w14:paraId="21E1D3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r>
      <w:tr w:rsidR="00574091" w:rsidRPr="00051739" w14:paraId="45C0233E" w14:textId="77777777" w:rsidTr="00E1325B">
        <w:trPr>
          <w:trHeight w:val="290"/>
          <w:jc w:val="center"/>
        </w:trPr>
        <w:tc>
          <w:tcPr>
            <w:tcW w:w="670" w:type="pct"/>
            <w:tcBorders>
              <w:top w:val="nil"/>
              <w:left w:val="nil"/>
              <w:bottom w:val="nil"/>
              <w:right w:val="single" w:sz="4" w:space="0" w:color="auto"/>
            </w:tcBorders>
            <w:noWrap/>
            <w:hideMark/>
          </w:tcPr>
          <w:p w14:paraId="210DC7C5"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Sleeps with a family member</w:t>
            </w:r>
          </w:p>
        </w:tc>
        <w:tc>
          <w:tcPr>
            <w:tcW w:w="232" w:type="pct"/>
            <w:tcBorders>
              <w:top w:val="nil"/>
              <w:left w:val="single" w:sz="4" w:space="0" w:color="auto"/>
              <w:bottom w:val="nil"/>
              <w:right w:val="single" w:sz="4" w:space="0" w:color="auto"/>
            </w:tcBorders>
            <w:noWrap/>
            <w:hideMark/>
          </w:tcPr>
          <w:p w14:paraId="28B58B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11" w:type="pct"/>
            <w:tcBorders>
              <w:top w:val="nil"/>
              <w:left w:val="single" w:sz="4" w:space="0" w:color="auto"/>
              <w:bottom w:val="nil"/>
              <w:right w:val="nil"/>
            </w:tcBorders>
            <w:noWrap/>
            <w:hideMark/>
          </w:tcPr>
          <w:p w14:paraId="57B6DE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196" w:type="pct"/>
            <w:tcBorders>
              <w:top w:val="nil"/>
              <w:left w:val="nil"/>
              <w:bottom w:val="nil"/>
              <w:right w:val="single" w:sz="4" w:space="0" w:color="auto"/>
            </w:tcBorders>
            <w:noWrap/>
            <w:hideMark/>
          </w:tcPr>
          <w:p w14:paraId="1D8BB59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single" w:sz="4" w:space="0" w:color="auto"/>
              <w:bottom w:val="nil"/>
              <w:right w:val="nil"/>
            </w:tcBorders>
            <w:noWrap/>
            <w:hideMark/>
          </w:tcPr>
          <w:p w14:paraId="13C1BC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5" w:type="pct"/>
            <w:tcBorders>
              <w:top w:val="nil"/>
              <w:left w:val="nil"/>
              <w:bottom w:val="nil"/>
              <w:right w:val="nil"/>
            </w:tcBorders>
            <w:noWrap/>
            <w:hideMark/>
          </w:tcPr>
          <w:p w14:paraId="0A59A9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2CCB69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12A7EC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4F32F3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34" w:type="pct"/>
            <w:tcBorders>
              <w:top w:val="nil"/>
              <w:left w:val="nil"/>
              <w:bottom w:val="nil"/>
              <w:right w:val="nil"/>
            </w:tcBorders>
            <w:noWrap/>
            <w:hideMark/>
          </w:tcPr>
          <w:p w14:paraId="70B8DB1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3" w:type="pct"/>
            <w:tcBorders>
              <w:top w:val="nil"/>
              <w:left w:val="nil"/>
              <w:bottom w:val="nil"/>
              <w:right w:val="single" w:sz="4" w:space="0" w:color="auto"/>
            </w:tcBorders>
            <w:noWrap/>
            <w:hideMark/>
          </w:tcPr>
          <w:p w14:paraId="7EBB359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6F03A91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nil"/>
            </w:tcBorders>
            <w:noWrap/>
            <w:hideMark/>
          </w:tcPr>
          <w:p w14:paraId="7A7B8D7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17" w:type="pct"/>
            <w:tcBorders>
              <w:top w:val="nil"/>
              <w:left w:val="nil"/>
              <w:bottom w:val="nil"/>
              <w:right w:val="nil"/>
            </w:tcBorders>
            <w:noWrap/>
            <w:hideMark/>
          </w:tcPr>
          <w:p w14:paraId="70EFA0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nil"/>
            </w:tcBorders>
            <w:noWrap/>
            <w:hideMark/>
          </w:tcPr>
          <w:p w14:paraId="33F48DA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single" w:sz="4" w:space="0" w:color="auto"/>
            </w:tcBorders>
            <w:noWrap/>
            <w:hideMark/>
          </w:tcPr>
          <w:p w14:paraId="47EA1F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single" w:sz="4" w:space="0" w:color="auto"/>
              <w:bottom w:val="nil"/>
              <w:right w:val="nil"/>
            </w:tcBorders>
            <w:shd w:val="clear" w:color="auto" w:fill="FFFFFF" w:themeFill="background1"/>
            <w:noWrap/>
            <w:hideMark/>
          </w:tcPr>
          <w:p w14:paraId="7BC9115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196" w:type="pct"/>
            <w:tcBorders>
              <w:top w:val="nil"/>
              <w:left w:val="nil"/>
              <w:bottom w:val="nil"/>
              <w:right w:val="nil"/>
            </w:tcBorders>
            <w:shd w:val="clear" w:color="auto" w:fill="FFFFFF" w:themeFill="background1"/>
            <w:noWrap/>
            <w:hideMark/>
          </w:tcPr>
          <w:p w14:paraId="6BAAAAB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nil"/>
              <w:bottom w:val="nil"/>
              <w:right w:val="nil"/>
            </w:tcBorders>
            <w:shd w:val="clear" w:color="auto" w:fill="FFFFFF" w:themeFill="background1"/>
            <w:noWrap/>
            <w:hideMark/>
          </w:tcPr>
          <w:p w14:paraId="0D6326C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nil"/>
              <w:bottom w:val="nil"/>
              <w:right w:val="nil"/>
            </w:tcBorders>
            <w:shd w:val="clear" w:color="auto" w:fill="FFFFFF" w:themeFill="background1"/>
            <w:noWrap/>
            <w:hideMark/>
          </w:tcPr>
          <w:p w14:paraId="2FD3C8C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6ACB743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9" w:type="pct"/>
            <w:tcBorders>
              <w:top w:val="nil"/>
              <w:left w:val="nil"/>
              <w:bottom w:val="nil"/>
              <w:right w:val="nil"/>
            </w:tcBorders>
            <w:shd w:val="clear" w:color="auto" w:fill="FFFFFF" w:themeFill="background1"/>
            <w:noWrap/>
            <w:hideMark/>
          </w:tcPr>
          <w:p w14:paraId="1A36DC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r>
      <w:tr w:rsidR="00574091" w:rsidRPr="00051739" w14:paraId="5C2DCE91" w14:textId="77777777" w:rsidTr="00E1325B">
        <w:trPr>
          <w:trHeight w:val="290"/>
          <w:jc w:val="center"/>
        </w:trPr>
        <w:tc>
          <w:tcPr>
            <w:tcW w:w="670" w:type="pct"/>
            <w:tcBorders>
              <w:top w:val="nil"/>
              <w:left w:val="nil"/>
              <w:bottom w:val="nil"/>
              <w:right w:val="single" w:sz="4" w:space="0" w:color="auto"/>
            </w:tcBorders>
            <w:noWrap/>
            <w:hideMark/>
          </w:tcPr>
          <w:p w14:paraId="7714EBC5"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Ever: Scared or anxious about going to daycare or school</w:t>
            </w:r>
          </w:p>
        </w:tc>
        <w:tc>
          <w:tcPr>
            <w:tcW w:w="232" w:type="pct"/>
            <w:tcBorders>
              <w:top w:val="nil"/>
              <w:left w:val="single" w:sz="4" w:space="0" w:color="auto"/>
              <w:bottom w:val="nil"/>
              <w:right w:val="single" w:sz="4" w:space="0" w:color="auto"/>
            </w:tcBorders>
            <w:noWrap/>
            <w:hideMark/>
          </w:tcPr>
          <w:p w14:paraId="78A5D42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11" w:type="pct"/>
            <w:tcBorders>
              <w:top w:val="nil"/>
              <w:left w:val="single" w:sz="4" w:space="0" w:color="auto"/>
              <w:bottom w:val="nil"/>
              <w:right w:val="nil"/>
            </w:tcBorders>
            <w:noWrap/>
            <w:hideMark/>
          </w:tcPr>
          <w:p w14:paraId="0CC80807"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196" w:type="pct"/>
            <w:tcBorders>
              <w:top w:val="nil"/>
              <w:left w:val="nil"/>
              <w:bottom w:val="nil"/>
              <w:right w:val="single" w:sz="4" w:space="0" w:color="auto"/>
            </w:tcBorders>
            <w:noWrap/>
            <w:hideMark/>
          </w:tcPr>
          <w:p w14:paraId="70E8A8C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-0.46</w:t>
            </w:r>
          </w:p>
        </w:tc>
        <w:tc>
          <w:tcPr>
            <w:tcW w:w="205" w:type="pct"/>
            <w:tcBorders>
              <w:top w:val="nil"/>
              <w:left w:val="single" w:sz="4" w:space="0" w:color="auto"/>
              <w:bottom w:val="nil"/>
              <w:right w:val="nil"/>
            </w:tcBorders>
            <w:noWrap/>
            <w:hideMark/>
          </w:tcPr>
          <w:p w14:paraId="289F5832"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0.37</w:t>
            </w:r>
          </w:p>
        </w:tc>
        <w:tc>
          <w:tcPr>
            <w:tcW w:w="205" w:type="pct"/>
            <w:tcBorders>
              <w:top w:val="nil"/>
              <w:left w:val="nil"/>
              <w:bottom w:val="nil"/>
              <w:right w:val="nil"/>
            </w:tcBorders>
            <w:noWrap/>
            <w:hideMark/>
          </w:tcPr>
          <w:p w14:paraId="04074C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single" w:sz="4" w:space="0" w:color="auto"/>
            </w:tcBorders>
            <w:noWrap/>
            <w:hideMark/>
          </w:tcPr>
          <w:p w14:paraId="27168DB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-0.46</w:t>
            </w:r>
          </w:p>
        </w:tc>
        <w:tc>
          <w:tcPr>
            <w:tcW w:w="202" w:type="pct"/>
            <w:tcBorders>
              <w:top w:val="nil"/>
              <w:left w:val="single" w:sz="4" w:space="0" w:color="auto"/>
              <w:bottom w:val="nil"/>
              <w:right w:val="nil"/>
            </w:tcBorders>
            <w:noWrap/>
            <w:hideMark/>
          </w:tcPr>
          <w:p w14:paraId="2747E7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0" w:type="pct"/>
            <w:tcBorders>
              <w:top w:val="nil"/>
              <w:left w:val="nil"/>
              <w:bottom w:val="nil"/>
              <w:right w:val="nil"/>
            </w:tcBorders>
            <w:noWrap/>
            <w:hideMark/>
          </w:tcPr>
          <w:p w14:paraId="0C87CAB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234" w:type="pct"/>
            <w:tcBorders>
              <w:top w:val="nil"/>
              <w:left w:val="nil"/>
              <w:bottom w:val="nil"/>
              <w:right w:val="nil"/>
            </w:tcBorders>
            <w:noWrap/>
            <w:hideMark/>
          </w:tcPr>
          <w:p w14:paraId="507802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-0.45</w:t>
            </w:r>
          </w:p>
        </w:tc>
        <w:tc>
          <w:tcPr>
            <w:tcW w:w="203" w:type="pct"/>
            <w:tcBorders>
              <w:top w:val="nil"/>
              <w:left w:val="nil"/>
              <w:bottom w:val="nil"/>
              <w:right w:val="single" w:sz="4" w:space="0" w:color="auto"/>
            </w:tcBorders>
            <w:noWrap/>
            <w:hideMark/>
          </w:tcPr>
          <w:p w14:paraId="26FC42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2" w:type="pct"/>
            <w:tcBorders>
              <w:top w:val="nil"/>
              <w:left w:val="single" w:sz="4" w:space="0" w:color="auto"/>
              <w:bottom w:val="nil"/>
              <w:right w:val="nil"/>
            </w:tcBorders>
            <w:noWrap/>
            <w:hideMark/>
          </w:tcPr>
          <w:p w14:paraId="367EA18C"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200" w:type="pct"/>
            <w:tcBorders>
              <w:top w:val="nil"/>
              <w:left w:val="nil"/>
              <w:bottom w:val="nil"/>
              <w:right w:val="nil"/>
            </w:tcBorders>
            <w:noWrap/>
            <w:hideMark/>
          </w:tcPr>
          <w:p w14:paraId="330853D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17" w:type="pct"/>
            <w:tcBorders>
              <w:top w:val="nil"/>
              <w:left w:val="nil"/>
              <w:bottom w:val="nil"/>
              <w:right w:val="nil"/>
            </w:tcBorders>
            <w:noWrap/>
            <w:hideMark/>
          </w:tcPr>
          <w:p w14:paraId="61866DF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3" w:type="pct"/>
            <w:tcBorders>
              <w:top w:val="nil"/>
              <w:left w:val="nil"/>
              <w:bottom w:val="nil"/>
              <w:right w:val="nil"/>
            </w:tcBorders>
            <w:noWrap/>
            <w:hideMark/>
          </w:tcPr>
          <w:p w14:paraId="7D34D83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-0.38</w:t>
            </w:r>
          </w:p>
        </w:tc>
        <w:tc>
          <w:tcPr>
            <w:tcW w:w="200" w:type="pct"/>
            <w:tcBorders>
              <w:top w:val="nil"/>
              <w:left w:val="nil"/>
              <w:bottom w:val="nil"/>
              <w:right w:val="single" w:sz="4" w:space="0" w:color="auto"/>
            </w:tcBorders>
            <w:noWrap/>
            <w:hideMark/>
          </w:tcPr>
          <w:p w14:paraId="6F58C1F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single" w:sz="4" w:space="0" w:color="auto"/>
              <w:bottom w:val="nil"/>
              <w:right w:val="nil"/>
            </w:tcBorders>
            <w:shd w:val="clear" w:color="auto" w:fill="FFFFFF" w:themeFill="background1"/>
            <w:noWrap/>
            <w:hideMark/>
          </w:tcPr>
          <w:p w14:paraId="3B166C9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196" w:type="pct"/>
            <w:tcBorders>
              <w:top w:val="nil"/>
              <w:left w:val="nil"/>
              <w:bottom w:val="nil"/>
              <w:right w:val="nil"/>
            </w:tcBorders>
            <w:shd w:val="clear" w:color="auto" w:fill="FFFFFF" w:themeFill="background1"/>
            <w:noWrap/>
            <w:hideMark/>
          </w:tcPr>
          <w:p w14:paraId="66517F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5" w:type="pct"/>
            <w:tcBorders>
              <w:top w:val="nil"/>
              <w:left w:val="nil"/>
              <w:bottom w:val="nil"/>
              <w:right w:val="nil"/>
            </w:tcBorders>
            <w:shd w:val="clear" w:color="auto" w:fill="FFFFFF" w:themeFill="background1"/>
            <w:noWrap/>
            <w:hideMark/>
          </w:tcPr>
          <w:p w14:paraId="5FA680F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2" w:type="pct"/>
            <w:tcBorders>
              <w:top w:val="nil"/>
              <w:left w:val="nil"/>
              <w:bottom w:val="nil"/>
              <w:right w:val="nil"/>
            </w:tcBorders>
            <w:shd w:val="clear" w:color="auto" w:fill="FFFFFF" w:themeFill="background1"/>
            <w:noWrap/>
            <w:hideMark/>
          </w:tcPr>
          <w:p w14:paraId="11AE6EF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5" w:type="pct"/>
            <w:tcBorders>
              <w:top w:val="nil"/>
              <w:left w:val="nil"/>
              <w:bottom w:val="nil"/>
              <w:right w:val="nil"/>
            </w:tcBorders>
            <w:shd w:val="clear" w:color="auto" w:fill="FFFFFF" w:themeFill="background1"/>
            <w:noWrap/>
            <w:hideMark/>
          </w:tcPr>
          <w:p w14:paraId="6BE35D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9" w:type="pct"/>
            <w:tcBorders>
              <w:top w:val="nil"/>
              <w:left w:val="nil"/>
              <w:bottom w:val="nil"/>
              <w:right w:val="nil"/>
            </w:tcBorders>
            <w:shd w:val="clear" w:color="auto" w:fill="FFFFFF" w:themeFill="background1"/>
            <w:noWrap/>
            <w:hideMark/>
          </w:tcPr>
          <w:p w14:paraId="0C8EC52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27EFC1FD" w14:textId="77777777" w:rsidTr="00E1325B">
        <w:trPr>
          <w:trHeight w:val="290"/>
          <w:jc w:val="center"/>
        </w:trPr>
        <w:tc>
          <w:tcPr>
            <w:tcW w:w="670" w:type="pct"/>
            <w:tcBorders>
              <w:top w:val="nil"/>
              <w:left w:val="nil"/>
              <w:bottom w:val="nil"/>
              <w:right w:val="single" w:sz="4" w:space="0" w:color="auto"/>
            </w:tcBorders>
            <w:noWrap/>
            <w:hideMark/>
          </w:tcPr>
          <w:p w14:paraId="645A7E5E"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Ever: Unable to go to daycare/school because worried or upset</w:t>
            </w:r>
          </w:p>
        </w:tc>
        <w:tc>
          <w:tcPr>
            <w:tcW w:w="232" w:type="pct"/>
            <w:tcBorders>
              <w:top w:val="nil"/>
              <w:left w:val="single" w:sz="4" w:space="0" w:color="auto"/>
              <w:bottom w:val="nil"/>
              <w:right w:val="single" w:sz="4" w:space="0" w:color="auto"/>
            </w:tcBorders>
            <w:noWrap/>
            <w:hideMark/>
          </w:tcPr>
          <w:p w14:paraId="7EAED95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1" w:type="pct"/>
            <w:tcBorders>
              <w:top w:val="nil"/>
              <w:left w:val="single" w:sz="4" w:space="0" w:color="auto"/>
              <w:bottom w:val="nil"/>
              <w:right w:val="nil"/>
            </w:tcBorders>
            <w:noWrap/>
            <w:hideMark/>
          </w:tcPr>
          <w:p w14:paraId="14D53F8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0.62</w:t>
            </w:r>
          </w:p>
        </w:tc>
        <w:tc>
          <w:tcPr>
            <w:tcW w:w="196" w:type="pct"/>
            <w:tcBorders>
              <w:top w:val="nil"/>
              <w:left w:val="nil"/>
              <w:bottom w:val="nil"/>
              <w:right w:val="single" w:sz="4" w:space="0" w:color="auto"/>
            </w:tcBorders>
            <w:noWrap/>
            <w:hideMark/>
          </w:tcPr>
          <w:p w14:paraId="53F3760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-0.49</w:t>
            </w:r>
          </w:p>
        </w:tc>
        <w:tc>
          <w:tcPr>
            <w:tcW w:w="205" w:type="pct"/>
            <w:tcBorders>
              <w:top w:val="nil"/>
              <w:left w:val="single" w:sz="4" w:space="0" w:color="auto"/>
              <w:bottom w:val="nil"/>
              <w:right w:val="nil"/>
            </w:tcBorders>
            <w:noWrap/>
            <w:hideMark/>
          </w:tcPr>
          <w:p w14:paraId="3E0510F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0.50</w:t>
            </w:r>
          </w:p>
        </w:tc>
        <w:tc>
          <w:tcPr>
            <w:tcW w:w="205" w:type="pct"/>
            <w:tcBorders>
              <w:top w:val="nil"/>
              <w:left w:val="nil"/>
              <w:bottom w:val="nil"/>
              <w:right w:val="nil"/>
            </w:tcBorders>
            <w:noWrap/>
            <w:hideMark/>
          </w:tcPr>
          <w:p w14:paraId="6369973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64DA38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-0.48</w:t>
            </w:r>
          </w:p>
        </w:tc>
        <w:tc>
          <w:tcPr>
            <w:tcW w:w="202" w:type="pct"/>
            <w:tcBorders>
              <w:top w:val="nil"/>
              <w:left w:val="single" w:sz="4" w:space="0" w:color="auto"/>
              <w:bottom w:val="nil"/>
              <w:right w:val="nil"/>
            </w:tcBorders>
            <w:noWrap/>
            <w:hideMark/>
          </w:tcPr>
          <w:p w14:paraId="22B555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0" w:type="pct"/>
            <w:tcBorders>
              <w:top w:val="nil"/>
              <w:left w:val="nil"/>
              <w:bottom w:val="nil"/>
              <w:right w:val="nil"/>
            </w:tcBorders>
            <w:noWrap/>
            <w:hideMark/>
          </w:tcPr>
          <w:p w14:paraId="21A187A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234" w:type="pct"/>
            <w:tcBorders>
              <w:top w:val="nil"/>
              <w:left w:val="nil"/>
              <w:bottom w:val="nil"/>
              <w:right w:val="nil"/>
            </w:tcBorders>
            <w:noWrap/>
            <w:hideMark/>
          </w:tcPr>
          <w:p w14:paraId="4CDEE16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-0.45</w:t>
            </w:r>
          </w:p>
        </w:tc>
        <w:tc>
          <w:tcPr>
            <w:tcW w:w="203" w:type="pct"/>
            <w:tcBorders>
              <w:top w:val="nil"/>
              <w:left w:val="nil"/>
              <w:bottom w:val="nil"/>
              <w:right w:val="single" w:sz="4" w:space="0" w:color="auto"/>
            </w:tcBorders>
            <w:noWrap/>
            <w:hideMark/>
          </w:tcPr>
          <w:p w14:paraId="1D7AC37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single" w:sz="4" w:space="0" w:color="auto"/>
              <w:bottom w:val="nil"/>
              <w:right w:val="nil"/>
            </w:tcBorders>
            <w:noWrap/>
            <w:hideMark/>
          </w:tcPr>
          <w:p w14:paraId="09A8FD1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0.41</w:t>
            </w:r>
          </w:p>
        </w:tc>
        <w:tc>
          <w:tcPr>
            <w:tcW w:w="200" w:type="pct"/>
            <w:tcBorders>
              <w:top w:val="nil"/>
              <w:left w:val="nil"/>
              <w:bottom w:val="nil"/>
              <w:right w:val="nil"/>
            </w:tcBorders>
            <w:noWrap/>
            <w:hideMark/>
          </w:tcPr>
          <w:p w14:paraId="33029E9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17" w:type="pct"/>
            <w:tcBorders>
              <w:top w:val="nil"/>
              <w:left w:val="nil"/>
              <w:bottom w:val="nil"/>
              <w:right w:val="nil"/>
            </w:tcBorders>
            <w:noWrap/>
            <w:hideMark/>
          </w:tcPr>
          <w:p w14:paraId="068BFA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nil"/>
            </w:tcBorders>
            <w:noWrap/>
            <w:hideMark/>
          </w:tcPr>
          <w:p w14:paraId="4324374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-0.40</w:t>
            </w:r>
          </w:p>
        </w:tc>
        <w:tc>
          <w:tcPr>
            <w:tcW w:w="200" w:type="pct"/>
            <w:tcBorders>
              <w:top w:val="nil"/>
              <w:left w:val="nil"/>
              <w:bottom w:val="nil"/>
              <w:right w:val="single" w:sz="4" w:space="0" w:color="auto"/>
            </w:tcBorders>
            <w:noWrap/>
            <w:hideMark/>
          </w:tcPr>
          <w:p w14:paraId="5F6A22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0" w:type="pct"/>
            <w:tcBorders>
              <w:top w:val="nil"/>
              <w:left w:val="single" w:sz="4" w:space="0" w:color="auto"/>
              <w:bottom w:val="nil"/>
              <w:right w:val="nil"/>
            </w:tcBorders>
            <w:shd w:val="clear" w:color="auto" w:fill="FFFFFF" w:themeFill="background1"/>
            <w:noWrap/>
            <w:hideMark/>
          </w:tcPr>
          <w:p w14:paraId="05C88AB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196" w:type="pct"/>
            <w:tcBorders>
              <w:top w:val="nil"/>
              <w:left w:val="nil"/>
              <w:bottom w:val="nil"/>
              <w:right w:val="nil"/>
            </w:tcBorders>
            <w:shd w:val="clear" w:color="auto" w:fill="FFFFFF" w:themeFill="background1"/>
            <w:noWrap/>
            <w:hideMark/>
          </w:tcPr>
          <w:p w14:paraId="797DA5A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5" w:type="pct"/>
            <w:tcBorders>
              <w:top w:val="nil"/>
              <w:left w:val="nil"/>
              <w:bottom w:val="nil"/>
              <w:right w:val="nil"/>
            </w:tcBorders>
            <w:shd w:val="clear" w:color="auto" w:fill="FFFFFF" w:themeFill="background1"/>
            <w:noWrap/>
            <w:hideMark/>
          </w:tcPr>
          <w:p w14:paraId="6448F37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2" w:type="pct"/>
            <w:tcBorders>
              <w:top w:val="nil"/>
              <w:left w:val="nil"/>
              <w:bottom w:val="nil"/>
              <w:right w:val="nil"/>
            </w:tcBorders>
            <w:shd w:val="clear" w:color="auto" w:fill="FFFFFF" w:themeFill="background1"/>
            <w:noWrap/>
            <w:hideMark/>
          </w:tcPr>
          <w:p w14:paraId="5DB05F5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-0.35</w:t>
            </w:r>
          </w:p>
        </w:tc>
        <w:tc>
          <w:tcPr>
            <w:tcW w:w="205" w:type="pct"/>
            <w:tcBorders>
              <w:top w:val="nil"/>
              <w:left w:val="nil"/>
              <w:bottom w:val="nil"/>
              <w:right w:val="nil"/>
            </w:tcBorders>
            <w:shd w:val="clear" w:color="auto" w:fill="FFFFFF" w:themeFill="background1"/>
            <w:noWrap/>
            <w:hideMark/>
          </w:tcPr>
          <w:p w14:paraId="5245666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9" w:type="pct"/>
            <w:tcBorders>
              <w:top w:val="nil"/>
              <w:left w:val="nil"/>
              <w:bottom w:val="nil"/>
              <w:right w:val="nil"/>
            </w:tcBorders>
            <w:shd w:val="clear" w:color="auto" w:fill="FFFFFF" w:themeFill="background1"/>
            <w:noWrap/>
            <w:hideMark/>
          </w:tcPr>
          <w:p w14:paraId="4B76CEF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r>
      <w:tr w:rsidR="00574091" w:rsidRPr="00051739" w14:paraId="609CD092" w14:textId="77777777" w:rsidTr="00E1325B">
        <w:trPr>
          <w:trHeight w:val="290"/>
          <w:jc w:val="center"/>
        </w:trPr>
        <w:tc>
          <w:tcPr>
            <w:tcW w:w="670" w:type="pct"/>
            <w:tcBorders>
              <w:top w:val="nil"/>
              <w:left w:val="nil"/>
              <w:bottom w:val="nil"/>
              <w:right w:val="single" w:sz="4" w:space="0" w:color="auto"/>
            </w:tcBorders>
            <w:noWrap/>
            <w:hideMark/>
          </w:tcPr>
          <w:p w14:paraId="33F1C6FA"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Rises to check on family members</w:t>
            </w:r>
          </w:p>
        </w:tc>
        <w:tc>
          <w:tcPr>
            <w:tcW w:w="232" w:type="pct"/>
            <w:tcBorders>
              <w:top w:val="nil"/>
              <w:left w:val="single" w:sz="4" w:space="0" w:color="auto"/>
              <w:bottom w:val="nil"/>
              <w:right w:val="single" w:sz="4" w:space="0" w:color="auto"/>
            </w:tcBorders>
            <w:noWrap/>
            <w:hideMark/>
          </w:tcPr>
          <w:p w14:paraId="5D6B23E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0.37</w:t>
            </w:r>
          </w:p>
        </w:tc>
        <w:tc>
          <w:tcPr>
            <w:tcW w:w="211" w:type="pct"/>
            <w:tcBorders>
              <w:top w:val="nil"/>
              <w:left w:val="single" w:sz="4" w:space="0" w:color="auto"/>
              <w:bottom w:val="nil"/>
              <w:right w:val="nil"/>
            </w:tcBorders>
            <w:noWrap/>
            <w:hideMark/>
          </w:tcPr>
          <w:p w14:paraId="724D793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196" w:type="pct"/>
            <w:tcBorders>
              <w:top w:val="nil"/>
              <w:left w:val="nil"/>
              <w:bottom w:val="nil"/>
              <w:right w:val="single" w:sz="4" w:space="0" w:color="auto"/>
            </w:tcBorders>
            <w:noWrap/>
            <w:hideMark/>
          </w:tcPr>
          <w:p w14:paraId="2130D99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5" w:type="pct"/>
            <w:tcBorders>
              <w:top w:val="nil"/>
              <w:left w:val="single" w:sz="4" w:space="0" w:color="auto"/>
              <w:bottom w:val="nil"/>
              <w:right w:val="nil"/>
            </w:tcBorders>
            <w:noWrap/>
            <w:hideMark/>
          </w:tcPr>
          <w:p w14:paraId="6A18A48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5" w:type="pct"/>
            <w:tcBorders>
              <w:top w:val="nil"/>
              <w:left w:val="nil"/>
              <w:bottom w:val="nil"/>
              <w:right w:val="nil"/>
            </w:tcBorders>
            <w:noWrap/>
            <w:hideMark/>
          </w:tcPr>
          <w:p w14:paraId="4E6C1E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3" w:type="pct"/>
            <w:tcBorders>
              <w:top w:val="nil"/>
              <w:left w:val="nil"/>
              <w:bottom w:val="nil"/>
              <w:right w:val="single" w:sz="4" w:space="0" w:color="auto"/>
            </w:tcBorders>
            <w:noWrap/>
            <w:hideMark/>
          </w:tcPr>
          <w:p w14:paraId="24EBC5D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2" w:type="pct"/>
            <w:tcBorders>
              <w:top w:val="nil"/>
              <w:left w:val="single" w:sz="4" w:space="0" w:color="auto"/>
              <w:bottom w:val="nil"/>
              <w:right w:val="nil"/>
            </w:tcBorders>
            <w:noWrap/>
            <w:hideMark/>
          </w:tcPr>
          <w:p w14:paraId="04127F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0" w:type="pct"/>
            <w:tcBorders>
              <w:top w:val="nil"/>
              <w:left w:val="nil"/>
              <w:bottom w:val="nil"/>
              <w:right w:val="nil"/>
            </w:tcBorders>
            <w:noWrap/>
            <w:hideMark/>
          </w:tcPr>
          <w:p w14:paraId="54B652B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34" w:type="pct"/>
            <w:tcBorders>
              <w:top w:val="nil"/>
              <w:left w:val="nil"/>
              <w:bottom w:val="nil"/>
              <w:right w:val="nil"/>
            </w:tcBorders>
            <w:noWrap/>
            <w:hideMark/>
          </w:tcPr>
          <w:p w14:paraId="71904EE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3" w:type="pct"/>
            <w:tcBorders>
              <w:top w:val="nil"/>
              <w:left w:val="nil"/>
              <w:bottom w:val="nil"/>
              <w:right w:val="single" w:sz="4" w:space="0" w:color="auto"/>
            </w:tcBorders>
            <w:noWrap/>
            <w:hideMark/>
          </w:tcPr>
          <w:p w14:paraId="482F1F7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single" w:sz="4" w:space="0" w:color="auto"/>
              <w:bottom w:val="nil"/>
              <w:right w:val="nil"/>
            </w:tcBorders>
            <w:noWrap/>
            <w:hideMark/>
          </w:tcPr>
          <w:p w14:paraId="52D74A0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nil"/>
            </w:tcBorders>
            <w:noWrap/>
            <w:hideMark/>
          </w:tcPr>
          <w:p w14:paraId="2840166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17" w:type="pct"/>
            <w:tcBorders>
              <w:top w:val="nil"/>
              <w:left w:val="nil"/>
              <w:bottom w:val="nil"/>
              <w:right w:val="nil"/>
            </w:tcBorders>
            <w:noWrap/>
            <w:hideMark/>
          </w:tcPr>
          <w:p w14:paraId="3DA782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nil"/>
            </w:tcBorders>
            <w:noWrap/>
            <w:hideMark/>
          </w:tcPr>
          <w:p w14:paraId="5E4BD3F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0" w:type="pct"/>
            <w:tcBorders>
              <w:top w:val="nil"/>
              <w:left w:val="nil"/>
              <w:bottom w:val="nil"/>
              <w:right w:val="single" w:sz="4" w:space="0" w:color="auto"/>
            </w:tcBorders>
            <w:noWrap/>
            <w:hideMark/>
          </w:tcPr>
          <w:p w14:paraId="1E10D8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0" w:type="pct"/>
            <w:tcBorders>
              <w:top w:val="nil"/>
              <w:left w:val="single" w:sz="4" w:space="0" w:color="auto"/>
              <w:bottom w:val="nil"/>
              <w:right w:val="nil"/>
            </w:tcBorders>
            <w:shd w:val="clear" w:color="auto" w:fill="FFFFFF" w:themeFill="background1"/>
            <w:noWrap/>
            <w:hideMark/>
          </w:tcPr>
          <w:p w14:paraId="07521BD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196" w:type="pct"/>
            <w:tcBorders>
              <w:top w:val="nil"/>
              <w:left w:val="nil"/>
              <w:bottom w:val="nil"/>
              <w:right w:val="nil"/>
            </w:tcBorders>
            <w:shd w:val="clear" w:color="auto" w:fill="FFFFFF" w:themeFill="background1"/>
            <w:noWrap/>
            <w:hideMark/>
          </w:tcPr>
          <w:p w14:paraId="740281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shd w:val="clear" w:color="auto" w:fill="FFFFFF" w:themeFill="background1"/>
            <w:noWrap/>
            <w:hideMark/>
          </w:tcPr>
          <w:p w14:paraId="1F289A9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nil"/>
              <w:bottom w:val="nil"/>
              <w:right w:val="nil"/>
            </w:tcBorders>
            <w:shd w:val="clear" w:color="auto" w:fill="FFFFFF" w:themeFill="background1"/>
            <w:noWrap/>
            <w:hideMark/>
          </w:tcPr>
          <w:p w14:paraId="73C0088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nil"/>
              <w:bottom w:val="nil"/>
              <w:right w:val="nil"/>
            </w:tcBorders>
            <w:shd w:val="clear" w:color="auto" w:fill="FFFFFF" w:themeFill="background1"/>
            <w:noWrap/>
            <w:hideMark/>
          </w:tcPr>
          <w:p w14:paraId="2914AD5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9" w:type="pct"/>
            <w:tcBorders>
              <w:top w:val="nil"/>
              <w:left w:val="nil"/>
              <w:bottom w:val="nil"/>
              <w:right w:val="nil"/>
            </w:tcBorders>
            <w:shd w:val="clear" w:color="auto" w:fill="FFFFFF" w:themeFill="background1"/>
            <w:noWrap/>
            <w:hideMark/>
          </w:tcPr>
          <w:p w14:paraId="194AAB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r>
      <w:tr w:rsidR="00574091" w:rsidRPr="00051739" w14:paraId="7534AF21" w14:textId="77777777" w:rsidTr="00E1325B">
        <w:trPr>
          <w:trHeight w:val="290"/>
          <w:jc w:val="center"/>
        </w:trPr>
        <w:tc>
          <w:tcPr>
            <w:tcW w:w="670" w:type="pct"/>
            <w:tcBorders>
              <w:top w:val="nil"/>
              <w:left w:val="nil"/>
              <w:bottom w:val="nil"/>
              <w:right w:val="single" w:sz="4" w:space="0" w:color="auto"/>
            </w:tcBorders>
            <w:noWrap/>
            <w:hideMark/>
          </w:tcPr>
          <w:p w14:paraId="7AFA5D4F"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Other fears</w:t>
            </w:r>
          </w:p>
        </w:tc>
        <w:tc>
          <w:tcPr>
            <w:tcW w:w="232" w:type="pct"/>
            <w:tcBorders>
              <w:top w:val="nil"/>
              <w:left w:val="single" w:sz="4" w:space="0" w:color="auto"/>
              <w:bottom w:val="nil"/>
              <w:right w:val="single" w:sz="4" w:space="0" w:color="auto"/>
            </w:tcBorders>
            <w:noWrap/>
            <w:hideMark/>
          </w:tcPr>
          <w:p w14:paraId="71DA8B9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0.36</w:t>
            </w:r>
          </w:p>
        </w:tc>
        <w:tc>
          <w:tcPr>
            <w:tcW w:w="211" w:type="pct"/>
            <w:tcBorders>
              <w:top w:val="nil"/>
              <w:left w:val="single" w:sz="4" w:space="0" w:color="auto"/>
              <w:bottom w:val="nil"/>
              <w:right w:val="nil"/>
            </w:tcBorders>
            <w:noWrap/>
            <w:hideMark/>
          </w:tcPr>
          <w:p w14:paraId="682A35A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196" w:type="pct"/>
            <w:tcBorders>
              <w:top w:val="nil"/>
              <w:left w:val="nil"/>
              <w:bottom w:val="nil"/>
              <w:right w:val="single" w:sz="4" w:space="0" w:color="auto"/>
            </w:tcBorders>
            <w:noWrap/>
            <w:hideMark/>
          </w:tcPr>
          <w:p w14:paraId="36588BF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single" w:sz="4" w:space="0" w:color="auto"/>
              <w:bottom w:val="nil"/>
              <w:right w:val="nil"/>
            </w:tcBorders>
            <w:noWrap/>
            <w:hideMark/>
          </w:tcPr>
          <w:p w14:paraId="7DFDCC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5" w:type="pct"/>
            <w:tcBorders>
              <w:top w:val="nil"/>
              <w:left w:val="nil"/>
              <w:bottom w:val="nil"/>
              <w:right w:val="nil"/>
            </w:tcBorders>
            <w:noWrap/>
            <w:hideMark/>
          </w:tcPr>
          <w:p w14:paraId="0C89382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073D1E7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single" w:sz="4" w:space="0" w:color="auto"/>
              <w:bottom w:val="nil"/>
              <w:right w:val="nil"/>
            </w:tcBorders>
            <w:noWrap/>
            <w:hideMark/>
          </w:tcPr>
          <w:p w14:paraId="4EC7A32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0.36</w:t>
            </w:r>
          </w:p>
        </w:tc>
        <w:tc>
          <w:tcPr>
            <w:tcW w:w="200" w:type="pct"/>
            <w:tcBorders>
              <w:top w:val="nil"/>
              <w:left w:val="nil"/>
              <w:bottom w:val="nil"/>
              <w:right w:val="nil"/>
            </w:tcBorders>
            <w:noWrap/>
            <w:hideMark/>
          </w:tcPr>
          <w:p w14:paraId="5BCC32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34" w:type="pct"/>
            <w:tcBorders>
              <w:top w:val="nil"/>
              <w:left w:val="nil"/>
              <w:bottom w:val="nil"/>
              <w:right w:val="nil"/>
            </w:tcBorders>
            <w:noWrap/>
            <w:hideMark/>
          </w:tcPr>
          <w:p w14:paraId="43CD09D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3" w:type="pct"/>
            <w:tcBorders>
              <w:top w:val="nil"/>
              <w:left w:val="nil"/>
              <w:bottom w:val="nil"/>
              <w:right w:val="single" w:sz="4" w:space="0" w:color="auto"/>
            </w:tcBorders>
            <w:noWrap/>
            <w:hideMark/>
          </w:tcPr>
          <w:p w14:paraId="2BFF9FE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single" w:sz="4" w:space="0" w:color="auto"/>
              <w:bottom w:val="nil"/>
              <w:right w:val="nil"/>
            </w:tcBorders>
            <w:noWrap/>
            <w:hideMark/>
          </w:tcPr>
          <w:p w14:paraId="08A715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0CF55C6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17" w:type="pct"/>
            <w:tcBorders>
              <w:top w:val="nil"/>
              <w:left w:val="nil"/>
              <w:bottom w:val="nil"/>
              <w:right w:val="nil"/>
            </w:tcBorders>
            <w:noWrap/>
            <w:hideMark/>
          </w:tcPr>
          <w:p w14:paraId="3BE623D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3" w:type="pct"/>
            <w:tcBorders>
              <w:top w:val="nil"/>
              <w:left w:val="nil"/>
              <w:bottom w:val="nil"/>
              <w:right w:val="nil"/>
            </w:tcBorders>
            <w:noWrap/>
            <w:hideMark/>
          </w:tcPr>
          <w:p w14:paraId="06F911A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single" w:sz="4" w:space="0" w:color="auto"/>
            </w:tcBorders>
            <w:noWrap/>
            <w:hideMark/>
          </w:tcPr>
          <w:p w14:paraId="1C27B9E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single" w:sz="4" w:space="0" w:color="auto"/>
              <w:bottom w:val="nil"/>
              <w:right w:val="nil"/>
            </w:tcBorders>
            <w:shd w:val="clear" w:color="auto" w:fill="FFFFFF" w:themeFill="background1"/>
            <w:noWrap/>
            <w:hideMark/>
          </w:tcPr>
          <w:p w14:paraId="3B143C5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196" w:type="pct"/>
            <w:tcBorders>
              <w:top w:val="nil"/>
              <w:left w:val="nil"/>
              <w:bottom w:val="nil"/>
              <w:right w:val="nil"/>
            </w:tcBorders>
            <w:shd w:val="clear" w:color="auto" w:fill="FFFFFF" w:themeFill="background1"/>
            <w:noWrap/>
            <w:hideMark/>
          </w:tcPr>
          <w:p w14:paraId="125AE85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nil"/>
              <w:bottom w:val="nil"/>
              <w:right w:val="nil"/>
            </w:tcBorders>
            <w:shd w:val="clear" w:color="auto" w:fill="FFFFFF" w:themeFill="background1"/>
            <w:noWrap/>
            <w:hideMark/>
          </w:tcPr>
          <w:p w14:paraId="4490F1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2" w:type="pct"/>
            <w:tcBorders>
              <w:top w:val="nil"/>
              <w:left w:val="nil"/>
              <w:bottom w:val="nil"/>
              <w:right w:val="nil"/>
            </w:tcBorders>
            <w:shd w:val="clear" w:color="auto" w:fill="FFFFFF" w:themeFill="background1"/>
            <w:noWrap/>
            <w:hideMark/>
          </w:tcPr>
          <w:p w14:paraId="07956F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0AF24E1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9" w:type="pct"/>
            <w:tcBorders>
              <w:top w:val="nil"/>
              <w:left w:val="nil"/>
              <w:bottom w:val="nil"/>
              <w:right w:val="nil"/>
            </w:tcBorders>
            <w:shd w:val="clear" w:color="auto" w:fill="FFFFFF" w:themeFill="background1"/>
            <w:noWrap/>
            <w:hideMark/>
          </w:tcPr>
          <w:p w14:paraId="0CAA1D5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r>
      <w:tr w:rsidR="00574091" w:rsidRPr="00051739" w14:paraId="17DCF4F4" w14:textId="77777777" w:rsidTr="00E1325B">
        <w:trPr>
          <w:trHeight w:val="290"/>
          <w:jc w:val="center"/>
        </w:trPr>
        <w:tc>
          <w:tcPr>
            <w:tcW w:w="670" w:type="pct"/>
            <w:tcBorders>
              <w:top w:val="nil"/>
              <w:left w:val="nil"/>
              <w:bottom w:val="nil"/>
              <w:right w:val="single" w:sz="4" w:space="0" w:color="auto"/>
            </w:tcBorders>
            <w:noWrap/>
            <w:hideMark/>
          </w:tcPr>
          <w:p w14:paraId="012F6FF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storms</w:t>
            </w:r>
          </w:p>
        </w:tc>
        <w:tc>
          <w:tcPr>
            <w:tcW w:w="232" w:type="pct"/>
            <w:tcBorders>
              <w:top w:val="nil"/>
              <w:left w:val="single" w:sz="4" w:space="0" w:color="auto"/>
              <w:bottom w:val="nil"/>
              <w:right w:val="single" w:sz="4" w:space="0" w:color="auto"/>
            </w:tcBorders>
            <w:noWrap/>
            <w:hideMark/>
          </w:tcPr>
          <w:p w14:paraId="13E7FF1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0.41</w:t>
            </w:r>
          </w:p>
        </w:tc>
        <w:tc>
          <w:tcPr>
            <w:tcW w:w="211" w:type="pct"/>
            <w:tcBorders>
              <w:top w:val="nil"/>
              <w:left w:val="single" w:sz="4" w:space="0" w:color="auto"/>
              <w:bottom w:val="nil"/>
              <w:right w:val="nil"/>
            </w:tcBorders>
            <w:noWrap/>
            <w:hideMark/>
          </w:tcPr>
          <w:p w14:paraId="46313E4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196" w:type="pct"/>
            <w:tcBorders>
              <w:top w:val="nil"/>
              <w:left w:val="nil"/>
              <w:bottom w:val="nil"/>
              <w:right w:val="single" w:sz="4" w:space="0" w:color="auto"/>
            </w:tcBorders>
            <w:noWrap/>
            <w:hideMark/>
          </w:tcPr>
          <w:p w14:paraId="6A2F7FA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5" w:type="pct"/>
            <w:tcBorders>
              <w:top w:val="nil"/>
              <w:left w:val="single" w:sz="4" w:space="0" w:color="auto"/>
              <w:bottom w:val="nil"/>
              <w:right w:val="nil"/>
            </w:tcBorders>
            <w:noWrap/>
            <w:hideMark/>
          </w:tcPr>
          <w:p w14:paraId="3B41E9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0.33</w:t>
            </w:r>
          </w:p>
        </w:tc>
        <w:tc>
          <w:tcPr>
            <w:tcW w:w="205" w:type="pct"/>
            <w:tcBorders>
              <w:top w:val="nil"/>
              <w:left w:val="nil"/>
              <w:bottom w:val="nil"/>
              <w:right w:val="nil"/>
            </w:tcBorders>
            <w:noWrap/>
            <w:hideMark/>
          </w:tcPr>
          <w:p w14:paraId="6AA636F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0598BA6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2" w:type="pct"/>
            <w:tcBorders>
              <w:top w:val="nil"/>
              <w:left w:val="single" w:sz="4" w:space="0" w:color="auto"/>
              <w:bottom w:val="nil"/>
              <w:right w:val="nil"/>
            </w:tcBorders>
            <w:noWrap/>
            <w:hideMark/>
          </w:tcPr>
          <w:p w14:paraId="4F335B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0" w:type="pct"/>
            <w:tcBorders>
              <w:top w:val="nil"/>
              <w:left w:val="nil"/>
              <w:bottom w:val="nil"/>
              <w:right w:val="nil"/>
            </w:tcBorders>
            <w:noWrap/>
            <w:hideMark/>
          </w:tcPr>
          <w:p w14:paraId="004761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34" w:type="pct"/>
            <w:tcBorders>
              <w:top w:val="nil"/>
              <w:left w:val="nil"/>
              <w:bottom w:val="nil"/>
              <w:right w:val="nil"/>
            </w:tcBorders>
            <w:noWrap/>
            <w:hideMark/>
          </w:tcPr>
          <w:p w14:paraId="4D6BC4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3" w:type="pct"/>
            <w:tcBorders>
              <w:top w:val="nil"/>
              <w:left w:val="nil"/>
              <w:bottom w:val="nil"/>
              <w:right w:val="single" w:sz="4" w:space="0" w:color="auto"/>
            </w:tcBorders>
            <w:noWrap/>
            <w:hideMark/>
          </w:tcPr>
          <w:p w14:paraId="3A5399F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2" w:type="pct"/>
            <w:tcBorders>
              <w:top w:val="nil"/>
              <w:left w:val="single" w:sz="4" w:space="0" w:color="auto"/>
              <w:bottom w:val="nil"/>
              <w:right w:val="nil"/>
            </w:tcBorders>
            <w:noWrap/>
            <w:hideMark/>
          </w:tcPr>
          <w:p w14:paraId="3446B07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nil"/>
              <w:bottom w:val="nil"/>
              <w:right w:val="nil"/>
            </w:tcBorders>
            <w:noWrap/>
            <w:hideMark/>
          </w:tcPr>
          <w:p w14:paraId="16EC71E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17" w:type="pct"/>
            <w:tcBorders>
              <w:top w:val="nil"/>
              <w:left w:val="nil"/>
              <w:bottom w:val="nil"/>
              <w:right w:val="nil"/>
            </w:tcBorders>
            <w:noWrap/>
            <w:hideMark/>
          </w:tcPr>
          <w:p w14:paraId="07D9F5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3" w:type="pct"/>
            <w:tcBorders>
              <w:top w:val="nil"/>
              <w:left w:val="nil"/>
              <w:bottom w:val="nil"/>
              <w:right w:val="nil"/>
            </w:tcBorders>
            <w:noWrap/>
            <w:hideMark/>
          </w:tcPr>
          <w:p w14:paraId="4FA04FF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0.12</w:t>
            </w:r>
          </w:p>
        </w:tc>
        <w:tc>
          <w:tcPr>
            <w:tcW w:w="200" w:type="pct"/>
            <w:tcBorders>
              <w:top w:val="nil"/>
              <w:left w:val="nil"/>
              <w:bottom w:val="nil"/>
              <w:right w:val="single" w:sz="4" w:space="0" w:color="auto"/>
            </w:tcBorders>
            <w:noWrap/>
            <w:hideMark/>
          </w:tcPr>
          <w:p w14:paraId="54277C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0" w:type="pct"/>
            <w:tcBorders>
              <w:top w:val="nil"/>
              <w:left w:val="single" w:sz="4" w:space="0" w:color="auto"/>
              <w:bottom w:val="nil"/>
              <w:right w:val="nil"/>
            </w:tcBorders>
            <w:shd w:val="clear" w:color="auto" w:fill="FFFFFF" w:themeFill="background1"/>
            <w:noWrap/>
            <w:hideMark/>
          </w:tcPr>
          <w:p w14:paraId="09E71EE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196" w:type="pct"/>
            <w:tcBorders>
              <w:top w:val="nil"/>
              <w:left w:val="nil"/>
              <w:bottom w:val="nil"/>
              <w:right w:val="nil"/>
            </w:tcBorders>
            <w:shd w:val="clear" w:color="auto" w:fill="FFFFFF" w:themeFill="background1"/>
            <w:noWrap/>
            <w:hideMark/>
          </w:tcPr>
          <w:p w14:paraId="0298D8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3CA693D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nil"/>
              <w:bottom w:val="nil"/>
              <w:right w:val="nil"/>
            </w:tcBorders>
            <w:shd w:val="clear" w:color="auto" w:fill="FFFFFF" w:themeFill="background1"/>
            <w:noWrap/>
            <w:hideMark/>
          </w:tcPr>
          <w:p w14:paraId="5D83774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1782CDA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9" w:type="pct"/>
            <w:tcBorders>
              <w:top w:val="nil"/>
              <w:left w:val="nil"/>
              <w:bottom w:val="nil"/>
              <w:right w:val="nil"/>
            </w:tcBorders>
            <w:shd w:val="clear" w:color="auto" w:fill="FFFFFF" w:themeFill="background1"/>
            <w:noWrap/>
            <w:hideMark/>
          </w:tcPr>
          <w:p w14:paraId="101886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r>
      <w:tr w:rsidR="00574091" w:rsidRPr="00051739" w14:paraId="1C67A44A" w14:textId="77777777" w:rsidTr="00E1325B">
        <w:trPr>
          <w:trHeight w:val="290"/>
          <w:jc w:val="center"/>
        </w:trPr>
        <w:tc>
          <w:tcPr>
            <w:tcW w:w="670" w:type="pct"/>
            <w:tcBorders>
              <w:top w:val="nil"/>
              <w:left w:val="nil"/>
              <w:bottom w:val="nil"/>
              <w:right w:val="single" w:sz="4" w:space="0" w:color="auto"/>
            </w:tcBorders>
            <w:noWrap/>
            <w:hideMark/>
          </w:tcPr>
          <w:p w14:paraId="12ADEAE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dark</w:t>
            </w:r>
          </w:p>
        </w:tc>
        <w:tc>
          <w:tcPr>
            <w:tcW w:w="232" w:type="pct"/>
            <w:tcBorders>
              <w:top w:val="nil"/>
              <w:left w:val="single" w:sz="4" w:space="0" w:color="auto"/>
              <w:bottom w:val="nil"/>
              <w:right w:val="single" w:sz="4" w:space="0" w:color="auto"/>
            </w:tcBorders>
            <w:noWrap/>
            <w:hideMark/>
          </w:tcPr>
          <w:p w14:paraId="3518F3C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0.37</w:t>
            </w:r>
          </w:p>
        </w:tc>
        <w:tc>
          <w:tcPr>
            <w:tcW w:w="211" w:type="pct"/>
            <w:tcBorders>
              <w:top w:val="nil"/>
              <w:left w:val="single" w:sz="4" w:space="0" w:color="auto"/>
              <w:bottom w:val="nil"/>
              <w:right w:val="nil"/>
            </w:tcBorders>
            <w:noWrap/>
            <w:hideMark/>
          </w:tcPr>
          <w:p w14:paraId="194D406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196" w:type="pct"/>
            <w:tcBorders>
              <w:top w:val="nil"/>
              <w:left w:val="nil"/>
              <w:bottom w:val="nil"/>
              <w:right w:val="single" w:sz="4" w:space="0" w:color="auto"/>
            </w:tcBorders>
            <w:noWrap/>
            <w:hideMark/>
          </w:tcPr>
          <w:p w14:paraId="43ABCBB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single" w:sz="4" w:space="0" w:color="auto"/>
              <w:bottom w:val="nil"/>
              <w:right w:val="nil"/>
            </w:tcBorders>
            <w:noWrap/>
            <w:hideMark/>
          </w:tcPr>
          <w:p w14:paraId="30B201D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5" w:type="pct"/>
            <w:tcBorders>
              <w:top w:val="nil"/>
              <w:left w:val="nil"/>
              <w:bottom w:val="nil"/>
              <w:right w:val="nil"/>
            </w:tcBorders>
            <w:noWrap/>
            <w:hideMark/>
          </w:tcPr>
          <w:p w14:paraId="37FD8C5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14FCD8E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2" w:type="pct"/>
            <w:tcBorders>
              <w:top w:val="nil"/>
              <w:left w:val="single" w:sz="4" w:space="0" w:color="auto"/>
              <w:bottom w:val="nil"/>
              <w:right w:val="nil"/>
            </w:tcBorders>
            <w:noWrap/>
            <w:hideMark/>
          </w:tcPr>
          <w:p w14:paraId="4319780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0" w:type="pct"/>
            <w:tcBorders>
              <w:top w:val="nil"/>
              <w:left w:val="nil"/>
              <w:bottom w:val="nil"/>
              <w:right w:val="nil"/>
            </w:tcBorders>
            <w:noWrap/>
            <w:hideMark/>
          </w:tcPr>
          <w:p w14:paraId="431E45D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34" w:type="pct"/>
            <w:tcBorders>
              <w:top w:val="nil"/>
              <w:left w:val="nil"/>
              <w:bottom w:val="nil"/>
              <w:right w:val="nil"/>
            </w:tcBorders>
            <w:noWrap/>
            <w:hideMark/>
          </w:tcPr>
          <w:p w14:paraId="7B6908E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3" w:type="pct"/>
            <w:tcBorders>
              <w:top w:val="nil"/>
              <w:left w:val="nil"/>
              <w:bottom w:val="nil"/>
              <w:right w:val="single" w:sz="4" w:space="0" w:color="auto"/>
            </w:tcBorders>
            <w:noWrap/>
            <w:hideMark/>
          </w:tcPr>
          <w:p w14:paraId="0787D65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2" w:type="pct"/>
            <w:tcBorders>
              <w:top w:val="nil"/>
              <w:left w:val="single" w:sz="4" w:space="0" w:color="auto"/>
              <w:bottom w:val="nil"/>
              <w:right w:val="nil"/>
            </w:tcBorders>
            <w:noWrap/>
            <w:hideMark/>
          </w:tcPr>
          <w:p w14:paraId="0137BA9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51FD7ED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7" w:type="pct"/>
            <w:tcBorders>
              <w:top w:val="nil"/>
              <w:left w:val="nil"/>
              <w:bottom w:val="nil"/>
              <w:right w:val="nil"/>
            </w:tcBorders>
            <w:noWrap/>
            <w:hideMark/>
          </w:tcPr>
          <w:p w14:paraId="04F86F2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3" w:type="pct"/>
            <w:tcBorders>
              <w:top w:val="nil"/>
              <w:left w:val="nil"/>
              <w:bottom w:val="nil"/>
              <w:right w:val="nil"/>
            </w:tcBorders>
            <w:noWrap/>
            <w:hideMark/>
          </w:tcPr>
          <w:p w14:paraId="49CCF71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single" w:sz="4" w:space="0" w:color="auto"/>
            </w:tcBorders>
            <w:noWrap/>
            <w:hideMark/>
          </w:tcPr>
          <w:p w14:paraId="572F477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single" w:sz="4" w:space="0" w:color="auto"/>
              <w:bottom w:val="nil"/>
              <w:right w:val="nil"/>
            </w:tcBorders>
            <w:shd w:val="clear" w:color="auto" w:fill="FFFFFF" w:themeFill="background1"/>
            <w:noWrap/>
            <w:hideMark/>
          </w:tcPr>
          <w:p w14:paraId="4BD505C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196" w:type="pct"/>
            <w:tcBorders>
              <w:top w:val="nil"/>
              <w:left w:val="nil"/>
              <w:bottom w:val="nil"/>
              <w:right w:val="nil"/>
            </w:tcBorders>
            <w:shd w:val="clear" w:color="auto" w:fill="FFFFFF" w:themeFill="background1"/>
            <w:noWrap/>
            <w:hideMark/>
          </w:tcPr>
          <w:p w14:paraId="464B9EE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5E1CB8B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nil"/>
              <w:bottom w:val="nil"/>
              <w:right w:val="nil"/>
            </w:tcBorders>
            <w:shd w:val="clear" w:color="auto" w:fill="FFFFFF" w:themeFill="background1"/>
            <w:noWrap/>
            <w:hideMark/>
          </w:tcPr>
          <w:p w14:paraId="0EE6734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39E088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9" w:type="pct"/>
            <w:tcBorders>
              <w:top w:val="nil"/>
              <w:left w:val="nil"/>
              <w:bottom w:val="nil"/>
              <w:right w:val="nil"/>
            </w:tcBorders>
            <w:shd w:val="clear" w:color="auto" w:fill="FFFFFF" w:themeFill="background1"/>
            <w:noWrap/>
            <w:hideMark/>
          </w:tcPr>
          <w:p w14:paraId="75E990D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r>
      <w:tr w:rsidR="00574091" w:rsidRPr="00051739" w14:paraId="7A27A494" w14:textId="77777777" w:rsidTr="00E1325B">
        <w:trPr>
          <w:trHeight w:val="300"/>
          <w:jc w:val="center"/>
        </w:trPr>
        <w:tc>
          <w:tcPr>
            <w:tcW w:w="670" w:type="pct"/>
            <w:tcBorders>
              <w:top w:val="nil"/>
              <w:left w:val="nil"/>
              <w:bottom w:val="nil"/>
              <w:right w:val="single" w:sz="4" w:space="0" w:color="auto"/>
            </w:tcBorders>
            <w:noWrap/>
            <w:hideMark/>
          </w:tcPr>
          <w:p w14:paraId="4F16664D"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Fear of clowns</w:t>
            </w:r>
          </w:p>
        </w:tc>
        <w:tc>
          <w:tcPr>
            <w:tcW w:w="232" w:type="pct"/>
            <w:tcBorders>
              <w:top w:val="nil"/>
              <w:left w:val="single" w:sz="4" w:space="0" w:color="auto"/>
              <w:bottom w:val="nil"/>
              <w:right w:val="single" w:sz="4" w:space="0" w:color="auto"/>
            </w:tcBorders>
            <w:noWrap/>
            <w:hideMark/>
          </w:tcPr>
          <w:p w14:paraId="295F736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11" w:type="pct"/>
            <w:tcBorders>
              <w:top w:val="nil"/>
              <w:left w:val="single" w:sz="4" w:space="0" w:color="auto"/>
              <w:bottom w:val="nil"/>
              <w:right w:val="nil"/>
            </w:tcBorders>
            <w:noWrap/>
            <w:hideMark/>
          </w:tcPr>
          <w:p w14:paraId="4DDA678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196" w:type="pct"/>
            <w:tcBorders>
              <w:top w:val="nil"/>
              <w:left w:val="nil"/>
              <w:bottom w:val="nil"/>
              <w:right w:val="single" w:sz="4" w:space="0" w:color="auto"/>
            </w:tcBorders>
            <w:noWrap/>
            <w:hideMark/>
          </w:tcPr>
          <w:p w14:paraId="4EC228E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5" w:type="pct"/>
            <w:tcBorders>
              <w:top w:val="nil"/>
              <w:left w:val="single" w:sz="4" w:space="0" w:color="auto"/>
              <w:bottom w:val="nil"/>
              <w:right w:val="nil"/>
            </w:tcBorders>
            <w:noWrap/>
            <w:hideMark/>
          </w:tcPr>
          <w:p w14:paraId="09A788ED"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0.45</w:t>
            </w:r>
          </w:p>
        </w:tc>
        <w:tc>
          <w:tcPr>
            <w:tcW w:w="205" w:type="pct"/>
            <w:tcBorders>
              <w:top w:val="nil"/>
              <w:left w:val="nil"/>
              <w:bottom w:val="nil"/>
              <w:right w:val="nil"/>
            </w:tcBorders>
            <w:noWrap/>
            <w:hideMark/>
          </w:tcPr>
          <w:p w14:paraId="7B3C944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3" w:type="pct"/>
            <w:tcBorders>
              <w:top w:val="nil"/>
              <w:left w:val="nil"/>
              <w:bottom w:val="nil"/>
              <w:right w:val="single" w:sz="4" w:space="0" w:color="auto"/>
            </w:tcBorders>
            <w:noWrap/>
            <w:hideMark/>
          </w:tcPr>
          <w:p w14:paraId="5E108F9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3C61E8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132FC2B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34" w:type="pct"/>
            <w:tcBorders>
              <w:top w:val="nil"/>
              <w:left w:val="nil"/>
              <w:bottom w:val="nil"/>
              <w:right w:val="nil"/>
            </w:tcBorders>
            <w:noWrap/>
            <w:hideMark/>
          </w:tcPr>
          <w:p w14:paraId="2A4E1BE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3" w:type="pct"/>
            <w:tcBorders>
              <w:top w:val="nil"/>
              <w:left w:val="nil"/>
              <w:bottom w:val="nil"/>
              <w:right w:val="single" w:sz="4" w:space="0" w:color="auto"/>
            </w:tcBorders>
            <w:noWrap/>
            <w:hideMark/>
          </w:tcPr>
          <w:p w14:paraId="11907D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2" w:type="pct"/>
            <w:tcBorders>
              <w:top w:val="nil"/>
              <w:left w:val="single" w:sz="4" w:space="0" w:color="auto"/>
              <w:bottom w:val="nil"/>
              <w:right w:val="nil"/>
            </w:tcBorders>
            <w:noWrap/>
            <w:hideMark/>
          </w:tcPr>
          <w:p w14:paraId="6F288DA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nil"/>
              <w:right w:val="nil"/>
            </w:tcBorders>
            <w:noWrap/>
            <w:hideMark/>
          </w:tcPr>
          <w:p w14:paraId="01CEE4F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17" w:type="pct"/>
            <w:tcBorders>
              <w:top w:val="nil"/>
              <w:left w:val="nil"/>
              <w:bottom w:val="nil"/>
              <w:right w:val="nil"/>
            </w:tcBorders>
            <w:noWrap/>
            <w:hideMark/>
          </w:tcPr>
          <w:p w14:paraId="79335CB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03" w:type="pct"/>
            <w:tcBorders>
              <w:top w:val="nil"/>
              <w:left w:val="nil"/>
              <w:bottom w:val="nil"/>
              <w:right w:val="nil"/>
            </w:tcBorders>
            <w:noWrap/>
            <w:hideMark/>
          </w:tcPr>
          <w:p w14:paraId="427858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single" w:sz="4" w:space="0" w:color="auto"/>
            </w:tcBorders>
            <w:noWrap/>
            <w:hideMark/>
          </w:tcPr>
          <w:p w14:paraId="1DE197D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single" w:sz="4" w:space="0" w:color="auto"/>
              <w:bottom w:val="nil"/>
              <w:right w:val="nil"/>
            </w:tcBorders>
            <w:shd w:val="clear" w:color="auto" w:fill="FFFFFF" w:themeFill="background1"/>
            <w:noWrap/>
            <w:hideMark/>
          </w:tcPr>
          <w:p w14:paraId="728BAA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196" w:type="pct"/>
            <w:tcBorders>
              <w:top w:val="nil"/>
              <w:left w:val="nil"/>
              <w:bottom w:val="nil"/>
              <w:right w:val="nil"/>
            </w:tcBorders>
            <w:shd w:val="clear" w:color="auto" w:fill="FFFFFF" w:themeFill="background1"/>
            <w:noWrap/>
            <w:hideMark/>
          </w:tcPr>
          <w:p w14:paraId="7321EA0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nil"/>
              <w:bottom w:val="nil"/>
              <w:right w:val="nil"/>
            </w:tcBorders>
            <w:shd w:val="clear" w:color="auto" w:fill="FFFFFF" w:themeFill="background1"/>
            <w:noWrap/>
            <w:hideMark/>
          </w:tcPr>
          <w:p w14:paraId="771AFE0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0.38</w:t>
            </w:r>
          </w:p>
        </w:tc>
        <w:tc>
          <w:tcPr>
            <w:tcW w:w="202" w:type="pct"/>
            <w:tcBorders>
              <w:top w:val="nil"/>
              <w:left w:val="nil"/>
              <w:bottom w:val="nil"/>
              <w:right w:val="nil"/>
            </w:tcBorders>
            <w:shd w:val="clear" w:color="auto" w:fill="FFFFFF" w:themeFill="background1"/>
            <w:noWrap/>
            <w:hideMark/>
          </w:tcPr>
          <w:p w14:paraId="618F5D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5" w:type="pct"/>
            <w:tcBorders>
              <w:top w:val="nil"/>
              <w:left w:val="nil"/>
              <w:bottom w:val="nil"/>
              <w:right w:val="nil"/>
            </w:tcBorders>
            <w:shd w:val="clear" w:color="auto" w:fill="FFFFFF" w:themeFill="background1"/>
            <w:noWrap/>
            <w:hideMark/>
          </w:tcPr>
          <w:p w14:paraId="541161C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9" w:type="pct"/>
            <w:tcBorders>
              <w:top w:val="nil"/>
              <w:left w:val="nil"/>
              <w:bottom w:val="nil"/>
              <w:right w:val="nil"/>
            </w:tcBorders>
            <w:shd w:val="clear" w:color="auto" w:fill="FFFFFF" w:themeFill="background1"/>
            <w:noWrap/>
            <w:hideMark/>
          </w:tcPr>
          <w:p w14:paraId="39E0A50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r>
      <w:tr w:rsidR="00574091" w:rsidRPr="00051739" w14:paraId="766F0249" w14:textId="77777777" w:rsidTr="00E1325B">
        <w:trPr>
          <w:trHeight w:val="290"/>
          <w:jc w:val="center"/>
        </w:trPr>
        <w:tc>
          <w:tcPr>
            <w:tcW w:w="670" w:type="pct"/>
            <w:tcBorders>
              <w:top w:val="nil"/>
              <w:left w:val="nil"/>
              <w:bottom w:val="nil"/>
              <w:right w:val="single" w:sz="4" w:space="0" w:color="auto"/>
            </w:tcBorders>
            <w:noWrap/>
            <w:hideMark/>
          </w:tcPr>
          <w:p w14:paraId="5DE1B3F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Thinking about death</w:t>
            </w:r>
          </w:p>
        </w:tc>
        <w:tc>
          <w:tcPr>
            <w:tcW w:w="232" w:type="pct"/>
            <w:tcBorders>
              <w:top w:val="nil"/>
              <w:left w:val="single" w:sz="4" w:space="0" w:color="auto"/>
              <w:bottom w:val="nil"/>
              <w:right w:val="single" w:sz="4" w:space="0" w:color="auto"/>
            </w:tcBorders>
            <w:noWrap/>
            <w:hideMark/>
          </w:tcPr>
          <w:p w14:paraId="36C190F3"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211" w:type="pct"/>
            <w:tcBorders>
              <w:top w:val="nil"/>
              <w:left w:val="single" w:sz="4" w:space="0" w:color="auto"/>
              <w:bottom w:val="nil"/>
              <w:right w:val="nil"/>
            </w:tcBorders>
            <w:noWrap/>
            <w:hideMark/>
          </w:tcPr>
          <w:p w14:paraId="3AE2970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196" w:type="pct"/>
            <w:tcBorders>
              <w:top w:val="nil"/>
              <w:left w:val="nil"/>
              <w:bottom w:val="nil"/>
              <w:right w:val="single" w:sz="4" w:space="0" w:color="auto"/>
            </w:tcBorders>
            <w:noWrap/>
            <w:hideMark/>
          </w:tcPr>
          <w:p w14:paraId="21C92F8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5" w:type="pct"/>
            <w:tcBorders>
              <w:top w:val="nil"/>
              <w:left w:val="single" w:sz="4" w:space="0" w:color="auto"/>
              <w:bottom w:val="nil"/>
              <w:right w:val="nil"/>
            </w:tcBorders>
            <w:noWrap/>
            <w:hideMark/>
          </w:tcPr>
          <w:p w14:paraId="3E31202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5" w:type="pct"/>
            <w:tcBorders>
              <w:top w:val="nil"/>
              <w:left w:val="nil"/>
              <w:bottom w:val="nil"/>
              <w:right w:val="nil"/>
            </w:tcBorders>
            <w:noWrap/>
            <w:hideMark/>
          </w:tcPr>
          <w:p w14:paraId="7DABC81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03" w:type="pct"/>
            <w:tcBorders>
              <w:top w:val="nil"/>
              <w:left w:val="nil"/>
              <w:bottom w:val="nil"/>
              <w:right w:val="single" w:sz="4" w:space="0" w:color="auto"/>
            </w:tcBorders>
            <w:noWrap/>
            <w:hideMark/>
          </w:tcPr>
          <w:p w14:paraId="42281C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single" w:sz="4" w:space="0" w:color="auto"/>
              <w:bottom w:val="nil"/>
              <w:right w:val="nil"/>
            </w:tcBorders>
            <w:noWrap/>
            <w:hideMark/>
          </w:tcPr>
          <w:p w14:paraId="17DD4E4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0" w:type="pct"/>
            <w:tcBorders>
              <w:top w:val="nil"/>
              <w:left w:val="nil"/>
              <w:bottom w:val="nil"/>
              <w:right w:val="nil"/>
            </w:tcBorders>
            <w:noWrap/>
            <w:hideMark/>
          </w:tcPr>
          <w:p w14:paraId="2010E4F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34" w:type="pct"/>
            <w:tcBorders>
              <w:top w:val="nil"/>
              <w:left w:val="nil"/>
              <w:bottom w:val="nil"/>
              <w:right w:val="nil"/>
            </w:tcBorders>
            <w:noWrap/>
            <w:hideMark/>
          </w:tcPr>
          <w:p w14:paraId="432BC1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00B0DDD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2" w:type="pct"/>
            <w:tcBorders>
              <w:top w:val="nil"/>
              <w:left w:val="single" w:sz="4" w:space="0" w:color="auto"/>
              <w:bottom w:val="nil"/>
              <w:right w:val="nil"/>
            </w:tcBorders>
            <w:noWrap/>
            <w:hideMark/>
          </w:tcPr>
          <w:p w14:paraId="1C3A4C9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03999A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17" w:type="pct"/>
            <w:tcBorders>
              <w:top w:val="nil"/>
              <w:left w:val="nil"/>
              <w:bottom w:val="nil"/>
              <w:right w:val="nil"/>
            </w:tcBorders>
            <w:noWrap/>
            <w:hideMark/>
          </w:tcPr>
          <w:p w14:paraId="36BD44D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3" w:type="pct"/>
            <w:tcBorders>
              <w:top w:val="nil"/>
              <w:left w:val="nil"/>
              <w:bottom w:val="nil"/>
              <w:right w:val="nil"/>
            </w:tcBorders>
            <w:noWrap/>
            <w:hideMark/>
          </w:tcPr>
          <w:p w14:paraId="1607F2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single" w:sz="4" w:space="0" w:color="auto"/>
            </w:tcBorders>
            <w:noWrap/>
            <w:hideMark/>
          </w:tcPr>
          <w:p w14:paraId="49FE0F1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0" w:type="pct"/>
            <w:tcBorders>
              <w:top w:val="nil"/>
              <w:left w:val="single" w:sz="4" w:space="0" w:color="auto"/>
              <w:bottom w:val="nil"/>
              <w:right w:val="nil"/>
            </w:tcBorders>
            <w:shd w:val="clear" w:color="auto" w:fill="FFFFFF" w:themeFill="background1"/>
            <w:noWrap/>
            <w:hideMark/>
          </w:tcPr>
          <w:p w14:paraId="32968FC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196" w:type="pct"/>
            <w:tcBorders>
              <w:top w:val="nil"/>
              <w:left w:val="nil"/>
              <w:bottom w:val="nil"/>
              <w:right w:val="nil"/>
            </w:tcBorders>
            <w:shd w:val="clear" w:color="auto" w:fill="FFFFFF" w:themeFill="background1"/>
            <w:noWrap/>
            <w:hideMark/>
          </w:tcPr>
          <w:p w14:paraId="55174AC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5" w:type="pct"/>
            <w:tcBorders>
              <w:top w:val="nil"/>
              <w:left w:val="nil"/>
              <w:bottom w:val="nil"/>
              <w:right w:val="nil"/>
            </w:tcBorders>
            <w:shd w:val="clear" w:color="auto" w:fill="FFFFFF" w:themeFill="background1"/>
            <w:noWrap/>
            <w:hideMark/>
          </w:tcPr>
          <w:p w14:paraId="799D24B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2" w:type="pct"/>
            <w:tcBorders>
              <w:top w:val="nil"/>
              <w:left w:val="nil"/>
              <w:bottom w:val="nil"/>
              <w:right w:val="nil"/>
            </w:tcBorders>
            <w:shd w:val="clear" w:color="auto" w:fill="FFFFFF" w:themeFill="background1"/>
            <w:noWrap/>
            <w:hideMark/>
          </w:tcPr>
          <w:p w14:paraId="1C973C1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70E8A7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9" w:type="pct"/>
            <w:tcBorders>
              <w:top w:val="nil"/>
              <w:left w:val="nil"/>
              <w:bottom w:val="nil"/>
              <w:right w:val="nil"/>
            </w:tcBorders>
            <w:shd w:val="clear" w:color="auto" w:fill="FFFFFF" w:themeFill="background1"/>
            <w:noWrap/>
            <w:hideMark/>
          </w:tcPr>
          <w:p w14:paraId="287A49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r>
      <w:tr w:rsidR="00574091" w:rsidRPr="00051739" w14:paraId="51FEE4FF" w14:textId="77777777" w:rsidTr="00E1325B">
        <w:trPr>
          <w:trHeight w:val="290"/>
          <w:jc w:val="center"/>
        </w:trPr>
        <w:tc>
          <w:tcPr>
            <w:tcW w:w="670" w:type="pct"/>
            <w:tcBorders>
              <w:top w:val="nil"/>
              <w:left w:val="nil"/>
              <w:bottom w:val="nil"/>
              <w:right w:val="single" w:sz="4" w:space="0" w:color="auto"/>
            </w:tcBorders>
            <w:noWrap/>
            <w:hideMark/>
          </w:tcPr>
          <w:p w14:paraId="1BB7942C"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Death themes in play</w:t>
            </w:r>
          </w:p>
        </w:tc>
        <w:tc>
          <w:tcPr>
            <w:tcW w:w="232" w:type="pct"/>
            <w:tcBorders>
              <w:top w:val="nil"/>
              <w:left w:val="single" w:sz="4" w:space="0" w:color="auto"/>
              <w:bottom w:val="nil"/>
              <w:right w:val="single" w:sz="4" w:space="0" w:color="auto"/>
            </w:tcBorders>
            <w:noWrap/>
            <w:hideMark/>
          </w:tcPr>
          <w:p w14:paraId="6CBC13F4"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11" w:type="pct"/>
            <w:tcBorders>
              <w:top w:val="nil"/>
              <w:left w:val="single" w:sz="4" w:space="0" w:color="auto"/>
              <w:bottom w:val="nil"/>
              <w:right w:val="nil"/>
            </w:tcBorders>
            <w:noWrap/>
            <w:hideMark/>
          </w:tcPr>
          <w:p w14:paraId="06566BC9"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0.44</w:t>
            </w:r>
          </w:p>
        </w:tc>
        <w:tc>
          <w:tcPr>
            <w:tcW w:w="196" w:type="pct"/>
            <w:tcBorders>
              <w:top w:val="nil"/>
              <w:left w:val="nil"/>
              <w:bottom w:val="nil"/>
              <w:right w:val="single" w:sz="4" w:space="0" w:color="auto"/>
            </w:tcBorders>
            <w:noWrap/>
            <w:hideMark/>
          </w:tcPr>
          <w:p w14:paraId="3C71A01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5" w:type="pct"/>
            <w:tcBorders>
              <w:top w:val="nil"/>
              <w:left w:val="single" w:sz="4" w:space="0" w:color="auto"/>
              <w:bottom w:val="nil"/>
              <w:right w:val="nil"/>
            </w:tcBorders>
            <w:noWrap/>
            <w:hideMark/>
          </w:tcPr>
          <w:p w14:paraId="6E1844C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noWrap/>
            <w:hideMark/>
          </w:tcPr>
          <w:p w14:paraId="3414B5F5"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0.57</w:t>
            </w:r>
          </w:p>
        </w:tc>
        <w:tc>
          <w:tcPr>
            <w:tcW w:w="203" w:type="pct"/>
            <w:tcBorders>
              <w:top w:val="nil"/>
              <w:left w:val="nil"/>
              <w:bottom w:val="nil"/>
              <w:right w:val="single" w:sz="4" w:space="0" w:color="auto"/>
            </w:tcBorders>
            <w:noWrap/>
            <w:hideMark/>
          </w:tcPr>
          <w:p w14:paraId="19953C1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0.00</w:t>
            </w:r>
          </w:p>
        </w:tc>
        <w:tc>
          <w:tcPr>
            <w:tcW w:w="202" w:type="pct"/>
            <w:tcBorders>
              <w:top w:val="nil"/>
              <w:left w:val="single" w:sz="4" w:space="0" w:color="auto"/>
              <w:bottom w:val="nil"/>
              <w:right w:val="nil"/>
            </w:tcBorders>
            <w:noWrap/>
            <w:hideMark/>
          </w:tcPr>
          <w:p w14:paraId="0D3002A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0.43</w:t>
            </w:r>
          </w:p>
        </w:tc>
        <w:tc>
          <w:tcPr>
            <w:tcW w:w="200" w:type="pct"/>
            <w:tcBorders>
              <w:top w:val="nil"/>
              <w:left w:val="nil"/>
              <w:bottom w:val="nil"/>
              <w:right w:val="nil"/>
            </w:tcBorders>
            <w:noWrap/>
            <w:hideMark/>
          </w:tcPr>
          <w:p w14:paraId="05E2532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34" w:type="pct"/>
            <w:tcBorders>
              <w:top w:val="nil"/>
              <w:left w:val="nil"/>
              <w:bottom w:val="nil"/>
              <w:right w:val="nil"/>
            </w:tcBorders>
            <w:noWrap/>
            <w:hideMark/>
          </w:tcPr>
          <w:p w14:paraId="569DBA0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nil"/>
              <w:right w:val="single" w:sz="4" w:space="0" w:color="auto"/>
            </w:tcBorders>
            <w:noWrap/>
            <w:hideMark/>
          </w:tcPr>
          <w:p w14:paraId="7BF60F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2" w:type="pct"/>
            <w:tcBorders>
              <w:top w:val="nil"/>
              <w:left w:val="single" w:sz="4" w:space="0" w:color="auto"/>
              <w:bottom w:val="nil"/>
              <w:right w:val="nil"/>
            </w:tcBorders>
            <w:noWrap/>
            <w:hideMark/>
          </w:tcPr>
          <w:p w14:paraId="29AB8F1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359DD9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0.42</w:t>
            </w:r>
          </w:p>
        </w:tc>
        <w:tc>
          <w:tcPr>
            <w:tcW w:w="217" w:type="pct"/>
            <w:tcBorders>
              <w:top w:val="nil"/>
              <w:left w:val="nil"/>
              <w:bottom w:val="nil"/>
              <w:right w:val="nil"/>
            </w:tcBorders>
            <w:noWrap/>
            <w:hideMark/>
          </w:tcPr>
          <w:p w14:paraId="03AFA8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nil"/>
            </w:tcBorders>
            <w:noWrap/>
            <w:hideMark/>
          </w:tcPr>
          <w:p w14:paraId="04DD2BE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0" w:type="pct"/>
            <w:tcBorders>
              <w:top w:val="nil"/>
              <w:left w:val="nil"/>
              <w:bottom w:val="nil"/>
              <w:right w:val="single" w:sz="4" w:space="0" w:color="auto"/>
            </w:tcBorders>
            <w:noWrap/>
            <w:hideMark/>
          </w:tcPr>
          <w:p w14:paraId="33E9E9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00" w:type="pct"/>
            <w:tcBorders>
              <w:top w:val="nil"/>
              <w:left w:val="single" w:sz="4" w:space="0" w:color="auto"/>
              <w:bottom w:val="nil"/>
              <w:right w:val="nil"/>
            </w:tcBorders>
            <w:shd w:val="clear" w:color="auto" w:fill="FFFFFF" w:themeFill="background1"/>
            <w:noWrap/>
            <w:hideMark/>
          </w:tcPr>
          <w:p w14:paraId="2FA710A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0.42</w:t>
            </w:r>
          </w:p>
        </w:tc>
        <w:tc>
          <w:tcPr>
            <w:tcW w:w="196" w:type="pct"/>
            <w:tcBorders>
              <w:top w:val="nil"/>
              <w:left w:val="nil"/>
              <w:bottom w:val="nil"/>
              <w:right w:val="nil"/>
            </w:tcBorders>
            <w:shd w:val="clear" w:color="auto" w:fill="FFFFFF" w:themeFill="background1"/>
            <w:noWrap/>
            <w:hideMark/>
          </w:tcPr>
          <w:p w14:paraId="3736919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5" w:type="pct"/>
            <w:tcBorders>
              <w:top w:val="nil"/>
              <w:left w:val="nil"/>
              <w:bottom w:val="nil"/>
              <w:right w:val="nil"/>
            </w:tcBorders>
            <w:shd w:val="clear" w:color="auto" w:fill="FFFFFF" w:themeFill="background1"/>
            <w:noWrap/>
            <w:hideMark/>
          </w:tcPr>
          <w:p w14:paraId="437B124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nil"/>
              <w:bottom w:val="nil"/>
              <w:right w:val="nil"/>
            </w:tcBorders>
            <w:shd w:val="clear" w:color="auto" w:fill="FFFFFF" w:themeFill="background1"/>
            <w:noWrap/>
            <w:hideMark/>
          </w:tcPr>
          <w:p w14:paraId="637A481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5" w:type="pct"/>
            <w:tcBorders>
              <w:top w:val="nil"/>
              <w:left w:val="nil"/>
              <w:bottom w:val="nil"/>
              <w:right w:val="nil"/>
            </w:tcBorders>
            <w:shd w:val="clear" w:color="auto" w:fill="FFFFFF" w:themeFill="background1"/>
            <w:noWrap/>
            <w:hideMark/>
          </w:tcPr>
          <w:p w14:paraId="652CDA6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9" w:type="pct"/>
            <w:tcBorders>
              <w:top w:val="nil"/>
              <w:left w:val="nil"/>
              <w:bottom w:val="nil"/>
              <w:right w:val="nil"/>
            </w:tcBorders>
            <w:shd w:val="clear" w:color="auto" w:fill="FFFFFF" w:themeFill="background1"/>
            <w:noWrap/>
            <w:hideMark/>
          </w:tcPr>
          <w:p w14:paraId="04C3437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r>
      <w:tr w:rsidR="00574091" w:rsidRPr="00051739" w14:paraId="08A2DD58" w14:textId="77777777" w:rsidTr="00E1325B">
        <w:trPr>
          <w:trHeight w:val="290"/>
          <w:jc w:val="center"/>
        </w:trPr>
        <w:tc>
          <w:tcPr>
            <w:tcW w:w="670" w:type="pct"/>
            <w:tcBorders>
              <w:top w:val="nil"/>
              <w:left w:val="nil"/>
              <w:bottom w:val="nil"/>
              <w:right w:val="single" w:sz="4" w:space="0" w:color="auto"/>
            </w:tcBorders>
            <w:noWrap/>
            <w:hideMark/>
          </w:tcPr>
          <w:p w14:paraId="3AA3E527"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Reduced appetite present</w:t>
            </w:r>
          </w:p>
        </w:tc>
        <w:tc>
          <w:tcPr>
            <w:tcW w:w="232" w:type="pct"/>
            <w:tcBorders>
              <w:top w:val="nil"/>
              <w:left w:val="single" w:sz="4" w:space="0" w:color="auto"/>
              <w:bottom w:val="nil"/>
              <w:right w:val="single" w:sz="4" w:space="0" w:color="auto"/>
            </w:tcBorders>
            <w:noWrap/>
            <w:hideMark/>
          </w:tcPr>
          <w:p w14:paraId="3C9ACCD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11" w:type="pct"/>
            <w:tcBorders>
              <w:top w:val="nil"/>
              <w:left w:val="single" w:sz="4" w:space="0" w:color="auto"/>
              <w:bottom w:val="nil"/>
              <w:right w:val="nil"/>
            </w:tcBorders>
            <w:noWrap/>
            <w:hideMark/>
          </w:tcPr>
          <w:p w14:paraId="19B0BBA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196" w:type="pct"/>
            <w:tcBorders>
              <w:top w:val="nil"/>
              <w:left w:val="nil"/>
              <w:bottom w:val="nil"/>
              <w:right w:val="single" w:sz="4" w:space="0" w:color="auto"/>
            </w:tcBorders>
            <w:noWrap/>
            <w:hideMark/>
          </w:tcPr>
          <w:p w14:paraId="2C1CD3C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5" w:type="pct"/>
            <w:tcBorders>
              <w:top w:val="nil"/>
              <w:left w:val="single" w:sz="4" w:space="0" w:color="auto"/>
              <w:bottom w:val="nil"/>
              <w:right w:val="nil"/>
            </w:tcBorders>
            <w:noWrap/>
            <w:hideMark/>
          </w:tcPr>
          <w:p w14:paraId="68F67E9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0.25</w:t>
            </w:r>
          </w:p>
        </w:tc>
        <w:tc>
          <w:tcPr>
            <w:tcW w:w="205" w:type="pct"/>
            <w:tcBorders>
              <w:top w:val="nil"/>
              <w:left w:val="nil"/>
              <w:bottom w:val="nil"/>
              <w:right w:val="nil"/>
            </w:tcBorders>
            <w:noWrap/>
            <w:hideMark/>
          </w:tcPr>
          <w:p w14:paraId="53646C1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3" w:type="pct"/>
            <w:tcBorders>
              <w:top w:val="nil"/>
              <w:left w:val="nil"/>
              <w:bottom w:val="nil"/>
              <w:right w:val="single" w:sz="4" w:space="0" w:color="auto"/>
            </w:tcBorders>
            <w:noWrap/>
            <w:hideMark/>
          </w:tcPr>
          <w:p w14:paraId="4E94398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2" w:type="pct"/>
            <w:tcBorders>
              <w:top w:val="nil"/>
              <w:left w:val="single" w:sz="4" w:space="0" w:color="auto"/>
              <w:bottom w:val="nil"/>
              <w:right w:val="nil"/>
            </w:tcBorders>
            <w:noWrap/>
            <w:hideMark/>
          </w:tcPr>
          <w:p w14:paraId="2770A5B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nil"/>
            </w:tcBorders>
            <w:noWrap/>
            <w:hideMark/>
          </w:tcPr>
          <w:p w14:paraId="279279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34" w:type="pct"/>
            <w:tcBorders>
              <w:top w:val="nil"/>
              <w:left w:val="nil"/>
              <w:bottom w:val="nil"/>
              <w:right w:val="nil"/>
            </w:tcBorders>
            <w:noWrap/>
            <w:hideMark/>
          </w:tcPr>
          <w:p w14:paraId="3945848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single" w:sz="4" w:space="0" w:color="auto"/>
            </w:tcBorders>
            <w:noWrap/>
            <w:hideMark/>
          </w:tcPr>
          <w:p w14:paraId="3AF9EF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217662D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00" w:type="pct"/>
            <w:tcBorders>
              <w:top w:val="nil"/>
              <w:left w:val="nil"/>
              <w:bottom w:val="nil"/>
              <w:right w:val="nil"/>
            </w:tcBorders>
            <w:noWrap/>
            <w:hideMark/>
          </w:tcPr>
          <w:p w14:paraId="55BAA2B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17" w:type="pct"/>
            <w:tcBorders>
              <w:top w:val="nil"/>
              <w:left w:val="nil"/>
              <w:bottom w:val="nil"/>
              <w:right w:val="nil"/>
            </w:tcBorders>
            <w:noWrap/>
            <w:hideMark/>
          </w:tcPr>
          <w:p w14:paraId="7401A47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3" w:type="pct"/>
            <w:tcBorders>
              <w:top w:val="nil"/>
              <w:left w:val="nil"/>
              <w:bottom w:val="nil"/>
              <w:right w:val="nil"/>
            </w:tcBorders>
            <w:noWrap/>
            <w:hideMark/>
          </w:tcPr>
          <w:p w14:paraId="7E10575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0" w:type="pct"/>
            <w:tcBorders>
              <w:top w:val="nil"/>
              <w:left w:val="nil"/>
              <w:bottom w:val="nil"/>
              <w:right w:val="single" w:sz="4" w:space="0" w:color="auto"/>
            </w:tcBorders>
            <w:noWrap/>
            <w:hideMark/>
          </w:tcPr>
          <w:p w14:paraId="53F31E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single" w:sz="4" w:space="0" w:color="auto"/>
              <w:bottom w:val="nil"/>
              <w:right w:val="nil"/>
            </w:tcBorders>
            <w:shd w:val="clear" w:color="auto" w:fill="FFFFFF" w:themeFill="background1"/>
            <w:noWrap/>
            <w:hideMark/>
          </w:tcPr>
          <w:p w14:paraId="30E752B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196" w:type="pct"/>
            <w:tcBorders>
              <w:top w:val="nil"/>
              <w:left w:val="nil"/>
              <w:bottom w:val="nil"/>
              <w:right w:val="nil"/>
            </w:tcBorders>
            <w:shd w:val="clear" w:color="auto" w:fill="FFFFFF" w:themeFill="background1"/>
            <w:noWrap/>
            <w:hideMark/>
          </w:tcPr>
          <w:p w14:paraId="355C6A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nil"/>
              <w:right w:val="nil"/>
            </w:tcBorders>
            <w:shd w:val="clear" w:color="auto" w:fill="FFFFFF" w:themeFill="background1"/>
            <w:noWrap/>
            <w:hideMark/>
          </w:tcPr>
          <w:p w14:paraId="35632A2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0.21</w:t>
            </w:r>
          </w:p>
        </w:tc>
        <w:tc>
          <w:tcPr>
            <w:tcW w:w="202" w:type="pct"/>
            <w:tcBorders>
              <w:top w:val="nil"/>
              <w:left w:val="nil"/>
              <w:bottom w:val="nil"/>
              <w:right w:val="nil"/>
            </w:tcBorders>
            <w:shd w:val="clear" w:color="auto" w:fill="FFFFFF" w:themeFill="background1"/>
            <w:noWrap/>
            <w:hideMark/>
          </w:tcPr>
          <w:p w14:paraId="3855DFA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5" w:type="pct"/>
            <w:tcBorders>
              <w:top w:val="nil"/>
              <w:left w:val="nil"/>
              <w:bottom w:val="nil"/>
              <w:right w:val="nil"/>
            </w:tcBorders>
            <w:shd w:val="clear" w:color="auto" w:fill="FFFFFF" w:themeFill="background1"/>
            <w:noWrap/>
            <w:hideMark/>
          </w:tcPr>
          <w:p w14:paraId="51720BA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209" w:type="pct"/>
            <w:tcBorders>
              <w:top w:val="nil"/>
              <w:left w:val="nil"/>
              <w:bottom w:val="nil"/>
              <w:right w:val="nil"/>
            </w:tcBorders>
            <w:shd w:val="clear" w:color="auto" w:fill="FFFFFF" w:themeFill="background1"/>
            <w:noWrap/>
            <w:hideMark/>
          </w:tcPr>
          <w:p w14:paraId="1F367E9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r>
      <w:tr w:rsidR="00574091" w:rsidRPr="00051739" w14:paraId="35C5E305" w14:textId="77777777" w:rsidTr="00E1325B">
        <w:trPr>
          <w:trHeight w:val="290"/>
          <w:jc w:val="center"/>
        </w:trPr>
        <w:tc>
          <w:tcPr>
            <w:tcW w:w="670" w:type="pct"/>
            <w:tcBorders>
              <w:top w:val="nil"/>
              <w:left w:val="nil"/>
              <w:bottom w:val="nil"/>
              <w:right w:val="single" w:sz="4" w:space="0" w:color="auto"/>
            </w:tcBorders>
            <w:noWrap/>
            <w:hideMark/>
          </w:tcPr>
          <w:p w14:paraId="6B1229D2"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Weight loss present</w:t>
            </w:r>
          </w:p>
        </w:tc>
        <w:tc>
          <w:tcPr>
            <w:tcW w:w="232" w:type="pct"/>
            <w:tcBorders>
              <w:top w:val="nil"/>
              <w:left w:val="single" w:sz="4" w:space="0" w:color="auto"/>
              <w:bottom w:val="nil"/>
              <w:right w:val="single" w:sz="4" w:space="0" w:color="auto"/>
            </w:tcBorders>
            <w:noWrap/>
            <w:hideMark/>
          </w:tcPr>
          <w:p w14:paraId="32DB47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11" w:type="pct"/>
            <w:tcBorders>
              <w:top w:val="nil"/>
              <w:left w:val="single" w:sz="4" w:space="0" w:color="auto"/>
              <w:bottom w:val="nil"/>
              <w:right w:val="nil"/>
            </w:tcBorders>
            <w:noWrap/>
            <w:hideMark/>
          </w:tcPr>
          <w:p w14:paraId="2157224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196" w:type="pct"/>
            <w:tcBorders>
              <w:top w:val="nil"/>
              <w:left w:val="nil"/>
              <w:bottom w:val="nil"/>
              <w:right w:val="single" w:sz="4" w:space="0" w:color="auto"/>
            </w:tcBorders>
            <w:noWrap/>
            <w:hideMark/>
          </w:tcPr>
          <w:p w14:paraId="26CB129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5" w:type="pct"/>
            <w:tcBorders>
              <w:top w:val="nil"/>
              <w:left w:val="single" w:sz="4" w:space="0" w:color="auto"/>
              <w:bottom w:val="nil"/>
              <w:right w:val="nil"/>
            </w:tcBorders>
            <w:noWrap/>
            <w:hideMark/>
          </w:tcPr>
          <w:p w14:paraId="57956D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5" w:type="pct"/>
            <w:tcBorders>
              <w:top w:val="nil"/>
              <w:left w:val="nil"/>
              <w:bottom w:val="nil"/>
              <w:right w:val="nil"/>
            </w:tcBorders>
            <w:noWrap/>
            <w:hideMark/>
          </w:tcPr>
          <w:p w14:paraId="1A9FFD0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0.11</w:t>
            </w:r>
          </w:p>
        </w:tc>
        <w:tc>
          <w:tcPr>
            <w:tcW w:w="203" w:type="pct"/>
            <w:tcBorders>
              <w:top w:val="nil"/>
              <w:left w:val="nil"/>
              <w:bottom w:val="nil"/>
              <w:right w:val="single" w:sz="4" w:space="0" w:color="auto"/>
            </w:tcBorders>
            <w:noWrap/>
            <w:hideMark/>
          </w:tcPr>
          <w:p w14:paraId="06BA915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single" w:sz="4" w:space="0" w:color="auto"/>
              <w:bottom w:val="nil"/>
              <w:right w:val="nil"/>
            </w:tcBorders>
            <w:noWrap/>
            <w:hideMark/>
          </w:tcPr>
          <w:p w14:paraId="3E669F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nil"/>
              <w:right w:val="nil"/>
            </w:tcBorders>
            <w:noWrap/>
            <w:hideMark/>
          </w:tcPr>
          <w:p w14:paraId="01FC3D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34" w:type="pct"/>
            <w:tcBorders>
              <w:top w:val="nil"/>
              <w:left w:val="nil"/>
              <w:bottom w:val="nil"/>
              <w:right w:val="nil"/>
            </w:tcBorders>
            <w:noWrap/>
            <w:hideMark/>
          </w:tcPr>
          <w:p w14:paraId="44CA70A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nil"/>
              <w:right w:val="single" w:sz="4" w:space="0" w:color="auto"/>
            </w:tcBorders>
            <w:noWrap/>
            <w:hideMark/>
          </w:tcPr>
          <w:p w14:paraId="254F762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74759B3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0.32</w:t>
            </w:r>
          </w:p>
        </w:tc>
        <w:tc>
          <w:tcPr>
            <w:tcW w:w="200" w:type="pct"/>
            <w:tcBorders>
              <w:top w:val="nil"/>
              <w:left w:val="nil"/>
              <w:bottom w:val="nil"/>
              <w:right w:val="nil"/>
            </w:tcBorders>
            <w:noWrap/>
            <w:hideMark/>
          </w:tcPr>
          <w:p w14:paraId="5ECFE13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17" w:type="pct"/>
            <w:tcBorders>
              <w:top w:val="nil"/>
              <w:left w:val="nil"/>
              <w:bottom w:val="nil"/>
              <w:right w:val="nil"/>
            </w:tcBorders>
            <w:noWrap/>
            <w:hideMark/>
          </w:tcPr>
          <w:p w14:paraId="68001E8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nil"/>
            </w:tcBorders>
            <w:noWrap/>
            <w:hideMark/>
          </w:tcPr>
          <w:p w14:paraId="67A0CE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nil"/>
              <w:bottom w:val="nil"/>
              <w:right w:val="single" w:sz="4" w:space="0" w:color="auto"/>
            </w:tcBorders>
            <w:noWrap/>
            <w:hideMark/>
          </w:tcPr>
          <w:p w14:paraId="1F26B42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single" w:sz="4" w:space="0" w:color="auto"/>
              <w:bottom w:val="nil"/>
              <w:right w:val="nil"/>
            </w:tcBorders>
            <w:shd w:val="clear" w:color="auto" w:fill="FFFFFF" w:themeFill="background1"/>
            <w:noWrap/>
            <w:hideMark/>
          </w:tcPr>
          <w:p w14:paraId="2ADABB3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196" w:type="pct"/>
            <w:tcBorders>
              <w:top w:val="nil"/>
              <w:left w:val="nil"/>
              <w:bottom w:val="nil"/>
              <w:right w:val="nil"/>
            </w:tcBorders>
            <w:shd w:val="clear" w:color="auto" w:fill="FFFFFF" w:themeFill="background1"/>
            <w:noWrap/>
            <w:hideMark/>
          </w:tcPr>
          <w:p w14:paraId="244D5F3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5" w:type="pct"/>
            <w:tcBorders>
              <w:top w:val="nil"/>
              <w:left w:val="nil"/>
              <w:bottom w:val="nil"/>
              <w:right w:val="nil"/>
            </w:tcBorders>
            <w:shd w:val="clear" w:color="auto" w:fill="FFFFFF" w:themeFill="background1"/>
            <w:noWrap/>
            <w:hideMark/>
          </w:tcPr>
          <w:p w14:paraId="474B5F5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2" w:type="pct"/>
            <w:tcBorders>
              <w:top w:val="nil"/>
              <w:left w:val="nil"/>
              <w:bottom w:val="nil"/>
              <w:right w:val="nil"/>
            </w:tcBorders>
            <w:shd w:val="clear" w:color="auto" w:fill="FFFFFF" w:themeFill="background1"/>
            <w:noWrap/>
            <w:hideMark/>
          </w:tcPr>
          <w:p w14:paraId="319608B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nil"/>
              <w:right w:val="nil"/>
            </w:tcBorders>
            <w:shd w:val="clear" w:color="auto" w:fill="FFFFFF" w:themeFill="background1"/>
            <w:noWrap/>
            <w:hideMark/>
          </w:tcPr>
          <w:p w14:paraId="63DA1CF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9" w:type="pct"/>
            <w:tcBorders>
              <w:top w:val="nil"/>
              <w:left w:val="nil"/>
              <w:bottom w:val="nil"/>
              <w:right w:val="nil"/>
            </w:tcBorders>
            <w:shd w:val="clear" w:color="auto" w:fill="FFFFFF" w:themeFill="background1"/>
            <w:noWrap/>
            <w:hideMark/>
          </w:tcPr>
          <w:p w14:paraId="4196158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r>
      <w:tr w:rsidR="00574091" w:rsidRPr="00051739" w14:paraId="784E2C7E" w14:textId="77777777" w:rsidTr="00E1325B">
        <w:trPr>
          <w:trHeight w:val="290"/>
          <w:jc w:val="center"/>
        </w:trPr>
        <w:tc>
          <w:tcPr>
            <w:tcW w:w="670" w:type="pct"/>
            <w:tcBorders>
              <w:top w:val="nil"/>
              <w:left w:val="nil"/>
              <w:bottom w:val="nil"/>
              <w:right w:val="single" w:sz="4" w:space="0" w:color="auto"/>
            </w:tcBorders>
            <w:noWrap/>
            <w:hideMark/>
          </w:tcPr>
          <w:p w14:paraId="03A30904"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Excessive appetite present</w:t>
            </w:r>
          </w:p>
        </w:tc>
        <w:tc>
          <w:tcPr>
            <w:tcW w:w="232" w:type="pct"/>
            <w:tcBorders>
              <w:top w:val="nil"/>
              <w:left w:val="single" w:sz="4" w:space="0" w:color="auto"/>
              <w:bottom w:val="nil"/>
              <w:right w:val="single" w:sz="4" w:space="0" w:color="auto"/>
            </w:tcBorders>
            <w:noWrap/>
            <w:hideMark/>
          </w:tcPr>
          <w:p w14:paraId="209D9BE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0.28</w:t>
            </w:r>
          </w:p>
        </w:tc>
        <w:tc>
          <w:tcPr>
            <w:tcW w:w="211" w:type="pct"/>
            <w:tcBorders>
              <w:top w:val="nil"/>
              <w:left w:val="single" w:sz="4" w:space="0" w:color="auto"/>
              <w:bottom w:val="nil"/>
              <w:right w:val="nil"/>
            </w:tcBorders>
            <w:noWrap/>
            <w:hideMark/>
          </w:tcPr>
          <w:p w14:paraId="597277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196" w:type="pct"/>
            <w:tcBorders>
              <w:top w:val="nil"/>
              <w:left w:val="nil"/>
              <w:bottom w:val="nil"/>
              <w:right w:val="single" w:sz="4" w:space="0" w:color="auto"/>
            </w:tcBorders>
            <w:noWrap/>
            <w:hideMark/>
          </w:tcPr>
          <w:p w14:paraId="176FDA3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5" w:type="pct"/>
            <w:tcBorders>
              <w:top w:val="nil"/>
              <w:left w:val="single" w:sz="4" w:space="0" w:color="auto"/>
              <w:bottom w:val="nil"/>
              <w:right w:val="nil"/>
            </w:tcBorders>
            <w:noWrap/>
            <w:hideMark/>
          </w:tcPr>
          <w:p w14:paraId="3912B03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0.19</w:t>
            </w:r>
          </w:p>
        </w:tc>
        <w:tc>
          <w:tcPr>
            <w:tcW w:w="205" w:type="pct"/>
            <w:tcBorders>
              <w:top w:val="nil"/>
              <w:left w:val="nil"/>
              <w:bottom w:val="nil"/>
              <w:right w:val="nil"/>
            </w:tcBorders>
            <w:noWrap/>
            <w:hideMark/>
          </w:tcPr>
          <w:p w14:paraId="1CFF181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single" w:sz="4" w:space="0" w:color="auto"/>
            </w:tcBorders>
            <w:noWrap/>
            <w:hideMark/>
          </w:tcPr>
          <w:p w14:paraId="014B98E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2" w:type="pct"/>
            <w:tcBorders>
              <w:top w:val="nil"/>
              <w:left w:val="single" w:sz="4" w:space="0" w:color="auto"/>
              <w:bottom w:val="nil"/>
              <w:right w:val="nil"/>
            </w:tcBorders>
            <w:noWrap/>
            <w:hideMark/>
          </w:tcPr>
          <w:p w14:paraId="4C357D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0" w:type="pct"/>
            <w:tcBorders>
              <w:top w:val="nil"/>
              <w:left w:val="nil"/>
              <w:bottom w:val="nil"/>
              <w:right w:val="nil"/>
            </w:tcBorders>
            <w:noWrap/>
            <w:hideMark/>
          </w:tcPr>
          <w:p w14:paraId="3B0A6EB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0.17</w:t>
            </w:r>
          </w:p>
        </w:tc>
        <w:tc>
          <w:tcPr>
            <w:tcW w:w="234" w:type="pct"/>
            <w:tcBorders>
              <w:top w:val="nil"/>
              <w:left w:val="nil"/>
              <w:bottom w:val="nil"/>
              <w:right w:val="nil"/>
            </w:tcBorders>
            <w:noWrap/>
            <w:hideMark/>
          </w:tcPr>
          <w:p w14:paraId="1A45C9A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c>
          <w:tcPr>
            <w:tcW w:w="203" w:type="pct"/>
            <w:tcBorders>
              <w:top w:val="nil"/>
              <w:left w:val="nil"/>
              <w:bottom w:val="nil"/>
              <w:right w:val="single" w:sz="4" w:space="0" w:color="auto"/>
            </w:tcBorders>
            <w:noWrap/>
            <w:hideMark/>
          </w:tcPr>
          <w:p w14:paraId="0256ED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2" w:type="pct"/>
            <w:tcBorders>
              <w:top w:val="nil"/>
              <w:left w:val="single" w:sz="4" w:space="0" w:color="auto"/>
              <w:bottom w:val="nil"/>
              <w:right w:val="nil"/>
            </w:tcBorders>
            <w:noWrap/>
            <w:hideMark/>
          </w:tcPr>
          <w:p w14:paraId="5BDB968A"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0.10</w:t>
            </w:r>
          </w:p>
        </w:tc>
        <w:tc>
          <w:tcPr>
            <w:tcW w:w="200" w:type="pct"/>
            <w:tcBorders>
              <w:top w:val="nil"/>
              <w:left w:val="nil"/>
              <w:bottom w:val="nil"/>
              <w:right w:val="nil"/>
            </w:tcBorders>
            <w:noWrap/>
            <w:hideMark/>
          </w:tcPr>
          <w:p w14:paraId="122B22F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17" w:type="pct"/>
            <w:tcBorders>
              <w:top w:val="nil"/>
              <w:left w:val="nil"/>
              <w:bottom w:val="nil"/>
              <w:right w:val="nil"/>
            </w:tcBorders>
            <w:noWrap/>
            <w:hideMark/>
          </w:tcPr>
          <w:p w14:paraId="1BE9781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3" w:type="pct"/>
            <w:tcBorders>
              <w:top w:val="nil"/>
              <w:left w:val="nil"/>
              <w:bottom w:val="nil"/>
              <w:right w:val="nil"/>
            </w:tcBorders>
            <w:noWrap/>
            <w:hideMark/>
          </w:tcPr>
          <w:p w14:paraId="66B09E5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0.30</w:t>
            </w:r>
          </w:p>
        </w:tc>
        <w:tc>
          <w:tcPr>
            <w:tcW w:w="200" w:type="pct"/>
            <w:tcBorders>
              <w:top w:val="nil"/>
              <w:left w:val="nil"/>
              <w:bottom w:val="nil"/>
              <w:right w:val="single" w:sz="4" w:space="0" w:color="auto"/>
            </w:tcBorders>
            <w:noWrap/>
            <w:hideMark/>
          </w:tcPr>
          <w:p w14:paraId="20B81C5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single" w:sz="4" w:space="0" w:color="auto"/>
              <w:bottom w:val="nil"/>
              <w:right w:val="nil"/>
            </w:tcBorders>
            <w:shd w:val="clear" w:color="auto" w:fill="FFFFFF" w:themeFill="background1"/>
            <w:noWrap/>
            <w:hideMark/>
          </w:tcPr>
          <w:p w14:paraId="522520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c>
          <w:tcPr>
            <w:tcW w:w="196" w:type="pct"/>
            <w:tcBorders>
              <w:top w:val="nil"/>
              <w:left w:val="nil"/>
              <w:bottom w:val="nil"/>
              <w:right w:val="nil"/>
            </w:tcBorders>
            <w:shd w:val="clear" w:color="auto" w:fill="FFFFFF" w:themeFill="background1"/>
            <w:noWrap/>
            <w:hideMark/>
          </w:tcPr>
          <w:p w14:paraId="754AC39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5" w:type="pct"/>
            <w:tcBorders>
              <w:top w:val="nil"/>
              <w:left w:val="nil"/>
              <w:bottom w:val="nil"/>
              <w:right w:val="nil"/>
            </w:tcBorders>
            <w:shd w:val="clear" w:color="auto" w:fill="FFFFFF" w:themeFill="background1"/>
            <w:noWrap/>
            <w:hideMark/>
          </w:tcPr>
          <w:p w14:paraId="503EA59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2" w:type="pct"/>
            <w:tcBorders>
              <w:top w:val="nil"/>
              <w:left w:val="nil"/>
              <w:bottom w:val="nil"/>
              <w:right w:val="nil"/>
            </w:tcBorders>
            <w:shd w:val="clear" w:color="auto" w:fill="FFFFFF" w:themeFill="background1"/>
            <w:noWrap/>
            <w:hideMark/>
          </w:tcPr>
          <w:p w14:paraId="0E645A9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0.23</w:t>
            </w:r>
          </w:p>
        </w:tc>
        <w:tc>
          <w:tcPr>
            <w:tcW w:w="205" w:type="pct"/>
            <w:tcBorders>
              <w:top w:val="nil"/>
              <w:left w:val="nil"/>
              <w:bottom w:val="nil"/>
              <w:right w:val="nil"/>
            </w:tcBorders>
            <w:shd w:val="clear" w:color="auto" w:fill="FFFFFF" w:themeFill="background1"/>
            <w:noWrap/>
            <w:hideMark/>
          </w:tcPr>
          <w:p w14:paraId="3AF3410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9" w:type="pct"/>
            <w:tcBorders>
              <w:top w:val="nil"/>
              <w:left w:val="nil"/>
              <w:bottom w:val="nil"/>
              <w:right w:val="nil"/>
            </w:tcBorders>
            <w:shd w:val="clear" w:color="auto" w:fill="FFFFFF" w:themeFill="background1"/>
            <w:noWrap/>
            <w:hideMark/>
          </w:tcPr>
          <w:p w14:paraId="2113311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r>
      <w:tr w:rsidR="00574091" w:rsidRPr="00051739" w14:paraId="4B8CAF80" w14:textId="77777777" w:rsidTr="00E1325B">
        <w:trPr>
          <w:trHeight w:val="290"/>
          <w:jc w:val="center"/>
        </w:trPr>
        <w:tc>
          <w:tcPr>
            <w:tcW w:w="670" w:type="pct"/>
            <w:tcBorders>
              <w:top w:val="nil"/>
              <w:left w:val="nil"/>
              <w:bottom w:val="nil"/>
              <w:right w:val="single" w:sz="4" w:space="0" w:color="auto"/>
            </w:tcBorders>
            <w:noWrap/>
            <w:hideMark/>
          </w:tcPr>
          <w:p w14:paraId="6A0DDD60"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Increased need for sleep</w:t>
            </w:r>
          </w:p>
        </w:tc>
        <w:tc>
          <w:tcPr>
            <w:tcW w:w="232" w:type="pct"/>
            <w:tcBorders>
              <w:top w:val="nil"/>
              <w:left w:val="single" w:sz="4" w:space="0" w:color="auto"/>
              <w:bottom w:val="nil"/>
              <w:right w:val="single" w:sz="4" w:space="0" w:color="auto"/>
            </w:tcBorders>
            <w:noWrap/>
            <w:hideMark/>
          </w:tcPr>
          <w:p w14:paraId="30F2929A"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211" w:type="pct"/>
            <w:tcBorders>
              <w:top w:val="nil"/>
              <w:left w:val="single" w:sz="4" w:space="0" w:color="auto"/>
              <w:bottom w:val="nil"/>
              <w:right w:val="nil"/>
            </w:tcBorders>
            <w:noWrap/>
            <w:hideMark/>
          </w:tcPr>
          <w:p w14:paraId="64EEF8E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196" w:type="pct"/>
            <w:tcBorders>
              <w:top w:val="nil"/>
              <w:left w:val="nil"/>
              <w:bottom w:val="nil"/>
              <w:right w:val="single" w:sz="4" w:space="0" w:color="auto"/>
            </w:tcBorders>
            <w:noWrap/>
            <w:hideMark/>
          </w:tcPr>
          <w:p w14:paraId="3ECFC9C0"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single" w:sz="4" w:space="0" w:color="auto"/>
              <w:bottom w:val="nil"/>
              <w:right w:val="nil"/>
            </w:tcBorders>
            <w:noWrap/>
            <w:hideMark/>
          </w:tcPr>
          <w:p w14:paraId="447BB30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0.29</w:t>
            </w:r>
          </w:p>
        </w:tc>
        <w:tc>
          <w:tcPr>
            <w:tcW w:w="205" w:type="pct"/>
            <w:tcBorders>
              <w:top w:val="nil"/>
              <w:left w:val="nil"/>
              <w:bottom w:val="nil"/>
              <w:right w:val="nil"/>
            </w:tcBorders>
            <w:noWrap/>
            <w:hideMark/>
          </w:tcPr>
          <w:p w14:paraId="5890CD9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3" w:type="pct"/>
            <w:tcBorders>
              <w:top w:val="nil"/>
              <w:left w:val="nil"/>
              <w:bottom w:val="nil"/>
              <w:right w:val="single" w:sz="4" w:space="0" w:color="auto"/>
            </w:tcBorders>
            <w:noWrap/>
            <w:hideMark/>
          </w:tcPr>
          <w:p w14:paraId="462B175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0.15</w:t>
            </w:r>
          </w:p>
        </w:tc>
        <w:tc>
          <w:tcPr>
            <w:tcW w:w="202" w:type="pct"/>
            <w:tcBorders>
              <w:top w:val="nil"/>
              <w:left w:val="single" w:sz="4" w:space="0" w:color="auto"/>
              <w:bottom w:val="nil"/>
              <w:right w:val="nil"/>
            </w:tcBorders>
            <w:noWrap/>
            <w:hideMark/>
          </w:tcPr>
          <w:p w14:paraId="7E2AE1AE"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0.39</w:t>
            </w:r>
          </w:p>
        </w:tc>
        <w:tc>
          <w:tcPr>
            <w:tcW w:w="200" w:type="pct"/>
            <w:tcBorders>
              <w:top w:val="nil"/>
              <w:left w:val="nil"/>
              <w:bottom w:val="nil"/>
              <w:right w:val="nil"/>
            </w:tcBorders>
            <w:noWrap/>
            <w:hideMark/>
          </w:tcPr>
          <w:p w14:paraId="4E20CD3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34" w:type="pct"/>
            <w:tcBorders>
              <w:top w:val="nil"/>
              <w:left w:val="nil"/>
              <w:bottom w:val="nil"/>
              <w:right w:val="nil"/>
            </w:tcBorders>
            <w:noWrap/>
            <w:hideMark/>
          </w:tcPr>
          <w:p w14:paraId="5B6CA9B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3" w:type="pct"/>
            <w:tcBorders>
              <w:top w:val="nil"/>
              <w:left w:val="nil"/>
              <w:bottom w:val="nil"/>
              <w:right w:val="single" w:sz="4" w:space="0" w:color="auto"/>
            </w:tcBorders>
            <w:noWrap/>
            <w:hideMark/>
          </w:tcPr>
          <w:p w14:paraId="72B8A8CD"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-0.14</w:t>
            </w:r>
          </w:p>
        </w:tc>
        <w:tc>
          <w:tcPr>
            <w:tcW w:w="202" w:type="pct"/>
            <w:tcBorders>
              <w:top w:val="nil"/>
              <w:left w:val="single" w:sz="4" w:space="0" w:color="auto"/>
              <w:bottom w:val="nil"/>
              <w:right w:val="nil"/>
            </w:tcBorders>
            <w:noWrap/>
            <w:hideMark/>
          </w:tcPr>
          <w:p w14:paraId="3130A4F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-0.08</w:t>
            </w:r>
          </w:p>
        </w:tc>
        <w:tc>
          <w:tcPr>
            <w:tcW w:w="200" w:type="pct"/>
            <w:tcBorders>
              <w:top w:val="nil"/>
              <w:left w:val="nil"/>
              <w:bottom w:val="nil"/>
              <w:right w:val="nil"/>
            </w:tcBorders>
            <w:noWrap/>
            <w:hideMark/>
          </w:tcPr>
          <w:p w14:paraId="3234EE7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0.34</w:t>
            </w:r>
          </w:p>
        </w:tc>
        <w:tc>
          <w:tcPr>
            <w:tcW w:w="217" w:type="pct"/>
            <w:tcBorders>
              <w:top w:val="nil"/>
              <w:left w:val="nil"/>
              <w:bottom w:val="nil"/>
              <w:right w:val="nil"/>
            </w:tcBorders>
            <w:noWrap/>
            <w:hideMark/>
          </w:tcPr>
          <w:p w14:paraId="33AC620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0.26</w:t>
            </w:r>
          </w:p>
        </w:tc>
        <w:tc>
          <w:tcPr>
            <w:tcW w:w="203" w:type="pct"/>
            <w:tcBorders>
              <w:top w:val="nil"/>
              <w:left w:val="nil"/>
              <w:bottom w:val="nil"/>
              <w:right w:val="nil"/>
            </w:tcBorders>
            <w:noWrap/>
            <w:hideMark/>
          </w:tcPr>
          <w:p w14:paraId="7739A5D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0.13</w:t>
            </w:r>
          </w:p>
        </w:tc>
        <w:tc>
          <w:tcPr>
            <w:tcW w:w="200" w:type="pct"/>
            <w:tcBorders>
              <w:top w:val="nil"/>
              <w:left w:val="nil"/>
              <w:bottom w:val="nil"/>
              <w:right w:val="single" w:sz="4" w:space="0" w:color="auto"/>
            </w:tcBorders>
            <w:noWrap/>
            <w:hideMark/>
          </w:tcPr>
          <w:p w14:paraId="799C409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0" w:type="pct"/>
            <w:tcBorders>
              <w:top w:val="nil"/>
              <w:left w:val="single" w:sz="4" w:space="0" w:color="auto"/>
              <w:bottom w:val="nil"/>
              <w:right w:val="nil"/>
            </w:tcBorders>
            <w:shd w:val="clear" w:color="auto" w:fill="FFFFFF" w:themeFill="background1"/>
            <w:noWrap/>
            <w:hideMark/>
          </w:tcPr>
          <w:p w14:paraId="7A67854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0.38</w:t>
            </w:r>
          </w:p>
        </w:tc>
        <w:tc>
          <w:tcPr>
            <w:tcW w:w="196" w:type="pct"/>
            <w:tcBorders>
              <w:top w:val="nil"/>
              <w:left w:val="nil"/>
              <w:bottom w:val="nil"/>
              <w:right w:val="nil"/>
            </w:tcBorders>
            <w:shd w:val="clear" w:color="auto" w:fill="FFFFFF" w:themeFill="background1"/>
            <w:noWrap/>
            <w:hideMark/>
          </w:tcPr>
          <w:p w14:paraId="7071B2B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-0.03</w:t>
            </w:r>
          </w:p>
        </w:tc>
        <w:tc>
          <w:tcPr>
            <w:tcW w:w="205" w:type="pct"/>
            <w:tcBorders>
              <w:top w:val="nil"/>
              <w:left w:val="nil"/>
              <w:bottom w:val="nil"/>
              <w:right w:val="nil"/>
            </w:tcBorders>
            <w:shd w:val="clear" w:color="auto" w:fill="FFFFFF" w:themeFill="background1"/>
            <w:noWrap/>
            <w:hideMark/>
          </w:tcPr>
          <w:p w14:paraId="54E1E4E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2" w:type="pct"/>
            <w:tcBorders>
              <w:top w:val="nil"/>
              <w:left w:val="nil"/>
              <w:bottom w:val="nil"/>
              <w:right w:val="nil"/>
            </w:tcBorders>
            <w:shd w:val="clear" w:color="auto" w:fill="FFFFFF" w:themeFill="background1"/>
            <w:noWrap/>
            <w:hideMark/>
          </w:tcPr>
          <w:p w14:paraId="79185F3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5" w:type="pct"/>
            <w:tcBorders>
              <w:top w:val="nil"/>
              <w:left w:val="nil"/>
              <w:bottom w:val="nil"/>
              <w:right w:val="nil"/>
            </w:tcBorders>
            <w:shd w:val="clear" w:color="auto" w:fill="FFFFFF" w:themeFill="background1"/>
            <w:noWrap/>
            <w:hideMark/>
          </w:tcPr>
          <w:p w14:paraId="3708C7BF"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0.36</w:t>
            </w:r>
          </w:p>
        </w:tc>
        <w:tc>
          <w:tcPr>
            <w:tcW w:w="209" w:type="pct"/>
            <w:tcBorders>
              <w:top w:val="nil"/>
              <w:left w:val="nil"/>
              <w:bottom w:val="nil"/>
              <w:right w:val="nil"/>
            </w:tcBorders>
            <w:shd w:val="clear" w:color="auto" w:fill="FFFFFF" w:themeFill="background1"/>
            <w:noWrap/>
            <w:hideMark/>
          </w:tcPr>
          <w:p w14:paraId="66E3C86B"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-0.01</w:t>
            </w:r>
          </w:p>
        </w:tc>
      </w:tr>
      <w:tr w:rsidR="00574091" w:rsidRPr="00051739" w14:paraId="25033235" w14:textId="77777777" w:rsidTr="00E1325B">
        <w:trPr>
          <w:trHeight w:val="290"/>
          <w:jc w:val="center"/>
        </w:trPr>
        <w:tc>
          <w:tcPr>
            <w:tcW w:w="670" w:type="pct"/>
            <w:tcBorders>
              <w:top w:val="nil"/>
              <w:left w:val="nil"/>
              <w:bottom w:val="single" w:sz="4" w:space="0" w:color="auto"/>
              <w:right w:val="single" w:sz="4" w:space="0" w:color="auto"/>
            </w:tcBorders>
            <w:noWrap/>
            <w:hideMark/>
          </w:tcPr>
          <w:p w14:paraId="6F359A4A" w14:textId="77777777" w:rsidR="00574091" w:rsidRPr="00051739" w:rsidRDefault="00574091" w:rsidP="00E1325B">
            <w:pPr>
              <w:spacing w:line="276" w:lineRule="auto"/>
              <w:ind w:firstLine="0"/>
              <w:rPr>
                <w:rFonts w:ascii="Times New Roman" w:hAnsi="Times New Roman" w:cs="Times New Roman"/>
                <w:sz w:val="17"/>
                <w:szCs w:val="17"/>
              </w:rPr>
            </w:pPr>
            <w:r w:rsidRPr="00051739">
              <w:rPr>
                <w:rFonts w:ascii="Times New Roman" w:hAnsi="Times New Roman" w:cs="Times New Roman"/>
                <w:sz w:val="17"/>
                <w:szCs w:val="17"/>
              </w:rPr>
              <w:t xml:space="preserve">Difficulty restoring emotional equilibrium </w:t>
            </w:r>
          </w:p>
        </w:tc>
        <w:tc>
          <w:tcPr>
            <w:tcW w:w="232" w:type="pct"/>
            <w:tcBorders>
              <w:top w:val="nil"/>
              <w:left w:val="single" w:sz="4" w:space="0" w:color="auto"/>
              <w:bottom w:val="single" w:sz="4" w:space="0" w:color="auto"/>
              <w:right w:val="single" w:sz="4" w:space="0" w:color="auto"/>
            </w:tcBorders>
            <w:noWrap/>
            <w:hideMark/>
          </w:tcPr>
          <w:p w14:paraId="766CEC1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0.49</w:t>
            </w:r>
          </w:p>
        </w:tc>
        <w:tc>
          <w:tcPr>
            <w:tcW w:w="211" w:type="pct"/>
            <w:tcBorders>
              <w:top w:val="nil"/>
              <w:left w:val="single" w:sz="4" w:space="0" w:color="auto"/>
              <w:bottom w:val="single" w:sz="4" w:space="0" w:color="auto"/>
              <w:right w:val="nil"/>
            </w:tcBorders>
            <w:noWrap/>
            <w:hideMark/>
          </w:tcPr>
          <w:p w14:paraId="4BA9F4B6"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0.43</w:t>
            </w:r>
          </w:p>
        </w:tc>
        <w:tc>
          <w:tcPr>
            <w:tcW w:w="196" w:type="pct"/>
            <w:tcBorders>
              <w:top w:val="nil"/>
              <w:left w:val="nil"/>
              <w:bottom w:val="single" w:sz="4" w:space="0" w:color="auto"/>
              <w:right w:val="single" w:sz="4" w:space="0" w:color="auto"/>
            </w:tcBorders>
            <w:noWrap/>
            <w:hideMark/>
          </w:tcPr>
          <w:p w14:paraId="521DD98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5" w:type="pct"/>
            <w:tcBorders>
              <w:top w:val="nil"/>
              <w:left w:val="single" w:sz="4" w:space="0" w:color="auto"/>
              <w:bottom w:val="single" w:sz="4" w:space="0" w:color="auto"/>
              <w:right w:val="nil"/>
            </w:tcBorders>
            <w:noWrap/>
            <w:hideMark/>
          </w:tcPr>
          <w:p w14:paraId="5E2F3A6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0.09</w:t>
            </w:r>
          </w:p>
        </w:tc>
        <w:tc>
          <w:tcPr>
            <w:tcW w:w="205" w:type="pct"/>
            <w:tcBorders>
              <w:top w:val="nil"/>
              <w:left w:val="nil"/>
              <w:bottom w:val="single" w:sz="4" w:space="0" w:color="auto"/>
              <w:right w:val="nil"/>
            </w:tcBorders>
            <w:noWrap/>
            <w:hideMark/>
          </w:tcPr>
          <w:p w14:paraId="54E169BF"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0.48</w:t>
            </w:r>
          </w:p>
        </w:tc>
        <w:tc>
          <w:tcPr>
            <w:tcW w:w="203" w:type="pct"/>
            <w:tcBorders>
              <w:top w:val="nil"/>
              <w:left w:val="nil"/>
              <w:bottom w:val="single" w:sz="4" w:space="0" w:color="auto"/>
              <w:right w:val="single" w:sz="4" w:space="0" w:color="auto"/>
            </w:tcBorders>
            <w:noWrap/>
            <w:hideMark/>
          </w:tcPr>
          <w:p w14:paraId="66A2B1C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0.05</w:t>
            </w:r>
          </w:p>
        </w:tc>
        <w:tc>
          <w:tcPr>
            <w:tcW w:w="202" w:type="pct"/>
            <w:tcBorders>
              <w:top w:val="nil"/>
              <w:left w:val="single" w:sz="4" w:space="0" w:color="auto"/>
              <w:bottom w:val="single" w:sz="4" w:space="0" w:color="auto"/>
              <w:right w:val="nil"/>
            </w:tcBorders>
            <w:noWrap/>
            <w:hideMark/>
          </w:tcPr>
          <w:p w14:paraId="0A8B26FE"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0.24</w:t>
            </w:r>
          </w:p>
        </w:tc>
        <w:tc>
          <w:tcPr>
            <w:tcW w:w="200" w:type="pct"/>
            <w:tcBorders>
              <w:top w:val="nil"/>
              <w:left w:val="nil"/>
              <w:bottom w:val="single" w:sz="4" w:space="0" w:color="auto"/>
              <w:right w:val="nil"/>
            </w:tcBorders>
            <w:noWrap/>
            <w:hideMark/>
          </w:tcPr>
          <w:p w14:paraId="17638FE1"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34" w:type="pct"/>
            <w:tcBorders>
              <w:top w:val="nil"/>
              <w:left w:val="nil"/>
              <w:bottom w:val="single" w:sz="4" w:space="0" w:color="auto"/>
              <w:right w:val="nil"/>
            </w:tcBorders>
            <w:noWrap/>
            <w:hideMark/>
          </w:tcPr>
          <w:p w14:paraId="619367A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0.02</w:t>
            </w:r>
          </w:p>
        </w:tc>
        <w:tc>
          <w:tcPr>
            <w:tcW w:w="203" w:type="pct"/>
            <w:tcBorders>
              <w:top w:val="nil"/>
              <w:left w:val="nil"/>
              <w:bottom w:val="single" w:sz="4" w:space="0" w:color="auto"/>
              <w:right w:val="single" w:sz="4" w:space="0" w:color="auto"/>
            </w:tcBorders>
            <w:noWrap/>
            <w:hideMark/>
          </w:tcPr>
          <w:p w14:paraId="6EFC655B"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0.38</w:t>
            </w:r>
          </w:p>
        </w:tc>
        <w:tc>
          <w:tcPr>
            <w:tcW w:w="202" w:type="pct"/>
            <w:tcBorders>
              <w:top w:val="nil"/>
              <w:left w:val="single" w:sz="4" w:space="0" w:color="auto"/>
              <w:bottom w:val="single" w:sz="4" w:space="0" w:color="auto"/>
              <w:right w:val="nil"/>
            </w:tcBorders>
            <w:noWrap/>
            <w:hideMark/>
          </w:tcPr>
          <w:p w14:paraId="63C93F47"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0.16</w:t>
            </w:r>
          </w:p>
        </w:tc>
        <w:tc>
          <w:tcPr>
            <w:tcW w:w="200" w:type="pct"/>
            <w:tcBorders>
              <w:top w:val="nil"/>
              <w:left w:val="nil"/>
              <w:bottom w:val="single" w:sz="4" w:space="0" w:color="auto"/>
              <w:right w:val="nil"/>
            </w:tcBorders>
            <w:noWrap/>
            <w:hideMark/>
          </w:tcPr>
          <w:p w14:paraId="3A8D844C"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0.22</w:t>
            </w:r>
          </w:p>
        </w:tc>
        <w:tc>
          <w:tcPr>
            <w:tcW w:w="217" w:type="pct"/>
            <w:tcBorders>
              <w:top w:val="nil"/>
              <w:left w:val="nil"/>
              <w:bottom w:val="single" w:sz="4" w:space="0" w:color="auto"/>
              <w:right w:val="nil"/>
            </w:tcBorders>
            <w:noWrap/>
            <w:hideMark/>
          </w:tcPr>
          <w:p w14:paraId="62193AF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-0.07</w:t>
            </w:r>
          </w:p>
        </w:tc>
        <w:tc>
          <w:tcPr>
            <w:tcW w:w="203" w:type="pct"/>
            <w:tcBorders>
              <w:top w:val="nil"/>
              <w:left w:val="nil"/>
              <w:bottom w:val="single" w:sz="4" w:space="0" w:color="auto"/>
              <w:right w:val="nil"/>
            </w:tcBorders>
            <w:noWrap/>
            <w:hideMark/>
          </w:tcPr>
          <w:p w14:paraId="7CF7EA05"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0.04</w:t>
            </w:r>
          </w:p>
        </w:tc>
        <w:tc>
          <w:tcPr>
            <w:tcW w:w="200" w:type="pct"/>
            <w:tcBorders>
              <w:top w:val="nil"/>
              <w:left w:val="nil"/>
              <w:bottom w:val="single" w:sz="4" w:space="0" w:color="auto"/>
              <w:right w:val="single" w:sz="4" w:space="0" w:color="auto"/>
            </w:tcBorders>
            <w:noWrap/>
            <w:hideMark/>
          </w:tcPr>
          <w:p w14:paraId="4DD9CF48" w14:textId="77777777" w:rsidR="00574091" w:rsidRPr="00051739" w:rsidRDefault="00574091" w:rsidP="00E1325B">
            <w:pPr>
              <w:spacing w:line="276" w:lineRule="auto"/>
              <w:ind w:firstLine="0"/>
              <w:jc w:val="center"/>
              <w:rPr>
                <w:rFonts w:ascii="Times New Roman" w:hAnsi="Times New Roman" w:cs="Times New Roman"/>
                <w:b/>
                <w:bCs/>
                <w:sz w:val="17"/>
                <w:szCs w:val="17"/>
              </w:rPr>
            </w:pPr>
            <w:r w:rsidRPr="00051739">
              <w:rPr>
                <w:rFonts w:ascii="Times New Roman" w:hAnsi="Times New Roman" w:cs="Times New Roman"/>
                <w:b/>
                <w:bCs/>
                <w:sz w:val="17"/>
                <w:szCs w:val="17"/>
              </w:rPr>
              <w:t>0.35</w:t>
            </w:r>
          </w:p>
        </w:tc>
        <w:tc>
          <w:tcPr>
            <w:tcW w:w="200" w:type="pct"/>
            <w:tcBorders>
              <w:top w:val="nil"/>
              <w:left w:val="single" w:sz="4" w:space="0" w:color="auto"/>
              <w:bottom w:val="single" w:sz="4" w:space="0" w:color="auto"/>
              <w:right w:val="nil"/>
            </w:tcBorders>
            <w:shd w:val="clear" w:color="auto" w:fill="FFFFFF" w:themeFill="background1"/>
            <w:noWrap/>
            <w:hideMark/>
          </w:tcPr>
          <w:p w14:paraId="37F1D499"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196" w:type="pct"/>
            <w:tcBorders>
              <w:top w:val="nil"/>
              <w:left w:val="nil"/>
              <w:bottom w:val="single" w:sz="4" w:space="0" w:color="auto"/>
              <w:right w:val="nil"/>
            </w:tcBorders>
            <w:shd w:val="clear" w:color="auto" w:fill="FFFFFF" w:themeFill="background1"/>
            <w:noWrap/>
            <w:hideMark/>
          </w:tcPr>
          <w:p w14:paraId="5375CA72"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0.06</w:t>
            </w:r>
          </w:p>
        </w:tc>
        <w:tc>
          <w:tcPr>
            <w:tcW w:w="205" w:type="pct"/>
            <w:tcBorders>
              <w:top w:val="nil"/>
              <w:left w:val="nil"/>
              <w:bottom w:val="single" w:sz="4" w:space="0" w:color="auto"/>
              <w:right w:val="nil"/>
            </w:tcBorders>
            <w:shd w:val="clear" w:color="auto" w:fill="FFFFFF" w:themeFill="background1"/>
            <w:noWrap/>
            <w:hideMark/>
          </w:tcPr>
          <w:p w14:paraId="68E46196"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0.20</w:t>
            </w:r>
          </w:p>
        </w:tc>
        <w:tc>
          <w:tcPr>
            <w:tcW w:w="202" w:type="pct"/>
            <w:tcBorders>
              <w:top w:val="nil"/>
              <w:left w:val="nil"/>
              <w:bottom w:val="single" w:sz="4" w:space="0" w:color="auto"/>
              <w:right w:val="nil"/>
            </w:tcBorders>
            <w:shd w:val="clear" w:color="auto" w:fill="FFFFFF" w:themeFill="background1"/>
            <w:noWrap/>
            <w:hideMark/>
          </w:tcPr>
          <w:p w14:paraId="1C80A018"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0.18</w:t>
            </w:r>
          </w:p>
        </w:tc>
        <w:tc>
          <w:tcPr>
            <w:tcW w:w="205" w:type="pct"/>
            <w:tcBorders>
              <w:top w:val="nil"/>
              <w:left w:val="nil"/>
              <w:bottom w:val="single" w:sz="4" w:space="0" w:color="auto"/>
              <w:right w:val="nil"/>
            </w:tcBorders>
            <w:shd w:val="clear" w:color="auto" w:fill="FFFFFF" w:themeFill="background1"/>
            <w:noWrap/>
            <w:hideMark/>
          </w:tcPr>
          <w:p w14:paraId="0D8A8214"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-0.27</w:t>
            </w:r>
          </w:p>
        </w:tc>
        <w:tc>
          <w:tcPr>
            <w:tcW w:w="209" w:type="pct"/>
            <w:tcBorders>
              <w:top w:val="nil"/>
              <w:left w:val="nil"/>
              <w:bottom w:val="single" w:sz="4" w:space="0" w:color="auto"/>
              <w:right w:val="nil"/>
            </w:tcBorders>
            <w:shd w:val="clear" w:color="auto" w:fill="FFFFFF" w:themeFill="background1"/>
            <w:noWrap/>
            <w:hideMark/>
          </w:tcPr>
          <w:p w14:paraId="15ACE613" w14:textId="77777777" w:rsidR="00574091" w:rsidRPr="00051739" w:rsidRDefault="00574091" w:rsidP="00E1325B">
            <w:pPr>
              <w:spacing w:line="276" w:lineRule="auto"/>
              <w:ind w:firstLine="0"/>
              <w:jc w:val="center"/>
              <w:rPr>
                <w:rFonts w:ascii="Times New Roman" w:hAnsi="Times New Roman" w:cs="Times New Roman"/>
                <w:sz w:val="17"/>
                <w:szCs w:val="17"/>
              </w:rPr>
            </w:pPr>
            <w:r w:rsidRPr="00051739">
              <w:rPr>
                <w:rFonts w:ascii="Times New Roman" w:hAnsi="Times New Roman" w:cs="Times New Roman"/>
                <w:sz w:val="17"/>
                <w:szCs w:val="17"/>
              </w:rPr>
              <w:t>0.31</w:t>
            </w:r>
          </w:p>
        </w:tc>
      </w:tr>
    </w:tbl>
    <w:p w14:paraId="5B2ABDBD" w14:textId="77777777" w:rsidR="00574091" w:rsidRPr="00051739" w:rsidRDefault="00574091" w:rsidP="00574091">
      <w:pPr>
        <w:spacing w:after="160"/>
        <w:ind w:firstLine="0"/>
        <w:rPr>
          <w:rFonts w:ascii="Times New Roman" w:eastAsia="Calibri" w:hAnsi="Times New Roman" w:cs="Times New Roman"/>
        </w:rPr>
      </w:pPr>
      <w:r w:rsidRPr="00051739">
        <w:rPr>
          <w:rFonts w:ascii="Times New Roman" w:eastAsia="Calibri" w:hAnsi="Times New Roman" w:cs="Times New Roman"/>
        </w:rPr>
        <w:t>Notes: Bold indicates primary loadings (≥0.35) with at least 0.10 difference from the second largest loading. Factor correlations ≥ 0.11 were statistically significant (</w:t>
      </w:r>
      <w:r w:rsidRPr="00051739">
        <w:rPr>
          <w:rFonts w:ascii="Times New Roman" w:eastAsia="Calibri" w:hAnsi="Times New Roman" w:cs="Times New Roman"/>
          <w:i/>
          <w:iCs/>
        </w:rPr>
        <w:t>p</w:t>
      </w:r>
      <w:r w:rsidRPr="00051739">
        <w:rPr>
          <w:rFonts w:ascii="Times New Roman" w:eastAsia="Calibri" w:hAnsi="Times New Roman" w:cs="Times New Roman"/>
        </w:rPr>
        <w:t xml:space="preserve">&lt;0.05). The 1-factor solution was used to model the p factor, whereas the 6-factor solution (the most differentiated interpretable solution) was used to model the specific factors. </w:t>
      </w:r>
    </w:p>
    <w:p w14:paraId="75706BB0" w14:textId="11BDDABF" w:rsidR="00D7484F" w:rsidRPr="00051739" w:rsidRDefault="00574091" w:rsidP="00574091">
      <w:pPr>
        <w:spacing w:after="160"/>
        <w:ind w:firstLine="0"/>
        <w:rPr>
          <w:rFonts w:ascii="Times New Roman" w:hAnsi="Times New Roman" w:cs="Times New Roman"/>
          <w:b/>
          <w:bCs/>
          <w:sz w:val="24"/>
          <w:szCs w:val="24"/>
        </w:rPr>
      </w:pPr>
      <w:r w:rsidRPr="00051739">
        <w:rPr>
          <w:rFonts w:ascii="Times New Roman" w:eastAsia="Calibri" w:hAnsi="Times New Roman" w:cs="Times New Roman"/>
        </w:rPr>
        <w:t xml:space="preserve">Abbreviations: </w:t>
      </w:r>
      <w:proofErr w:type="spellStart"/>
      <w:r w:rsidRPr="00051739">
        <w:rPr>
          <w:rFonts w:ascii="Times New Roman" w:eastAsia="Calibri" w:hAnsi="Times New Roman" w:cs="Times New Roman"/>
        </w:rPr>
        <w:t>Distr</w:t>
      </w:r>
      <w:proofErr w:type="spellEnd"/>
      <w:r w:rsidRPr="00051739">
        <w:rPr>
          <w:rFonts w:ascii="Times New Roman" w:eastAsia="Calibri" w:hAnsi="Times New Roman" w:cs="Times New Roman"/>
        </w:rPr>
        <w:t xml:space="preserve">=Distress; Ext=Externalizing; F=Factor; </w:t>
      </w:r>
      <w:proofErr w:type="spellStart"/>
      <w:r w:rsidRPr="00051739">
        <w:rPr>
          <w:rFonts w:ascii="Times New Roman" w:eastAsia="Calibri" w:hAnsi="Times New Roman" w:cs="Times New Roman"/>
        </w:rPr>
        <w:t>Inatt-Hyp</w:t>
      </w:r>
      <w:proofErr w:type="spellEnd"/>
      <w:r w:rsidRPr="00051739">
        <w:rPr>
          <w:rFonts w:ascii="Times New Roman" w:eastAsia="Calibri" w:hAnsi="Times New Roman" w:cs="Times New Roman"/>
        </w:rPr>
        <w:t xml:space="preserve">=Inattention-hyperactivity; Int=Internalizing; p=General psychopathology; </w:t>
      </w:r>
      <w:proofErr w:type="spellStart"/>
      <w:r w:rsidRPr="00051739">
        <w:rPr>
          <w:rFonts w:ascii="Times New Roman" w:eastAsia="Calibri" w:hAnsi="Times New Roman" w:cs="Times New Roman"/>
        </w:rPr>
        <w:t>Opp</w:t>
      </w:r>
      <w:proofErr w:type="spellEnd"/>
      <w:r w:rsidRPr="00051739">
        <w:rPr>
          <w:rFonts w:ascii="Times New Roman" w:eastAsia="Calibri" w:hAnsi="Times New Roman" w:cs="Times New Roman"/>
        </w:rPr>
        <w:t xml:space="preserve"> =Oppositionality; Sep </w:t>
      </w:r>
      <w:proofErr w:type="spellStart"/>
      <w:r w:rsidRPr="00051739">
        <w:rPr>
          <w:rFonts w:ascii="Times New Roman" w:eastAsia="Calibri" w:hAnsi="Times New Roman" w:cs="Times New Roman"/>
        </w:rPr>
        <w:t>Anx</w:t>
      </w:r>
      <w:proofErr w:type="spellEnd"/>
      <w:r w:rsidRPr="00051739">
        <w:rPr>
          <w:rFonts w:ascii="Times New Roman" w:eastAsia="Calibri" w:hAnsi="Times New Roman" w:cs="Times New Roman"/>
        </w:rPr>
        <w:t xml:space="preserve">=Separation anxiety; Soc </w:t>
      </w:r>
      <w:proofErr w:type="spellStart"/>
      <w:r w:rsidRPr="00051739">
        <w:rPr>
          <w:rFonts w:ascii="Times New Roman" w:eastAsia="Calibri" w:hAnsi="Times New Roman" w:cs="Times New Roman"/>
        </w:rPr>
        <w:t>Anx</w:t>
      </w:r>
      <w:proofErr w:type="spellEnd"/>
      <w:r w:rsidRPr="00051739">
        <w:rPr>
          <w:rFonts w:ascii="Times New Roman" w:eastAsia="Calibri" w:hAnsi="Times New Roman" w:cs="Times New Roman"/>
        </w:rPr>
        <w:t>= Social anxiety.</w:t>
      </w:r>
      <w:r w:rsidR="00D7484F" w:rsidRPr="00051739">
        <w:rPr>
          <w:rFonts w:ascii="Times New Roman" w:hAnsi="Times New Roman" w:cs="Times New Roman"/>
          <w:b/>
          <w:bCs/>
          <w:sz w:val="24"/>
          <w:szCs w:val="24"/>
        </w:rPr>
        <w:br w:type="page"/>
      </w:r>
    </w:p>
    <w:p w14:paraId="7CBF871B" w14:textId="73AFF24D" w:rsidR="00BA6A13" w:rsidRPr="00051739" w:rsidRDefault="00BA6A13">
      <w:pPr>
        <w:rPr>
          <w:rFonts w:ascii="Times New Roman" w:hAnsi="Times New Roman" w:cs="Times New Roman"/>
          <w:b/>
          <w:bCs/>
        </w:rPr>
      </w:pPr>
      <w:r w:rsidRPr="00051739">
        <w:rPr>
          <w:rFonts w:ascii="Times New Roman" w:hAnsi="Times New Roman" w:cs="Times New Roman"/>
          <w:b/>
          <w:bCs/>
        </w:rPr>
        <w:lastRenderedPageBreak/>
        <w:t>Table</w:t>
      </w:r>
      <w:r w:rsidR="002B1B07" w:rsidRPr="00051739">
        <w:rPr>
          <w:rFonts w:ascii="Times New Roman" w:hAnsi="Times New Roman" w:cs="Times New Roman"/>
          <w:b/>
          <w:bCs/>
        </w:rPr>
        <w:t xml:space="preserve"> S2. Correlations </w:t>
      </w:r>
      <w:r w:rsidR="005D0C6D" w:rsidRPr="00051739">
        <w:rPr>
          <w:rFonts w:ascii="Times New Roman" w:hAnsi="Times New Roman" w:cs="Times New Roman"/>
          <w:b/>
          <w:bCs/>
        </w:rPr>
        <w:t xml:space="preserve">between factors from different </w:t>
      </w:r>
      <w:r w:rsidR="00FD477B" w:rsidRPr="00051739">
        <w:rPr>
          <w:rFonts w:ascii="Times New Roman" w:hAnsi="Times New Roman" w:cs="Times New Roman"/>
          <w:b/>
          <w:bCs/>
        </w:rPr>
        <w:t xml:space="preserve">exploratory </w:t>
      </w:r>
      <w:r w:rsidR="005D0C6D" w:rsidRPr="00051739">
        <w:rPr>
          <w:rFonts w:ascii="Times New Roman" w:hAnsi="Times New Roman" w:cs="Times New Roman"/>
          <w:b/>
          <w:bCs/>
        </w:rPr>
        <w:t>factor solutions</w:t>
      </w:r>
    </w:p>
    <w:tbl>
      <w:tblPr>
        <w:tblW w:w="14725" w:type="dxa"/>
        <w:jc w:val="center"/>
        <w:tblLook w:val="04A0" w:firstRow="1" w:lastRow="0" w:firstColumn="1" w:lastColumn="0" w:noHBand="0" w:noVBand="1"/>
      </w:tblPr>
      <w:tblGrid>
        <w:gridCol w:w="752"/>
        <w:gridCol w:w="613"/>
        <w:gridCol w:w="742"/>
        <w:gridCol w:w="632"/>
        <w:gridCol w:w="633"/>
        <w:gridCol w:w="633"/>
        <w:gridCol w:w="633"/>
        <w:gridCol w:w="633"/>
        <w:gridCol w:w="633"/>
        <w:gridCol w:w="633"/>
        <w:gridCol w:w="633"/>
        <w:gridCol w:w="633"/>
        <w:gridCol w:w="633"/>
        <w:gridCol w:w="633"/>
        <w:gridCol w:w="633"/>
        <w:gridCol w:w="633"/>
        <w:gridCol w:w="633"/>
        <w:gridCol w:w="633"/>
        <w:gridCol w:w="633"/>
        <w:gridCol w:w="633"/>
        <w:gridCol w:w="633"/>
        <w:gridCol w:w="633"/>
        <w:gridCol w:w="604"/>
      </w:tblGrid>
      <w:tr w:rsidR="002B1B07" w:rsidRPr="00051739" w14:paraId="070F0C8C" w14:textId="77777777" w:rsidTr="00017AE9">
        <w:trPr>
          <w:trHeight w:val="228"/>
          <w:jc w:val="center"/>
        </w:trPr>
        <w:tc>
          <w:tcPr>
            <w:tcW w:w="752" w:type="dxa"/>
            <w:tcBorders>
              <w:top w:val="single" w:sz="4" w:space="0" w:color="auto"/>
              <w:left w:val="nil"/>
              <w:bottom w:val="nil"/>
              <w:right w:val="nil"/>
            </w:tcBorders>
            <w:shd w:val="clear" w:color="auto" w:fill="auto"/>
            <w:noWrap/>
            <w:vAlign w:val="bottom"/>
            <w:hideMark/>
          </w:tcPr>
          <w:p w14:paraId="50E8796F" w14:textId="77777777" w:rsidR="00DB6A44" w:rsidRPr="00051739" w:rsidRDefault="00DB6A44" w:rsidP="00DB6A44">
            <w:pPr>
              <w:spacing w:line="240" w:lineRule="auto"/>
              <w:ind w:firstLine="0"/>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00" w:type="dxa"/>
            <w:tcBorders>
              <w:top w:val="single" w:sz="4" w:space="0" w:color="auto"/>
              <w:left w:val="single" w:sz="4" w:space="0" w:color="auto"/>
              <w:bottom w:val="nil"/>
              <w:right w:val="nil"/>
            </w:tcBorders>
            <w:shd w:val="clear" w:color="auto" w:fill="auto"/>
            <w:vAlign w:val="center"/>
            <w:hideMark/>
          </w:tcPr>
          <w:p w14:paraId="01877E94"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 </w:t>
            </w:r>
          </w:p>
        </w:tc>
        <w:tc>
          <w:tcPr>
            <w:tcW w:w="742" w:type="dxa"/>
            <w:tcBorders>
              <w:top w:val="single" w:sz="4" w:space="0" w:color="auto"/>
              <w:left w:val="single" w:sz="4" w:space="0" w:color="auto"/>
              <w:bottom w:val="single" w:sz="4" w:space="0" w:color="auto"/>
              <w:right w:val="nil"/>
            </w:tcBorders>
            <w:shd w:val="clear" w:color="auto" w:fill="auto"/>
            <w:vAlign w:val="center"/>
            <w:hideMark/>
          </w:tcPr>
          <w:p w14:paraId="460FB2C8"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1-factor</w:t>
            </w:r>
          </w:p>
        </w:tc>
        <w:tc>
          <w:tcPr>
            <w:tcW w:w="1265" w:type="dxa"/>
            <w:gridSpan w:val="2"/>
            <w:tcBorders>
              <w:top w:val="single" w:sz="4" w:space="0" w:color="auto"/>
              <w:left w:val="single" w:sz="4" w:space="0" w:color="auto"/>
              <w:bottom w:val="single" w:sz="4" w:space="0" w:color="auto"/>
              <w:right w:val="nil"/>
            </w:tcBorders>
            <w:shd w:val="clear" w:color="auto" w:fill="auto"/>
            <w:vAlign w:val="center"/>
            <w:hideMark/>
          </w:tcPr>
          <w:p w14:paraId="634A7347"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2-factor</w:t>
            </w:r>
          </w:p>
        </w:tc>
        <w:tc>
          <w:tcPr>
            <w:tcW w:w="1899" w:type="dxa"/>
            <w:gridSpan w:val="3"/>
            <w:tcBorders>
              <w:top w:val="single" w:sz="4" w:space="0" w:color="auto"/>
              <w:left w:val="single" w:sz="4" w:space="0" w:color="auto"/>
              <w:bottom w:val="single" w:sz="4" w:space="0" w:color="auto"/>
              <w:right w:val="nil"/>
            </w:tcBorders>
            <w:shd w:val="clear" w:color="auto" w:fill="auto"/>
            <w:vAlign w:val="center"/>
            <w:hideMark/>
          </w:tcPr>
          <w:p w14:paraId="3A35612E"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3-factor</w:t>
            </w:r>
          </w:p>
        </w:tc>
        <w:tc>
          <w:tcPr>
            <w:tcW w:w="2532" w:type="dxa"/>
            <w:gridSpan w:val="4"/>
            <w:tcBorders>
              <w:top w:val="single" w:sz="4" w:space="0" w:color="auto"/>
              <w:left w:val="single" w:sz="4" w:space="0" w:color="auto"/>
              <w:bottom w:val="single" w:sz="4" w:space="0" w:color="auto"/>
              <w:right w:val="nil"/>
            </w:tcBorders>
            <w:shd w:val="clear" w:color="auto" w:fill="auto"/>
            <w:vAlign w:val="center"/>
            <w:hideMark/>
          </w:tcPr>
          <w:p w14:paraId="2CDDFB40"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4-factor</w:t>
            </w:r>
          </w:p>
        </w:tc>
        <w:tc>
          <w:tcPr>
            <w:tcW w:w="3165" w:type="dxa"/>
            <w:gridSpan w:val="5"/>
            <w:tcBorders>
              <w:top w:val="single" w:sz="4" w:space="0" w:color="auto"/>
              <w:left w:val="single" w:sz="4" w:space="0" w:color="auto"/>
              <w:bottom w:val="single" w:sz="4" w:space="0" w:color="auto"/>
              <w:right w:val="nil"/>
            </w:tcBorders>
            <w:shd w:val="clear" w:color="auto" w:fill="auto"/>
            <w:vAlign w:val="center"/>
            <w:hideMark/>
          </w:tcPr>
          <w:p w14:paraId="5AFCA269"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5-factor</w:t>
            </w:r>
          </w:p>
        </w:tc>
        <w:tc>
          <w:tcPr>
            <w:tcW w:w="3770" w:type="dxa"/>
            <w:gridSpan w:val="6"/>
            <w:tcBorders>
              <w:top w:val="single" w:sz="4" w:space="0" w:color="auto"/>
              <w:left w:val="single" w:sz="4" w:space="0" w:color="auto"/>
              <w:bottom w:val="single" w:sz="4" w:space="0" w:color="auto"/>
              <w:right w:val="nil"/>
            </w:tcBorders>
            <w:shd w:val="clear" w:color="auto" w:fill="auto"/>
            <w:vAlign w:val="center"/>
            <w:hideMark/>
          </w:tcPr>
          <w:p w14:paraId="28EF8005"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6-factor</w:t>
            </w:r>
          </w:p>
        </w:tc>
      </w:tr>
      <w:tr w:rsidR="00017AE9" w:rsidRPr="00051739" w14:paraId="286746B9" w14:textId="77777777" w:rsidTr="002B1B07">
        <w:trPr>
          <w:trHeight w:val="228"/>
          <w:jc w:val="center"/>
        </w:trPr>
        <w:tc>
          <w:tcPr>
            <w:tcW w:w="752" w:type="dxa"/>
            <w:tcBorders>
              <w:top w:val="nil"/>
              <w:left w:val="nil"/>
              <w:bottom w:val="single" w:sz="4" w:space="0" w:color="auto"/>
              <w:right w:val="nil"/>
            </w:tcBorders>
            <w:shd w:val="clear" w:color="auto" w:fill="auto"/>
            <w:noWrap/>
            <w:vAlign w:val="bottom"/>
            <w:hideMark/>
          </w:tcPr>
          <w:p w14:paraId="67610A55" w14:textId="77777777" w:rsidR="00DB6A44" w:rsidRPr="00051739" w:rsidRDefault="00DB6A44" w:rsidP="00DB6A44">
            <w:pPr>
              <w:spacing w:line="240" w:lineRule="auto"/>
              <w:ind w:firstLine="0"/>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00" w:type="dxa"/>
            <w:tcBorders>
              <w:top w:val="nil"/>
              <w:left w:val="single" w:sz="4" w:space="0" w:color="auto"/>
              <w:bottom w:val="single" w:sz="4" w:space="0" w:color="auto"/>
              <w:right w:val="nil"/>
            </w:tcBorders>
            <w:shd w:val="clear" w:color="auto" w:fill="auto"/>
            <w:vAlign w:val="bottom"/>
            <w:hideMark/>
          </w:tcPr>
          <w:p w14:paraId="10D656EB" w14:textId="77777777" w:rsidR="00DB6A44" w:rsidRPr="00051739" w:rsidRDefault="00DB6A44" w:rsidP="00DB6A44">
            <w:pPr>
              <w:spacing w:line="240" w:lineRule="auto"/>
              <w:ind w:firstLine="0"/>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742" w:type="dxa"/>
            <w:tcBorders>
              <w:top w:val="nil"/>
              <w:left w:val="single" w:sz="4" w:space="0" w:color="auto"/>
              <w:bottom w:val="single" w:sz="4" w:space="0" w:color="auto"/>
              <w:right w:val="nil"/>
            </w:tcBorders>
            <w:shd w:val="clear" w:color="auto" w:fill="auto"/>
            <w:vAlign w:val="bottom"/>
            <w:hideMark/>
          </w:tcPr>
          <w:p w14:paraId="09D12867"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p</w:t>
            </w:r>
          </w:p>
        </w:tc>
        <w:tc>
          <w:tcPr>
            <w:tcW w:w="632" w:type="dxa"/>
            <w:tcBorders>
              <w:top w:val="nil"/>
              <w:left w:val="single" w:sz="4" w:space="0" w:color="auto"/>
              <w:bottom w:val="single" w:sz="4" w:space="0" w:color="auto"/>
              <w:right w:val="nil"/>
            </w:tcBorders>
            <w:shd w:val="clear" w:color="auto" w:fill="auto"/>
            <w:vAlign w:val="bottom"/>
            <w:hideMark/>
          </w:tcPr>
          <w:p w14:paraId="38079F48"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Int</w:t>
            </w:r>
          </w:p>
        </w:tc>
        <w:tc>
          <w:tcPr>
            <w:tcW w:w="633" w:type="dxa"/>
            <w:tcBorders>
              <w:top w:val="nil"/>
              <w:left w:val="nil"/>
              <w:bottom w:val="single" w:sz="4" w:space="0" w:color="auto"/>
              <w:right w:val="nil"/>
            </w:tcBorders>
            <w:shd w:val="clear" w:color="auto" w:fill="auto"/>
            <w:vAlign w:val="bottom"/>
            <w:hideMark/>
          </w:tcPr>
          <w:p w14:paraId="177658E9"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Ext</w:t>
            </w:r>
          </w:p>
        </w:tc>
        <w:tc>
          <w:tcPr>
            <w:tcW w:w="633" w:type="dxa"/>
            <w:tcBorders>
              <w:top w:val="nil"/>
              <w:left w:val="single" w:sz="4" w:space="0" w:color="auto"/>
              <w:bottom w:val="single" w:sz="4" w:space="0" w:color="auto"/>
              <w:right w:val="nil"/>
            </w:tcBorders>
            <w:shd w:val="clear" w:color="auto" w:fill="auto"/>
            <w:vAlign w:val="bottom"/>
            <w:hideMark/>
          </w:tcPr>
          <w:p w14:paraId="323DAE9F"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633" w:type="dxa"/>
            <w:tcBorders>
              <w:top w:val="nil"/>
              <w:left w:val="nil"/>
              <w:bottom w:val="single" w:sz="4" w:space="0" w:color="auto"/>
              <w:right w:val="nil"/>
            </w:tcBorders>
            <w:shd w:val="clear" w:color="auto" w:fill="auto"/>
            <w:vAlign w:val="bottom"/>
            <w:hideMark/>
          </w:tcPr>
          <w:p w14:paraId="0360EAA6"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Distr-Opp</w:t>
            </w:r>
            <w:proofErr w:type="spellEnd"/>
          </w:p>
        </w:tc>
        <w:tc>
          <w:tcPr>
            <w:tcW w:w="633" w:type="dxa"/>
            <w:tcBorders>
              <w:top w:val="nil"/>
              <w:left w:val="nil"/>
              <w:bottom w:val="single" w:sz="4" w:space="0" w:color="auto"/>
              <w:right w:val="nil"/>
            </w:tcBorders>
            <w:shd w:val="clear" w:color="auto" w:fill="auto"/>
            <w:vAlign w:val="bottom"/>
            <w:hideMark/>
          </w:tcPr>
          <w:p w14:paraId="38169076"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633" w:type="dxa"/>
            <w:tcBorders>
              <w:top w:val="nil"/>
              <w:left w:val="single" w:sz="4" w:space="0" w:color="auto"/>
              <w:bottom w:val="single" w:sz="4" w:space="0" w:color="auto"/>
              <w:right w:val="nil"/>
            </w:tcBorders>
            <w:shd w:val="clear" w:color="auto" w:fill="auto"/>
            <w:vAlign w:val="bottom"/>
            <w:hideMark/>
          </w:tcPr>
          <w:p w14:paraId="54B0D482"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633" w:type="dxa"/>
            <w:tcBorders>
              <w:top w:val="nil"/>
              <w:left w:val="nil"/>
              <w:bottom w:val="single" w:sz="4" w:space="0" w:color="auto"/>
              <w:right w:val="nil"/>
            </w:tcBorders>
            <w:shd w:val="clear" w:color="auto" w:fill="auto"/>
            <w:vAlign w:val="bottom"/>
            <w:hideMark/>
          </w:tcPr>
          <w:p w14:paraId="1ED570AC"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633" w:type="dxa"/>
            <w:tcBorders>
              <w:top w:val="nil"/>
              <w:left w:val="nil"/>
              <w:bottom w:val="single" w:sz="4" w:space="0" w:color="auto"/>
              <w:right w:val="nil"/>
            </w:tcBorders>
            <w:shd w:val="clear" w:color="auto" w:fill="auto"/>
            <w:vAlign w:val="bottom"/>
            <w:hideMark/>
          </w:tcPr>
          <w:p w14:paraId="7D502A1B"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633" w:type="dxa"/>
            <w:tcBorders>
              <w:top w:val="nil"/>
              <w:left w:val="nil"/>
              <w:bottom w:val="single" w:sz="4" w:space="0" w:color="auto"/>
              <w:right w:val="nil"/>
            </w:tcBorders>
            <w:shd w:val="clear" w:color="auto" w:fill="auto"/>
            <w:vAlign w:val="bottom"/>
            <w:hideMark/>
          </w:tcPr>
          <w:p w14:paraId="076C53C9"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c>
          <w:tcPr>
            <w:tcW w:w="633" w:type="dxa"/>
            <w:tcBorders>
              <w:top w:val="nil"/>
              <w:left w:val="single" w:sz="4" w:space="0" w:color="auto"/>
              <w:bottom w:val="single" w:sz="4" w:space="0" w:color="auto"/>
              <w:right w:val="nil"/>
            </w:tcBorders>
            <w:shd w:val="clear" w:color="auto" w:fill="auto"/>
            <w:vAlign w:val="bottom"/>
            <w:hideMark/>
          </w:tcPr>
          <w:p w14:paraId="61D6F0CD"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Sep </w:t>
            </w:r>
            <w:proofErr w:type="spellStart"/>
            <w:r w:rsidRPr="00051739">
              <w:rPr>
                <w:rFonts w:ascii="Times New Roman" w:eastAsia="Times New Roman" w:hAnsi="Times New Roman" w:cs="Times New Roman"/>
                <w:sz w:val="17"/>
                <w:szCs w:val="17"/>
                <w:lang w:eastAsia="en-GB"/>
              </w:rPr>
              <w:t>Anx</w:t>
            </w:r>
            <w:proofErr w:type="spellEnd"/>
          </w:p>
        </w:tc>
        <w:tc>
          <w:tcPr>
            <w:tcW w:w="633" w:type="dxa"/>
            <w:tcBorders>
              <w:top w:val="nil"/>
              <w:left w:val="nil"/>
              <w:bottom w:val="single" w:sz="4" w:space="0" w:color="auto"/>
              <w:right w:val="nil"/>
            </w:tcBorders>
            <w:shd w:val="clear" w:color="auto" w:fill="auto"/>
            <w:vAlign w:val="bottom"/>
            <w:hideMark/>
          </w:tcPr>
          <w:p w14:paraId="0DE0DDD0"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633" w:type="dxa"/>
            <w:tcBorders>
              <w:top w:val="nil"/>
              <w:left w:val="nil"/>
              <w:bottom w:val="single" w:sz="4" w:space="0" w:color="auto"/>
              <w:right w:val="nil"/>
            </w:tcBorders>
            <w:shd w:val="clear" w:color="auto" w:fill="auto"/>
            <w:vAlign w:val="bottom"/>
            <w:hideMark/>
          </w:tcPr>
          <w:p w14:paraId="06AA3947"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633" w:type="dxa"/>
            <w:tcBorders>
              <w:top w:val="nil"/>
              <w:left w:val="nil"/>
              <w:bottom w:val="single" w:sz="4" w:space="0" w:color="auto"/>
              <w:right w:val="nil"/>
            </w:tcBorders>
            <w:shd w:val="clear" w:color="auto" w:fill="auto"/>
            <w:vAlign w:val="bottom"/>
            <w:hideMark/>
          </w:tcPr>
          <w:p w14:paraId="4B63FB8F"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633" w:type="dxa"/>
            <w:tcBorders>
              <w:top w:val="nil"/>
              <w:left w:val="nil"/>
              <w:bottom w:val="single" w:sz="4" w:space="0" w:color="auto"/>
              <w:right w:val="nil"/>
            </w:tcBorders>
            <w:shd w:val="clear" w:color="auto" w:fill="auto"/>
            <w:vAlign w:val="bottom"/>
            <w:hideMark/>
          </w:tcPr>
          <w:p w14:paraId="55B68194"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c>
          <w:tcPr>
            <w:tcW w:w="633" w:type="dxa"/>
            <w:tcBorders>
              <w:top w:val="nil"/>
              <w:left w:val="single" w:sz="4" w:space="0" w:color="auto"/>
              <w:bottom w:val="single" w:sz="4" w:space="0" w:color="auto"/>
              <w:right w:val="nil"/>
            </w:tcBorders>
            <w:shd w:val="clear" w:color="auto" w:fill="auto"/>
            <w:vAlign w:val="bottom"/>
            <w:hideMark/>
          </w:tcPr>
          <w:p w14:paraId="5595E26E"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633" w:type="dxa"/>
            <w:tcBorders>
              <w:top w:val="nil"/>
              <w:left w:val="nil"/>
              <w:bottom w:val="single" w:sz="4" w:space="0" w:color="auto"/>
              <w:right w:val="nil"/>
            </w:tcBorders>
            <w:shd w:val="clear" w:color="auto" w:fill="auto"/>
            <w:vAlign w:val="bottom"/>
            <w:hideMark/>
          </w:tcPr>
          <w:p w14:paraId="721C83BA"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Sep </w:t>
            </w:r>
            <w:proofErr w:type="spellStart"/>
            <w:r w:rsidRPr="00051739">
              <w:rPr>
                <w:rFonts w:ascii="Times New Roman" w:eastAsia="Times New Roman" w:hAnsi="Times New Roman" w:cs="Times New Roman"/>
                <w:sz w:val="17"/>
                <w:szCs w:val="17"/>
                <w:lang w:eastAsia="en-GB"/>
              </w:rPr>
              <w:t>Anx</w:t>
            </w:r>
            <w:proofErr w:type="spellEnd"/>
          </w:p>
        </w:tc>
        <w:tc>
          <w:tcPr>
            <w:tcW w:w="633" w:type="dxa"/>
            <w:tcBorders>
              <w:top w:val="nil"/>
              <w:left w:val="nil"/>
              <w:bottom w:val="single" w:sz="4" w:space="0" w:color="auto"/>
              <w:right w:val="nil"/>
            </w:tcBorders>
            <w:shd w:val="clear" w:color="auto" w:fill="auto"/>
            <w:vAlign w:val="bottom"/>
            <w:hideMark/>
          </w:tcPr>
          <w:p w14:paraId="4AF67ABE"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Soc </w:t>
            </w:r>
            <w:proofErr w:type="spellStart"/>
            <w:r w:rsidRPr="00051739">
              <w:rPr>
                <w:rFonts w:ascii="Times New Roman" w:eastAsia="Times New Roman" w:hAnsi="Times New Roman" w:cs="Times New Roman"/>
                <w:sz w:val="17"/>
                <w:szCs w:val="17"/>
                <w:lang w:eastAsia="en-GB"/>
              </w:rPr>
              <w:t>Anx</w:t>
            </w:r>
            <w:proofErr w:type="spellEnd"/>
          </w:p>
        </w:tc>
        <w:tc>
          <w:tcPr>
            <w:tcW w:w="633" w:type="dxa"/>
            <w:tcBorders>
              <w:top w:val="nil"/>
              <w:left w:val="nil"/>
              <w:bottom w:val="single" w:sz="4" w:space="0" w:color="auto"/>
              <w:right w:val="nil"/>
            </w:tcBorders>
            <w:shd w:val="clear" w:color="auto" w:fill="auto"/>
            <w:vAlign w:val="bottom"/>
            <w:hideMark/>
          </w:tcPr>
          <w:p w14:paraId="6CCFB4BF"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633" w:type="dxa"/>
            <w:tcBorders>
              <w:top w:val="nil"/>
              <w:left w:val="nil"/>
              <w:bottom w:val="single" w:sz="4" w:space="0" w:color="auto"/>
              <w:right w:val="nil"/>
            </w:tcBorders>
            <w:shd w:val="clear" w:color="auto" w:fill="auto"/>
            <w:vAlign w:val="bottom"/>
            <w:hideMark/>
          </w:tcPr>
          <w:p w14:paraId="7755E889"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604" w:type="dxa"/>
            <w:tcBorders>
              <w:top w:val="nil"/>
              <w:left w:val="nil"/>
              <w:bottom w:val="single" w:sz="4" w:space="0" w:color="auto"/>
              <w:right w:val="nil"/>
            </w:tcBorders>
            <w:shd w:val="clear" w:color="auto" w:fill="auto"/>
            <w:vAlign w:val="bottom"/>
            <w:hideMark/>
          </w:tcPr>
          <w:p w14:paraId="35C6D85D"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r>
      <w:tr w:rsidR="00017AE9" w:rsidRPr="00051739" w14:paraId="78EFE09A" w14:textId="77777777" w:rsidTr="005D0C6D">
        <w:trPr>
          <w:trHeight w:val="228"/>
          <w:jc w:val="center"/>
        </w:trPr>
        <w:tc>
          <w:tcPr>
            <w:tcW w:w="752" w:type="dxa"/>
            <w:tcBorders>
              <w:top w:val="nil"/>
              <w:left w:val="nil"/>
              <w:bottom w:val="single" w:sz="4" w:space="0" w:color="auto"/>
              <w:right w:val="nil"/>
            </w:tcBorders>
            <w:shd w:val="clear" w:color="auto" w:fill="auto"/>
            <w:vAlign w:val="center"/>
            <w:hideMark/>
          </w:tcPr>
          <w:p w14:paraId="1D10E001"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1-factor</w:t>
            </w:r>
          </w:p>
        </w:tc>
        <w:tc>
          <w:tcPr>
            <w:tcW w:w="600" w:type="dxa"/>
            <w:tcBorders>
              <w:top w:val="nil"/>
              <w:left w:val="single" w:sz="4" w:space="0" w:color="auto"/>
              <w:bottom w:val="single" w:sz="4" w:space="0" w:color="auto"/>
              <w:right w:val="nil"/>
            </w:tcBorders>
            <w:shd w:val="clear" w:color="auto" w:fill="auto"/>
            <w:vAlign w:val="bottom"/>
            <w:hideMark/>
          </w:tcPr>
          <w:p w14:paraId="2B6E5411"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p</w:t>
            </w:r>
          </w:p>
        </w:tc>
        <w:tc>
          <w:tcPr>
            <w:tcW w:w="742" w:type="dxa"/>
            <w:tcBorders>
              <w:top w:val="nil"/>
              <w:left w:val="single" w:sz="4" w:space="0" w:color="auto"/>
              <w:bottom w:val="single" w:sz="4" w:space="0" w:color="auto"/>
              <w:right w:val="nil"/>
            </w:tcBorders>
            <w:shd w:val="clear" w:color="auto" w:fill="auto"/>
            <w:noWrap/>
            <w:hideMark/>
          </w:tcPr>
          <w:p w14:paraId="429BD18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1</w:t>
            </w:r>
          </w:p>
        </w:tc>
        <w:tc>
          <w:tcPr>
            <w:tcW w:w="632" w:type="dxa"/>
            <w:tcBorders>
              <w:top w:val="nil"/>
              <w:left w:val="single" w:sz="4" w:space="0" w:color="auto"/>
              <w:bottom w:val="single" w:sz="4" w:space="0" w:color="auto"/>
              <w:right w:val="nil"/>
            </w:tcBorders>
            <w:shd w:val="clear" w:color="auto" w:fill="auto"/>
            <w:noWrap/>
            <w:hideMark/>
          </w:tcPr>
          <w:p w14:paraId="6EC1776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w:t>
            </w:r>
          </w:p>
        </w:tc>
        <w:tc>
          <w:tcPr>
            <w:tcW w:w="633" w:type="dxa"/>
            <w:tcBorders>
              <w:top w:val="nil"/>
              <w:left w:val="nil"/>
              <w:bottom w:val="single" w:sz="4" w:space="0" w:color="auto"/>
              <w:right w:val="nil"/>
            </w:tcBorders>
            <w:shd w:val="clear" w:color="auto" w:fill="auto"/>
            <w:noWrap/>
            <w:hideMark/>
          </w:tcPr>
          <w:p w14:paraId="0F0EFBC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4CDD7B8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w:t>
            </w:r>
          </w:p>
        </w:tc>
        <w:tc>
          <w:tcPr>
            <w:tcW w:w="633" w:type="dxa"/>
            <w:tcBorders>
              <w:top w:val="nil"/>
              <w:left w:val="nil"/>
              <w:bottom w:val="single" w:sz="4" w:space="0" w:color="auto"/>
              <w:right w:val="nil"/>
            </w:tcBorders>
            <w:shd w:val="clear" w:color="auto" w:fill="auto"/>
            <w:noWrap/>
            <w:hideMark/>
          </w:tcPr>
          <w:p w14:paraId="67D89E0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7C33E81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6E5B508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w:t>
            </w:r>
          </w:p>
        </w:tc>
        <w:tc>
          <w:tcPr>
            <w:tcW w:w="633" w:type="dxa"/>
            <w:tcBorders>
              <w:top w:val="nil"/>
              <w:left w:val="nil"/>
              <w:bottom w:val="single" w:sz="4" w:space="0" w:color="auto"/>
              <w:right w:val="nil"/>
            </w:tcBorders>
            <w:shd w:val="clear" w:color="auto" w:fill="auto"/>
            <w:noWrap/>
            <w:hideMark/>
          </w:tcPr>
          <w:p w14:paraId="402D689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29134EF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64C82959"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6DE7253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w:t>
            </w:r>
          </w:p>
        </w:tc>
        <w:tc>
          <w:tcPr>
            <w:tcW w:w="633" w:type="dxa"/>
            <w:tcBorders>
              <w:top w:val="nil"/>
              <w:left w:val="nil"/>
              <w:bottom w:val="single" w:sz="4" w:space="0" w:color="auto"/>
              <w:right w:val="nil"/>
            </w:tcBorders>
            <w:shd w:val="clear" w:color="auto" w:fill="auto"/>
            <w:noWrap/>
            <w:hideMark/>
          </w:tcPr>
          <w:p w14:paraId="578B2EF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11962D0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494A10D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3975549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653ACCB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w:t>
            </w:r>
          </w:p>
        </w:tc>
        <w:tc>
          <w:tcPr>
            <w:tcW w:w="633" w:type="dxa"/>
            <w:tcBorders>
              <w:top w:val="nil"/>
              <w:left w:val="nil"/>
              <w:bottom w:val="single" w:sz="4" w:space="0" w:color="auto"/>
              <w:right w:val="nil"/>
            </w:tcBorders>
            <w:shd w:val="clear" w:color="auto" w:fill="auto"/>
            <w:noWrap/>
            <w:hideMark/>
          </w:tcPr>
          <w:p w14:paraId="1BCC7A9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0E880B9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14304DD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1C26B8E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single" w:sz="4" w:space="0" w:color="auto"/>
              <w:right w:val="nil"/>
            </w:tcBorders>
            <w:shd w:val="clear" w:color="auto" w:fill="auto"/>
            <w:noWrap/>
            <w:hideMark/>
          </w:tcPr>
          <w:p w14:paraId="14902533"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24D34240" w14:textId="77777777" w:rsidTr="005D0C6D">
        <w:trPr>
          <w:trHeight w:val="259"/>
          <w:jc w:val="center"/>
        </w:trPr>
        <w:tc>
          <w:tcPr>
            <w:tcW w:w="752" w:type="dxa"/>
            <w:vMerge w:val="restart"/>
            <w:tcBorders>
              <w:top w:val="single" w:sz="4" w:space="0" w:color="auto"/>
              <w:left w:val="nil"/>
              <w:bottom w:val="nil"/>
              <w:right w:val="nil"/>
            </w:tcBorders>
            <w:shd w:val="clear" w:color="auto" w:fill="auto"/>
            <w:vAlign w:val="center"/>
            <w:hideMark/>
          </w:tcPr>
          <w:p w14:paraId="2588744D"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2-factor</w:t>
            </w:r>
          </w:p>
        </w:tc>
        <w:tc>
          <w:tcPr>
            <w:tcW w:w="600" w:type="dxa"/>
            <w:tcBorders>
              <w:top w:val="single" w:sz="4" w:space="0" w:color="auto"/>
              <w:left w:val="single" w:sz="4" w:space="0" w:color="auto"/>
              <w:bottom w:val="nil"/>
              <w:right w:val="nil"/>
            </w:tcBorders>
            <w:shd w:val="clear" w:color="auto" w:fill="auto"/>
            <w:vAlign w:val="bottom"/>
            <w:hideMark/>
          </w:tcPr>
          <w:p w14:paraId="7EE2674A"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Int</w:t>
            </w:r>
          </w:p>
        </w:tc>
        <w:tc>
          <w:tcPr>
            <w:tcW w:w="742" w:type="dxa"/>
            <w:tcBorders>
              <w:top w:val="single" w:sz="4" w:space="0" w:color="auto"/>
              <w:left w:val="single" w:sz="4" w:space="0" w:color="auto"/>
              <w:bottom w:val="nil"/>
              <w:right w:val="nil"/>
            </w:tcBorders>
            <w:shd w:val="clear" w:color="auto" w:fill="auto"/>
            <w:noWrap/>
            <w:hideMark/>
          </w:tcPr>
          <w:p w14:paraId="4EA1805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.841</w:t>
            </w:r>
            <w:r w:rsidRPr="00051739">
              <w:rPr>
                <w:rFonts w:ascii="Times New Roman" w:eastAsia="Times New Roman" w:hAnsi="Times New Roman" w:cs="Times New Roman"/>
                <w:sz w:val="17"/>
                <w:szCs w:val="17"/>
                <w:vertAlign w:val="superscript"/>
                <w:lang w:val="en-GB" w:eastAsia="en-GB"/>
              </w:rPr>
              <w:t>**</w:t>
            </w:r>
          </w:p>
        </w:tc>
        <w:tc>
          <w:tcPr>
            <w:tcW w:w="632" w:type="dxa"/>
            <w:tcBorders>
              <w:top w:val="single" w:sz="4" w:space="0" w:color="auto"/>
              <w:left w:val="single" w:sz="4" w:space="0" w:color="auto"/>
              <w:bottom w:val="nil"/>
              <w:right w:val="nil"/>
            </w:tcBorders>
            <w:shd w:val="clear" w:color="auto" w:fill="auto"/>
            <w:noWrap/>
            <w:hideMark/>
          </w:tcPr>
          <w:p w14:paraId="24C63AA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single" w:sz="4" w:space="0" w:color="auto"/>
              <w:left w:val="nil"/>
              <w:bottom w:val="nil"/>
              <w:right w:val="nil"/>
            </w:tcBorders>
            <w:shd w:val="clear" w:color="auto" w:fill="auto"/>
            <w:noWrap/>
            <w:hideMark/>
          </w:tcPr>
          <w:p w14:paraId="63C46AA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013CC15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12D3032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442D888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21DB645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78A5561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79E48D3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50096CBD"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149D63B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7506D07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2177A06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0550393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71AF2773"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6789636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1CB6832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20D1BC1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2928B6A9"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19F44D1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single" w:sz="4" w:space="0" w:color="auto"/>
              <w:left w:val="nil"/>
              <w:bottom w:val="nil"/>
              <w:right w:val="nil"/>
            </w:tcBorders>
            <w:shd w:val="clear" w:color="auto" w:fill="auto"/>
            <w:noWrap/>
            <w:hideMark/>
          </w:tcPr>
          <w:p w14:paraId="4C3EEB3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5211DA11" w14:textId="77777777" w:rsidTr="005D0C6D">
        <w:trPr>
          <w:trHeight w:val="259"/>
          <w:jc w:val="center"/>
        </w:trPr>
        <w:tc>
          <w:tcPr>
            <w:tcW w:w="752" w:type="dxa"/>
            <w:vMerge/>
            <w:tcBorders>
              <w:top w:val="nil"/>
              <w:left w:val="nil"/>
              <w:bottom w:val="single" w:sz="4" w:space="0" w:color="auto"/>
              <w:right w:val="nil"/>
            </w:tcBorders>
            <w:vAlign w:val="center"/>
            <w:hideMark/>
          </w:tcPr>
          <w:p w14:paraId="57A168D7"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single" w:sz="4" w:space="0" w:color="auto"/>
              <w:right w:val="nil"/>
            </w:tcBorders>
            <w:shd w:val="clear" w:color="auto" w:fill="auto"/>
            <w:vAlign w:val="bottom"/>
            <w:hideMark/>
          </w:tcPr>
          <w:p w14:paraId="663FE6E8"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Ext</w:t>
            </w:r>
          </w:p>
        </w:tc>
        <w:tc>
          <w:tcPr>
            <w:tcW w:w="742" w:type="dxa"/>
            <w:tcBorders>
              <w:top w:val="nil"/>
              <w:left w:val="single" w:sz="4" w:space="0" w:color="auto"/>
              <w:bottom w:val="single" w:sz="4" w:space="0" w:color="auto"/>
              <w:right w:val="nil"/>
            </w:tcBorders>
            <w:shd w:val="clear" w:color="auto" w:fill="auto"/>
            <w:noWrap/>
            <w:hideMark/>
          </w:tcPr>
          <w:p w14:paraId="3C8A343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.920</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single" w:sz="4" w:space="0" w:color="auto"/>
              <w:right w:val="nil"/>
            </w:tcBorders>
            <w:shd w:val="clear" w:color="000000" w:fill="D9D9D9"/>
            <w:noWrap/>
            <w:hideMark/>
          </w:tcPr>
          <w:p w14:paraId="1D01E4F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.572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6CB9C06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single" w:sz="4" w:space="0" w:color="auto"/>
              <w:bottom w:val="single" w:sz="4" w:space="0" w:color="auto"/>
              <w:right w:val="nil"/>
            </w:tcBorders>
            <w:shd w:val="clear" w:color="auto" w:fill="auto"/>
            <w:noWrap/>
            <w:hideMark/>
          </w:tcPr>
          <w:p w14:paraId="2D17261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6C1DA8D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48E3CB99"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6606981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2606106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51AF71D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52B02B9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4B840BF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23CB64E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4CEB0D3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7067F21D"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5EC046A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116297A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0E61DE7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5B9FE5B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203CE56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5B38F87B"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single" w:sz="4" w:space="0" w:color="auto"/>
              <w:right w:val="nil"/>
            </w:tcBorders>
            <w:shd w:val="clear" w:color="auto" w:fill="auto"/>
            <w:noWrap/>
            <w:hideMark/>
          </w:tcPr>
          <w:p w14:paraId="33A167A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2469182C" w14:textId="77777777" w:rsidTr="005D0C6D">
        <w:trPr>
          <w:trHeight w:val="259"/>
          <w:jc w:val="center"/>
        </w:trPr>
        <w:tc>
          <w:tcPr>
            <w:tcW w:w="752" w:type="dxa"/>
            <w:vMerge w:val="restart"/>
            <w:tcBorders>
              <w:top w:val="single" w:sz="4" w:space="0" w:color="auto"/>
              <w:left w:val="nil"/>
              <w:bottom w:val="nil"/>
              <w:right w:val="nil"/>
            </w:tcBorders>
            <w:shd w:val="clear" w:color="auto" w:fill="auto"/>
            <w:vAlign w:val="center"/>
            <w:hideMark/>
          </w:tcPr>
          <w:p w14:paraId="11E78FB3"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eastAsia="en-GB"/>
              </w:rPr>
              <w:t>3-factor</w:t>
            </w:r>
          </w:p>
        </w:tc>
        <w:tc>
          <w:tcPr>
            <w:tcW w:w="600" w:type="dxa"/>
            <w:tcBorders>
              <w:top w:val="single" w:sz="4" w:space="0" w:color="auto"/>
              <w:left w:val="single" w:sz="4" w:space="0" w:color="auto"/>
              <w:bottom w:val="nil"/>
              <w:right w:val="nil"/>
            </w:tcBorders>
            <w:shd w:val="clear" w:color="auto" w:fill="auto"/>
            <w:vAlign w:val="bottom"/>
            <w:hideMark/>
          </w:tcPr>
          <w:p w14:paraId="7B80917A"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742" w:type="dxa"/>
            <w:tcBorders>
              <w:top w:val="single" w:sz="4" w:space="0" w:color="auto"/>
              <w:left w:val="single" w:sz="4" w:space="0" w:color="auto"/>
              <w:bottom w:val="nil"/>
              <w:right w:val="nil"/>
            </w:tcBorders>
            <w:shd w:val="clear" w:color="auto" w:fill="auto"/>
            <w:noWrap/>
            <w:hideMark/>
          </w:tcPr>
          <w:p w14:paraId="0E59F22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.675</w:t>
            </w:r>
            <w:r w:rsidRPr="00051739">
              <w:rPr>
                <w:rFonts w:ascii="Times New Roman" w:eastAsia="Times New Roman" w:hAnsi="Times New Roman" w:cs="Times New Roman"/>
                <w:sz w:val="17"/>
                <w:szCs w:val="17"/>
                <w:vertAlign w:val="superscript"/>
                <w:lang w:val="en-GB" w:eastAsia="en-GB"/>
              </w:rPr>
              <w:t>**</w:t>
            </w:r>
          </w:p>
        </w:tc>
        <w:tc>
          <w:tcPr>
            <w:tcW w:w="632" w:type="dxa"/>
            <w:tcBorders>
              <w:top w:val="single" w:sz="4" w:space="0" w:color="auto"/>
              <w:left w:val="single" w:sz="4" w:space="0" w:color="auto"/>
              <w:bottom w:val="nil"/>
              <w:right w:val="nil"/>
            </w:tcBorders>
            <w:shd w:val="clear" w:color="auto" w:fill="auto"/>
            <w:noWrap/>
            <w:hideMark/>
          </w:tcPr>
          <w:p w14:paraId="2BAB8D5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.827</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6F5963B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.428</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535471E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single" w:sz="4" w:space="0" w:color="auto"/>
              <w:left w:val="nil"/>
              <w:bottom w:val="nil"/>
              <w:right w:val="nil"/>
            </w:tcBorders>
            <w:shd w:val="clear" w:color="auto" w:fill="auto"/>
            <w:noWrap/>
            <w:hideMark/>
          </w:tcPr>
          <w:p w14:paraId="69A16FF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715175E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5D240B1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4ACA167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45CBE9E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3AD84E1B"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173934D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08AC8CC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5EA04C28"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4696936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19A13CA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59A04D3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75BE6D6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2577D40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010DA84D"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03FE3558"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single" w:sz="4" w:space="0" w:color="auto"/>
              <w:left w:val="nil"/>
              <w:bottom w:val="nil"/>
              <w:right w:val="nil"/>
            </w:tcBorders>
            <w:shd w:val="clear" w:color="auto" w:fill="auto"/>
            <w:noWrap/>
            <w:hideMark/>
          </w:tcPr>
          <w:p w14:paraId="4A511A4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152AE90D" w14:textId="77777777" w:rsidTr="002B1B07">
        <w:trPr>
          <w:trHeight w:val="259"/>
          <w:jc w:val="center"/>
        </w:trPr>
        <w:tc>
          <w:tcPr>
            <w:tcW w:w="752" w:type="dxa"/>
            <w:vMerge/>
            <w:tcBorders>
              <w:top w:val="nil"/>
              <w:left w:val="nil"/>
              <w:bottom w:val="nil"/>
              <w:right w:val="nil"/>
            </w:tcBorders>
            <w:vAlign w:val="center"/>
            <w:hideMark/>
          </w:tcPr>
          <w:p w14:paraId="6ED1216E"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67FC63CE"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Distr-Opp</w:t>
            </w:r>
            <w:proofErr w:type="spellEnd"/>
          </w:p>
        </w:tc>
        <w:tc>
          <w:tcPr>
            <w:tcW w:w="742" w:type="dxa"/>
            <w:tcBorders>
              <w:top w:val="nil"/>
              <w:left w:val="single" w:sz="4" w:space="0" w:color="auto"/>
              <w:bottom w:val="nil"/>
              <w:right w:val="nil"/>
            </w:tcBorders>
            <w:shd w:val="clear" w:color="auto" w:fill="auto"/>
            <w:noWrap/>
            <w:hideMark/>
          </w:tcPr>
          <w:p w14:paraId="588DD6F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.844</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547B8DC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.896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2F9F36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.660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69FBFC3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3082B4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6B71972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single" w:sz="4" w:space="0" w:color="auto"/>
              <w:bottom w:val="nil"/>
              <w:right w:val="nil"/>
            </w:tcBorders>
            <w:shd w:val="clear" w:color="auto" w:fill="auto"/>
            <w:noWrap/>
            <w:hideMark/>
          </w:tcPr>
          <w:p w14:paraId="7FC0111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065C044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131E0EA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0325399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461E572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1502471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136E189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01B3486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55EC890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6E52B36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75BA6F8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0C5595E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4A640B7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7B17D00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5B95996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5B13DFA2" w14:textId="77777777" w:rsidTr="005D0C6D">
        <w:trPr>
          <w:trHeight w:val="259"/>
          <w:jc w:val="center"/>
        </w:trPr>
        <w:tc>
          <w:tcPr>
            <w:tcW w:w="752" w:type="dxa"/>
            <w:vMerge/>
            <w:tcBorders>
              <w:top w:val="nil"/>
              <w:left w:val="nil"/>
              <w:bottom w:val="single" w:sz="4" w:space="0" w:color="auto"/>
              <w:right w:val="nil"/>
            </w:tcBorders>
            <w:vAlign w:val="center"/>
            <w:hideMark/>
          </w:tcPr>
          <w:p w14:paraId="2A3B4907"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single" w:sz="4" w:space="0" w:color="auto"/>
              <w:right w:val="nil"/>
            </w:tcBorders>
            <w:shd w:val="clear" w:color="auto" w:fill="auto"/>
            <w:vAlign w:val="bottom"/>
            <w:hideMark/>
          </w:tcPr>
          <w:p w14:paraId="3F6D58F3"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742" w:type="dxa"/>
            <w:tcBorders>
              <w:top w:val="nil"/>
              <w:left w:val="single" w:sz="4" w:space="0" w:color="auto"/>
              <w:bottom w:val="single" w:sz="4" w:space="0" w:color="auto"/>
              <w:right w:val="nil"/>
            </w:tcBorders>
            <w:shd w:val="clear" w:color="auto" w:fill="auto"/>
            <w:noWrap/>
            <w:hideMark/>
          </w:tcPr>
          <w:p w14:paraId="60FA401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.859</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single" w:sz="4" w:space="0" w:color="auto"/>
              <w:right w:val="nil"/>
            </w:tcBorders>
            <w:shd w:val="clear" w:color="auto" w:fill="auto"/>
            <w:noWrap/>
            <w:hideMark/>
          </w:tcPr>
          <w:p w14:paraId="7B7975B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7DA5D2A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.980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000000" w:fill="D9D9D9"/>
            <w:noWrap/>
            <w:hideMark/>
          </w:tcPr>
          <w:p w14:paraId="5D8E731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3CE1CB9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3D4B327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single" w:sz="4" w:space="0" w:color="auto"/>
              <w:bottom w:val="single" w:sz="4" w:space="0" w:color="auto"/>
              <w:right w:val="nil"/>
            </w:tcBorders>
            <w:shd w:val="clear" w:color="auto" w:fill="auto"/>
            <w:noWrap/>
            <w:hideMark/>
          </w:tcPr>
          <w:p w14:paraId="08DC19A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7ED129B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393AD3C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20DA97D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7CFED45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5724D5E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3B2F306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1C6184D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6431EB4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6A1B94A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3F21A0C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0822E12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3D2407E8"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2A50235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single" w:sz="4" w:space="0" w:color="auto"/>
              <w:right w:val="nil"/>
            </w:tcBorders>
            <w:shd w:val="clear" w:color="auto" w:fill="auto"/>
            <w:noWrap/>
            <w:hideMark/>
          </w:tcPr>
          <w:p w14:paraId="5F6905E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52AB1680" w14:textId="77777777" w:rsidTr="005D0C6D">
        <w:trPr>
          <w:trHeight w:val="259"/>
          <w:jc w:val="center"/>
        </w:trPr>
        <w:tc>
          <w:tcPr>
            <w:tcW w:w="752" w:type="dxa"/>
            <w:vMerge w:val="restart"/>
            <w:tcBorders>
              <w:top w:val="single" w:sz="4" w:space="0" w:color="auto"/>
              <w:left w:val="nil"/>
              <w:bottom w:val="nil"/>
              <w:right w:val="nil"/>
            </w:tcBorders>
            <w:shd w:val="clear" w:color="auto" w:fill="auto"/>
            <w:vAlign w:val="center"/>
            <w:hideMark/>
          </w:tcPr>
          <w:p w14:paraId="24772198"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4-factor</w:t>
            </w:r>
          </w:p>
        </w:tc>
        <w:tc>
          <w:tcPr>
            <w:tcW w:w="600" w:type="dxa"/>
            <w:tcBorders>
              <w:top w:val="single" w:sz="4" w:space="0" w:color="auto"/>
              <w:left w:val="single" w:sz="4" w:space="0" w:color="auto"/>
              <w:bottom w:val="nil"/>
              <w:right w:val="nil"/>
            </w:tcBorders>
            <w:shd w:val="clear" w:color="auto" w:fill="auto"/>
            <w:vAlign w:val="bottom"/>
            <w:hideMark/>
          </w:tcPr>
          <w:p w14:paraId="09509299"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742" w:type="dxa"/>
            <w:tcBorders>
              <w:top w:val="single" w:sz="4" w:space="0" w:color="auto"/>
              <w:left w:val="single" w:sz="4" w:space="0" w:color="auto"/>
              <w:bottom w:val="nil"/>
              <w:right w:val="nil"/>
            </w:tcBorders>
            <w:shd w:val="clear" w:color="auto" w:fill="auto"/>
            <w:noWrap/>
            <w:hideMark/>
          </w:tcPr>
          <w:p w14:paraId="7314AAE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.762</w:t>
            </w:r>
            <w:r w:rsidRPr="00051739">
              <w:rPr>
                <w:rFonts w:ascii="Times New Roman" w:eastAsia="Times New Roman" w:hAnsi="Times New Roman" w:cs="Times New Roman"/>
                <w:sz w:val="17"/>
                <w:szCs w:val="17"/>
                <w:vertAlign w:val="superscript"/>
                <w:lang w:val="en-GB" w:eastAsia="en-GB"/>
              </w:rPr>
              <w:t>**</w:t>
            </w:r>
          </w:p>
        </w:tc>
        <w:tc>
          <w:tcPr>
            <w:tcW w:w="632" w:type="dxa"/>
            <w:tcBorders>
              <w:top w:val="single" w:sz="4" w:space="0" w:color="auto"/>
              <w:left w:val="single" w:sz="4" w:space="0" w:color="auto"/>
              <w:bottom w:val="nil"/>
              <w:right w:val="nil"/>
            </w:tcBorders>
            <w:shd w:val="clear" w:color="auto" w:fill="auto"/>
            <w:noWrap/>
            <w:hideMark/>
          </w:tcPr>
          <w:p w14:paraId="7AED706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.878</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01FD1AE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.536</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65FCAA8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.751</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2928301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.791</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05C950F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.436</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173434E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single" w:sz="4" w:space="0" w:color="auto"/>
              <w:left w:val="nil"/>
              <w:bottom w:val="nil"/>
              <w:right w:val="nil"/>
            </w:tcBorders>
            <w:shd w:val="clear" w:color="auto" w:fill="auto"/>
            <w:noWrap/>
            <w:hideMark/>
          </w:tcPr>
          <w:p w14:paraId="48DE509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13C6A66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46EB307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47AFE82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426AEC1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1AF06E8D"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14CDC72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355EECC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15AE698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5F144F9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293D457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2E9FC81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42CCFC7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single" w:sz="4" w:space="0" w:color="auto"/>
              <w:left w:val="nil"/>
              <w:bottom w:val="nil"/>
              <w:right w:val="nil"/>
            </w:tcBorders>
            <w:shd w:val="clear" w:color="auto" w:fill="auto"/>
            <w:noWrap/>
            <w:hideMark/>
          </w:tcPr>
          <w:p w14:paraId="4CFE4BB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74291B2E" w14:textId="77777777" w:rsidTr="002B1B07">
        <w:trPr>
          <w:trHeight w:val="259"/>
          <w:jc w:val="center"/>
        </w:trPr>
        <w:tc>
          <w:tcPr>
            <w:tcW w:w="752" w:type="dxa"/>
            <w:vMerge/>
            <w:tcBorders>
              <w:top w:val="nil"/>
              <w:left w:val="nil"/>
              <w:bottom w:val="nil"/>
              <w:right w:val="nil"/>
            </w:tcBorders>
            <w:vAlign w:val="center"/>
            <w:hideMark/>
          </w:tcPr>
          <w:p w14:paraId="088B0BBD"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594DFFF7"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742" w:type="dxa"/>
            <w:tcBorders>
              <w:top w:val="nil"/>
              <w:left w:val="single" w:sz="4" w:space="0" w:color="auto"/>
              <w:bottom w:val="nil"/>
              <w:right w:val="nil"/>
            </w:tcBorders>
            <w:shd w:val="clear" w:color="auto" w:fill="auto"/>
            <w:noWrap/>
            <w:hideMark/>
          </w:tcPr>
          <w:p w14:paraId="20618A5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.533</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5903E1E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.716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4FE0F4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219D88D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.918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39661D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.382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B352E0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.297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3232CA9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192976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4FC681F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0D74A1C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4E6ECF8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0C1BE9B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25E13D5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4CFAE6C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50736423"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75D56D6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17D1F3D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6C842B3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257B9C7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122EBB9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25DEECA4"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648DBDDC" w14:textId="77777777" w:rsidTr="002B1B07">
        <w:trPr>
          <w:trHeight w:val="259"/>
          <w:jc w:val="center"/>
        </w:trPr>
        <w:tc>
          <w:tcPr>
            <w:tcW w:w="752" w:type="dxa"/>
            <w:vMerge/>
            <w:tcBorders>
              <w:top w:val="nil"/>
              <w:left w:val="nil"/>
              <w:bottom w:val="nil"/>
              <w:right w:val="nil"/>
            </w:tcBorders>
            <w:vAlign w:val="center"/>
            <w:hideMark/>
          </w:tcPr>
          <w:p w14:paraId="6804981D"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134C79AA"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742" w:type="dxa"/>
            <w:tcBorders>
              <w:top w:val="nil"/>
              <w:left w:val="single" w:sz="4" w:space="0" w:color="auto"/>
              <w:bottom w:val="nil"/>
              <w:right w:val="nil"/>
            </w:tcBorders>
            <w:shd w:val="clear" w:color="auto" w:fill="auto"/>
            <w:noWrap/>
            <w:hideMark/>
          </w:tcPr>
          <w:p w14:paraId="77E41C2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.856</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051953F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.478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7B638E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.962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64B2463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63CAAB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06CDB5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6B272AF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58A80C7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.337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1F3023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22A9527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single" w:sz="4" w:space="0" w:color="auto"/>
              <w:bottom w:val="nil"/>
              <w:right w:val="nil"/>
            </w:tcBorders>
            <w:shd w:val="clear" w:color="auto" w:fill="auto"/>
            <w:noWrap/>
            <w:hideMark/>
          </w:tcPr>
          <w:p w14:paraId="54CDB8E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733B8B0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4E5150D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209795C9"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725A0AA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035758D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48F84EE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78F6E39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3286914B"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6F80B7F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381DA69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2ED3ED96" w14:textId="77777777" w:rsidTr="005D0C6D">
        <w:trPr>
          <w:trHeight w:val="259"/>
          <w:jc w:val="center"/>
        </w:trPr>
        <w:tc>
          <w:tcPr>
            <w:tcW w:w="752" w:type="dxa"/>
            <w:vMerge/>
            <w:tcBorders>
              <w:top w:val="nil"/>
              <w:left w:val="nil"/>
              <w:bottom w:val="single" w:sz="4" w:space="0" w:color="auto"/>
              <w:right w:val="nil"/>
            </w:tcBorders>
            <w:vAlign w:val="center"/>
            <w:hideMark/>
          </w:tcPr>
          <w:p w14:paraId="2CB97F2F"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single" w:sz="4" w:space="0" w:color="auto"/>
              <w:right w:val="nil"/>
            </w:tcBorders>
            <w:shd w:val="clear" w:color="auto" w:fill="auto"/>
            <w:vAlign w:val="bottom"/>
            <w:hideMark/>
          </w:tcPr>
          <w:p w14:paraId="6350F4E1"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c>
          <w:tcPr>
            <w:tcW w:w="742" w:type="dxa"/>
            <w:tcBorders>
              <w:top w:val="nil"/>
              <w:left w:val="single" w:sz="4" w:space="0" w:color="auto"/>
              <w:bottom w:val="single" w:sz="4" w:space="0" w:color="auto"/>
              <w:right w:val="nil"/>
            </w:tcBorders>
            <w:shd w:val="clear" w:color="auto" w:fill="auto"/>
            <w:noWrap/>
            <w:hideMark/>
          </w:tcPr>
          <w:p w14:paraId="33CF4E8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.778</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single" w:sz="4" w:space="0" w:color="auto"/>
              <w:right w:val="nil"/>
            </w:tcBorders>
            <w:shd w:val="clear" w:color="auto" w:fill="auto"/>
            <w:noWrap/>
            <w:hideMark/>
          </w:tcPr>
          <w:p w14:paraId="3304756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.742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4D179FA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.674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1E553B0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.308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46C5BE6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.925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2B2646D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000000" w:fill="D9D9D9"/>
            <w:noWrap/>
            <w:hideMark/>
          </w:tcPr>
          <w:p w14:paraId="7679772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2CDC2DF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.296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15DB414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1763382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single" w:sz="4" w:space="0" w:color="auto"/>
              <w:bottom w:val="single" w:sz="4" w:space="0" w:color="auto"/>
              <w:right w:val="nil"/>
            </w:tcBorders>
            <w:shd w:val="clear" w:color="auto" w:fill="auto"/>
            <w:noWrap/>
            <w:hideMark/>
          </w:tcPr>
          <w:p w14:paraId="546CF17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7278A49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194F3BC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0FB6068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552662AE"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single" w:sz="4" w:space="0" w:color="auto"/>
              <w:right w:val="nil"/>
            </w:tcBorders>
            <w:shd w:val="clear" w:color="auto" w:fill="auto"/>
            <w:noWrap/>
            <w:hideMark/>
          </w:tcPr>
          <w:p w14:paraId="3CA4990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118FB05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506D74D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1228378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2BE6B3D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single" w:sz="4" w:space="0" w:color="auto"/>
              <w:right w:val="nil"/>
            </w:tcBorders>
            <w:shd w:val="clear" w:color="auto" w:fill="auto"/>
            <w:noWrap/>
            <w:hideMark/>
          </w:tcPr>
          <w:p w14:paraId="4C8F419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5CC20CA8" w14:textId="77777777" w:rsidTr="005D0C6D">
        <w:trPr>
          <w:trHeight w:val="259"/>
          <w:jc w:val="center"/>
        </w:trPr>
        <w:tc>
          <w:tcPr>
            <w:tcW w:w="752" w:type="dxa"/>
            <w:vMerge w:val="restart"/>
            <w:tcBorders>
              <w:top w:val="single" w:sz="4" w:space="0" w:color="auto"/>
              <w:left w:val="nil"/>
              <w:bottom w:val="nil"/>
              <w:right w:val="nil"/>
            </w:tcBorders>
            <w:shd w:val="clear" w:color="auto" w:fill="auto"/>
            <w:vAlign w:val="center"/>
            <w:hideMark/>
          </w:tcPr>
          <w:p w14:paraId="134E6205"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5-factor</w:t>
            </w:r>
          </w:p>
        </w:tc>
        <w:tc>
          <w:tcPr>
            <w:tcW w:w="600" w:type="dxa"/>
            <w:tcBorders>
              <w:top w:val="single" w:sz="4" w:space="0" w:color="auto"/>
              <w:left w:val="single" w:sz="4" w:space="0" w:color="auto"/>
              <w:bottom w:val="nil"/>
              <w:right w:val="nil"/>
            </w:tcBorders>
            <w:shd w:val="clear" w:color="auto" w:fill="auto"/>
            <w:vAlign w:val="bottom"/>
            <w:hideMark/>
          </w:tcPr>
          <w:p w14:paraId="41131B14"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Sep </w:t>
            </w:r>
            <w:proofErr w:type="spellStart"/>
            <w:r w:rsidRPr="00051739">
              <w:rPr>
                <w:rFonts w:ascii="Times New Roman" w:eastAsia="Times New Roman" w:hAnsi="Times New Roman" w:cs="Times New Roman"/>
                <w:sz w:val="17"/>
                <w:szCs w:val="17"/>
                <w:lang w:eastAsia="en-GB"/>
              </w:rPr>
              <w:t>Anx</w:t>
            </w:r>
            <w:proofErr w:type="spellEnd"/>
          </w:p>
        </w:tc>
        <w:tc>
          <w:tcPr>
            <w:tcW w:w="742" w:type="dxa"/>
            <w:tcBorders>
              <w:top w:val="single" w:sz="4" w:space="0" w:color="auto"/>
              <w:left w:val="single" w:sz="4" w:space="0" w:color="auto"/>
              <w:bottom w:val="nil"/>
              <w:right w:val="nil"/>
            </w:tcBorders>
            <w:shd w:val="clear" w:color="auto" w:fill="auto"/>
            <w:noWrap/>
            <w:hideMark/>
          </w:tcPr>
          <w:p w14:paraId="1502B02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.446</w:t>
            </w:r>
            <w:r w:rsidRPr="00051739">
              <w:rPr>
                <w:rFonts w:ascii="Times New Roman" w:eastAsia="Times New Roman" w:hAnsi="Times New Roman" w:cs="Times New Roman"/>
                <w:sz w:val="17"/>
                <w:szCs w:val="17"/>
                <w:vertAlign w:val="superscript"/>
                <w:lang w:val="en-GB" w:eastAsia="en-GB"/>
              </w:rPr>
              <w:t>**</w:t>
            </w:r>
          </w:p>
        </w:tc>
        <w:tc>
          <w:tcPr>
            <w:tcW w:w="632" w:type="dxa"/>
            <w:tcBorders>
              <w:top w:val="single" w:sz="4" w:space="0" w:color="auto"/>
              <w:left w:val="single" w:sz="4" w:space="0" w:color="auto"/>
              <w:bottom w:val="nil"/>
              <w:right w:val="nil"/>
            </w:tcBorders>
            <w:shd w:val="clear" w:color="auto" w:fill="auto"/>
            <w:noWrap/>
            <w:hideMark/>
          </w:tcPr>
          <w:p w14:paraId="232B77A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.657</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5599BB5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.200</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05B621D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.719</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373C6E3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.429</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245D60F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.167</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2D5EB36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.344</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2515936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.846</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47C451C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.169</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5181E8B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.427</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7FCA129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single" w:sz="4" w:space="0" w:color="auto"/>
              <w:left w:val="nil"/>
              <w:bottom w:val="nil"/>
              <w:right w:val="nil"/>
            </w:tcBorders>
            <w:shd w:val="clear" w:color="auto" w:fill="auto"/>
            <w:noWrap/>
            <w:hideMark/>
          </w:tcPr>
          <w:p w14:paraId="06372D3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0DCDE65B"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2F0AE8F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5097C5C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single" w:sz="4" w:space="0" w:color="auto"/>
              <w:bottom w:val="nil"/>
              <w:right w:val="nil"/>
            </w:tcBorders>
            <w:shd w:val="clear" w:color="auto" w:fill="auto"/>
            <w:noWrap/>
            <w:hideMark/>
          </w:tcPr>
          <w:p w14:paraId="698C88F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single" w:sz="4" w:space="0" w:color="auto"/>
              <w:left w:val="nil"/>
              <w:bottom w:val="nil"/>
              <w:right w:val="nil"/>
            </w:tcBorders>
            <w:shd w:val="clear" w:color="auto" w:fill="auto"/>
            <w:noWrap/>
            <w:hideMark/>
          </w:tcPr>
          <w:p w14:paraId="4F70363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1EDDA45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37F58F5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6287F2B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single" w:sz="4" w:space="0" w:color="auto"/>
              <w:left w:val="nil"/>
              <w:bottom w:val="nil"/>
              <w:right w:val="nil"/>
            </w:tcBorders>
            <w:shd w:val="clear" w:color="auto" w:fill="auto"/>
            <w:noWrap/>
            <w:hideMark/>
          </w:tcPr>
          <w:p w14:paraId="14780E1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3A9319FD" w14:textId="77777777" w:rsidTr="002B1B07">
        <w:trPr>
          <w:trHeight w:val="259"/>
          <w:jc w:val="center"/>
        </w:trPr>
        <w:tc>
          <w:tcPr>
            <w:tcW w:w="752" w:type="dxa"/>
            <w:vMerge/>
            <w:tcBorders>
              <w:top w:val="nil"/>
              <w:left w:val="nil"/>
              <w:bottom w:val="nil"/>
              <w:right w:val="nil"/>
            </w:tcBorders>
            <w:vAlign w:val="center"/>
            <w:hideMark/>
          </w:tcPr>
          <w:p w14:paraId="1B6C639F"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28369564"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742" w:type="dxa"/>
            <w:tcBorders>
              <w:top w:val="nil"/>
              <w:left w:val="single" w:sz="4" w:space="0" w:color="auto"/>
              <w:bottom w:val="nil"/>
              <w:right w:val="nil"/>
            </w:tcBorders>
            <w:shd w:val="clear" w:color="auto" w:fill="auto"/>
            <w:noWrap/>
            <w:hideMark/>
          </w:tcPr>
          <w:p w14:paraId="510DF3D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.737</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1F5183F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.851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541297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7FDFDE8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.719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A68619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.775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173DC0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74CBF48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F706A3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.443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6A74FA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BA71EF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.503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555CDD0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.404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697240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4F4E61B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0D0740F0"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6A52E50B"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0929B72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2063488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1BE321B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739130C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240A7268"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3FD3C75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254065AA" w14:textId="77777777" w:rsidTr="002B1B07">
        <w:trPr>
          <w:trHeight w:val="259"/>
          <w:jc w:val="center"/>
        </w:trPr>
        <w:tc>
          <w:tcPr>
            <w:tcW w:w="752" w:type="dxa"/>
            <w:vMerge/>
            <w:tcBorders>
              <w:top w:val="nil"/>
              <w:left w:val="nil"/>
              <w:bottom w:val="nil"/>
              <w:right w:val="nil"/>
            </w:tcBorders>
            <w:vAlign w:val="center"/>
            <w:hideMark/>
          </w:tcPr>
          <w:p w14:paraId="3858E065"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44A5423B"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742" w:type="dxa"/>
            <w:tcBorders>
              <w:top w:val="nil"/>
              <w:left w:val="single" w:sz="4" w:space="0" w:color="auto"/>
              <w:bottom w:val="nil"/>
              <w:right w:val="nil"/>
            </w:tcBorders>
            <w:shd w:val="clear" w:color="auto" w:fill="auto"/>
            <w:noWrap/>
            <w:hideMark/>
          </w:tcPr>
          <w:p w14:paraId="12EAAC7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.572</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4FE76C0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.637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C28531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208473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.841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2A0C2C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.351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C5C1B4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.433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2490A48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.618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C05B9E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.778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2BA608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.500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31549E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.170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02C0BAE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.351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36CEC1D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4EEA54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4248702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7003B20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single" w:sz="4" w:space="0" w:color="auto"/>
              <w:bottom w:val="nil"/>
              <w:right w:val="nil"/>
            </w:tcBorders>
            <w:shd w:val="clear" w:color="auto" w:fill="auto"/>
            <w:noWrap/>
            <w:hideMark/>
          </w:tcPr>
          <w:p w14:paraId="58D1AE4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7F17BDD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4CDA0DE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64557259"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3D10A91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433361E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7F5D4494" w14:textId="77777777" w:rsidTr="002B1B07">
        <w:trPr>
          <w:trHeight w:val="259"/>
          <w:jc w:val="center"/>
        </w:trPr>
        <w:tc>
          <w:tcPr>
            <w:tcW w:w="752" w:type="dxa"/>
            <w:vMerge/>
            <w:tcBorders>
              <w:top w:val="nil"/>
              <w:left w:val="nil"/>
              <w:bottom w:val="nil"/>
              <w:right w:val="nil"/>
            </w:tcBorders>
            <w:vAlign w:val="center"/>
            <w:hideMark/>
          </w:tcPr>
          <w:p w14:paraId="3288F6D0"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4B714B0D"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742" w:type="dxa"/>
            <w:tcBorders>
              <w:top w:val="nil"/>
              <w:left w:val="single" w:sz="4" w:space="0" w:color="auto"/>
              <w:bottom w:val="nil"/>
              <w:right w:val="nil"/>
            </w:tcBorders>
            <w:shd w:val="clear" w:color="auto" w:fill="auto"/>
            <w:noWrap/>
            <w:hideMark/>
          </w:tcPr>
          <w:p w14:paraId="5459021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.854</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75B3354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70FD2B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.968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5137BF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.444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7868EB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.495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01DC4D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61164FF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0059B7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.305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22A89B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4F2D92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.500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4381573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.194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53FB3BE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.457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6836213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FA48D4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66CC97E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single" w:sz="4" w:space="0" w:color="auto"/>
              <w:bottom w:val="nil"/>
              <w:right w:val="nil"/>
            </w:tcBorders>
            <w:shd w:val="clear" w:color="auto" w:fill="auto"/>
            <w:noWrap/>
            <w:hideMark/>
          </w:tcPr>
          <w:p w14:paraId="51ECAB9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nil"/>
              <w:right w:val="nil"/>
            </w:tcBorders>
            <w:shd w:val="clear" w:color="auto" w:fill="auto"/>
            <w:noWrap/>
            <w:hideMark/>
          </w:tcPr>
          <w:p w14:paraId="7F80D4C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0C6F538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25E3F9F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35F8909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1BCF6B8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31C7903B" w14:textId="77777777" w:rsidTr="005D0C6D">
        <w:trPr>
          <w:trHeight w:val="259"/>
          <w:jc w:val="center"/>
        </w:trPr>
        <w:tc>
          <w:tcPr>
            <w:tcW w:w="752" w:type="dxa"/>
            <w:vMerge/>
            <w:tcBorders>
              <w:top w:val="nil"/>
              <w:left w:val="nil"/>
              <w:bottom w:val="single" w:sz="4" w:space="0" w:color="auto"/>
              <w:right w:val="nil"/>
            </w:tcBorders>
            <w:vAlign w:val="center"/>
            <w:hideMark/>
          </w:tcPr>
          <w:p w14:paraId="381CCB7E"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single" w:sz="4" w:space="0" w:color="auto"/>
              <w:right w:val="nil"/>
            </w:tcBorders>
            <w:shd w:val="clear" w:color="auto" w:fill="auto"/>
            <w:vAlign w:val="bottom"/>
            <w:hideMark/>
          </w:tcPr>
          <w:p w14:paraId="43B75FA3"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c>
          <w:tcPr>
            <w:tcW w:w="742" w:type="dxa"/>
            <w:tcBorders>
              <w:top w:val="nil"/>
              <w:left w:val="single" w:sz="4" w:space="0" w:color="auto"/>
              <w:bottom w:val="single" w:sz="4" w:space="0" w:color="auto"/>
              <w:right w:val="nil"/>
            </w:tcBorders>
            <w:shd w:val="clear" w:color="auto" w:fill="auto"/>
            <w:noWrap/>
            <w:hideMark/>
          </w:tcPr>
          <w:p w14:paraId="6CDCD94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.833</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single" w:sz="4" w:space="0" w:color="auto"/>
              <w:right w:val="nil"/>
            </w:tcBorders>
            <w:shd w:val="clear" w:color="auto" w:fill="auto"/>
            <w:noWrap/>
            <w:hideMark/>
          </w:tcPr>
          <w:p w14:paraId="6F87D28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48A37FB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.723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436896F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.380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1E74F7C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.951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0853141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7635AA8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.611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03DC4C3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3564E35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7A71BEF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000000" w:fill="D9D9D9"/>
            <w:noWrap/>
            <w:hideMark/>
          </w:tcPr>
          <w:p w14:paraId="78B8056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.361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46B56F5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.569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397CDB0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.316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05EBA2D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.546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3BD3D3C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single" w:sz="4" w:space="0" w:color="auto"/>
              <w:bottom w:val="single" w:sz="4" w:space="0" w:color="auto"/>
              <w:right w:val="nil"/>
            </w:tcBorders>
            <w:shd w:val="clear" w:color="auto" w:fill="auto"/>
            <w:noWrap/>
            <w:hideMark/>
          </w:tcPr>
          <w:p w14:paraId="4870247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 </w:t>
            </w:r>
          </w:p>
        </w:tc>
        <w:tc>
          <w:tcPr>
            <w:tcW w:w="633" w:type="dxa"/>
            <w:tcBorders>
              <w:top w:val="nil"/>
              <w:left w:val="nil"/>
              <w:bottom w:val="single" w:sz="4" w:space="0" w:color="auto"/>
              <w:right w:val="nil"/>
            </w:tcBorders>
            <w:shd w:val="clear" w:color="auto" w:fill="auto"/>
            <w:noWrap/>
            <w:hideMark/>
          </w:tcPr>
          <w:p w14:paraId="1133419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single" w:sz="4" w:space="0" w:color="auto"/>
              <w:right w:val="nil"/>
            </w:tcBorders>
            <w:shd w:val="clear" w:color="auto" w:fill="auto"/>
            <w:noWrap/>
            <w:hideMark/>
          </w:tcPr>
          <w:p w14:paraId="76683AAF"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17A03CF2"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single" w:sz="4" w:space="0" w:color="auto"/>
              <w:right w:val="nil"/>
            </w:tcBorders>
            <w:shd w:val="clear" w:color="auto" w:fill="auto"/>
            <w:noWrap/>
            <w:hideMark/>
          </w:tcPr>
          <w:p w14:paraId="794EBCA5"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single" w:sz="4" w:space="0" w:color="auto"/>
              <w:right w:val="nil"/>
            </w:tcBorders>
            <w:shd w:val="clear" w:color="auto" w:fill="auto"/>
            <w:noWrap/>
            <w:hideMark/>
          </w:tcPr>
          <w:p w14:paraId="5CA7F0A3"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6036FBF0" w14:textId="77777777" w:rsidTr="005D0C6D">
        <w:trPr>
          <w:trHeight w:val="259"/>
          <w:jc w:val="center"/>
        </w:trPr>
        <w:tc>
          <w:tcPr>
            <w:tcW w:w="752" w:type="dxa"/>
            <w:vMerge w:val="restart"/>
            <w:tcBorders>
              <w:top w:val="single" w:sz="4" w:space="0" w:color="auto"/>
              <w:left w:val="nil"/>
              <w:bottom w:val="single" w:sz="4" w:space="0" w:color="000000"/>
              <w:right w:val="nil"/>
            </w:tcBorders>
            <w:shd w:val="clear" w:color="auto" w:fill="auto"/>
            <w:vAlign w:val="center"/>
            <w:hideMark/>
          </w:tcPr>
          <w:p w14:paraId="4FF4FA4E" w14:textId="77777777" w:rsidR="00DB6A44" w:rsidRPr="00051739" w:rsidRDefault="00DB6A44" w:rsidP="00DB6A44">
            <w:pPr>
              <w:spacing w:line="240" w:lineRule="auto"/>
              <w:ind w:firstLine="0"/>
              <w:jc w:val="center"/>
              <w:rPr>
                <w:rFonts w:ascii="Times New Roman" w:eastAsia="Times New Roman" w:hAnsi="Times New Roman" w:cs="Times New Roman"/>
                <w:b/>
                <w:bCs/>
                <w:sz w:val="17"/>
                <w:szCs w:val="17"/>
                <w:lang w:val="en-GB" w:eastAsia="en-GB"/>
              </w:rPr>
            </w:pPr>
            <w:r w:rsidRPr="00051739">
              <w:rPr>
                <w:rFonts w:ascii="Times New Roman" w:eastAsia="Times New Roman" w:hAnsi="Times New Roman" w:cs="Times New Roman"/>
                <w:b/>
                <w:bCs/>
                <w:sz w:val="17"/>
                <w:szCs w:val="17"/>
                <w:lang w:val="en-GB" w:eastAsia="en-GB"/>
              </w:rPr>
              <w:t>6-factor</w:t>
            </w:r>
          </w:p>
        </w:tc>
        <w:tc>
          <w:tcPr>
            <w:tcW w:w="600" w:type="dxa"/>
            <w:tcBorders>
              <w:top w:val="single" w:sz="4" w:space="0" w:color="auto"/>
              <w:left w:val="single" w:sz="4" w:space="0" w:color="auto"/>
              <w:bottom w:val="nil"/>
              <w:right w:val="nil"/>
            </w:tcBorders>
            <w:shd w:val="clear" w:color="auto" w:fill="auto"/>
            <w:vAlign w:val="bottom"/>
            <w:hideMark/>
          </w:tcPr>
          <w:p w14:paraId="04335822"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Distr</w:t>
            </w:r>
            <w:proofErr w:type="spellEnd"/>
          </w:p>
        </w:tc>
        <w:tc>
          <w:tcPr>
            <w:tcW w:w="742" w:type="dxa"/>
            <w:tcBorders>
              <w:top w:val="single" w:sz="4" w:space="0" w:color="auto"/>
              <w:left w:val="single" w:sz="4" w:space="0" w:color="auto"/>
              <w:bottom w:val="nil"/>
              <w:right w:val="nil"/>
            </w:tcBorders>
            <w:shd w:val="clear" w:color="auto" w:fill="auto"/>
            <w:noWrap/>
            <w:hideMark/>
          </w:tcPr>
          <w:p w14:paraId="40C8C30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.728</w:t>
            </w:r>
            <w:r w:rsidRPr="00051739">
              <w:rPr>
                <w:rFonts w:ascii="Times New Roman" w:eastAsia="Times New Roman" w:hAnsi="Times New Roman" w:cs="Times New Roman"/>
                <w:sz w:val="17"/>
                <w:szCs w:val="17"/>
                <w:vertAlign w:val="superscript"/>
                <w:lang w:val="en-GB" w:eastAsia="en-GB"/>
              </w:rPr>
              <w:t>**</w:t>
            </w:r>
          </w:p>
        </w:tc>
        <w:tc>
          <w:tcPr>
            <w:tcW w:w="632" w:type="dxa"/>
            <w:tcBorders>
              <w:top w:val="single" w:sz="4" w:space="0" w:color="auto"/>
              <w:left w:val="single" w:sz="4" w:space="0" w:color="auto"/>
              <w:bottom w:val="nil"/>
              <w:right w:val="nil"/>
            </w:tcBorders>
            <w:shd w:val="clear" w:color="auto" w:fill="auto"/>
            <w:noWrap/>
            <w:hideMark/>
          </w:tcPr>
          <w:p w14:paraId="70EDCF1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.851</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6E2F458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.499</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268B3CA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.731</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46A2F98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.764</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754BC3F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.400</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76A9308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.973</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53B83AA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.458</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5DAF2A1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.455</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23EF16F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.488</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264FD9D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.411</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6063FE9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.998</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772AD49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.495</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412BDBE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.445</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nil"/>
              <w:bottom w:val="nil"/>
              <w:right w:val="nil"/>
            </w:tcBorders>
            <w:shd w:val="clear" w:color="auto" w:fill="auto"/>
            <w:noWrap/>
            <w:hideMark/>
          </w:tcPr>
          <w:p w14:paraId="4AA1498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.555</w:t>
            </w:r>
            <w:r w:rsidRPr="00051739">
              <w:rPr>
                <w:rFonts w:ascii="Times New Roman" w:eastAsia="Times New Roman" w:hAnsi="Times New Roman" w:cs="Times New Roman"/>
                <w:sz w:val="17"/>
                <w:szCs w:val="17"/>
                <w:vertAlign w:val="superscript"/>
                <w:lang w:val="en-GB" w:eastAsia="en-GB"/>
              </w:rPr>
              <w:t>**</w:t>
            </w:r>
          </w:p>
        </w:tc>
        <w:tc>
          <w:tcPr>
            <w:tcW w:w="633" w:type="dxa"/>
            <w:tcBorders>
              <w:top w:val="single" w:sz="4" w:space="0" w:color="auto"/>
              <w:left w:val="single" w:sz="4" w:space="0" w:color="auto"/>
              <w:bottom w:val="nil"/>
              <w:right w:val="nil"/>
            </w:tcBorders>
            <w:shd w:val="clear" w:color="auto" w:fill="auto"/>
            <w:noWrap/>
            <w:hideMark/>
          </w:tcPr>
          <w:p w14:paraId="288F650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single" w:sz="4" w:space="0" w:color="auto"/>
              <w:left w:val="nil"/>
              <w:bottom w:val="nil"/>
              <w:right w:val="nil"/>
            </w:tcBorders>
            <w:shd w:val="clear" w:color="auto" w:fill="auto"/>
            <w:noWrap/>
            <w:hideMark/>
          </w:tcPr>
          <w:p w14:paraId="2023062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single" w:sz="4" w:space="0" w:color="auto"/>
              <w:left w:val="nil"/>
              <w:bottom w:val="nil"/>
              <w:right w:val="nil"/>
            </w:tcBorders>
            <w:shd w:val="clear" w:color="auto" w:fill="auto"/>
            <w:noWrap/>
            <w:hideMark/>
          </w:tcPr>
          <w:p w14:paraId="7AB096E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639A22B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single" w:sz="4" w:space="0" w:color="auto"/>
              <w:left w:val="nil"/>
              <w:bottom w:val="nil"/>
              <w:right w:val="nil"/>
            </w:tcBorders>
            <w:shd w:val="clear" w:color="auto" w:fill="auto"/>
            <w:noWrap/>
            <w:hideMark/>
          </w:tcPr>
          <w:p w14:paraId="2B3297A1"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single" w:sz="4" w:space="0" w:color="auto"/>
              <w:left w:val="nil"/>
              <w:bottom w:val="nil"/>
              <w:right w:val="nil"/>
            </w:tcBorders>
            <w:shd w:val="clear" w:color="auto" w:fill="auto"/>
            <w:noWrap/>
            <w:hideMark/>
          </w:tcPr>
          <w:p w14:paraId="4EEFCA76"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5A09FF33" w14:textId="77777777" w:rsidTr="002B1B07">
        <w:trPr>
          <w:trHeight w:val="259"/>
          <w:jc w:val="center"/>
        </w:trPr>
        <w:tc>
          <w:tcPr>
            <w:tcW w:w="752" w:type="dxa"/>
            <w:vMerge/>
            <w:tcBorders>
              <w:top w:val="nil"/>
              <w:left w:val="nil"/>
              <w:bottom w:val="single" w:sz="4" w:space="0" w:color="000000"/>
              <w:right w:val="nil"/>
            </w:tcBorders>
            <w:vAlign w:val="center"/>
            <w:hideMark/>
          </w:tcPr>
          <w:p w14:paraId="386C15AE"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258898D7"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Sep </w:t>
            </w:r>
            <w:proofErr w:type="spellStart"/>
            <w:r w:rsidRPr="00051739">
              <w:rPr>
                <w:rFonts w:ascii="Times New Roman" w:eastAsia="Times New Roman" w:hAnsi="Times New Roman" w:cs="Times New Roman"/>
                <w:sz w:val="17"/>
                <w:szCs w:val="17"/>
                <w:lang w:eastAsia="en-GB"/>
              </w:rPr>
              <w:t>Anx</w:t>
            </w:r>
            <w:proofErr w:type="spellEnd"/>
          </w:p>
        </w:tc>
        <w:tc>
          <w:tcPr>
            <w:tcW w:w="742" w:type="dxa"/>
            <w:tcBorders>
              <w:top w:val="nil"/>
              <w:left w:val="single" w:sz="4" w:space="0" w:color="auto"/>
              <w:bottom w:val="nil"/>
              <w:right w:val="nil"/>
            </w:tcBorders>
            <w:shd w:val="clear" w:color="auto" w:fill="auto"/>
            <w:noWrap/>
            <w:hideMark/>
          </w:tcPr>
          <w:p w14:paraId="045C47C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.517</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633A3E5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.644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C76470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7090A77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.685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874A59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.455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E008DE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.295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6650DC3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71D092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.807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FF477C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.288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0A3F4F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4CFA9D1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569A65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.393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11F44C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79E52B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FD8412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264922A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.405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EC2D42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7351CF8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2494704D"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33" w:type="dxa"/>
            <w:tcBorders>
              <w:top w:val="nil"/>
              <w:left w:val="nil"/>
              <w:bottom w:val="nil"/>
              <w:right w:val="nil"/>
            </w:tcBorders>
            <w:shd w:val="clear" w:color="auto" w:fill="auto"/>
            <w:noWrap/>
            <w:hideMark/>
          </w:tcPr>
          <w:p w14:paraId="6DA4FB3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6D470EA7"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34A5A321" w14:textId="77777777" w:rsidTr="002B1B07">
        <w:trPr>
          <w:trHeight w:val="259"/>
          <w:jc w:val="center"/>
        </w:trPr>
        <w:tc>
          <w:tcPr>
            <w:tcW w:w="752" w:type="dxa"/>
            <w:vMerge/>
            <w:tcBorders>
              <w:top w:val="nil"/>
              <w:left w:val="nil"/>
              <w:bottom w:val="single" w:sz="4" w:space="0" w:color="000000"/>
              <w:right w:val="nil"/>
            </w:tcBorders>
            <w:vAlign w:val="center"/>
            <w:hideMark/>
          </w:tcPr>
          <w:p w14:paraId="4C901BF9"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4F8DEE22"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 xml:space="preserve">Soc </w:t>
            </w:r>
            <w:proofErr w:type="spellStart"/>
            <w:r w:rsidRPr="00051739">
              <w:rPr>
                <w:rFonts w:ascii="Times New Roman" w:eastAsia="Times New Roman" w:hAnsi="Times New Roman" w:cs="Times New Roman"/>
                <w:sz w:val="17"/>
                <w:szCs w:val="17"/>
                <w:lang w:eastAsia="en-GB"/>
              </w:rPr>
              <w:t>Anx</w:t>
            </w:r>
            <w:proofErr w:type="spellEnd"/>
          </w:p>
        </w:tc>
        <w:tc>
          <w:tcPr>
            <w:tcW w:w="742" w:type="dxa"/>
            <w:tcBorders>
              <w:top w:val="nil"/>
              <w:left w:val="single" w:sz="4" w:space="0" w:color="auto"/>
              <w:bottom w:val="nil"/>
              <w:right w:val="nil"/>
            </w:tcBorders>
            <w:shd w:val="clear" w:color="auto" w:fill="auto"/>
            <w:noWrap/>
            <w:hideMark/>
          </w:tcPr>
          <w:p w14:paraId="12F55D8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.308</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6A12C3D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.556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CEFCBD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.056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466D0FC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.712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1029F7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.272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CAC096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0.044</w:t>
            </w:r>
          </w:p>
        </w:tc>
        <w:tc>
          <w:tcPr>
            <w:tcW w:w="633" w:type="dxa"/>
            <w:tcBorders>
              <w:top w:val="nil"/>
              <w:left w:val="single" w:sz="4" w:space="0" w:color="auto"/>
              <w:bottom w:val="nil"/>
              <w:right w:val="nil"/>
            </w:tcBorders>
            <w:shd w:val="clear" w:color="auto" w:fill="auto"/>
            <w:noWrap/>
            <w:hideMark/>
          </w:tcPr>
          <w:p w14:paraId="2EF142E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.459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89F8DB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.729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C0DDAB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.094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A8B66F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.124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0FA8B3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.544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6BC9E1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.379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D0AC18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.681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0AE858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0.036</w:t>
            </w:r>
          </w:p>
        </w:tc>
        <w:tc>
          <w:tcPr>
            <w:tcW w:w="633" w:type="dxa"/>
            <w:tcBorders>
              <w:top w:val="nil"/>
              <w:left w:val="nil"/>
              <w:bottom w:val="nil"/>
              <w:right w:val="nil"/>
            </w:tcBorders>
            <w:shd w:val="clear" w:color="auto" w:fill="auto"/>
            <w:noWrap/>
            <w:hideMark/>
          </w:tcPr>
          <w:p w14:paraId="4246263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.202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183534C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.367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4C373E1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.367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E56CDB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631F47B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33" w:type="dxa"/>
            <w:tcBorders>
              <w:top w:val="nil"/>
              <w:left w:val="nil"/>
              <w:bottom w:val="nil"/>
              <w:right w:val="nil"/>
            </w:tcBorders>
            <w:shd w:val="clear" w:color="auto" w:fill="auto"/>
            <w:noWrap/>
            <w:hideMark/>
          </w:tcPr>
          <w:p w14:paraId="420E132A"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c>
          <w:tcPr>
            <w:tcW w:w="604" w:type="dxa"/>
            <w:tcBorders>
              <w:top w:val="nil"/>
              <w:left w:val="nil"/>
              <w:bottom w:val="nil"/>
              <w:right w:val="nil"/>
            </w:tcBorders>
            <w:shd w:val="clear" w:color="auto" w:fill="auto"/>
            <w:noWrap/>
            <w:hideMark/>
          </w:tcPr>
          <w:p w14:paraId="3101FF23"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1E37EF6C" w14:textId="77777777" w:rsidTr="002B1B07">
        <w:trPr>
          <w:trHeight w:val="259"/>
          <w:jc w:val="center"/>
        </w:trPr>
        <w:tc>
          <w:tcPr>
            <w:tcW w:w="752" w:type="dxa"/>
            <w:vMerge/>
            <w:tcBorders>
              <w:top w:val="nil"/>
              <w:left w:val="nil"/>
              <w:bottom w:val="single" w:sz="4" w:space="0" w:color="000000"/>
              <w:right w:val="nil"/>
            </w:tcBorders>
            <w:vAlign w:val="center"/>
            <w:hideMark/>
          </w:tcPr>
          <w:p w14:paraId="516FF26B"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4EB3CD02"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Inatt-Hyp</w:t>
            </w:r>
            <w:proofErr w:type="spellEnd"/>
          </w:p>
        </w:tc>
        <w:tc>
          <w:tcPr>
            <w:tcW w:w="742" w:type="dxa"/>
            <w:tcBorders>
              <w:top w:val="nil"/>
              <w:left w:val="single" w:sz="4" w:space="0" w:color="auto"/>
              <w:bottom w:val="nil"/>
              <w:right w:val="nil"/>
            </w:tcBorders>
            <w:shd w:val="clear" w:color="auto" w:fill="auto"/>
            <w:noWrap/>
            <w:hideMark/>
          </w:tcPr>
          <w:p w14:paraId="62CCB34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.884</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62064D5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.521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26D1ABF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54BF06C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F732D1F"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.542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096E6A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.987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781AD60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.516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891AA1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.341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7368B8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293476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7263AD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.217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0AB30F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.499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281CFF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.464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5915047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658FDC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.588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6F0BBB9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3029627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.320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3EB2F60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.140</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296188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33" w:type="dxa"/>
            <w:tcBorders>
              <w:top w:val="nil"/>
              <w:left w:val="nil"/>
              <w:bottom w:val="nil"/>
              <w:right w:val="nil"/>
            </w:tcBorders>
            <w:shd w:val="clear" w:color="auto" w:fill="auto"/>
            <w:noWrap/>
            <w:hideMark/>
          </w:tcPr>
          <w:p w14:paraId="0336E72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c>
          <w:tcPr>
            <w:tcW w:w="604" w:type="dxa"/>
            <w:tcBorders>
              <w:top w:val="nil"/>
              <w:left w:val="nil"/>
              <w:bottom w:val="nil"/>
              <w:right w:val="nil"/>
            </w:tcBorders>
            <w:shd w:val="clear" w:color="auto" w:fill="auto"/>
            <w:noWrap/>
            <w:hideMark/>
          </w:tcPr>
          <w:p w14:paraId="6C4E985C" w14:textId="77777777" w:rsidR="00DB6A44" w:rsidRPr="00051739" w:rsidRDefault="00DB6A44" w:rsidP="00DB6A44">
            <w:pPr>
              <w:spacing w:line="240" w:lineRule="auto"/>
              <w:ind w:firstLine="0"/>
              <w:jc w:val="right"/>
              <w:rPr>
                <w:rFonts w:ascii="Times New Roman" w:eastAsia="Times New Roman" w:hAnsi="Times New Roman" w:cs="Times New Roman"/>
                <w:sz w:val="20"/>
                <w:szCs w:val="20"/>
                <w:lang w:val="en-GB" w:eastAsia="en-GB"/>
              </w:rPr>
            </w:pPr>
          </w:p>
        </w:tc>
      </w:tr>
      <w:tr w:rsidR="00017AE9" w:rsidRPr="00051739" w14:paraId="0EC55090" w14:textId="77777777" w:rsidTr="002B1B07">
        <w:trPr>
          <w:trHeight w:val="259"/>
          <w:jc w:val="center"/>
        </w:trPr>
        <w:tc>
          <w:tcPr>
            <w:tcW w:w="752" w:type="dxa"/>
            <w:vMerge/>
            <w:tcBorders>
              <w:top w:val="nil"/>
              <w:left w:val="nil"/>
              <w:bottom w:val="single" w:sz="4" w:space="0" w:color="000000"/>
              <w:right w:val="nil"/>
            </w:tcBorders>
            <w:vAlign w:val="center"/>
            <w:hideMark/>
          </w:tcPr>
          <w:p w14:paraId="62E8BF4D"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nil"/>
              <w:right w:val="nil"/>
            </w:tcBorders>
            <w:shd w:val="clear" w:color="auto" w:fill="auto"/>
            <w:vAlign w:val="bottom"/>
            <w:hideMark/>
          </w:tcPr>
          <w:p w14:paraId="15FFC83D"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eastAsia="en-GB"/>
              </w:rPr>
              <w:t>Fear</w:t>
            </w:r>
          </w:p>
        </w:tc>
        <w:tc>
          <w:tcPr>
            <w:tcW w:w="742" w:type="dxa"/>
            <w:tcBorders>
              <w:top w:val="nil"/>
              <w:left w:val="single" w:sz="4" w:space="0" w:color="auto"/>
              <w:bottom w:val="nil"/>
              <w:right w:val="nil"/>
            </w:tcBorders>
            <w:shd w:val="clear" w:color="auto" w:fill="auto"/>
            <w:noWrap/>
            <w:hideMark/>
          </w:tcPr>
          <w:p w14:paraId="10B188C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.508</w:t>
            </w:r>
            <w:r w:rsidRPr="00051739">
              <w:rPr>
                <w:rFonts w:ascii="Times New Roman" w:eastAsia="Times New Roman" w:hAnsi="Times New Roman" w:cs="Times New Roman"/>
                <w:sz w:val="17"/>
                <w:szCs w:val="17"/>
                <w:vertAlign w:val="superscript"/>
                <w:lang w:val="en-GB" w:eastAsia="en-GB"/>
              </w:rPr>
              <w:t>**</w:t>
            </w:r>
          </w:p>
        </w:tc>
        <w:tc>
          <w:tcPr>
            <w:tcW w:w="632" w:type="dxa"/>
            <w:tcBorders>
              <w:top w:val="nil"/>
              <w:left w:val="single" w:sz="4" w:space="0" w:color="auto"/>
              <w:bottom w:val="nil"/>
              <w:right w:val="nil"/>
            </w:tcBorders>
            <w:shd w:val="clear" w:color="auto" w:fill="auto"/>
            <w:noWrap/>
            <w:hideMark/>
          </w:tcPr>
          <w:p w14:paraId="05D9121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.415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3989183"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.484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F134A8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.627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21EBAF0"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.206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4FF6753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.534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3CFC55C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.425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773FBC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.565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778FC40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.589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615F671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.093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auto" w:fill="auto"/>
            <w:noWrap/>
            <w:hideMark/>
          </w:tcPr>
          <w:p w14:paraId="240248E7"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.149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6B3893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.313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0A36E1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.831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08C2B51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.525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30AA9D5C"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.213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nil"/>
              <w:right w:val="nil"/>
            </w:tcBorders>
            <w:shd w:val="clear" w:color="000000" w:fill="D9D9D9"/>
            <w:noWrap/>
            <w:hideMark/>
          </w:tcPr>
          <w:p w14:paraId="1C63900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.344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3298A8C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.246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258F53B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.179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000000" w:fill="D9D9D9"/>
            <w:noWrap/>
            <w:hideMark/>
          </w:tcPr>
          <w:p w14:paraId="068AD47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.501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nil"/>
              <w:right w:val="nil"/>
            </w:tcBorders>
            <w:shd w:val="clear" w:color="auto" w:fill="auto"/>
            <w:noWrap/>
            <w:hideMark/>
          </w:tcPr>
          <w:p w14:paraId="1705BC4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c>
          <w:tcPr>
            <w:tcW w:w="604" w:type="dxa"/>
            <w:tcBorders>
              <w:top w:val="nil"/>
              <w:left w:val="nil"/>
              <w:bottom w:val="nil"/>
              <w:right w:val="nil"/>
            </w:tcBorders>
            <w:shd w:val="clear" w:color="auto" w:fill="auto"/>
            <w:noWrap/>
            <w:hideMark/>
          </w:tcPr>
          <w:p w14:paraId="52151B4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p>
        </w:tc>
      </w:tr>
      <w:tr w:rsidR="00017AE9" w:rsidRPr="00051739" w14:paraId="3BD36D6D" w14:textId="77777777" w:rsidTr="002B1B07">
        <w:trPr>
          <w:trHeight w:val="259"/>
          <w:jc w:val="center"/>
        </w:trPr>
        <w:tc>
          <w:tcPr>
            <w:tcW w:w="752" w:type="dxa"/>
            <w:vMerge/>
            <w:tcBorders>
              <w:top w:val="nil"/>
              <w:left w:val="nil"/>
              <w:bottom w:val="single" w:sz="4" w:space="0" w:color="000000"/>
              <w:right w:val="nil"/>
            </w:tcBorders>
            <w:vAlign w:val="center"/>
            <w:hideMark/>
          </w:tcPr>
          <w:p w14:paraId="42B053E4" w14:textId="77777777" w:rsidR="00DB6A44" w:rsidRPr="00051739" w:rsidRDefault="00DB6A44" w:rsidP="00DB6A44">
            <w:pPr>
              <w:spacing w:line="240" w:lineRule="auto"/>
              <w:ind w:firstLine="0"/>
              <w:rPr>
                <w:rFonts w:ascii="Times New Roman" w:eastAsia="Times New Roman" w:hAnsi="Times New Roman" w:cs="Times New Roman"/>
                <w:b/>
                <w:bCs/>
                <w:sz w:val="17"/>
                <w:szCs w:val="17"/>
                <w:lang w:val="en-GB" w:eastAsia="en-GB"/>
              </w:rPr>
            </w:pPr>
          </w:p>
        </w:tc>
        <w:tc>
          <w:tcPr>
            <w:tcW w:w="600" w:type="dxa"/>
            <w:tcBorders>
              <w:top w:val="nil"/>
              <w:left w:val="single" w:sz="4" w:space="0" w:color="auto"/>
              <w:bottom w:val="single" w:sz="4" w:space="0" w:color="auto"/>
              <w:right w:val="nil"/>
            </w:tcBorders>
            <w:shd w:val="clear" w:color="auto" w:fill="auto"/>
            <w:vAlign w:val="bottom"/>
            <w:hideMark/>
          </w:tcPr>
          <w:p w14:paraId="018F38C9" w14:textId="77777777" w:rsidR="00DB6A44" w:rsidRPr="00051739" w:rsidRDefault="00DB6A44" w:rsidP="00DB6A44">
            <w:pPr>
              <w:spacing w:line="240" w:lineRule="auto"/>
              <w:ind w:firstLine="0"/>
              <w:jc w:val="center"/>
              <w:rPr>
                <w:rFonts w:ascii="Times New Roman" w:eastAsia="Times New Roman" w:hAnsi="Times New Roman" w:cs="Times New Roman"/>
                <w:sz w:val="17"/>
                <w:szCs w:val="17"/>
                <w:lang w:val="en-GB" w:eastAsia="en-GB"/>
              </w:rPr>
            </w:pPr>
            <w:proofErr w:type="spellStart"/>
            <w:r w:rsidRPr="00051739">
              <w:rPr>
                <w:rFonts w:ascii="Times New Roman" w:eastAsia="Times New Roman" w:hAnsi="Times New Roman" w:cs="Times New Roman"/>
                <w:sz w:val="17"/>
                <w:szCs w:val="17"/>
                <w:lang w:eastAsia="en-GB"/>
              </w:rPr>
              <w:t>Opp</w:t>
            </w:r>
            <w:proofErr w:type="spellEnd"/>
          </w:p>
        </w:tc>
        <w:tc>
          <w:tcPr>
            <w:tcW w:w="742" w:type="dxa"/>
            <w:tcBorders>
              <w:top w:val="nil"/>
              <w:left w:val="single" w:sz="4" w:space="0" w:color="auto"/>
              <w:bottom w:val="single" w:sz="4" w:space="0" w:color="auto"/>
              <w:right w:val="nil"/>
            </w:tcBorders>
            <w:shd w:val="clear" w:color="auto" w:fill="auto"/>
            <w:noWrap/>
            <w:hideMark/>
          </w:tcPr>
          <w:p w14:paraId="6E821A29"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.843</w:t>
            </w:r>
            <w:bookmarkStart w:id="5" w:name="_Hlk84344137"/>
            <w:r w:rsidRPr="00051739">
              <w:rPr>
                <w:rFonts w:ascii="Times New Roman" w:eastAsia="Times New Roman" w:hAnsi="Times New Roman" w:cs="Times New Roman"/>
                <w:sz w:val="17"/>
                <w:szCs w:val="17"/>
                <w:vertAlign w:val="superscript"/>
                <w:lang w:val="en-GB" w:eastAsia="en-GB"/>
              </w:rPr>
              <w:t>**</w:t>
            </w:r>
            <w:bookmarkEnd w:id="5"/>
          </w:p>
        </w:tc>
        <w:tc>
          <w:tcPr>
            <w:tcW w:w="632" w:type="dxa"/>
            <w:tcBorders>
              <w:top w:val="nil"/>
              <w:left w:val="single" w:sz="4" w:space="0" w:color="auto"/>
              <w:bottom w:val="single" w:sz="4" w:space="0" w:color="auto"/>
              <w:right w:val="nil"/>
            </w:tcBorders>
            <w:shd w:val="clear" w:color="auto" w:fill="auto"/>
            <w:noWrap/>
            <w:hideMark/>
          </w:tcPr>
          <w:p w14:paraId="1032780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.805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7B328CF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.728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5D56A7F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.403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6076661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.955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3937D634"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.597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2E214BC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.628</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4E65D92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.346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34498E2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.542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04DF633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.976</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auto" w:fill="auto"/>
            <w:noWrap/>
            <w:hideMark/>
          </w:tcPr>
          <w:p w14:paraId="08EDB775"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.371</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22A3B6C2"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.585</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7DA6ED3D"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.337</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07E84948"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.554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auto" w:fill="auto"/>
            <w:noWrap/>
            <w:hideMark/>
          </w:tcPr>
          <w:p w14:paraId="754FF60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.999</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single" w:sz="4" w:space="0" w:color="auto"/>
              <w:bottom w:val="single" w:sz="4" w:space="0" w:color="auto"/>
              <w:right w:val="nil"/>
            </w:tcBorders>
            <w:shd w:val="clear" w:color="000000" w:fill="D9D9D9"/>
            <w:noWrap/>
            <w:hideMark/>
          </w:tcPr>
          <w:p w14:paraId="179EE84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.573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4640BA96"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.424</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3C42F671"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.202</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6FF520BE"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.593</w:t>
            </w:r>
            <w:r w:rsidRPr="00051739">
              <w:rPr>
                <w:rFonts w:ascii="Times New Roman" w:eastAsia="Times New Roman" w:hAnsi="Times New Roman" w:cs="Times New Roman"/>
                <w:sz w:val="17"/>
                <w:szCs w:val="17"/>
                <w:vertAlign w:val="superscript"/>
                <w:lang w:val="en-GB" w:eastAsia="en-GB"/>
              </w:rPr>
              <w:t>**</w:t>
            </w:r>
          </w:p>
        </w:tc>
        <w:tc>
          <w:tcPr>
            <w:tcW w:w="633" w:type="dxa"/>
            <w:tcBorders>
              <w:top w:val="nil"/>
              <w:left w:val="nil"/>
              <w:bottom w:val="single" w:sz="4" w:space="0" w:color="auto"/>
              <w:right w:val="nil"/>
            </w:tcBorders>
            <w:shd w:val="clear" w:color="000000" w:fill="D9D9D9"/>
            <w:noWrap/>
            <w:hideMark/>
          </w:tcPr>
          <w:p w14:paraId="29F6151B"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.245</w:t>
            </w:r>
            <w:r w:rsidRPr="00051739">
              <w:rPr>
                <w:rFonts w:ascii="Times New Roman" w:eastAsia="Times New Roman" w:hAnsi="Times New Roman" w:cs="Times New Roman"/>
                <w:sz w:val="17"/>
                <w:szCs w:val="17"/>
                <w:vertAlign w:val="superscript"/>
                <w:lang w:val="en-GB" w:eastAsia="en-GB"/>
              </w:rPr>
              <w:t>**</w:t>
            </w:r>
          </w:p>
        </w:tc>
        <w:tc>
          <w:tcPr>
            <w:tcW w:w="604" w:type="dxa"/>
            <w:tcBorders>
              <w:top w:val="nil"/>
              <w:left w:val="nil"/>
              <w:bottom w:val="single" w:sz="4" w:space="0" w:color="auto"/>
              <w:right w:val="nil"/>
            </w:tcBorders>
            <w:shd w:val="clear" w:color="auto" w:fill="auto"/>
            <w:noWrap/>
            <w:hideMark/>
          </w:tcPr>
          <w:p w14:paraId="60947EDA" w14:textId="77777777" w:rsidR="00DB6A44" w:rsidRPr="00051739" w:rsidRDefault="00DB6A44" w:rsidP="00DB6A44">
            <w:pPr>
              <w:spacing w:line="240" w:lineRule="auto"/>
              <w:ind w:firstLine="0"/>
              <w:jc w:val="right"/>
              <w:rPr>
                <w:rFonts w:ascii="Times New Roman" w:eastAsia="Times New Roman" w:hAnsi="Times New Roman" w:cs="Times New Roman"/>
                <w:sz w:val="17"/>
                <w:szCs w:val="17"/>
                <w:lang w:val="en-GB" w:eastAsia="en-GB"/>
              </w:rPr>
            </w:pPr>
            <w:r w:rsidRPr="00051739">
              <w:rPr>
                <w:rFonts w:ascii="Times New Roman" w:eastAsia="Times New Roman" w:hAnsi="Times New Roman" w:cs="Times New Roman"/>
                <w:sz w:val="17"/>
                <w:szCs w:val="17"/>
                <w:lang w:val="en-GB" w:eastAsia="en-GB"/>
              </w:rPr>
              <w:t>1</w:t>
            </w:r>
          </w:p>
        </w:tc>
      </w:tr>
    </w:tbl>
    <w:p w14:paraId="5D81DDF5" w14:textId="1A391A77" w:rsidR="00A04934" w:rsidRPr="00051739" w:rsidRDefault="00A04934" w:rsidP="00A04934">
      <w:pPr>
        <w:spacing w:after="160"/>
        <w:ind w:firstLine="0"/>
        <w:rPr>
          <w:rFonts w:ascii="Times New Roman" w:hAnsi="Times New Roman" w:cs="Times New Roman"/>
          <w:sz w:val="24"/>
          <w:szCs w:val="24"/>
        </w:rPr>
      </w:pPr>
      <w:r w:rsidRPr="00051739">
        <w:rPr>
          <w:rFonts w:ascii="Times New Roman" w:hAnsi="Times New Roman" w:cs="Times New Roman"/>
          <w:sz w:val="24"/>
          <w:szCs w:val="24"/>
        </w:rPr>
        <w:t>Notes:</w:t>
      </w:r>
      <w:r w:rsidRPr="00051739">
        <w:rPr>
          <w:rFonts w:ascii="Times New Roman" w:hAnsi="Times New Roman" w:cs="Times New Roman"/>
          <w:b/>
          <w:bCs/>
          <w:sz w:val="24"/>
          <w:szCs w:val="24"/>
        </w:rPr>
        <w:t xml:space="preserve"> </w:t>
      </w:r>
      <w:r w:rsidR="008D134B" w:rsidRPr="00051739">
        <w:rPr>
          <w:rFonts w:ascii="Times New Roman" w:hAnsi="Times New Roman" w:cs="Times New Roman"/>
          <w:b/>
          <w:bCs/>
          <w:sz w:val="24"/>
          <w:szCs w:val="24"/>
        </w:rPr>
        <w:t>**</w:t>
      </w:r>
      <w:r w:rsidR="001A51C5" w:rsidRPr="00051739">
        <w:rPr>
          <w:rFonts w:ascii="Times New Roman" w:hAnsi="Times New Roman" w:cs="Times New Roman"/>
          <w:i/>
          <w:iCs/>
          <w:sz w:val="24"/>
          <w:szCs w:val="24"/>
        </w:rPr>
        <w:t>p</w:t>
      </w:r>
      <w:r w:rsidR="008D134B" w:rsidRPr="00051739">
        <w:rPr>
          <w:rFonts w:ascii="Times New Roman" w:hAnsi="Times New Roman" w:cs="Times New Roman"/>
          <w:sz w:val="24"/>
          <w:szCs w:val="24"/>
        </w:rPr>
        <w:t>&lt;.0</w:t>
      </w:r>
      <w:r w:rsidR="001A51C5" w:rsidRPr="00051739">
        <w:rPr>
          <w:rFonts w:ascii="Times New Roman" w:hAnsi="Times New Roman" w:cs="Times New Roman"/>
          <w:sz w:val="24"/>
          <w:szCs w:val="24"/>
        </w:rPr>
        <w:t>1;</w:t>
      </w:r>
      <w:r w:rsidR="001A51C5" w:rsidRPr="00051739">
        <w:rPr>
          <w:rFonts w:ascii="Times New Roman" w:hAnsi="Times New Roman" w:cs="Times New Roman"/>
          <w:b/>
          <w:bCs/>
          <w:sz w:val="24"/>
          <w:szCs w:val="24"/>
        </w:rPr>
        <w:t xml:space="preserve"> </w:t>
      </w:r>
      <w:r w:rsidR="00CE30EC" w:rsidRPr="00051739">
        <w:rPr>
          <w:rFonts w:ascii="Times New Roman" w:hAnsi="Times New Roman" w:cs="Times New Roman"/>
          <w:b/>
          <w:bCs/>
          <w:sz w:val="24"/>
          <w:szCs w:val="24"/>
        </w:rPr>
        <w:t>*</w:t>
      </w:r>
      <w:r w:rsidR="00CE30EC" w:rsidRPr="00051739">
        <w:rPr>
          <w:rFonts w:ascii="Times New Roman" w:hAnsi="Times New Roman" w:cs="Times New Roman"/>
          <w:i/>
          <w:iCs/>
          <w:sz w:val="24"/>
          <w:szCs w:val="24"/>
        </w:rPr>
        <w:t>p</w:t>
      </w:r>
      <w:r w:rsidR="00CE30EC" w:rsidRPr="00051739">
        <w:rPr>
          <w:rFonts w:ascii="Times New Roman" w:hAnsi="Times New Roman" w:cs="Times New Roman"/>
          <w:sz w:val="24"/>
          <w:szCs w:val="24"/>
        </w:rPr>
        <w:t xml:space="preserve">&lt;.05. </w:t>
      </w:r>
      <w:r w:rsidRPr="00051739">
        <w:rPr>
          <w:rFonts w:ascii="Times New Roman" w:hAnsi="Times New Roman" w:cs="Times New Roman"/>
          <w:sz w:val="24"/>
          <w:szCs w:val="24"/>
        </w:rPr>
        <w:t xml:space="preserve">Correlations between factors within the same factor solution (e.g., between internalizing and externalizing factors from the 2-factor solution) are </w:t>
      </w:r>
      <w:r w:rsidR="00670753" w:rsidRPr="00051739">
        <w:rPr>
          <w:rFonts w:ascii="Times New Roman" w:hAnsi="Times New Roman" w:cs="Times New Roman"/>
          <w:sz w:val="24"/>
          <w:szCs w:val="24"/>
        </w:rPr>
        <w:t xml:space="preserve">highlighted in </w:t>
      </w:r>
      <w:r w:rsidR="002412E6" w:rsidRPr="00051739">
        <w:rPr>
          <w:rFonts w:ascii="Times New Roman" w:hAnsi="Times New Roman" w:cs="Times New Roman"/>
          <w:sz w:val="24"/>
          <w:szCs w:val="24"/>
        </w:rPr>
        <w:t>grey.</w:t>
      </w:r>
      <w:r w:rsidR="008D134B" w:rsidRPr="00051739">
        <w:rPr>
          <w:rFonts w:ascii="Times New Roman" w:hAnsi="Times New Roman" w:cs="Times New Roman"/>
          <w:sz w:val="24"/>
          <w:szCs w:val="24"/>
        </w:rPr>
        <w:t xml:space="preserve"> Other correlations are between factors across different factor solutions.</w:t>
      </w:r>
    </w:p>
    <w:p w14:paraId="1D81D8D1" w14:textId="61DFD0F7" w:rsidR="00A04934" w:rsidRPr="00051739" w:rsidRDefault="00A04934" w:rsidP="00A04934">
      <w:pPr>
        <w:spacing w:after="160"/>
        <w:ind w:firstLine="0"/>
        <w:rPr>
          <w:rFonts w:ascii="Times New Roman" w:hAnsi="Times New Roman" w:cs="Times New Roman"/>
          <w:b/>
          <w:bCs/>
          <w:sz w:val="24"/>
          <w:szCs w:val="24"/>
        </w:rPr>
      </w:pPr>
      <w:r w:rsidRPr="00051739">
        <w:rPr>
          <w:rFonts w:ascii="Times New Roman" w:eastAsia="Calibri" w:hAnsi="Times New Roman" w:cs="Times New Roman"/>
          <w:sz w:val="24"/>
          <w:szCs w:val="24"/>
        </w:rPr>
        <w:t xml:space="preserve">Abbreviations: </w:t>
      </w:r>
      <w:proofErr w:type="spellStart"/>
      <w:r w:rsidRPr="00051739">
        <w:rPr>
          <w:rFonts w:ascii="Times New Roman" w:eastAsia="Calibri" w:hAnsi="Times New Roman" w:cs="Times New Roman"/>
          <w:sz w:val="24"/>
          <w:szCs w:val="24"/>
        </w:rPr>
        <w:t>Distr</w:t>
      </w:r>
      <w:proofErr w:type="spellEnd"/>
      <w:r w:rsidRPr="00051739">
        <w:rPr>
          <w:rFonts w:ascii="Times New Roman" w:eastAsia="Calibri" w:hAnsi="Times New Roman" w:cs="Times New Roman"/>
          <w:sz w:val="24"/>
          <w:szCs w:val="24"/>
        </w:rPr>
        <w:t xml:space="preserve">=Distress; Ext=Externalizing; F=Factor; </w:t>
      </w:r>
      <w:proofErr w:type="spellStart"/>
      <w:r w:rsidRPr="00051739">
        <w:rPr>
          <w:rFonts w:ascii="Times New Roman" w:eastAsia="Calibri" w:hAnsi="Times New Roman" w:cs="Times New Roman"/>
          <w:sz w:val="24"/>
          <w:szCs w:val="24"/>
        </w:rPr>
        <w:t>Inatt-Hyp</w:t>
      </w:r>
      <w:proofErr w:type="spellEnd"/>
      <w:r w:rsidRPr="00051739">
        <w:rPr>
          <w:rFonts w:ascii="Times New Roman" w:eastAsia="Calibri" w:hAnsi="Times New Roman" w:cs="Times New Roman"/>
          <w:sz w:val="24"/>
          <w:szCs w:val="24"/>
        </w:rPr>
        <w:t xml:space="preserve">=Inattention-hyperactivity; Int=Internalizing; p=General psychopathology; </w:t>
      </w:r>
      <w:proofErr w:type="spellStart"/>
      <w:r w:rsidRPr="00051739">
        <w:rPr>
          <w:rFonts w:ascii="Times New Roman" w:eastAsia="Calibri" w:hAnsi="Times New Roman" w:cs="Times New Roman"/>
          <w:sz w:val="24"/>
          <w:szCs w:val="24"/>
        </w:rPr>
        <w:t>Opp</w:t>
      </w:r>
      <w:proofErr w:type="spellEnd"/>
      <w:r w:rsidRPr="00051739">
        <w:rPr>
          <w:rFonts w:ascii="Times New Roman" w:eastAsia="Calibri" w:hAnsi="Times New Roman" w:cs="Times New Roman"/>
          <w:sz w:val="24"/>
          <w:szCs w:val="24"/>
        </w:rPr>
        <w:t xml:space="preserve">=Oppositionality; Sep </w:t>
      </w:r>
      <w:proofErr w:type="spellStart"/>
      <w:r w:rsidRPr="00051739">
        <w:rPr>
          <w:rFonts w:ascii="Times New Roman" w:eastAsia="Calibri" w:hAnsi="Times New Roman" w:cs="Times New Roman"/>
          <w:sz w:val="24"/>
          <w:szCs w:val="24"/>
        </w:rPr>
        <w:t>Anx</w:t>
      </w:r>
      <w:proofErr w:type="spellEnd"/>
      <w:r w:rsidRPr="00051739">
        <w:rPr>
          <w:rFonts w:ascii="Times New Roman" w:eastAsia="Calibri" w:hAnsi="Times New Roman" w:cs="Times New Roman"/>
          <w:sz w:val="24"/>
          <w:szCs w:val="24"/>
        </w:rPr>
        <w:t xml:space="preserve">=Separation anxiety; Soc </w:t>
      </w:r>
      <w:proofErr w:type="spellStart"/>
      <w:r w:rsidRPr="00051739">
        <w:rPr>
          <w:rFonts w:ascii="Times New Roman" w:eastAsia="Calibri" w:hAnsi="Times New Roman" w:cs="Times New Roman"/>
          <w:sz w:val="24"/>
          <w:szCs w:val="24"/>
        </w:rPr>
        <w:t>Anx</w:t>
      </w:r>
      <w:proofErr w:type="spellEnd"/>
      <w:r w:rsidRPr="00051739">
        <w:rPr>
          <w:rFonts w:ascii="Times New Roman" w:eastAsia="Calibri" w:hAnsi="Times New Roman" w:cs="Times New Roman"/>
          <w:sz w:val="24"/>
          <w:szCs w:val="24"/>
        </w:rPr>
        <w:t>= Social anxiety.</w:t>
      </w:r>
      <w:r w:rsidRPr="00051739">
        <w:rPr>
          <w:rFonts w:ascii="Times New Roman" w:hAnsi="Times New Roman" w:cs="Times New Roman"/>
          <w:b/>
          <w:bCs/>
          <w:sz w:val="24"/>
          <w:szCs w:val="24"/>
        </w:rPr>
        <w:br w:type="page"/>
      </w:r>
    </w:p>
    <w:p w14:paraId="69E56EF4" w14:textId="6B08D3DF" w:rsidR="00FD477B" w:rsidRPr="00051739" w:rsidRDefault="00FD477B" w:rsidP="00FD477B">
      <w:pPr>
        <w:ind w:firstLine="0"/>
        <w:rPr>
          <w:rFonts w:ascii="Times New Roman" w:hAnsi="Times New Roman" w:cs="Times New Roman"/>
          <w:b/>
          <w:bCs/>
        </w:rPr>
      </w:pPr>
      <w:r w:rsidRPr="00051739">
        <w:rPr>
          <w:rFonts w:ascii="Times New Roman" w:hAnsi="Times New Roman" w:cs="Times New Roman"/>
          <w:b/>
          <w:bCs/>
        </w:rPr>
        <w:lastRenderedPageBreak/>
        <w:t xml:space="preserve">Table S3. </w:t>
      </w:r>
      <w:r w:rsidR="00D543E1" w:rsidRPr="00051739">
        <w:rPr>
          <w:rFonts w:ascii="Times New Roman" w:hAnsi="Times New Roman" w:cs="Times New Roman"/>
          <w:b/>
          <w:bCs/>
        </w:rPr>
        <w:t>Correlations between specific factors from the exploratory 6-factor model (with and without regressing the effect of the general p factor out) and confirmatory bifactor model.</w:t>
      </w:r>
    </w:p>
    <w:tbl>
      <w:tblPr>
        <w:tblW w:w="10305" w:type="dxa"/>
        <w:jc w:val="center"/>
        <w:tblLook w:val="04A0" w:firstRow="1" w:lastRow="0" w:firstColumn="1" w:lastColumn="0" w:noHBand="0" w:noVBand="1"/>
      </w:tblPr>
      <w:tblGrid>
        <w:gridCol w:w="2490"/>
        <w:gridCol w:w="1090"/>
        <w:gridCol w:w="1357"/>
        <w:gridCol w:w="1084"/>
        <w:gridCol w:w="1615"/>
        <w:gridCol w:w="1080"/>
        <w:gridCol w:w="1589"/>
      </w:tblGrid>
      <w:tr w:rsidR="00FD477B" w:rsidRPr="00051739" w14:paraId="7B62DA76" w14:textId="77777777" w:rsidTr="00247FDF">
        <w:trPr>
          <w:trHeight w:val="353"/>
          <w:jc w:val="center"/>
        </w:trPr>
        <w:tc>
          <w:tcPr>
            <w:tcW w:w="2490" w:type="dxa"/>
            <w:tcBorders>
              <w:top w:val="single" w:sz="4" w:space="0" w:color="auto"/>
              <w:left w:val="nil"/>
              <w:bottom w:val="nil"/>
              <w:right w:val="nil"/>
            </w:tcBorders>
            <w:shd w:val="clear" w:color="auto" w:fill="auto"/>
            <w:vAlign w:val="center"/>
            <w:hideMark/>
          </w:tcPr>
          <w:p w14:paraId="7AB77866" w14:textId="77777777" w:rsidR="00FD477B" w:rsidRPr="00051739" w:rsidRDefault="00FD477B" w:rsidP="00FD477B">
            <w:pPr>
              <w:spacing w:line="240" w:lineRule="auto"/>
              <w:ind w:firstLine="0"/>
              <w:rPr>
                <w:rFonts w:ascii="Times New Roman" w:eastAsia="Times New Roman" w:hAnsi="Times New Roman" w:cs="Times New Roman"/>
                <w:b/>
                <w:bCs/>
                <w:color w:val="000000"/>
                <w:lang w:val="en-GB" w:eastAsia="en-GB"/>
              </w:rPr>
            </w:pPr>
            <w:r w:rsidRPr="00051739">
              <w:rPr>
                <w:rFonts w:ascii="Times New Roman" w:eastAsia="Times New Roman" w:hAnsi="Times New Roman" w:cs="Times New Roman"/>
                <w:b/>
                <w:bCs/>
                <w:color w:val="000000"/>
                <w:lang w:val="en-GB" w:eastAsia="en-GB"/>
              </w:rPr>
              <w:t> </w:t>
            </w:r>
          </w:p>
        </w:tc>
        <w:tc>
          <w:tcPr>
            <w:tcW w:w="7815" w:type="dxa"/>
            <w:gridSpan w:val="6"/>
            <w:tcBorders>
              <w:top w:val="single" w:sz="4" w:space="0" w:color="auto"/>
              <w:left w:val="nil"/>
              <w:bottom w:val="nil"/>
              <w:right w:val="nil"/>
            </w:tcBorders>
            <w:shd w:val="clear" w:color="auto" w:fill="auto"/>
            <w:vAlign w:val="bottom"/>
            <w:hideMark/>
          </w:tcPr>
          <w:p w14:paraId="6B92D784" w14:textId="77777777" w:rsidR="00FD477B" w:rsidRPr="00051739" w:rsidRDefault="00FD477B" w:rsidP="00FD477B">
            <w:pPr>
              <w:spacing w:line="240" w:lineRule="auto"/>
              <w:ind w:firstLine="0"/>
              <w:jc w:val="center"/>
              <w:rPr>
                <w:rFonts w:ascii="Times New Roman" w:eastAsia="Times New Roman" w:hAnsi="Times New Roman" w:cs="Times New Roman"/>
                <w:b/>
                <w:bCs/>
                <w:color w:val="000000"/>
                <w:lang w:val="en-GB" w:eastAsia="en-GB"/>
              </w:rPr>
            </w:pPr>
            <w:r w:rsidRPr="00051739">
              <w:rPr>
                <w:rFonts w:ascii="Times New Roman" w:eastAsia="Times New Roman" w:hAnsi="Times New Roman" w:cs="Times New Roman"/>
                <w:b/>
                <w:bCs/>
                <w:color w:val="000000"/>
                <w:lang w:val="en-GB" w:eastAsia="en-GB"/>
              </w:rPr>
              <w:t>Bifactor model</w:t>
            </w:r>
          </w:p>
        </w:tc>
      </w:tr>
      <w:tr w:rsidR="00DA2D3A" w:rsidRPr="00051739" w14:paraId="7E9FA95D" w14:textId="77777777" w:rsidTr="00247FDF">
        <w:trPr>
          <w:trHeight w:val="628"/>
          <w:jc w:val="center"/>
        </w:trPr>
        <w:tc>
          <w:tcPr>
            <w:tcW w:w="2490" w:type="dxa"/>
            <w:tcBorders>
              <w:top w:val="nil"/>
              <w:left w:val="nil"/>
              <w:bottom w:val="single" w:sz="4" w:space="0" w:color="auto"/>
              <w:right w:val="nil"/>
            </w:tcBorders>
            <w:shd w:val="clear" w:color="auto" w:fill="auto"/>
            <w:vAlign w:val="bottom"/>
            <w:hideMark/>
          </w:tcPr>
          <w:p w14:paraId="1A63D648" w14:textId="77777777" w:rsidR="00FD477B" w:rsidRPr="00051739" w:rsidRDefault="00FD477B" w:rsidP="00FD477B">
            <w:pPr>
              <w:spacing w:line="240" w:lineRule="auto"/>
              <w:ind w:firstLine="0"/>
              <w:jc w:val="center"/>
              <w:rPr>
                <w:rFonts w:ascii="Times New Roman" w:eastAsia="Times New Roman" w:hAnsi="Times New Roman" w:cs="Times New Roman"/>
                <w:b/>
                <w:bCs/>
                <w:color w:val="000000"/>
                <w:lang w:val="en-GB" w:eastAsia="en-GB"/>
              </w:rPr>
            </w:pPr>
          </w:p>
        </w:tc>
        <w:tc>
          <w:tcPr>
            <w:tcW w:w="1090" w:type="dxa"/>
            <w:tcBorders>
              <w:top w:val="single" w:sz="4" w:space="0" w:color="auto"/>
              <w:left w:val="nil"/>
              <w:bottom w:val="single" w:sz="4" w:space="0" w:color="auto"/>
              <w:right w:val="nil"/>
            </w:tcBorders>
            <w:shd w:val="clear" w:color="auto" w:fill="auto"/>
            <w:vAlign w:val="bottom"/>
            <w:hideMark/>
          </w:tcPr>
          <w:p w14:paraId="032053EA"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Distress</w:t>
            </w:r>
          </w:p>
        </w:tc>
        <w:tc>
          <w:tcPr>
            <w:tcW w:w="1357" w:type="dxa"/>
            <w:tcBorders>
              <w:top w:val="single" w:sz="4" w:space="0" w:color="auto"/>
              <w:left w:val="nil"/>
              <w:bottom w:val="single" w:sz="4" w:space="0" w:color="auto"/>
              <w:right w:val="nil"/>
            </w:tcBorders>
            <w:shd w:val="clear" w:color="auto" w:fill="auto"/>
            <w:vAlign w:val="bottom"/>
            <w:hideMark/>
          </w:tcPr>
          <w:p w14:paraId="0A3FDDA0" w14:textId="0A6E93A6"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Separation</w:t>
            </w:r>
            <w:r w:rsidR="005B5019" w:rsidRPr="00051739">
              <w:rPr>
                <w:rFonts w:ascii="Times New Roman" w:eastAsia="Times New Roman" w:hAnsi="Times New Roman" w:cs="Times New Roman"/>
                <w:color w:val="000000"/>
                <w:lang w:val="en-GB" w:eastAsia="en-GB"/>
              </w:rPr>
              <w:t xml:space="preserve"> anxiety</w:t>
            </w:r>
          </w:p>
        </w:tc>
        <w:tc>
          <w:tcPr>
            <w:tcW w:w="1084" w:type="dxa"/>
            <w:tcBorders>
              <w:top w:val="single" w:sz="4" w:space="0" w:color="auto"/>
              <w:left w:val="nil"/>
              <w:bottom w:val="single" w:sz="4" w:space="0" w:color="auto"/>
              <w:right w:val="nil"/>
            </w:tcBorders>
            <w:shd w:val="clear" w:color="auto" w:fill="auto"/>
            <w:vAlign w:val="bottom"/>
            <w:hideMark/>
          </w:tcPr>
          <w:p w14:paraId="4F25FDA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Social anxiety</w:t>
            </w:r>
          </w:p>
        </w:tc>
        <w:tc>
          <w:tcPr>
            <w:tcW w:w="1615" w:type="dxa"/>
            <w:tcBorders>
              <w:top w:val="single" w:sz="4" w:space="0" w:color="auto"/>
              <w:left w:val="nil"/>
              <w:bottom w:val="single" w:sz="4" w:space="0" w:color="auto"/>
              <w:right w:val="nil"/>
            </w:tcBorders>
            <w:shd w:val="clear" w:color="auto" w:fill="auto"/>
            <w:vAlign w:val="bottom"/>
            <w:hideMark/>
          </w:tcPr>
          <w:p w14:paraId="7F808E73"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Inattention-hyperactivity</w:t>
            </w:r>
          </w:p>
        </w:tc>
        <w:tc>
          <w:tcPr>
            <w:tcW w:w="1080" w:type="dxa"/>
            <w:tcBorders>
              <w:top w:val="single" w:sz="4" w:space="0" w:color="auto"/>
              <w:left w:val="nil"/>
              <w:bottom w:val="single" w:sz="4" w:space="0" w:color="auto"/>
              <w:right w:val="nil"/>
            </w:tcBorders>
            <w:shd w:val="clear" w:color="auto" w:fill="auto"/>
            <w:vAlign w:val="bottom"/>
            <w:hideMark/>
          </w:tcPr>
          <w:p w14:paraId="01E5DBCD"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Fear</w:t>
            </w:r>
          </w:p>
        </w:tc>
        <w:tc>
          <w:tcPr>
            <w:tcW w:w="1589" w:type="dxa"/>
            <w:tcBorders>
              <w:top w:val="single" w:sz="4" w:space="0" w:color="auto"/>
              <w:left w:val="nil"/>
              <w:bottom w:val="single" w:sz="4" w:space="0" w:color="auto"/>
              <w:right w:val="nil"/>
            </w:tcBorders>
            <w:shd w:val="clear" w:color="auto" w:fill="auto"/>
            <w:vAlign w:val="bottom"/>
            <w:hideMark/>
          </w:tcPr>
          <w:p w14:paraId="6A2DEB10"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Oppositionality</w:t>
            </w:r>
          </w:p>
        </w:tc>
      </w:tr>
      <w:tr w:rsidR="00FD477B" w:rsidRPr="00051739" w14:paraId="57AA07A8" w14:textId="77777777" w:rsidTr="00247FDF">
        <w:trPr>
          <w:trHeight w:val="387"/>
          <w:jc w:val="center"/>
        </w:trPr>
        <w:tc>
          <w:tcPr>
            <w:tcW w:w="10305" w:type="dxa"/>
            <w:gridSpan w:val="7"/>
            <w:tcBorders>
              <w:top w:val="single" w:sz="4" w:space="0" w:color="auto"/>
              <w:left w:val="nil"/>
              <w:bottom w:val="single" w:sz="4" w:space="0" w:color="auto"/>
              <w:right w:val="nil"/>
            </w:tcBorders>
            <w:shd w:val="clear" w:color="auto" w:fill="auto"/>
            <w:vAlign w:val="bottom"/>
            <w:hideMark/>
          </w:tcPr>
          <w:p w14:paraId="4E3162D9" w14:textId="77777777" w:rsidR="00FD477B" w:rsidRPr="00051739" w:rsidRDefault="00FD477B" w:rsidP="00FD477B">
            <w:pPr>
              <w:spacing w:line="240" w:lineRule="auto"/>
              <w:ind w:firstLine="0"/>
              <w:rPr>
                <w:rFonts w:ascii="Times New Roman" w:eastAsia="Times New Roman" w:hAnsi="Times New Roman" w:cs="Times New Roman"/>
                <w:b/>
                <w:bCs/>
                <w:color w:val="000000"/>
                <w:lang w:val="en-GB" w:eastAsia="en-GB"/>
              </w:rPr>
            </w:pPr>
            <w:r w:rsidRPr="00051739">
              <w:rPr>
                <w:rFonts w:ascii="Times New Roman" w:eastAsia="Times New Roman" w:hAnsi="Times New Roman" w:cs="Times New Roman"/>
                <w:b/>
                <w:bCs/>
                <w:color w:val="000000"/>
                <w:lang w:val="en-GB" w:eastAsia="en-GB"/>
              </w:rPr>
              <w:t>Exploratory 6-factor model</w:t>
            </w:r>
          </w:p>
        </w:tc>
      </w:tr>
      <w:tr w:rsidR="00DA2D3A" w:rsidRPr="00051739" w14:paraId="4D6D205D" w14:textId="77777777" w:rsidTr="00247FDF">
        <w:trPr>
          <w:trHeight w:val="353"/>
          <w:jc w:val="center"/>
        </w:trPr>
        <w:tc>
          <w:tcPr>
            <w:tcW w:w="2490" w:type="dxa"/>
            <w:tcBorders>
              <w:top w:val="single" w:sz="4" w:space="0" w:color="auto"/>
              <w:left w:val="nil"/>
              <w:bottom w:val="nil"/>
              <w:right w:val="nil"/>
            </w:tcBorders>
            <w:shd w:val="clear" w:color="auto" w:fill="auto"/>
            <w:vAlign w:val="bottom"/>
            <w:hideMark/>
          </w:tcPr>
          <w:p w14:paraId="30F4964B"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Distress</w:t>
            </w:r>
          </w:p>
        </w:tc>
        <w:tc>
          <w:tcPr>
            <w:tcW w:w="1090" w:type="dxa"/>
            <w:tcBorders>
              <w:top w:val="single" w:sz="4" w:space="0" w:color="auto"/>
              <w:left w:val="nil"/>
              <w:bottom w:val="nil"/>
              <w:right w:val="nil"/>
            </w:tcBorders>
            <w:shd w:val="clear" w:color="000000" w:fill="D0CECE"/>
            <w:noWrap/>
            <w:hideMark/>
          </w:tcPr>
          <w:p w14:paraId="3236820E"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.706</w:t>
            </w:r>
            <w:r w:rsidRPr="00051739">
              <w:rPr>
                <w:rFonts w:ascii="Times New Roman" w:eastAsia="Times New Roman" w:hAnsi="Times New Roman" w:cs="Times New Roman"/>
                <w:color w:val="000000"/>
                <w:vertAlign w:val="superscript"/>
                <w:lang w:val="en-GB" w:eastAsia="en-GB"/>
              </w:rPr>
              <w:t>**</w:t>
            </w:r>
          </w:p>
        </w:tc>
        <w:tc>
          <w:tcPr>
            <w:tcW w:w="1357" w:type="dxa"/>
            <w:tcBorders>
              <w:top w:val="single" w:sz="4" w:space="0" w:color="auto"/>
              <w:left w:val="nil"/>
              <w:bottom w:val="nil"/>
              <w:right w:val="nil"/>
            </w:tcBorders>
            <w:shd w:val="clear" w:color="auto" w:fill="auto"/>
            <w:noWrap/>
            <w:hideMark/>
          </w:tcPr>
          <w:p w14:paraId="70281F83"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.090</w:t>
            </w:r>
            <w:r w:rsidRPr="00051739">
              <w:rPr>
                <w:rFonts w:ascii="Times New Roman" w:eastAsia="Times New Roman" w:hAnsi="Times New Roman" w:cs="Times New Roman"/>
                <w:color w:val="000000"/>
                <w:vertAlign w:val="superscript"/>
                <w:lang w:val="en-GB" w:eastAsia="en-GB"/>
              </w:rPr>
              <w:t>**</w:t>
            </w:r>
          </w:p>
        </w:tc>
        <w:tc>
          <w:tcPr>
            <w:tcW w:w="1084" w:type="dxa"/>
            <w:tcBorders>
              <w:top w:val="single" w:sz="4" w:space="0" w:color="auto"/>
              <w:left w:val="nil"/>
              <w:bottom w:val="nil"/>
              <w:right w:val="nil"/>
            </w:tcBorders>
            <w:shd w:val="clear" w:color="auto" w:fill="auto"/>
            <w:noWrap/>
            <w:hideMark/>
          </w:tcPr>
          <w:p w14:paraId="4E4DC8E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.085</w:t>
            </w:r>
            <w:r w:rsidRPr="00051739">
              <w:rPr>
                <w:rFonts w:ascii="Times New Roman" w:eastAsia="Times New Roman" w:hAnsi="Times New Roman" w:cs="Times New Roman"/>
                <w:color w:val="000000"/>
                <w:vertAlign w:val="superscript"/>
                <w:lang w:val="en-GB" w:eastAsia="en-GB"/>
              </w:rPr>
              <w:t>**</w:t>
            </w:r>
          </w:p>
        </w:tc>
        <w:tc>
          <w:tcPr>
            <w:tcW w:w="1615" w:type="dxa"/>
            <w:tcBorders>
              <w:top w:val="single" w:sz="4" w:space="0" w:color="auto"/>
              <w:left w:val="nil"/>
              <w:bottom w:val="nil"/>
              <w:right w:val="nil"/>
            </w:tcBorders>
            <w:shd w:val="clear" w:color="auto" w:fill="auto"/>
            <w:noWrap/>
            <w:hideMark/>
          </w:tcPr>
          <w:p w14:paraId="1921C19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-.079</w:t>
            </w:r>
            <w:r w:rsidRPr="00051739">
              <w:rPr>
                <w:rFonts w:ascii="Times New Roman" w:eastAsia="Times New Roman" w:hAnsi="Times New Roman" w:cs="Times New Roman"/>
                <w:color w:val="000000"/>
                <w:vertAlign w:val="superscript"/>
                <w:lang w:val="en-GB" w:eastAsia="en-GB"/>
              </w:rPr>
              <w:t>**</w:t>
            </w:r>
          </w:p>
        </w:tc>
        <w:tc>
          <w:tcPr>
            <w:tcW w:w="1080" w:type="dxa"/>
            <w:tcBorders>
              <w:top w:val="single" w:sz="4" w:space="0" w:color="auto"/>
              <w:left w:val="nil"/>
              <w:bottom w:val="nil"/>
              <w:right w:val="nil"/>
            </w:tcBorders>
            <w:shd w:val="clear" w:color="auto" w:fill="auto"/>
            <w:noWrap/>
            <w:hideMark/>
          </w:tcPr>
          <w:p w14:paraId="3F0D0FCE" w14:textId="1B0524BD"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.013</w:t>
            </w:r>
          </w:p>
        </w:tc>
        <w:tc>
          <w:tcPr>
            <w:tcW w:w="1589" w:type="dxa"/>
            <w:tcBorders>
              <w:top w:val="single" w:sz="4" w:space="0" w:color="auto"/>
              <w:left w:val="nil"/>
              <w:bottom w:val="nil"/>
              <w:right w:val="nil"/>
            </w:tcBorders>
            <w:shd w:val="clear" w:color="auto" w:fill="auto"/>
            <w:noWrap/>
            <w:hideMark/>
          </w:tcPr>
          <w:p w14:paraId="73242A06" w14:textId="2F5F1C29"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.052</w:t>
            </w:r>
          </w:p>
        </w:tc>
      </w:tr>
      <w:tr w:rsidR="00DA2D3A" w:rsidRPr="00051739" w14:paraId="03CE5382" w14:textId="77777777" w:rsidTr="00247FDF">
        <w:trPr>
          <w:trHeight w:val="353"/>
          <w:jc w:val="center"/>
        </w:trPr>
        <w:tc>
          <w:tcPr>
            <w:tcW w:w="2490" w:type="dxa"/>
            <w:tcBorders>
              <w:top w:val="nil"/>
              <w:left w:val="nil"/>
              <w:bottom w:val="nil"/>
              <w:right w:val="nil"/>
            </w:tcBorders>
            <w:shd w:val="clear" w:color="auto" w:fill="auto"/>
            <w:vAlign w:val="bottom"/>
            <w:hideMark/>
          </w:tcPr>
          <w:p w14:paraId="6E7F771C" w14:textId="40271961" w:rsidR="00FD477B" w:rsidRPr="00051739" w:rsidRDefault="005B5019"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Separation anxiety</w:t>
            </w:r>
          </w:p>
        </w:tc>
        <w:tc>
          <w:tcPr>
            <w:tcW w:w="1090" w:type="dxa"/>
            <w:tcBorders>
              <w:top w:val="nil"/>
              <w:left w:val="nil"/>
              <w:bottom w:val="nil"/>
              <w:right w:val="nil"/>
            </w:tcBorders>
            <w:shd w:val="clear" w:color="auto" w:fill="auto"/>
            <w:noWrap/>
            <w:hideMark/>
          </w:tcPr>
          <w:p w14:paraId="2B09598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.097</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000000" w:fill="D0CECE"/>
            <w:noWrap/>
            <w:hideMark/>
          </w:tcPr>
          <w:p w14:paraId="20BC0FF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.809</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auto" w:fill="auto"/>
            <w:noWrap/>
            <w:hideMark/>
          </w:tcPr>
          <w:p w14:paraId="69BD6FF6"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.206</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237D2C8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-0.017</w:t>
            </w:r>
          </w:p>
        </w:tc>
        <w:tc>
          <w:tcPr>
            <w:tcW w:w="1080" w:type="dxa"/>
            <w:tcBorders>
              <w:top w:val="nil"/>
              <w:left w:val="nil"/>
              <w:bottom w:val="nil"/>
              <w:right w:val="nil"/>
            </w:tcBorders>
            <w:shd w:val="clear" w:color="auto" w:fill="auto"/>
            <w:noWrap/>
            <w:hideMark/>
          </w:tcPr>
          <w:p w14:paraId="1421E9B3"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.117</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740F2368" w14:textId="04B849D6"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.051</w:t>
            </w:r>
          </w:p>
        </w:tc>
      </w:tr>
      <w:tr w:rsidR="00DA2D3A" w:rsidRPr="00051739" w14:paraId="0FAC188A" w14:textId="77777777" w:rsidTr="00247FDF">
        <w:trPr>
          <w:trHeight w:val="353"/>
          <w:jc w:val="center"/>
        </w:trPr>
        <w:tc>
          <w:tcPr>
            <w:tcW w:w="2490" w:type="dxa"/>
            <w:tcBorders>
              <w:top w:val="nil"/>
              <w:left w:val="nil"/>
              <w:bottom w:val="nil"/>
              <w:right w:val="nil"/>
            </w:tcBorders>
            <w:shd w:val="clear" w:color="auto" w:fill="auto"/>
            <w:vAlign w:val="bottom"/>
            <w:hideMark/>
          </w:tcPr>
          <w:p w14:paraId="1D66461F"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Social anxiety</w:t>
            </w:r>
          </w:p>
        </w:tc>
        <w:tc>
          <w:tcPr>
            <w:tcW w:w="1090" w:type="dxa"/>
            <w:tcBorders>
              <w:top w:val="nil"/>
              <w:left w:val="nil"/>
              <w:bottom w:val="nil"/>
              <w:right w:val="nil"/>
            </w:tcBorders>
            <w:shd w:val="clear" w:color="auto" w:fill="auto"/>
            <w:noWrap/>
            <w:hideMark/>
          </w:tcPr>
          <w:p w14:paraId="779CC6F6"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.155</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auto" w:fill="auto"/>
            <w:noWrap/>
            <w:hideMark/>
          </w:tcPr>
          <w:p w14:paraId="5489B1F1"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.299</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000000" w:fill="D0CECE"/>
            <w:noWrap/>
            <w:hideMark/>
          </w:tcPr>
          <w:p w14:paraId="417C5E04"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.762</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5B2F95C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-.204</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4B9189FF"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.256</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2967D6E7" w14:textId="2CF55C34"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-.004</w:t>
            </w:r>
          </w:p>
        </w:tc>
      </w:tr>
      <w:tr w:rsidR="00DA2D3A" w:rsidRPr="00051739" w14:paraId="27A02E48" w14:textId="77777777" w:rsidTr="00247FDF">
        <w:trPr>
          <w:trHeight w:val="353"/>
          <w:jc w:val="center"/>
        </w:trPr>
        <w:tc>
          <w:tcPr>
            <w:tcW w:w="2490" w:type="dxa"/>
            <w:tcBorders>
              <w:top w:val="nil"/>
              <w:left w:val="nil"/>
              <w:bottom w:val="nil"/>
              <w:right w:val="nil"/>
            </w:tcBorders>
            <w:shd w:val="clear" w:color="auto" w:fill="auto"/>
            <w:vAlign w:val="bottom"/>
            <w:hideMark/>
          </w:tcPr>
          <w:p w14:paraId="58361796"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Inattention-hyperactivity</w:t>
            </w:r>
          </w:p>
        </w:tc>
        <w:tc>
          <w:tcPr>
            <w:tcW w:w="1090" w:type="dxa"/>
            <w:tcBorders>
              <w:top w:val="nil"/>
              <w:left w:val="nil"/>
              <w:bottom w:val="nil"/>
              <w:right w:val="nil"/>
            </w:tcBorders>
            <w:shd w:val="clear" w:color="auto" w:fill="auto"/>
            <w:noWrap/>
            <w:hideMark/>
          </w:tcPr>
          <w:p w14:paraId="2E33AAD6"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-.074</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auto" w:fill="auto"/>
            <w:noWrap/>
            <w:hideMark/>
          </w:tcPr>
          <w:p w14:paraId="0F2DA950"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-.094</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auto" w:fill="auto"/>
            <w:noWrap/>
            <w:hideMark/>
          </w:tcPr>
          <w:p w14:paraId="65C5262C" w14:textId="314592A9"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-.052</w:t>
            </w:r>
          </w:p>
        </w:tc>
        <w:tc>
          <w:tcPr>
            <w:tcW w:w="1615" w:type="dxa"/>
            <w:tcBorders>
              <w:top w:val="nil"/>
              <w:left w:val="nil"/>
              <w:bottom w:val="nil"/>
              <w:right w:val="nil"/>
            </w:tcBorders>
            <w:shd w:val="clear" w:color="000000" w:fill="D0CECE"/>
            <w:noWrap/>
            <w:hideMark/>
          </w:tcPr>
          <w:p w14:paraId="5756441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.622</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237F2BF4"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.085</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60C6044F" w14:textId="5BDEF8FA"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.016</w:t>
            </w:r>
          </w:p>
        </w:tc>
      </w:tr>
      <w:tr w:rsidR="00DA2D3A" w:rsidRPr="00051739" w14:paraId="45093122" w14:textId="77777777" w:rsidTr="00247FDF">
        <w:trPr>
          <w:trHeight w:val="353"/>
          <w:jc w:val="center"/>
        </w:trPr>
        <w:tc>
          <w:tcPr>
            <w:tcW w:w="2490" w:type="dxa"/>
            <w:tcBorders>
              <w:top w:val="nil"/>
              <w:left w:val="nil"/>
              <w:bottom w:val="nil"/>
              <w:right w:val="nil"/>
            </w:tcBorders>
            <w:shd w:val="clear" w:color="auto" w:fill="auto"/>
            <w:vAlign w:val="bottom"/>
            <w:hideMark/>
          </w:tcPr>
          <w:p w14:paraId="471C42FE"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Fear</w:t>
            </w:r>
          </w:p>
        </w:tc>
        <w:tc>
          <w:tcPr>
            <w:tcW w:w="1090" w:type="dxa"/>
            <w:tcBorders>
              <w:top w:val="nil"/>
              <w:left w:val="nil"/>
              <w:bottom w:val="nil"/>
              <w:right w:val="nil"/>
            </w:tcBorders>
            <w:shd w:val="clear" w:color="auto" w:fill="auto"/>
            <w:noWrap/>
            <w:hideMark/>
          </w:tcPr>
          <w:p w14:paraId="2242E504" w14:textId="4715290B"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.007</w:t>
            </w:r>
          </w:p>
        </w:tc>
        <w:tc>
          <w:tcPr>
            <w:tcW w:w="1357" w:type="dxa"/>
            <w:tcBorders>
              <w:top w:val="nil"/>
              <w:left w:val="nil"/>
              <w:bottom w:val="nil"/>
              <w:right w:val="nil"/>
            </w:tcBorders>
            <w:shd w:val="clear" w:color="auto" w:fill="auto"/>
            <w:noWrap/>
            <w:hideMark/>
          </w:tcPr>
          <w:p w14:paraId="7B587CA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-0.051</w:t>
            </w:r>
          </w:p>
        </w:tc>
        <w:tc>
          <w:tcPr>
            <w:tcW w:w="1084" w:type="dxa"/>
            <w:tcBorders>
              <w:top w:val="nil"/>
              <w:left w:val="nil"/>
              <w:bottom w:val="nil"/>
              <w:right w:val="nil"/>
            </w:tcBorders>
            <w:shd w:val="clear" w:color="auto" w:fill="auto"/>
            <w:noWrap/>
            <w:hideMark/>
          </w:tcPr>
          <w:p w14:paraId="0CB30756"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.151</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4B2D1AAD" w14:textId="11D45D1F"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.025</w:t>
            </w:r>
          </w:p>
        </w:tc>
        <w:tc>
          <w:tcPr>
            <w:tcW w:w="1080" w:type="dxa"/>
            <w:tcBorders>
              <w:top w:val="nil"/>
              <w:left w:val="nil"/>
              <w:bottom w:val="nil"/>
              <w:right w:val="nil"/>
            </w:tcBorders>
            <w:shd w:val="clear" w:color="000000" w:fill="D0CECE"/>
            <w:noWrap/>
            <w:hideMark/>
          </w:tcPr>
          <w:p w14:paraId="1C652DAD"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.663</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7095FC9E"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-.284</w:t>
            </w:r>
            <w:r w:rsidRPr="00051739">
              <w:rPr>
                <w:rFonts w:ascii="Times New Roman" w:eastAsia="Times New Roman" w:hAnsi="Times New Roman" w:cs="Times New Roman"/>
                <w:color w:val="000000"/>
                <w:vertAlign w:val="superscript"/>
                <w:lang w:val="en-GB" w:eastAsia="en-GB"/>
              </w:rPr>
              <w:t>**</w:t>
            </w:r>
          </w:p>
        </w:tc>
      </w:tr>
      <w:tr w:rsidR="00DA2D3A" w:rsidRPr="00051739" w14:paraId="2319D8F8" w14:textId="77777777" w:rsidTr="00247FDF">
        <w:trPr>
          <w:trHeight w:val="353"/>
          <w:jc w:val="center"/>
        </w:trPr>
        <w:tc>
          <w:tcPr>
            <w:tcW w:w="2490" w:type="dxa"/>
            <w:tcBorders>
              <w:top w:val="nil"/>
              <w:left w:val="nil"/>
              <w:bottom w:val="nil"/>
              <w:right w:val="nil"/>
            </w:tcBorders>
            <w:shd w:val="clear" w:color="auto" w:fill="auto"/>
            <w:vAlign w:val="bottom"/>
            <w:hideMark/>
          </w:tcPr>
          <w:p w14:paraId="0CAEC962"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Oppositionality</w:t>
            </w:r>
          </w:p>
        </w:tc>
        <w:tc>
          <w:tcPr>
            <w:tcW w:w="1090" w:type="dxa"/>
            <w:tcBorders>
              <w:top w:val="nil"/>
              <w:left w:val="nil"/>
              <w:bottom w:val="nil"/>
              <w:right w:val="nil"/>
            </w:tcBorders>
            <w:shd w:val="clear" w:color="auto" w:fill="auto"/>
            <w:noWrap/>
            <w:hideMark/>
          </w:tcPr>
          <w:p w14:paraId="28707AE3" w14:textId="1C03565F"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.053</w:t>
            </w:r>
          </w:p>
        </w:tc>
        <w:tc>
          <w:tcPr>
            <w:tcW w:w="1357" w:type="dxa"/>
            <w:tcBorders>
              <w:top w:val="nil"/>
              <w:left w:val="nil"/>
              <w:bottom w:val="nil"/>
              <w:right w:val="nil"/>
            </w:tcBorders>
            <w:shd w:val="clear" w:color="auto" w:fill="auto"/>
            <w:noWrap/>
            <w:hideMark/>
          </w:tcPr>
          <w:p w14:paraId="7E271879" w14:textId="5518305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.009</w:t>
            </w:r>
          </w:p>
        </w:tc>
        <w:tc>
          <w:tcPr>
            <w:tcW w:w="1084" w:type="dxa"/>
            <w:tcBorders>
              <w:top w:val="nil"/>
              <w:left w:val="nil"/>
              <w:bottom w:val="nil"/>
              <w:right w:val="nil"/>
            </w:tcBorders>
            <w:shd w:val="clear" w:color="auto" w:fill="auto"/>
            <w:noWrap/>
            <w:hideMark/>
          </w:tcPr>
          <w:p w14:paraId="3CE2DB22"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-.062</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65FD86E2"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-.058</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4A2C7CA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-.087</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000000" w:fill="D0CECE"/>
            <w:noWrap/>
            <w:hideMark/>
          </w:tcPr>
          <w:p w14:paraId="27B6990A"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.648</w:t>
            </w:r>
            <w:r w:rsidRPr="00051739">
              <w:rPr>
                <w:rFonts w:ascii="Times New Roman" w:eastAsia="Times New Roman" w:hAnsi="Times New Roman" w:cs="Times New Roman"/>
                <w:color w:val="000000"/>
                <w:vertAlign w:val="superscript"/>
                <w:lang w:val="en-GB" w:eastAsia="en-GB"/>
              </w:rPr>
              <w:t>**</w:t>
            </w:r>
          </w:p>
        </w:tc>
      </w:tr>
      <w:tr w:rsidR="00FD477B" w:rsidRPr="00051739" w14:paraId="32966842" w14:textId="77777777" w:rsidTr="00247FDF">
        <w:trPr>
          <w:trHeight w:val="269"/>
          <w:jc w:val="center"/>
        </w:trPr>
        <w:tc>
          <w:tcPr>
            <w:tcW w:w="10305" w:type="dxa"/>
            <w:gridSpan w:val="7"/>
            <w:tcBorders>
              <w:top w:val="single" w:sz="4" w:space="0" w:color="auto"/>
              <w:left w:val="nil"/>
              <w:bottom w:val="nil"/>
              <w:right w:val="nil"/>
            </w:tcBorders>
            <w:shd w:val="clear" w:color="auto" w:fill="auto"/>
            <w:vAlign w:val="bottom"/>
            <w:hideMark/>
          </w:tcPr>
          <w:p w14:paraId="31A56EBF" w14:textId="77777777" w:rsidR="00FD477B" w:rsidRPr="00051739" w:rsidRDefault="00FD477B" w:rsidP="00FD477B">
            <w:pPr>
              <w:spacing w:line="240" w:lineRule="auto"/>
              <w:ind w:firstLine="0"/>
              <w:rPr>
                <w:rFonts w:ascii="Times New Roman" w:eastAsia="Times New Roman" w:hAnsi="Times New Roman" w:cs="Times New Roman"/>
                <w:b/>
                <w:bCs/>
                <w:color w:val="000000"/>
                <w:lang w:val="en-GB" w:eastAsia="en-GB"/>
              </w:rPr>
            </w:pPr>
            <w:r w:rsidRPr="00051739">
              <w:rPr>
                <w:rFonts w:ascii="Times New Roman" w:eastAsia="Times New Roman" w:hAnsi="Times New Roman" w:cs="Times New Roman"/>
                <w:b/>
                <w:bCs/>
                <w:color w:val="000000"/>
                <w:lang w:val="en-GB" w:eastAsia="en-GB"/>
              </w:rPr>
              <w:t>Exploratory 6-factor model (regressing p factor out)</w:t>
            </w:r>
          </w:p>
        </w:tc>
      </w:tr>
      <w:tr w:rsidR="00DA2D3A" w:rsidRPr="00051739" w14:paraId="72309697" w14:textId="77777777" w:rsidTr="00247FDF">
        <w:trPr>
          <w:trHeight w:val="353"/>
          <w:jc w:val="center"/>
        </w:trPr>
        <w:tc>
          <w:tcPr>
            <w:tcW w:w="2490" w:type="dxa"/>
            <w:tcBorders>
              <w:top w:val="single" w:sz="4" w:space="0" w:color="auto"/>
              <w:left w:val="nil"/>
              <w:bottom w:val="nil"/>
              <w:right w:val="nil"/>
            </w:tcBorders>
            <w:shd w:val="clear" w:color="auto" w:fill="auto"/>
            <w:vAlign w:val="bottom"/>
            <w:hideMark/>
          </w:tcPr>
          <w:p w14:paraId="4F2A81C5"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Distress</w:t>
            </w:r>
          </w:p>
        </w:tc>
        <w:tc>
          <w:tcPr>
            <w:tcW w:w="1090" w:type="dxa"/>
            <w:tcBorders>
              <w:top w:val="single" w:sz="4" w:space="0" w:color="auto"/>
              <w:left w:val="nil"/>
              <w:bottom w:val="nil"/>
              <w:right w:val="nil"/>
            </w:tcBorders>
            <w:shd w:val="clear" w:color="000000" w:fill="D0CECE"/>
            <w:noWrap/>
            <w:hideMark/>
          </w:tcPr>
          <w:p w14:paraId="2CC13B9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.880</w:t>
            </w:r>
            <w:r w:rsidRPr="00051739">
              <w:rPr>
                <w:rFonts w:ascii="Times New Roman" w:eastAsia="Times New Roman" w:hAnsi="Times New Roman" w:cs="Times New Roman"/>
                <w:color w:val="000000"/>
                <w:vertAlign w:val="superscript"/>
                <w:lang w:val="en-GB" w:eastAsia="en-GB"/>
              </w:rPr>
              <w:t>**</w:t>
            </w:r>
          </w:p>
        </w:tc>
        <w:tc>
          <w:tcPr>
            <w:tcW w:w="1357" w:type="dxa"/>
            <w:tcBorders>
              <w:top w:val="single" w:sz="4" w:space="0" w:color="auto"/>
              <w:left w:val="nil"/>
              <w:bottom w:val="nil"/>
              <w:right w:val="nil"/>
            </w:tcBorders>
            <w:shd w:val="clear" w:color="auto" w:fill="auto"/>
            <w:noWrap/>
            <w:hideMark/>
          </w:tcPr>
          <w:p w14:paraId="0C1794E1"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.071</w:t>
            </w:r>
            <w:r w:rsidRPr="00051739">
              <w:rPr>
                <w:rFonts w:ascii="Times New Roman" w:eastAsia="Times New Roman" w:hAnsi="Times New Roman" w:cs="Times New Roman"/>
                <w:color w:val="000000"/>
                <w:vertAlign w:val="superscript"/>
                <w:lang w:val="en-GB" w:eastAsia="en-GB"/>
              </w:rPr>
              <w:t>*</w:t>
            </w:r>
          </w:p>
        </w:tc>
        <w:tc>
          <w:tcPr>
            <w:tcW w:w="1084" w:type="dxa"/>
            <w:tcBorders>
              <w:top w:val="single" w:sz="4" w:space="0" w:color="auto"/>
              <w:left w:val="nil"/>
              <w:bottom w:val="nil"/>
              <w:right w:val="nil"/>
            </w:tcBorders>
            <w:shd w:val="clear" w:color="auto" w:fill="auto"/>
            <w:noWrap/>
            <w:hideMark/>
          </w:tcPr>
          <w:p w14:paraId="7FB735B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.086</w:t>
            </w:r>
            <w:r w:rsidRPr="00051739">
              <w:rPr>
                <w:rFonts w:ascii="Times New Roman" w:eastAsia="Times New Roman" w:hAnsi="Times New Roman" w:cs="Times New Roman"/>
                <w:color w:val="000000"/>
                <w:vertAlign w:val="superscript"/>
                <w:lang w:val="en-GB" w:eastAsia="en-GB"/>
              </w:rPr>
              <w:t>**</w:t>
            </w:r>
          </w:p>
        </w:tc>
        <w:tc>
          <w:tcPr>
            <w:tcW w:w="1615" w:type="dxa"/>
            <w:tcBorders>
              <w:top w:val="single" w:sz="4" w:space="0" w:color="auto"/>
              <w:left w:val="nil"/>
              <w:bottom w:val="nil"/>
              <w:right w:val="nil"/>
            </w:tcBorders>
            <w:shd w:val="clear" w:color="auto" w:fill="auto"/>
            <w:noWrap/>
            <w:hideMark/>
          </w:tcPr>
          <w:p w14:paraId="3295376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-.397</w:t>
            </w:r>
            <w:r w:rsidRPr="00051739">
              <w:rPr>
                <w:rFonts w:ascii="Times New Roman" w:eastAsia="Times New Roman" w:hAnsi="Times New Roman" w:cs="Times New Roman"/>
                <w:color w:val="000000"/>
                <w:vertAlign w:val="superscript"/>
                <w:lang w:val="en-GB" w:eastAsia="en-GB"/>
              </w:rPr>
              <w:t>**</w:t>
            </w:r>
          </w:p>
        </w:tc>
        <w:tc>
          <w:tcPr>
            <w:tcW w:w="1080" w:type="dxa"/>
            <w:tcBorders>
              <w:top w:val="single" w:sz="4" w:space="0" w:color="auto"/>
              <w:left w:val="nil"/>
              <w:bottom w:val="nil"/>
              <w:right w:val="nil"/>
            </w:tcBorders>
            <w:shd w:val="clear" w:color="auto" w:fill="auto"/>
            <w:noWrap/>
            <w:hideMark/>
          </w:tcPr>
          <w:p w14:paraId="217B369F"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-.069</w:t>
            </w:r>
            <w:r w:rsidRPr="00051739">
              <w:rPr>
                <w:rFonts w:ascii="Times New Roman" w:eastAsia="Times New Roman" w:hAnsi="Times New Roman" w:cs="Times New Roman"/>
                <w:color w:val="000000"/>
                <w:vertAlign w:val="superscript"/>
                <w:lang w:val="en-GB" w:eastAsia="en-GB"/>
              </w:rPr>
              <w:t>*</w:t>
            </w:r>
          </w:p>
        </w:tc>
        <w:tc>
          <w:tcPr>
            <w:tcW w:w="1589" w:type="dxa"/>
            <w:tcBorders>
              <w:top w:val="single" w:sz="4" w:space="0" w:color="auto"/>
              <w:left w:val="nil"/>
              <w:bottom w:val="nil"/>
              <w:right w:val="nil"/>
            </w:tcBorders>
            <w:shd w:val="clear" w:color="auto" w:fill="auto"/>
            <w:noWrap/>
            <w:hideMark/>
          </w:tcPr>
          <w:p w14:paraId="0EEB4130"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-.183</w:t>
            </w:r>
            <w:r w:rsidRPr="00051739">
              <w:rPr>
                <w:rFonts w:ascii="Times New Roman" w:eastAsia="Times New Roman" w:hAnsi="Times New Roman" w:cs="Times New Roman"/>
                <w:color w:val="000000"/>
                <w:vertAlign w:val="superscript"/>
                <w:lang w:val="en-GB" w:eastAsia="en-GB"/>
              </w:rPr>
              <w:t>**</w:t>
            </w:r>
          </w:p>
        </w:tc>
      </w:tr>
      <w:tr w:rsidR="00DA2D3A" w:rsidRPr="00051739" w14:paraId="6A47A178" w14:textId="77777777" w:rsidTr="00247FDF">
        <w:trPr>
          <w:trHeight w:val="353"/>
          <w:jc w:val="center"/>
        </w:trPr>
        <w:tc>
          <w:tcPr>
            <w:tcW w:w="2490" w:type="dxa"/>
            <w:tcBorders>
              <w:top w:val="nil"/>
              <w:left w:val="nil"/>
              <w:bottom w:val="nil"/>
              <w:right w:val="nil"/>
            </w:tcBorders>
            <w:shd w:val="clear" w:color="auto" w:fill="auto"/>
            <w:vAlign w:val="bottom"/>
            <w:hideMark/>
          </w:tcPr>
          <w:p w14:paraId="4D0E1BFC" w14:textId="654FE64B" w:rsidR="00FD477B" w:rsidRPr="00051739" w:rsidRDefault="005B5019"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Separation anxiety</w:t>
            </w:r>
          </w:p>
        </w:tc>
        <w:tc>
          <w:tcPr>
            <w:tcW w:w="1090" w:type="dxa"/>
            <w:tcBorders>
              <w:top w:val="nil"/>
              <w:left w:val="nil"/>
              <w:bottom w:val="nil"/>
              <w:right w:val="nil"/>
            </w:tcBorders>
            <w:shd w:val="clear" w:color="auto" w:fill="auto"/>
            <w:noWrap/>
            <w:hideMark/>
          </w:tcPr>
          <w:p w14:paraId="31547993"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0.028</w:t>
            </w:r>
          </w:p>
        </w:tc>
        <w:tc>
          <w:tcPr>
            <w:tcW w:w="1357" w:type="dxa"/>
            <w:tcBorders>
              <w:top w:val="nil"/>
              <w:left w:val="nil"/>
              <w:bottom w:val="nil"/>
              <w:right w:val="nil"/>
            </w:tcBorders>
            <w:shd w:val="clear" w:color="000000" w:fill="D0CECE"/>
            <w:noWrap/>
            <w:hideMark/>
          </w:tcPr>
          <w:p w14:paraId="10C8CCE1"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.911</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auto" w:fill="auto"/>
            <w:noWrap/>
            <w:hideMark/>
          </w:tcPr>
          <w:p w14:paraId="02688A5D"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.219</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7F90D53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-.180</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7250B17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.086</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1CB51732"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-.088</w:t>
            </w:r>
            <w:r w:rsidRPr="00051739">
              <w:rPr>
                <w:rFonts w:ascii="Times New Roman" w:eastAsia="Times New Roman" w:hAnsi="Times New Roman" w:cs="Times New Roman"/>
                <w:color w:val="000000"/>
                <w:vertAlign w:val="superscript"/>
                <w:lang w:val="en-GB" w:eastAsia="en-GB"/>
              </w:rPr>
              <w:t>**</w:t>
            </w:r>
          </w:p>
        </w:tc>
      </w:tr>
      <w:tr w:rsidR="00DA2D3A" w:rsidRPr="00051739" w14:paraId="6A282260" w14:textId="77777777" w:rsidTr="00247FDF">
        <w:trPr>
          <w:trHeight w:val="353"/>
          <w:jc w:val="center"/>
        </w:trPr>
        <w:tc>
          <w:tcPr>
            <w:tcW w:w="2490" w:type="dxa"/>
            <w:tcBorders>
              <w:top w:val="nil"/>
              <w:left w:val="nil"/>
              <w:bottom w:val="nil"/>
              <w:right w:val="nil"/>
            </w:tcBorders>
            <w:shd w:val="clear" w:color="auto" w:fill="auto"/>
            <w:vAlign w:val="bottom"/>
            <w:hideMark/>
          </w:tcPr>
          <w:p w14:paraId="590A5D4C"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Social anxiety</w:t>
            </w:r>
          </w:p>
        </w:tc>
        <w:tc>
          <w:tcPr>
            <w:tcW w:w="1090" w:type="dxa"/>
            <w:tcBorders>
              <w:top w:val="nil"/>
              <w:left w:val="nil"/>
              <w:bottom w:val="nil"/>
              <w:right w:val="nil"/>
            </w:tcBorders>
            <w:shd w:val="clear" w:color="auto" w:fill="auto"/>
            <w:noWrap/>
            <w:hideMark/>
          </w:tcPr>
          <w:p w14:paraId="7DAA0B3E"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.118</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auto" w:fill="auto"/>
            <w:noWrap/>
            <w:hideMark/>
          </w:tcPr>
          <w:p w14:paraId="7F7E332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.296</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000000" w:fill="D0CECE"/>
            <w:noWrap/>
            <w:hideMark/>
          </w:tcPr>
          <w:p w14:paraId="277DFD52"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.790</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276C00A4"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-.300</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756162D9"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.242</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341A25C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-.084</w:t>
            </w:r>
            <w:r w:rsidRPr="00051739">
              <w:rPr>
                <w:rFonts w:ascii="Times New Roman" w:eastAsia="Times New Roman" w:hAnsi="Times New Roman" w:cs="Times New Roman"/>
                <w:color w:val="000000"/>
                <w:vertAlign w:val="superscript"/>
                <w:lang w:val="en-GB" w:eastAsia="en-GB"/>
              </w:rPr>
              <w:t>**</w:t>
            </w:r>
          </w:p>
        </w:tc>
      </w:tr>
      <w:tr w:rsidR="00DA2D3A" w:rsidRPr="00051739" w14:paraId="72129CA7" w14:textId="77777777" w:rsidTr="00247FDF">
        <w:trPr>
          <w:trHeight w:val="353"/>
          <w:jc w:val="center"/>
        </w:trPr>
        <w:tc>
          <w:tcPr>
            <w:tcW w:w="2490" w:type="dxa"/>
            <w:tcBorders>
              <w:top w:val="nil"/>
              <w:left w:val="nil"/>
              <w:bottom w:val="nil"/>
              <w:right w:val="nil"/>
            </w:tcBorders>
            <w:shd w:val="clear" w:color="auto" w:fill="auto"/>
            <w:vAlign w:val="bottom"/>
            <w:hideMark/>
          </w:tcPr>
          <w:p w14:paraId="20BBA9F9"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Inattention-hyperactivity</w:t>
            </w:r>
          </w:p>
        </w:tc>
        <w:tc>
          <w:tcPr>
            <w:tcW w:w="1090" w:type="dxa"/>
            <w:tcBorders>
              <w:top w:val="nil"/>
              <w:left w:val="nil"/>
              <w:bottom w:val="nil"/>
              <w:right w:val="nil"/>
            </w:tcBorders>
            <w:shd w:val="clear" w:color="auto" w:fill="auto"/>
            <w:noWrap/>
            <w:hideMark/>
          </w:tcPr>
          <w:p w14:paraId="5A747AEA"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-.425</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auto" w:fill="auto"/>
            <w:noWrap/>
            <w:hideMark/>
          </w:tcPr>
          <w:p w14:paraId="419C4B7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-.309</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auto" w:fill="auto"/>
            <w:noWrap/>
            <w:hideMark/>
          </w:tcPr>
          <w:p w14:paraId="2407A94A"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-.178</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000000" w:fill="D0CECE"/>
            <w:noWrap/>
            <w:hideMark/>
          </w:tcPr>
          <w:p w14:paraId="54F630EE"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.830</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auto" w:fill="auto"/>
            <w:noWrap/>
            <w:hideMark/>
          </w:tcPr>
          <w:p w14:paraId="03C00B62" w14:textId="1402709B"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.024</w:t>
            </w:r>
          </w:p>
        </w:tc>
        <w:tc>
          <w:tcPr>
            <w:tcW w:w="1589" w:type="dxa"/>
            <w:tcBorders>
              <w:top w:val="nil"/>
              <w:left w:val="nil"/>
              <w:bottom w:val="nil"/>
              <w:right w:val="nil"/>
            </w:tcBorders>
            <w:shd w:val="clear" w:color="auto" w:fill="auto"/>
            <w:noWrap/>
            <w:hideMark/>
          </w:tcPr>
          <w:p w14:paraId="798157CF"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-.429</w:t>
            </w:r>
            <w:r w:rsidRPr="00051739">
              <w:rPr>
                <w:rFonts w:ascii="Times New Roman" w:eastAsia="Times New Roman" w:hAnsi="Times New Roman" w:cs="Times New Roman"/>
                <w:color w:val="000000"/>
                <w:vertAlign w:val="superscript"/>
                <w:lang w:val="en-GB" w:eastAsia="en-GB"/>
              </w:rPr>
              <w:t>**</w:t>
            </w:r>
          </w:p>
        </w:tc>
      </w:tr>
      <w:tr w:rsidR="00DA2D3A" w:rsidRPr="00051739" w14:paraId="27336898" w14:textId="77777777" w:rsidTr="00247FDF">
        <w:trPr>
          <w:trHeight w:val="353"/>
          <w:jc w:val="center"/>
        </w:trPr>
        <w:tc>
          <w:tcPr>
            <w:tcW w:w="2490" w:type="dxa"/>
            <w:tcBorders>
              <w:top w:val="nil"/>
              <w:left w:val="nil"/>
              <w:bottom w:val="nil"/>
              <w:right w:val="nil"/>
            </w:tcBorders>
            <w:shd w:val="clear" w:color="auto" w:fill="auto"/>
            <w:vAlign w:val="bottom"/>
            <w:hideMark/>
          </w:tcPr>
          <w:p w14:paraId="4F10A7A1"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Fear</w:t>
            </w:r>
          </w:p>
        </w:tc>
        <w:tc>
          <w:tcPr>
            <w:tcW w:w="1090" w:type="dxa"/>
            <w:tcBorders>
              <w:top w:val="nil"/>
              <w:left w:val="nil"/>
              <w:bottom w:val="nil"/>
              <w:right w:val="nil"/>
            </w:tcBorders>
            <w:shd w:val="clear" w:color="auto" w:fill="auto"/>
            <w:noWrap/>
            <w:hideMark/>
          </w:tcPr>
          <w:p w14:paraId="4CFBBA2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-.075</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nil"/>
              <w:right w:val="nil"/>
            </w:tcBorders>
            <w:shd w:val="clear" w:color="auto" w:fill="auto"/>
            <w:noWrap/>
            <w:hideMark/>
          </w:tcPr>
          <w:p w14:paraId="7021753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-.093</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nil"/>
              <w:right w:val="nil"/>
            </w:tcBorders>
            <w:shd w:val="clear" w:color="auto" w:fill="auto"/>
            <w:noWrap/>
            <w:hideMark/>
          </w:tcPr>
          <w:p w14:paraId="4E9B5D6E"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.154</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nil"/>
              <w:right w:val="nil"/>
            </w:tcBorders>
            <w:shd w:val="clear" w:color="auto" w:fill="auto"/>
            <w:noWrap/>
            <w:hideMark/>
          </w:tcPr>
          <w:p w14:paraId="395C2EAF"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-.127</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nil"/>
              <w:right w:val="nil"/>
            </w:tcBorders>
            <w:shd w:val="clear" w:color="000000" w:fill="D0CECE"/>
            <w:noWrap/>
            <w:hideMark/>
          </w:tcPr>
          <w:p w14:paraId="2077D4BB"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.720</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nil"/>
              <w:right w:val="nil"/>
            </w:tcBorders>
            <w:shd w:val="clear" w:color="auto" w:fill="auto"/>
            <w:noWrap/>
            <w:hideMark/>
          </w:tcPr>
          <w:p w14:paraId="3028C5A7"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-.474</w:t>
            </w:r>
            <w:r w:rsidRPr="00051739">
              <w:rPr>
                <w:rFonts w:ascii="Times New Roman" w:eastAsia="Times New Roman" w:hAnsi="Times New Roman" w:cs="Times New Roman"/>
                <w:color w:val="000000"/>
                <w:vertAlign w:val="superscript"/>
                <w:lang w:val="en-GB" w:eastAsia="en-GB"/>
              </w:rPr>
              <w:t>**</w:t>
            </w:r>
          </w:p>
        </w:tc>
      </w:tr>
      <w:tr w:rsidR="00DA2D3A" w:rsidRPr="00051739" w14:paraId="6EFA8B0D" w14:textId="77777777" w:rsidTr="00247FDF">
        <w:trPr>
          <w:trHeight w:val="353"/>
          <w:jc w:val="center"/>
        </w:trPr>
        <w:tc>
          <w:tcPr>
            <w:tcW w:w="2490" w:type="dxa"/>
            <w:tcBorders>
              <w:top w:val="nil"/>
              <w:left w:val="nil"/>
              <w:bottom w:val="single" w:sz="4" w:space="0" w:color="auto"/>
              <w:right w:val="nil"/>
            </w:tcBorders>
            <w:shd w:val="clear" w:color="auto" w:fill="auto"/>
            <w:vAlign w:val="bottom"/>
            <w:hideMark/>
          </w:tcPr>
          <w:p w14:paraId="7A404949" w14:textId="77777777" w:rsidR="00FD477B" w:rsidRPr="00051739" w:rsidRDefault="00FD477B" w:rsidP="00FD477B">
            <w:pPr>
              <w:spacing w:line="240" w:lineRule="auto"/>
              <w:ind w:firstLine="0"/>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Oppositionality</w:t>
            </w:r>
          </w:p>
        </w:tc>
        <w:tc>
          <w:tcPr>
            <w:tcW w:w="1090" w:type="dxa"/>
            <w:tcBorders>
              <w:top w:val="nil"/>
              <w:left w:val="nil"/>
              <w:bottom w:val="single" w:sz="4" w:space="0" w:color="auto"/>
              <w:right w:val="nil"/>
            </w:tcBorders>
            <w:shd w:val="clear" w:color="auto" w:fill="auto"/>
            <w:noWrap/>
            <w:hideMark/>
          </w:tcPr>
          <w:p w14:paraId="0F486CF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-.123</w:t>
            </w:r>
            <w:r w:rsidRPr="00051739">
              <w:rPr>
                <w:rFonts w:ascii="Times New Roman" w:eastAsia="Times New Roman" w:hAnsi="Times New Roman" w:cs="Times New Roman"/>
                <w:color w:val="000000"/>
                <w:vertAlign w:val="superscript"/>
                <w:lang w:val="en-GB" w:eastAsia="en-GB"/>
              </w:rPr>
              <w:t>**</w:t>
            </w:r>
          </w:p>
        </w:tc>
        <w:tc>
          <w:tcPr>
            <w:tcW w:w="1357" w:type="dxa"/>
            <w:tcBorders>
              <w:top w:val="nil"/>
              <w:left w:val="nil"/>
              <w:bottom w:val="single" w:sz="4" w:space="0" w:color="auto"/>
              <w:right w:val="nil"/>
            </w:tcBorders>
            <w:shd w:val="clear" w:color="auto" w:fill="auto"/>
            <w:noWrap/>
            <w:hideMark/>
          </w:tcPr>
          <w:p w14:paraId="6888BB2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-.071</w:t>
            </w:r>
            <w:r w:rsidRPr="00051739">
              <w:rPr>
                <w:rFonts w:ascii="Times New Roman" w:eastAsia="Times New Roman" w:hAnsi="Times New Roman" w:cs="Times New Roman"/>
                <w:color w:val="000000"/>
                <w:vertAlign w:val="superscript"/>
                <w:lang w:val="en-GB" w:eastAsia="en-GB"/>
              </w:rPr>
              <w:t>*</w:t>
            </w:r>
          </w:p>
        </w:tc>
        <w:tc>
          <w:tcPr>
            <w:tcW w:w="1084" w:type="dxa"/>
            <w:tcBorders>
              <w:top w:val="nil"/>
              <w:left w:val="nil"/>
              <w:bottom w:val="single" w:sz="4" w:space="0" w:color="auto"/>
              <w:right w:val="nil"/>
            </w:tcBorders>
            <w:shd w:val="clear" w:color="auto" w:fill="auto"/>
            <w:noWrap/>
            <w:hideMark/>
          </w:tcPr>
          <w:p w14:paraId="6080EAA9"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-.171</w:t>
            </w:r>
            <w:r w:rsidRPr="00051739">
              <w:rPr>
                <w:rFonts w:ascii="Times New Roman" w:eastAsia="Times New Roman" w:hAnsi="Times New Roman" w:cs="Times New Roman"/>
                <w:color w:val="000000"/>
                <w:vertAlign w:val="superscript"/>
                <w:lang w:val="en-GB" w:eastAsia="en-GB"/>
              </w:rPr>
              <w:t>**</w:t>
            </w:r>
          </w:p>
        </w:tc>
        <w:tc>
          <w:tcPr>
            <w:tcW w:w="1615" w:type="dxa"/>
            <w:tcBorders>
              <w:top w:val="nil"/>
              <w:left w:val="nil"/>
              <w:bottom w:val="single" w:sz="4" w:space="0" w:color="auto"/>
              <w:right w:val="nil"/>
            </w:tcBorders>
            <w:shd w:val="clear" w:color="auto" w:fill="auto"/>
            <w:noWrap/>
            <w:hideMark/>
          </w:tcPr>
          <w:p w14:paraId="4CB73C45"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-.524</w:t>
            </w:r>
            <w:r w:rsidRPr="00051739">
              <w:rPr>
                <w:rFonts w:ascii="Times New Roman" w:eastAsia="Times New Roman" w:hAnsi="Times New Roman" w:cs="Times New Roman"/>
                <w:color w:val="000000"/>
                <w:vertAlign w:val="superscript"/>
                <w:lang w:val="en-GB" w:eastAsia="en-GB"/>
              </w:rPr>
              <w:t>**</w:t>
            </w:r>
          </w:p>
        </w:tc>
        <w:tc>
          <w:tcPr>
            <w:tcW w:w="1080" w:type="dxa"/>
            <w:tcBorders>
              <w:top w:val="nil"/>
              <w:left w:val="nil"/>
              <w:bottom w:val="single" w:sz="4" w:space="0" w:color="auto"/>
              <w:right w:val="nil"/>
            </w:tcBorders>
            <w:shd w:val="clear" w:color="auto" w:fill="auto"/>
            <w:noWrap/>
            <w:hideMark/>
          </w:tcPr>
          <w:p w14:paraId="2C900BF8"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-.293</w:t>
            </w:r>
            <w:r w:rsidRPr="00051739">
              <w:rPr>
                <w:rFonts w:ascii="Times New Roman" w:eastAsia="Times New Roman" w:hAnsi="Times New Roman" w:cs="Times New Roman"/>
                <w:color w:val="000000"/>
                <w:vertAlign w:val="superscript"/>
                <w:lang w:val="en-GB" w:eastAsia="en-GB"/>
              </w:rPr>
              <w:t>**</w:t>
            </w:r>
          </w:p>
        </w:tc>
        <w:tc>
          <w:tcPr>
            <w:tcW w:w="1589" w:type="dxa"/>
            <w:tcBorders>
              <w:top w:val="nil"/>
              <w:left w:val="nil"/>
              <w:bottom w:val="single" w:sz="4" w:space="0" w:color="auto"/>
              <w:right w:val="nil"/>
            </w:tcBorders>
            <w:shd w:val="clear" w:color="000000" w:fill="D0CECE"/>
            <w:noWrap/>
            <w:hideMark/>
          </w:tcPr>
          <w:p w14:paraId="2D27E7F6" w14:textId="77777777" w:rsidR="00FD477B" w:rsidRPr="00051739" w:rsidRDefault="00FD477B" w:rsidP="00FD477B">
            <w:pPr>
              <w:spacing w:line="240" w:lineRule="auto"/>
              <w:ind w:firstLine="0"/>
              <w:jc w:val="center"/>
              <w:rPr>
                <w:rFonts w:ascii="Times New Roman" w:eastAsia="Times New Roman" w:hAnsi="Times New Roman" w:cs="Times New Roman"/>
                <w:color w:val="000000"/>
                <w:lang w:val="en-GB" w:eastAsia="en-GB"/>
              </w:rPr>
            </w:pPr>
            <w:r w:rsidRPr="00051739">
              <w:rPr>
                <w:rFonts w:ascii="Times New Roman" w:eastAsia="Times New Roman" w:hAnsi="Times New Roman" w:cs="Times New Roman"/>
                <w:color w:val="000000"/>
                <w:lang w:val="en-GB" w:eastAsia="en-GB"/>
              </w:rPr>
              <w:t>.823</w:t>
            </w:r>
            <w:r w:rsidRPr="00051739">
              <w:rPr>
                <w:rFonts w:ascii="Times New Roman" w:eastAsia="Times New Roman" w:hAnsi="Times New Roman" w:cs="Times New Roman"/>
                <w:color w:val="000000"/>
                <w:vertAlign w:val="superscript"/>
                <w:lang w:val="en-GB" w:eastAsia="en-GB"/>
              </w:rPr>
              <w:t>**</w:t>
            </w:r>
          </w:p>
        </w:tc>
      </w:tr>
    </w:tbl>
    <w:p w14:paraId="0C8FC76E" w14:textId="2B54F5E4" w:rsidR="00FD477B" w:rsidRPr="00051739" w:rsidRDefault="00FD477B" w:rsidP="00FD477B">
      <w:pPr>
        <w:spacing w:after="160"/>
        <w:ind w:firstLine="0"/>
        <w:rPr>
          <w:rFonts w:ascii="Times New Roman" w:hAnsi="Times New Roman" w:cs="Times New Roman"/>
          <w:sz w:val="24"/>
          <w:szCs w:val="24"/>
        </w:rPr>
      </w:pPr>
      <w:r w:rsidRPr="00051739">
        <w:rPr>
          <w:rFonts w:ascii="Times New Roman" w:hAnsi="Times New Roman" w:cs="Times New Roman"/>
          <w:sz w:val="24"/>
          <w:szCs w:val="24"/>
        </w:rPr>
        <w:t>Notes:</w:t>
      </w:r>
      <w:r w:rsidRPr="00051739">
        <w:rPr>
          <w:rFonts w:ascii="Times New Roman" w:hAnsi="Times New Roman" w:cs="Times New Roman"/>
          <w:b/>
          <w:bCs/>
          <w:sz w:val="24"/>
          <w:szCs w:val="24"/>
        </w:rPr>
        <w:t xml:space="preserve"> **</w:t>
      </w:r>
      <w:r w:rsidRPr="00051739">
        <w:rPr>
          <w:rFonts w:ascii="Times New Roman" w:hAnsi="Times New Roman" w:cs="Times New Roman"/>
          <w:i/>
          <w:iCs/>
          <w:sz w:val="24"/>
          <w:szCs w:val="24"/>
        </w:rPr>
        <w:t>p</w:t>
      </w:r>
      <w:r w:rsidRPr="00051739">
        <w:rPr>
          <w:rFonts w:ascii="Times New Roman" w:hAnsi="Times New Roman" w:cs="Times New Roman"/>
          <w:sz w:val="24"/>
          <w:szCs w:val="24"/>
        </w:rPr>
        <w:t>&lt;.01;</w:t>
      </w:r>
      <w:r w:rsidRPr="00051739">
        <w:rPr>
          <w:rFonts w:ascii="Times New Roman" w:hAnsi="Times New Roman" w:cs="Times New Roman"/>
          <w:b/>
          <w:bCs/>
          <w:sz w:val="24"/>
          <w:szCs w:val="24"/>
        </w:rPr>
        <w:t xml:space="preserve"> *</w:t>
      </w:r>
      <w:r w:rsidRPr="00051739">
        <w:rPr>
          <w:rFonts w:ascii="Times New Roman" w:hAnsi="Times New Roman" w:cs="Times New Roman"/>
          <w:i/>
          <w:iCs/>
          <w:sz w:val="24"/>
          <w:szCs w:val="24"/>
        </w:rPr>
        <w:t>p</w:t>
      </w:r>
      <w:r w:rsidRPr="00051739">
        <w:rPr>
          <w:rFonts w:ascii="Times New Roman" w:hAnsi="Times New Roman" w:cs="Times New Roman"/>
          <w:sz w:val="24"/>
          <w:szCs w:val="24"/>
        </w:rPr>
        <w:t xml:space="preserve">&lt;.05. Correlations between </w:t>
      </w:r>
      <w:r w:rsidR="00247FDF" w:rsidRPr="00051739">
        <w:rPr>
          <w:rFonts w:ascii="Times New Roman" w:hAnsi="Times New Roman" w:cs="Times New Roman"/>
          <w:sz w:val="24"/>
          <w:szCs w:val="24"/>
        </w:rPr>
        <w:t xml:space="preserve">equivalent </w:t>
      </w:r>
      <w:r w:rsidRPr="00051739">
        <w:rPr>
          <w:rFonts w:ascii="Times New Roman" w:hAnsi="Times New Roman" w:cs="Times New Roman"/>
          <w:sz w:val="24"/>
          <w:szCs w:val="24"/>
        </w:rPr>
        <w:t>factors</w:t>
      </w:r>
      <w:r w:rsidR="00DA2D3A" w:rsidRPr="00051739">
        <w:rPr>
          <w:rFonts w:ascii="Times New Roman" w:hAnsi="Times New Roman" w:cs="Times New Roman"/>
          <w:sz w:val="24"/>
          <w:szCs w:val="24"/>
        </w:rPr>
        <w:t xml:space="preserve"> (i.e., loading on the same items) from different models (i.e., between the Distress factors from bifactor model and exploratory </w:t>
      </w:r>
      <w:r w:rsidR="00D543E1" w:rsidRPr="00051739">
        <w:rPr>
          <w:rFonts w:ascii="Times New Roman" w:hAnsi="Times New Roman" w:cs="Times New Roman"/>
          <w:sz w:val="24"/>
          <w:szCs w:val="24"/>
        </w:rPr>
        <w:t xml:space="preserve">6-factor </w:t>
      </w:r>
      <w:r w:rsidR="00DA2D3A" w:rsidRPr="00051739">
        <w:rPr>
          <w:rFonts w:ascii="Times New Roman" w:hAnsi="Times New Roman" w:cs="Times New Roman"/>
          <w:sz w:val="24"/>
          <w:szCs w:val="24"/>
        </w:rPr>
        <w:t>model</w:t>
      </w:r>
      <w:r w:rsidR="00D543E1" w:rsidRPr="00051739">
        <w:rPr>
          <w:rFonts w:ascii="Times New Roman" w:hAnsi="Times New Roman" w:cs="Times New Roman"/>
          <w:sz w:val="24"/>
          <w:szCs w:val="24"/>
        </w:rPr>
        <w:t>)</w:t>
      </w:r>
      <w:r w:rsidRPr="00051739">
        <w:rPr>
          <w:rFonts w:ascii="Times New Roman" w:hAnsi="Times New Roman" w:cs="Times New Roman"/>
          <w:sz w:val="24"/>
          <w:szCs w:val="24"/>
        </w:rPr>
        <w:t xml:space="preserve"> are highlighted in grey. </w:t>
      </w:r>
    </w:p>
    <w:p w14:paraId="5CE1BB34" w14:textId="3F7F4507" w:rsidR="00FD477B" w:rsidRPr="00051739" w:rsidRDefault="00FD477B" w:rsidP="00FD477B">
      <w:pPr>
        <w:ind w:firstLine="0"/>
        <w:rPr>
          <w:rFonts w:ascii="Times New Roman" w:hAnsi="Times New Roman" w:cs="Times New Roman"/>
          <w:b/>
          <w:bCs/>
        </w:rPr>
      </w:pPr>
      <w:r w:rsidRPr="00051739">
        <w:rPr>
          <w:rFonts w:ascii="Times New Roman" w:hAnsi="Times New Roman" w:cs="Times New Roman"/>
          <w:b/>
          <w:bCs/>
        </w:rPr>
        <w:br w:type="page"/>
      </w:r>
    </w:p>
    <w:p w14:paraId="193E3830" w14:textId="2AE915F7" w:rsidR="00F33407" w:rsidRPr="00051739" w:rsidRDefault="00D7484F" w:rsidP="00F33407">
      <w:pPr>
        <w:ind w:firstLine="0"/>
        <w:rPr>
          <w:rFonts w:ascii="Times New Roman" w:hAnsi="Times New Roman" w:cs="Times New Roman"/>
          <w:b/>
          <w:bCs/>
        </w:rPr>
      </w:pPr>
      <w:r w:rsidRPr="00051739">
        <w:rPr>
          <w:rFonts w:ascii="Times New Roman" w:hAnsi="Times New Roman" w:cs="Times New Roman"/>
          <w:b/>
          <w:bCs/>
        </w:rPr>
        <w:lastRenderedPageBreak/>
        <w:t>Table S</w:t>
      </w:r>
      <w:r w:rsidR="005B5019" w:rsidRPr="00051739">
        <w:rPr>
          <w:rFonts w:ascii="Times New Roman" w:hAnsi="Times New Roman" w:cs="Times New Roman"/>
          <w:b/>
          <w:bCs/>
        </w:rPr>
        <w:t>4</w:t>
      </w:r>
      <w:r w:rsidR="007A6CC2" w:rsidRPr="00051739">
        <w:rPr>
          <w:rFonts w:ascii="Times New Roman" w:hAnsi="Times New Roman" w:cs="Times New Roman"/>
          <w:b/>
          <w:bCs/>
        </w:rPr>
        <w:t>. Full results of hierarchical regression models</w:t>
      </w:r>
      <w:r w:rsidR="00B61560" w:rsidRPr="00051739">
        <w:rPr>
          <w:rFonts w:ascii="Times New Roman" w:hAnsi="Times New Roman" w:cs="Times New Roman"/>
          <w:b/>
          <w:bCs/>
        </w:rPr>
        <w:t xml:space="preserve"> to predict preadolescent psychiatric disorders and function</w:t>
      </w:r>
      <w:r w:rsidR="000D51EA" w:rsidRPr="00051739">
        <w:rPr>
          <w:rFonts w:ascii="Times New Roman" w:hAnsi="Times New Roman" w:cs="Times New Roman"/>
          <w:b/>
          <w:bCs/>
        </w:rPr>
        <w:t>al impairment</w:t>
      </w:r>
      <w:r w:rsidR="00685582" w:rsidRPr="00051739">
        <w:rPr>
          <w:rFonts w:ascii="Times New Roman" w:hAnsi="Times New Roman" w:cs="Times New Roman"/>
          <w:b/>
          <w:bCs/>
        </w:rPr>
        <w:t>.</w:t>
      </w:r>
    </w:p>
    <w:tbl>
      <w:tblPr>
        <w:tblW w:w="12845" w:type="dxa"/>
        <w:tblBorders>
          <w:top w:val="single" w:sz="4" w:space="0" w:color="auto"/>
          <w:bottom w:val="single" w:sz="4" w:space="0" w:color="auto"/>
        </w:tblBorders>
        <w:tblLook w:val="04A0" w:firstRow="1" w:lastRow="0" w:firstColumn="1" w:lastColumn="0" w:noHBand="0" w:noVBand="1"/>
      </w:tblPr>
      <w:tblGrid>
        <w:gridCol w:w="2999"/>
        <w:gridCol w:w="1675"/>
        <w:gridCol w:w="1729"/>
        <w:gridCol w:w="1567"/>
        <w:gridCol w:w="1741"/>
        <w:gridCol w:w="1567"/>
        <w:gridCol w:w="1567"/>
      </w:tblGrid>
      <w:tr w:rsidR="00845E0F" w:rsidRPr="00051739" w14:paraId="60EB42EB" w14:textId="77777777" w:rsidTr="00060F79">
        <w:trPr>
          <w:trHeight w:val="391"/>
        </w:trPr>
        <w:tc>
          <w:tcPr>
            <w:tcW w:w="2999" w:type="dxa"/>
            <w:tcBorders>
              <w:bottom w:val="single" w:sz="4" w:space="0" w:color="auto"/>
            </w:tcBorders>
            <w:shd w:val="clear" w:color="auto" w:fill="auto"/>
            <w:noWrap/>
            <w:hideMark/>
          </w:tcPr>
          <w:p w14:paraId="46A0E89C" w14:textId="77777777" w:rsidR="00845E0F" w:rsidRPr="00051739" w:rsidRDefault="00845E0F"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w:t>
            </w:r>
          </w:p>
        </w:tc>
        <w:tc>
          <w:tcPr>
            <w:tcW w:w="1675" w:type="dxa"/>
            <w:tcBorders>
              <w:bottom w:val="single" w:sz="4" w:space="0" w:color="auto"/>
            </w:tcBorders>
            <w:shd w:val="clear" w:color="auto" w:fill="auto"/>
            <w:noWrap/>
            <w:hideMark/>
          </w:tcPr>
          <w:p w14:paraId="26087D1E" w14:textId="77777777" w:rsidR="00845E0F" w:rsidRPr="00051739" w:rsidRDefault="00845E0F" w:rsidP="00A2556E">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29" w:type="dxa"/>
            <w:tcBorders>
              <w:bottom w:val="single" w:sz="4" w:space="0" w:color="auto"/>
            </w:tcBorders>
            <w:shd w:val="clear" w:color="auto" w:fill="auto"/>
            <w:noWrap/>
            <w:hideMark/>
          </w:tcPr>
          <w:p w14:paraId="2EB4B693" w14:textId="77777777" w:rsidR="00845E0F" w:rsidRPr="00051739" w:rsidRDefault="00845E0F" w:rsidP="00A2556E">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bottom w:val="single" w:sz="4" w:space="0" w:color="auto"/>
            </w:tcBorders>
            <w:shd w:val="clear" w:color="auto" w:fill="auto"/>
            <w:hideMark/>
          </w:tcPr>
          <w:p w14:paraId="40596BFC" w14:textId="0DD32C00" w:rsidR="00845E0F" w:rsidRPr="00051739" w:rsidRDefault="00B61560"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w:t>
            </w:r>
            <w:r w:rsidR="00845E0F" w:rsidRPr="00051739">
              <w:rPr>
                <w:rFonts w:ascii="Times New Roman" w:eastAsia="Times New Roman" w:hAnsi="Times New Roman" w:cs="Times New Roman"/>
                <w:b/>
                <w:bCs/>
                <w:color w:val="000000"/>
              </w:rPr>
              <w:t xml:space="preserve">ge, </w:t>
            </w:r>
            <w:r w:rsidRPr="00051739">
              <w:rPr>
                <w:rFonts w:ascii="Times New Roman" w:eastAsia="Times New Roman" w:hAnsi="Times New Roman" w:cs="Times New Roman"/>
                <w:b/>
                <w:bCs/>
                <w:color w:val="000000"/>
              </w:rPr>
              <w:t>s</w:t>
            </w:r>
            <w:r w:rsidR="00845E0F" w:rsidRPr="00051739">
              <w:rPr>
                <w:rFonts w:ascii="Times New Roman" w:eastAsia="Times New Roman" w:hAnsi="Times New Roman" w:cs="Times New Roman"/>
                <w:b/>
                <w:bCs/>
                <w:color w:val="000000"/>
              </w:rPr>
              <w:t>ex</w:t>
            </w:r>
          </w:p>
          <w:p w14:paraId="65CCF499" w14:textId="57FE80FD" w:rsidR="00CD223B" w:rsidRPr="00051739" w:rsidRDefault="00CD223B"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bottom w:val="single" w:sz="4" w:space="0" w:color="auto"/>
            </w:tcBorders>
            <w:shd w:val="clear" w:color="auto" w:fill="auto"/>
            <w:hideMark/>
          </w:tcPr>
          <w:p w14:paraId="013AEA4A" w14:textId="677976AF" w:rsidR="00845E0F" w:rsidRPr="00051739" w:rsidRDefault="00B61560"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Preschool </w:t>
            </w:r>
            <w:r w:rsidR="00845E0F" w:rsidRPr="00051739">
              <w:rPr>
                <w:rFonts w:ascii="Times New Roman" w:eastAsia="Times New Roman" w:hAnsi="Times New Roman" w:cs="Times New Roman"/>
                <w:b/>
                <w:bCs/>
                <w:color w:val="000000"/>
              </w:rPr>
              <w:t>DSM diagnoses</w:t>
            </w:r>
          </w:p>
          <w:p w14:paraId="02D09190" w14:textId="575F4C6A" w:rsidR="00CD223B" w:rsidRPr="00051739" w:rsidRDefault="00CD223B"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bottom w:val="single" w:sz="4" w:space="0" w:color="auto"/>
            </w:tcBorders>
            <w:shd w:val="clear" w:color="auto" w:fill="auto"/>
            <w:hideMark/>
          </w:tcPr>
          <w:p w14:paraId="62C58FF7" w14:textId="3A814AE8" w:rsidR="00845E0F" w:rsidRPr="00051739" w:rsidRDefault="00B61560"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g</w:t>
            </w:r>
            <w:r w:rsidR="00845E0F" w:rsidRPr="00051739">
              <w:rPr>
                <w:rFonts w:ascii="Times New Roman" w:eastAsia="Times New Roman" w:hAnsi="Times New Roman" w:cs="Times New Roman"/>
                <w:b/>
                <w:bCs/>
                <w:color w:val="000000"/>
              </w:rPr>
              <w:t>eneral (p) factor</w:t>
            </w:r>
          </w:p>
          <w:p w14:paraId="166CFE15" w14:textId="49571079" w:rsidR="00CD223B" w:rsidRPr="00051739" w:rsidRDefault="00CD223B"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bottom w:val="single" w:sz="4" w:space="0" w:color="auto"/>
            </w:tcBorders>
            <w:shd w:val="clear" w:color="auto" w:fill="auto"/>
            <w:hideMark/>
          </w:tcPr>
          <w:p w14:paraId="5DAFF216" w14:textId="54D20818" w:rsidR="00845E0F" w:rsidRPr="00051739" w:rsidRDefault="00B61560"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s</w:t>
            </w:r>
            <w:r w:rsidR="00845E0F" w:rsidRPr="00051739">
              <w:rPr>
                <w:rFonts w:ascii="Times New Roman" w:eastAsia="Times New Roman" w:hAnsi="Times New Roman" w:cs="Times New Roman"/>
                <w:b/>
                <w:bCs/>
                <w:color w:val="000000"/>
              </w:rPr>
              <w:t>pecific factors</w:t>
            </w:r>
          </w:p>
          <w:p w14:paraId="6E5C2B05" w14:textId="54EA619E" w:rsidR="00CD223B" w:rsidRPr="00051739" w:rsidRDefault="00CD223B" w:rsidP="00A2556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4)</w:t>
            </w:r>
          </w:p>
        </w:tc>
      </w:tr>
      <w:tr w:rsidR="00FC3296" w:rsidRPr="00051739" w14:paraId="073DD8A0" w14:textId="77777777" w:rsidTr="00060F79">
        <w:trPr>
          <w:trHeight w:val="391"/>
        </w:trPr>
        <w:tc>
          <w:tcPr>
            <w:tcW w:w="2999" w:type="dxa"/>
            <w:tcBorders>
              <w:top w:val="single" w:sz="4" w:space="0" w:color="auto"/>
              <w:bottom w:val="nil"/>
            </w:tcBorders>
            <w:shd w:val="clear" w:color="auto" w:fill="auto"/>
          </w:tcPr>
          <w:p w14:paraId="1BA98A6F" w14:textId="3A9271D1" w:rsidR="00FC3296" w:rsidRPr="00051739" w:rsidRDefault="00FC3296" w:rsidP="00FC3296">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GAD</w:t>
            </w:r>
          </w:p>
        </w:tc>
        <w:tc>
          <w:tcPr>
            <w:tcW w:w="1675" w:type="dxa"/>
            <w:tcBorders>
              <w:top w:val="single" w:sz="4" w:space="0" w:color="auto"/>
              <w:bottom w:val="nil"/>
            </w:tcBorders>
            <w:shd w:val="clear" w:color="auto" w:fill="auto"/>
          </w:tcPr>
          <w:p w14:paraId="52308DD4" w14:textId="1F2523A3" w:rsidR="00FC3296" w:rsidRPr="00051739" w:rsidRDefault="00FC3296" w:rsidP="00FC3296">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tcPr>
          <w:p w14:paraId="2BBDDF20" w14:textId="6ED4ED58" w:rsidR="00FC3296" w:rsidRPr="00051739" w:rsidRDefault="00FC3296"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2E2591B0" w14:textId="51B3294B" w:rsidR="00FC3296"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C3296"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tcPr>
          <w:p w14:paraId="7252D637" w14:textId="0C1E7C25" w:rsidR="00FC3296"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C3296" w:rsidRPr="00051739">
              <w:rPr>
                <w:rFonts w:ascii="Times New Roman" w:eastAsia="Times New Roman" w:hAnsi="Times New Roman" w:cs="Times New Roman"/>
                <w:color w:val="000000"/>
              </w:rPr>
              <w:t>03</w:t>
            </w:r>
          </w:p>
        </w:tc>
        <w:tc>
          <w:tcPr>
            <w:tcW w:w="1567" w:type="dxa"/>
            <w:tcBorders>
              <w:top w:val="single" w:sz="4" w:space="0" w:color="auto"/>
              <w:bottom w:val="nil"/>
            </w:tcBorders>
            <w:shd w:val="clear" w:color="auto" w:fill="auto"/>
          </w:tcPr>
          <w:p w14:paraId="6EF0EE8B" w14:textId="30829F68" w:rsidR="00FC3296"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C3296" w:rsidRPr="00051739">
              <w:rPr>
                <w:rFonts w:ascii="Times New Roman" w:eastAsia="Times New Roman" w:hAnsi="Times New Roman" w:cs="Times New Roman"/>
                <w:color w:val="000000"/>
              </w:rPr>
              <w:t>05</w:t>
            </w:r>
          </w:p>
        </w:tc>
        <w:tc>
          <w:tcPr>
            <w:tcW w:w="1567" w:type="dxa"/>
            <w:tcBorders>
              <w:top w:val="single" w:sz="4" w:space="0" w:color="auto"/>
              <w:bottom w:val="nil"/>
            </w:tcBorders>
            <w:shd w:val="clear" w:color="auto" w:fill="auto"/>
          </w:tcPr>
          <w:p w14:paraId="2BFC405C" w14:textId="4FFC7C70" w:rsidR="00FC3296"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C3296" w:rsidRPr="00051739">
              <w:rPr>
                <w:rFonts w:ascii="Times New Roman" w:eastAsia="Times New Roman" w:hAnsi="Times New Roman" w:cs="Times New Roman"/>
                <w:color w:val="000000"/>
              </w:rPr>
              <w:t>20</w:t>
            </w:r>
          </w:p>
        </w:tc>
      </w:tr>
      <w:tr w:rsidR="00060F79" w:rsidRPr="00051739" w14:paraId="6DE62075" w14:textId="77777777" w:rsidTr="005A2B79">
        <w:trPr>
          <w:trHeight w:val="391"/>
        </w:trPr>
        <w:tc>
          <w:tcPr>
            <w:tcW w:w="2999" w:type="dxa"/>
            <w:vMerge w:val="restart"/>
            <w:tcBorders>
              <w:top w:val="nil"/>
            </w:tcBorders>
            <w:shd w:val="clear" w:color="auto" w:fill="auto"/>
          </w:tcPr>
          <w:p w14:paraId="3C7324FC" w14:textId="24F31DBE" w:rsidR="00060F79" w:rsidRPr="00051739" w:rsidRDefault="00060F79" w:rsidP="00FC3296">
            <w:pPr>
              <w:spacing w:line="240" w:lineRule="auto"/>
              <w:ind w:firstLine="0"/>
              <w:rPr>
                <w:rFonts w:ascii="Times New Roman" w:eastAsia="Times New Roman" w:hAnsi="Times New Roman" w:cs="Times New Roman"/>
                <w:b/>
                <w:bCs/>
                <w:color w:val="000000"/>
              </w:rPr>
            </w:pPr>
          </w:p>
        </w:tc>
        <w:tc>
          <w:tcPr>
            <w:tcW w:w="1675" w:type="dxa"/>
            <w:vMerge w:val="restart"/>
            <w:tcBorders>
              <w:top w:val="nil"/>
              <w:bottom w:val="nil"/>
            </w:tcBorders>
            <w:shd w:val="clear" w:color="auto" w:fill="auto"/>
          </w:tcPr>
          <w:p w14:paraId="285EBBCD" w14:textId="6490E020" w:rsidR="00060F79" w:rsidRPr="00051739" w:rsidRDefault="00060F79" w:rsidP="00FC3296">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55782A9" w14:textId="7F1FE1EB" w:rsidR="00060F79" w:rsidRPr="00051739" w:rsidRDefault="00060F79"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193C6969" w14:textId="6A88097A" w:rsidR="00060F79" w:rsidRPr="00051739" w:rsidRDefault="00060F79" w:rsidP="00FC3296">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3DA496B8" w14:textId="15DC6A25" w:rsidR="00060F79"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03</w:t>
            </w:r>
          </w:p>
        </w:tc>
        <w:tc>
          <w:tcPr>
            <w:tcW w:w="1567" w:type="dxa"/>
            <w:tcBorders>
              <w:top w:val="nil"/>
              <w:bottom w:val="nil"/>
            </w:tcBorders>
            <w:shd w:val="clear" w:color="auto" w:fill="auto"/>
          </w:tcPr>
          <w:p w14:paraId="6E36E5CF" w14:textId="23A8A2C4" w:rsidR="00060F79"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4B1B35A7" w14:textId="1662799C" w:rsidR="00060F79" w:rsidRPr="00051739" w:rsidRDefault="0088655D" w:rsidP="00FC3296">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1</w:t>
            </w:r>
            <w:r w:rsidR="00333B4F" w:rsidRPr="00051739">
              <w:rPr>
                <w:rFonts w:ascii="Times New Roman" w:eastAsia="Times New Roman" w:hAnsi="Times New Roman" w:cs="Times New Roman"/>
                <w:color w:val="000000"/>
              </w:rPr>
              <w:t>5</w:t>
            </w:r>
          </w:p>
        </w:tc>
      </w:tr>
      <w:tr w:rsidR="00060F79" w:rsidRPr="00051739" w14:paraId="472BD5E2" w14:textId="77777777" w:rsidTr="005A2B79">
        <w:trPr>
          <w:trHeight w:val="391"/>
        </w:trPr>
        <w:tc>
          <w:tcPr>
            <w:tcW w:w="2999" w:type="dxa"/>
            <w:vMerge/>
          </w:tcPr>
          <w:p w14:paraId="30780BB6"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tcBorders>
              <w:top w:val="nil"/>
            </w:tcBorders>
          </w:tcPr>
          <w:p w14:paraId="08660B7B"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4DD3104D" w14:textId="5A3D42FC"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352530AA"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6EC8C9AA" w14:textId="43127EDF"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05</w:t>
            </w:r>
          </w:p>
        </w:tc>
        <w:tc>
          <w:tcPr>
            <w:tcW w:w="1567" w:type="dxa"/>
            <w:tcBorders>
              <w:top w:val="nil"/>
            </w:tcBorders>
            <w:shd w:val="clear" w:color="auto" w:fill="auto"/>
          </w:tcPr>
          <w:p w14:paraId="27ED6BC8" w14:textId="298876EC"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11</w:t>
            </w:r>
          </w:p>
        </w:tc>
        <w:tc>
          <w:tcPr>
            <w:tcW w:w="1567" w:type="dxa"/>
            <w:tcBorders>
              <w:top w:val="nil"/>
            </w:tcBorders>
            <w:shd w:val="clear" w:color="auto" w:fill="auto"/>
          </w:tcPr>
          <w:p w14:paraId="5A4C9638" w14:textId="08E57C26"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r>
      <w:tr w:rsidR="00060F79" w:rsidRPr="00051739" w14:paraId="5922AAA3" w14:textId="77777777" w:rsidTr="00F578C9">
        <w:trPr>
          <w:trHeight w:val="391"/>
        </w:trPr>
        <w:tc>
          <w:tcPr>
            <w:tcW w:w="2999" w:type="dxa"/>
            <w:vMerge/>
            <w:hideMark/>
          </w:tcPr>
          <w:p w14:paraId="77B91C62"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1382E147"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1F091612" w14:textId="09C53BDA"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3AA069A3" w14:textId="16D53BF9"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2652B" w:rsidRPr="00051739">
              <w:rPr>
                <w:rFonts w:ascii="Times New Roman" w:eastAsia="Times New Roman" w:hAnsi="Times New Roman" w:cs="Times New Roman"/>
                <w:color w:val="000000"/>
              </w:rPr>
              <w:t>57</w:t>
            </w:r>
          </w:p>
        </w:tc>
        <w:tc>
          <w:tcPr>
            <w:tcW w:w="1741" w:type="dxa"/>
            <w:tcBorders>
              <w:bottom w:val="nil"/>
            </w:tcBorders>
            <w:shd w:val="clear" w:color="auto" w:fill="auto"/>
          </w:tcPr>
          <w:p w14:paraId="3701556D" w14:textId="472153FF"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2652B" w:rsidRPr="00051739">
              <w:rPr>
                <w:rFonts w:ascii="Times New Roman" w:eastAsia="Times New Roman" w:hAnsi="Times New Roman" w:cs="Times New Roman"/>
                <w:color w:val="000000"/>
              </w:rPr>
              <w:t>66</w:t>
            </w:r>
          </w:p>
        </w:tc>
        <w:tc>
          <w:tcPr>
            <w:tcW w:w="1567" w:type="dxa"/>
            <w:tcBorders>
              <w:bottom w:val="nil"/>
            </w:tcBorders>
            <w:shd w:val="clear" w:color="auto" w:fill="auto"/>
          </w:tcPr>
          <w:p w14:paraId="49370DD0" w14:textId="72BF0681"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2652B" w:rsidRPr="00051739">
              <w:rPr>
                <w:rFonts w:ascii="Times New Roman" w:eastAsia="Times New Roman" w:hAnsi="Times New Roman" w:cs="Times New Roman"/>
                <w:color w:val="000000"/>
              </w:rPr>
              <w:t>68</w:t>
            </w:r>
          </w:p>
        </w:tc>
        <w:tc>
          <w:tcPr>
            <w:tcW w:w="1567" w:type="dxa"/>
            <w:tcBorders>
              <w:bottom w:val="nil"/>
            </w:tcBorders>
            <w:shd w:val="clear" w:color="auto" w:fill="auto"/>
          </w:tcPr>
          <w:p w14:paraId="6019CEE2" w14:textId="5B96B7C4"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2652B" w:rsidRPr="00051739">
              <w:rPr>
                <w:rFonts w:ascii="Times New Roman" w:eastAsia="Times New Roman" w:hAnsi="Times New Roman" w:cs="Times New Roman"/>
                <w:color w:val="000000"/>
              </w:rPr>
              <w:t>80</w:t>
            </w:r>
          </w:p>
        </w:tc>
      </w:tr>
      <w:tr w:rsidR="00F578C9" w:rsidRPr="00051739" w14:paraId="1DCF1DD7" w14:textId="77777777" w:rsidTr="00277BC3">
        <w:trPr>
          <w:trHeight w:val="391"/>
        </w:trPr>
        <w:tc>
          <w:tcPr>
            <w:tcW w:w="2999" w:type="dxa"/>
            <w:vMerge/>
          </w:tcPr>
          <w:p w14:paraId="73037A99" w14:textId="77777777" w:rsidR="00F578C9" w:rsidRPr="00051739" w:rsidRDefault="00F578C9" w:rsidP="00060F7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6783233C" w14:textId="77777777" w:rsidR="00F578C9" w:rsidRPr="00051739" w:rsidRDefault="00F578C9" w:rsidP="00060F7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2CEBA51E" w14:textId="3ACF3D0B" w:rsidR="00F578C9" w:rsidRPr="00051739" w:rsidRDefault="00F578C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672A2E16" w14:textId="77777777" w:rsidR="00F578C9" w:rsidRPr="00051739" w:rsidRDefault="00F578C9" w:rsidP="00060F7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5836F90D" w14:textId="02CE427E" w:rsidR="00F578C9" w:rsidRPr="00051739" w:rsidRDefault="00F578C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67" w:type="dxa"/>
            <w:tcBorders>
              <w:top w:val="nil"/>
              <w:bottom w:val="single" w:sz="4" w:space="0" w:color="auto"/>
            </w:tcBorders>
            <w:shd w:val="clear" w:color="auto" w:fill="auto"/>
          </w:tcPr>
          <w:p w14:paraId="4FFD599D" w14:textId="1F92CE0B" w:rsidR="00F578C9" w:rsidRPr="00051739" w:rsidRDefault="00F578C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67" w:type="dxa"/>
            <w:tcBorders>
              <w:top w:val="nil"/>
              <w:bottom w:val="single" w:sz="4" w:space="0" w:color="auto"/>
            </w:tcBorders>
            <w:shd w:val="clear" w:color="auto" w:fill="auto"/>
          </w:tcPr>
          <w:p w14:paraId="4563B979" w14:textId="09E18AB1" w:rsidR="00F578C9" w:rsidRPr="00051739" w:rsidRDefault="00F578C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r>
      <w:tr w:rsidR="00060F79" w:rsidRPr="00051739" w14:paraId="25EF04EE" w14:textId="77777777" w:rsidTr="00277BC3">
        <w:trPr>
          <w:trHeight w:val="391"/>
        </w:trPr>
        <w:tc>
          <w:tcPr>
            <w:tcW w:w="2999" w:type="dxa"/>
            <w:vMerge/>
            <w:hideMark/>
          </w:tcPr>
          <w:p w14:paraId="21F916B1"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6BE85838" w14:textId="77777777" w:rsidR="00060F79" w:rsidRPr="00051739" w:rsidRDefault="00060F79" w:rsidP="00060F7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hideMark/>
          </w:tcPr>
          <w:p w14:paraId="4B8D46F7"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05E85DDB" w14:textId="785C985C"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02</w:t>
            </w:r>
          </w:p>
        </w:tc>
        <w:tc>
          <w:tcPr>
            <w:tcW w:w="1741" w:type="dxa"/>
            <w:tcBorders>
              <w:top w:val="single" w:sz="4" w:space="0" w:color="auto"/>
              <w:bottom w:val="nil"/>
            </w:tcBorders>
            <w:shd w:val="clear" w:color="auto" w:fill="auto"/>
            <w:hideMark/>
          </w:tcPr>
          <w:p w14:paraId="3E655228" w14:textId="30AFDF52"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02</w:t>
            </w:r>
          </w:p>
        </w:tc>
        <w:tc>
          <w:tcPr>
            <w:tcW w:w="1567" w:type="dxa"/>
            <w:tcBorders>
              <w:top w:val="single" w:sz="4" w:space="0" w:color="auto"/>
              <w:bottom w:val="nil"/>
            </w:tcBorders>
            <w:shd w:val="clear" w:color="auto" w:fill="auto"/>
            <w:hideMark/>
          </w:tcPr>
          <w:p w14:paraId="500D99D4" w14:textId="20D2E46E"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06</w:t>
            </w:r>
          </w:p>
        </w:tc>
        <w:tc>
          <w:tcPr>
            <w:tcW w:w="1567" w:type="dxa"/>
            <w:tcBorders>
              <w:top w:val="single" w:sz="4" w:space="0" w:color="auto"/>
              <w:bottom w:val="nil"/>
            </w:tcBorders>
            <w:shd w:val="clear" w:color="auto" w:fill="auto"/>
            <w:hideMark/>
          </w:tcPr>
          <w:p w14:paraId="34D336ED" w14:textId="60AB6E0D"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07</w:t>
            </w:r>
          </w:p>
        </w:tc>
      </w:tr>
      <w:tr w:rsidR="00060F79" w:rsidRPr="00051739" w14:paraId="7FE56E19" w14:textId="77777777" w:rsidTr="00277BC3">
        <w:trPr>
          <w:trHeight w:val="391"/>
        </w:trPr>
        <w:tc>
          <w:tcPr>
            <w:tcW w:w="2999" w:type="dxa"/>
            <w:vMerge/>
            <w:hideMark/>
          </w:tcPr>
          <w:p w14:paraId="5D9CE857"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678A2F30"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3B413F9F"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hideMark/>
          </w:tcPr>
          <w:p w14:paraId="513281EA"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hideMark/>
          </w:tcPr>
          <w:p w14:paraId="19AECEF8" w14:textId="2E685425"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00</w:t>
            </w:r>
          </w:p>
        </w:tc>
        <w:tc>
          <w:tcPr>
            <w:tcW w:w="1567" w:type="dxa"/>
            <w:tcBorders>
              <w:top w:val="nil"/>
              <w:bottom w:val="nil"/>
            </w:tcBorders>
            <w:shd w:val="clear" w:color="auto" w:fill="auto"/>
            <w:hideMark/>
          </w:tcPr>
          <w:p w14:paraId="6246B537" w14:textId="4B3CBD26"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04</w:t>
            </w:r>
          </w:p>
        </w:tc>
        <w:tc>
          <w:tcPr>
            <w:tcW w:w="1567" w:type="dxa"/>
            <w:tcBorders>
              <w:top w:val="nil"/>
              <w:bottom w:val="nil"/>
            </w:tcBorders>
            <w:shd w:val="clear" w:color="auto" w:fill="auto"/>
            <w:hideMark/>
          </w:tcPr>
          <w:p w14:paraId="4DA2F6DD" w14:textId="5F392F12"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w:t>
            </w:r>
            <w:r w:rsidR="00333B4F" w:rsidRPr="00051739">
              <w:rPr>
                <w:rFonts w:ascii="Times New Roman" w:eastAsia="Times New Roman" w:hAnsi="Times New Roman" w:cs="Times New Roman"/>
                <w:color w:val="000000"/>
              </w:rPr>
              <w:t>1</w:t>
            </w:r>
          </w:p>
        </w:tc>
      </w:tr>
      <w:tr w:rsidR="005159F3" w:rsidRPr="00051739" w14:paraId="1959AE2B" w14:textId="77777777" w:rsidTr="00277BC3">
        <w:trPr>
          <w:trHeight w:val="387"/>
        </w:trPr>
        <w:tc>
          <w:tcPr>
            <w:tcW w:w="2999" w:type="dxa"/>
            <w:vMerge/>
            <w:hideMark/>
          </w:tcPr>
          <w:p w14:paraId="1FBDB1EA" w14:textId="77777777" w:rsidR="005159F3" w:rsidRPr="00051739" w:rsidRDefault="005159F3" w:rsidP="00060F7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4B5F2929" w14:textId="77777777" w:rsidR="005159F3" w:rsidRPr="00051739" w:rsidRDefault="005159F3" w:rsidP="00060F7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1CBAEADB" w14:textId="77777777" w:rsidR="005159F3" w:rsidRPr="00051739" w:rsidRDefault="005159F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hideMark/>
          </w:tcPr>
          <w:p w14:paraId="49D088AF" w14:textId="12FBA019"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5159F3" w:rsidRPr="00051739">
              <w:rPr>
                <w:rFonts w:ascii="Times New Roman" w:eastAsia="Times New Roman" w:hAnsi="Times New Roman" w:cs="Times New Roman"/>
                <w:color w:val="000000"/>
              </w:rPr>
              <w:t>34</w:t>
            </w:r>
          </w:p>
        </w:tc>
        <w:tc>
          <w:tcPr>
            <w:tcW w:w="1741" w:type="dxa"/>
            <w:tcBorders>
              <w:top w:val="nil"/>
              <w:bottom w:val="nil"/>
            </w:tcBorders>
            <w:shd w:val="clear" w:color="auto" w:fill="auto"/>
            <w:hideMark/>
          </w:tcPr>
          <w:p w14:paraId="60187318" w14:textId="6EC67D76"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5159F3" w:rsidRPr="00051739">
              <w:rPr>
                <w:rFonts w:ascii="Times New Roman" w:eastAsia="Times New Roman" w:hAnsi="Times New Roman" w:cs="Times New Roman"/>
                <w:color w:val="000000"/>
              </w:rPr>
              <w:t>80</w:t>
            </w:r>
          </w:p>
        </w:tc>
        <w:tc>
          <w:tcPr>
            <w:tcW w:w="1567" w:type="dxa"/>
            <w:tcBorders>
              <w:top w:val="nil"/>
              <w:bottom w:val="nil"/>
            </w:tcBorders>
            <w:shd w:val="clear" w:color="auto" w:fill="auto"/>
            <w:hideMark/>
          </w:tcPr>
          <w:p w14:paraId="25045189" w14:textId="49AF4387" w:rsidR="005159F3" w:rsidRPr="00051739" w:rsidRDefault="0088655D" w:rsidP="00060F7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5159F3" w:rsidRPr="00051739">
              <w:rPr>
                <w:rFonts w:ascii="Times New Roman" w:eastAsia="Times New Roman" w:hAnsi="Times New Roman" w:cs="Times New Roman"/>
                <w:b/>
                <w:bCs/>
                <w:color w:val="000000"/>
              </w:rPr>
              <w:t>02</w:t>
            </w:r>
          </w:p>
        </w:tc>
        <w:tc>
          <w:tcPr>
            <w:tcW w:w="1567" w:type="dxa"/>
            <w:tcBorders>
              <w:top w:val="nil"/>
              <w:bottom w:val="nil"/>
            </w:tcBorders>
            <w:shd w:val="clear" w:color="auto" w:fill="auto"/>
            <w:hideMark/>
          </w:tcPr>
          <w:p w14:paraId="31B8CB3D" w14:textId="1C4EA27D"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5159F3" w:rsidRPr="00051739">
              <w:rPr>
                <w:rFonts w:ascii="Times New Roman" w:eastAsia="Times New Roman" w:hAnsi="Times New Roman" w:cs="Times New Roman"/>
                <w:color w:val="000000"/>
              </w:rPr>
              <w:t>87</w:t>
            </w:r>
          </w:p>
        </w:tc>
      </w:tr>
      <w:tr w:rsidR="005159F3" w:rsidRPr="00051739" w14:paraId="69F6EAB6" w14:textId="77777777" w:rsidTr="00277BC3">
        <w:trPr>
          <w:trHeight w:val="351"/>
        </w:trPr>
        <w:tc>
          <w:tcPr>
            <w:tcW w:w="2999" w:type="dxa"/>
            <w:vMerge/>
            <w:tcBorders>
              <w:bottom w:val="single" w:sz="4" w:space="0" w:color="auto"/>
            </w:tcBorders>
          </w:tcPr>
          <w:p w14:paraId="00C06B0E" w14:textId="77777777" w:rsidR="005159F3" w:rsidRPr="00051739" w:rsidRDefault="005159F3" w:rsidP="00060F7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tcPr>
          <w:p w14:paraId="70D7A93C" w14:textId="77777777" w:rsidR="005159F3" w:rsidRPr="00051739" w:rsidRDefault="005159F3" w:rsidP="00060F7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1C8468FF" w14:textId="46926A7D" w:rsidR="005159F3" w:rsidRPr="00051739" w:rsidRDefault="005159F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1EBCC9F1" w14:textId="49C5AA47"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9B3C8A" w:rsidRPr="00051739">
              <w:rPr>
                <w:rFonts w:ascii="Times New Roman" w:eastAsia="Times New Roman" w:hAnsi="Times New Roman" w:cs="Times New Roman"/>
                <w:color w:val="000000"/>
              </w:rPr>
              <w:t>60</w:t>
            </w:r>
          </w:p>
        </w:tc>
        <w:tc>
          <w:tcPr>
            <w:tcW w:w="1741" w:type="dxa"/>
            <w:tcBorders>
              <w:top w:val="nil"/>
              <w:bottom w:val="nil"/>
            </w:tcBorders>
            <w:shd w:val="clear" w:color="auto" w:fill="auto"/>
          </w:tcPr>
          <w:p w14:paraId="4B9BEB15" w14:textId="1F6EA158"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9B3C8A" w:rsidRPr="00051739">
              <w:rPr>
                <w:rFonts w:ascii="Times New Roman" w:eastAsia="Times New Roman" w:hAnsi="Times New Roman" w:cs="Times New Roman"/>
                <w:color w:val="000000"/>
              </w:rPr>
              <w:t>60</w:t>
            </w:r>
          </w:p>
        </w:tc>
        <w:tc>
          <w:tcPr>
            <w:tcW w:w="1567" w:type="dxa"/>
            <w:tcBorders>
              <w:top w:val="nil"/>
              <w:bottom w:val="nil"/>
            </w:tcBorders>
            <w:shd w:val="clear" w:color="auto" w:fill="auto"/>
          </w:tcPr>
          <w:p w14:paraId="379657E0" w14:textId="49AAF0A4"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9B3C8A" w:rsidRPr="00051739">
              <w:rPr>
                <w:rFonts w:ascii="Times New Roman" w:eastAsia="Times New Roman" w:hAnsi="Times New Roman" w:cs="Times New Roman"/>
                <w:color w:val="000000"/>
              </w:rPr>
              <w:t>68</w:t>
            </w:r>
          </w:p>
        </w:tc>
        <w:tc>
          <w:tcPr>
            <w:tcW w:w="1567" w:type="dxa"/>
            <w:tcBorders>
              <w:top w:val="nil"/>
              <w:bottom w:val="nil"/>
            </w:tcBorders>
            <w:shd w:val="clear" w:color="auto" w:fill="auto"/>
          </w:tcPr>
          <w:p w14:paraId="1DB5FEA6" w14:textId="1EF0F310"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9B3C8A" w:rsidRPr="00051739">
              <w:rPr>
                <w:rFonts w:ascii="Times New Roman" w:eastAsia="Times New Roman" w:hAnsi="Times New Roman" w:cs="Times New Roman"/>
                <w:color w:val="000000"/>
              </w:rPr>
              <w:t>68</w:t>
            </w:r>
          </w:p>
        </w:tc>
      </w:tr>
      <w:tr w:rsidR="00277BC3" w:rsidRPr="00051739" w14:paraId="469649F3" w14:textId="77777777" w:rsidTr="00277BC3">
        <w:trPr>
          <w:trHeight w:val="351"/>
        </w:trPr>
        <w:tc>
          <w:tcPr>
            <w:tcW w:w="2999" w:type="dxa"/>
            <w:vMerge/>
            <w:tcBorders>
              <w:top w:val="single" w:sz="4" w:space="0" w:color="auto"/>
            </w:tcBorders>
          </w:tcPr>
          <w:p w14:paraId="1C599EC4" w14:textId="77777777" w:rsidR="00277BC3" w:rsidRPr="00051739" w:rsidRDefault="00277BC3" w:rsidP="00060F7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352C84AB" w14:textId="77777777" w:rsidR="00277BC3" w:rsidRPr="00051739" w:rsidRDefault="00277BC3" w:rsidP="00060F7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7EA6832" w14:textId="0B90BEC1"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46ABF1FF" w14:textId="77777777" w:rsidR="00277BC3" w:rsidRPr="00051739" w:rsidRDefault="00277BC3" w:rsidP="00060F7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4D6FA771" w14:textId="016840A1"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4F7771CB" w14:textId="463DD6F5"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single" w:sz="4" w:space="0" w:color="auto"/>
            </w:tcBorders>
            <w:shd w:val="clear" w:color="auto" w:fill="auto"/>
          </w:tcPr>
          <w:p w14:paraId="3455471F" w14:textId="7C00F94A"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060F79" w:rsidRPr="00051739" w14:paraId="7418E574" w14:textId="77777777" w:rsidTr="00303F3C">
        <w:trPr>
          <w:trHeight w:val="391"/>
        </w:trPr>
        <w:tc>
          <w:tcPr>
            <w:tcW w:w="2999" w:type="dxa"/>
            <w:vMerge/>
            <w:hideMark/>
          </w:tcPr>
          <w:p w14:paraId="207B5448"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365D0B86" w14:textId="4C196643" w:rsidR="00060F79" w:rsidRPr="00051739" w:rsidRDefault="00060F79" w:rsidP="00060F7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29" w:type="dxa"/>
            <w:tcBorders>
              <w:top w:val="single" w:sz="4" w:space="0" w:color="auto"/>
              <w:bottom w:val="nil"/>
            </w:tcBorders>
            <w:shd w:val="clear" w:color="auto" w:fill="auto"/>
            <w:hideMark/>
          </w:tcPr>
          <w:p w14:paraId="2A8FE474"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6D3C08A2" w14:textId="2DED4E5C"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02</w:t>
            </w:r>
          </w:p>
        </w:tc>
        <w:tc>
          <w:tcPr>
            <w:tcW w:w="1741" w:type="dxa"/>
            <w:tcBorders>
              <w:top w:val="single" w:sz="4" w:space="0" w:color="auto"/>
              <w:bottom w:val="nil"/>
            </w:tcBorders>
            <w:shd w:val="clear" w:color="auto" w:fill="auto"/>
            <w:hideMark/>
          </w:tcPr>
          <w:p w14:paraId="33242E88"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nil"/>
            </w:tcBorders>
            <w:shd w:val="clear" w:color="auto" w:fill="auto"/>
            <w:hideMark/>
          </w:tcPr>
          <w:p w14:paraId="0E19DEAB" w14:textId="59D8E84A"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04</w:t>
            </w:r>
          </w:p>
        </w:tc>
        <w:tc>
          <w:tcPr>
            <w:tcW w:w="1567" w:type="dxa"/>
            <w:tcBorders>
              <w:top w:val="single" w:sz="4" w:space="0" w:color="auto"/>
              <w:bottom w:val="nil"/>
            </w:tcBorders>
            <w:shd w:val="clear" w:color="auto" w:fill="auto"/>
            <w:hideMark/>
          </w:tcPr>
          <w:p w14:paraId="117FEFA2" w14:textId="48EE0D69"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11</w:t>
            </w:r>
          </w:p>
        </w:tc>
      </w:tr>
      <w:tr w:rsidR="00060F79" w:rsidRPr="00051739" w14:paraId="489F5DD2" w14:textId="77777777" w:rsidTr="00303F3C">
        <w:trPr>
          <w:trHeight w:val="391"/>
        </w:trPr>
        <w:tc>
          <w:tcPr>
            <w:tcW w:w="2999" w:type="dxa"/>
            <w:vMerge/>
            <w:hideMark/>
          </w:tcPr>
          <w:p w14:paraId="7A27778B"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5721F89F"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hideMark/>
          </w:tcPr>
          <w:p w14:paraId="4D4BBF9B"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hideMark/>
          </w:tcPr>
          <w:p w14:paraId="6E0280F6"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hideMark/>
          </w:tcPr>
          <w:p w14:paraId="711A4D88" w14:textId="77777777" w:rsidR="00060F79" w:rsidRPr="00051739" w:rsidRDefault="00060F79" w:rsidP="00060F79">
            <w:pPr>
              <w:spacing w:line="240" w:lineRule="auto"/>
              <w:ind w:firstLine="0"/>
              <w:rPr>
                <w:rFonts w:ascii="Times New Roman" w:eastAsia="Times New Roman" w:hAnsi="Times New Roman" w:cs="Times New Roman"/>
              </w:rPr>
            </w:pPr>
          </w:p>
        </w:tc>
        <w:tc>
          <w:tcPr>
            <w:tcW w:w="1567" w:type="dxa"/>
            <w:tcBorders>
              <w:top w:val="nil"/>
            </w:tcBorders>
            <w:shd w:val="clear" w:color="auto" w:fill="auto"/>
            <w:hideMark/>
          </w:tcPr>
          <w:p w14:paraId="191D5777" w14:textId="6919E0DF"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02</w:t>
            </w:r>
          </w:p>
        </w:tc>
        <w:tc>
          <w:tcPr>
            <w:tcW w:w="1567" w:type="dxa"/>
            <w:tcBorders>
              <w:top w:val="nil"/>
            </w:tcBorders>
            <w:shd w:val="clear" w:color="auto" w:fill="auto"/>
            <w:hideMark/>
          </w:tcPr>
          <w:p w14:paraId="15B129DA" w14:textId="1B0F767D"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07</w:t>
            </w:r>
          </w:p>
        </w:tc>
      </w:tr>
      <w:tr w:rsidR="00060F79" w:rsidRPr="00051739" w14:paraId="7B0804CC" w14:textId="77777777" w:rsidTr="005159F3">
        <w:trPr>
          <w:trHeight w:val="391"/>
        </w:trPr>
        <w:tc>
          <w:tcPr>
            <w:tcW w:w="2999" w:type="dxa"/>
            <w:vMerge/>
            <w:tcBorders>
              <w:bottom w:val="nil"/>
            </w:tcBorders>
            <w:hideMark/>
          </w:tcPr>
          <w:p w14:paraId="24DF2206" w14:textId="77777777" w:rsidR="00060F79" w:rsidRPr="00051739" w:rsidRDefault="00060F79" w:rsidP="00060F79">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1F2906C4" w14:textId="77777777" w:rsidR="00060F79" w:rsidRPr="00051739" w:rsidRDefault="00060F79" w:rsidP="00060F79">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hideMark/>
          </w:tcPr>
          <w:p w14:paraId="03F544BB"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bottom w:val="nil"/>
            </w:tcBorders>
            <w:shd w:val="clear" w:color="auto" w:fill="auto"/>
            <w:hideMark/>
          </w:tcPr>
          <w:p w14:paraId="735A5DE5"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41" w:type="dxa"/>
            <w:tcBorders>
              <w:bottom w:val="nil"/>
            </w:tcBorders>
            <w:shd w:val="clear" w:color="auto" w:fill="auto"/>
            <w:hideMark/>
          </w:tcPr>
          <w:p w14:paraId="6CD12196"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bottom w:val="nil"/>
            </w:tcBorders>
            <w:shd w:val="clear" w:color="auto" w:fill="auto"/>
            <w:hideMark/>
          </w:tcPr>
          <w:p w14:paraId="2E025A06" w14:textId="539CAD39"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15</w:t>
            </w:r>
          </w:p>
        </w:tc>
        <w:tc>
          <w:tcPr>
            <w:tcW w:w="1567" w:type="dxa"/>
            <w:tcBorders>
              <w:bottom w:val="nil"/>
            </w:tcBorders>
            <w:shd w:val="clear" w:color="auto" w:fill="auto"/>
            <w:hideMark/>
          </w:tcPr>
          <w:p w14:paraId="2B446CA0" w14:textId="02F1FBBE"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34</w:t>
            </w:r>
          </w:p>
        </w:tc>
      </w:tr>
      <w:tr w:rsidR="005159F3" w:rsidRPr="00051739" w14:paraId="079098EE" w14:textId="77777777" w:rsidTr="00277BC3">
        <w:trPr>
          <w:trHeight w:val="391"/>
        </w:trPr>
        <w:tc>
          <w:tcPr>
            <w:tcW w:w="2999" w:type="dxa"/>
            <w:tcBorders>
              <w:top w:val="nil"/>
              <w:bottom w:val="nil"/>
            </w:tcBorders>
            <w:shd w:val="clear" w:color="auto" w:fill="auto"/>
          </w:tcPr>
          <w:p w14:paraId="65AFECF1" w14:textId="77777777" w:rsidR="005159F3" w:rsidRPr="00051739" w:rsidRDefault="005159F3" w:rsidP="00060F79">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2921BCE8" w14:textId="77777777" w:rsidR="005159F3" w:rsidRPr="00051739" w:rsidRDefault="005159F3" w:rsidP="00060F7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E58E494" w14:textId="6A77980E" w:rsidR="005159F3" w:rsidRPr="00051739" w:rsidRDefault="005159F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0345C282" w14:textId="51BEC59A"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B06CA" w:rsidRPr="00051739">
              <w:rPr>
                <w:rFonts w:ascii="Times New Roman" w:eastAsia="Times New Roman" w:hAnsi="Times New Roman" w:cs="Times New Roman"/>
                <w:color w:val="000000"/>
              </w:rPr>
              <w:t>60</w:t>
            </w:r>
          </w:p>
        </w:tc>
        <w:tc>
          <w:tcPr>
            <w:tcW w:w="1741" w:type="dxa"/>
            <w:tcBorders>
              <w:top w:val="nil"/>
              <w:bottom w:val="nil"/>
            </w:tcBorders>
            <w:shd w:val="clear" w:color="auto" w:fill="auto"/>
          </w:tcPr>
          <w:p w14:paraId="2643A64E" w14:textId="3415E8CD" w:rsidR="005159F3" w:rsidRPr="00051739" w:rsidRDefault="005159F3" w:rsidP="00060F79">
            <w:pPr>
              <w:spacing w:line="240" w:lineRule="auto"/>
              <w:ind w:firstLine="0"/>
              <w:rPr>
                <w:rFonts w:ascii="Times New Roman" w:eastAsia="Times New Roman" w:hAnsi="Times New Roman" w:cs="Times New Roman"/>
                <w:color w:val="000000"/>
              </w:rPr>
            </w:pPr>
          </w:p>
        </w:tc>
        <w:tc>
          <w:tcPr>
            <w:tcW w:w="1567" w:type="dxa"/>
            <w:tcBorders>
              <w:top w:val="nil"/>
              <w:bottom w:val="nil"/>
            </w:tcBorders>
            <w:shd w:val="clear" w:color="auto" w:fill="auto"/>
          </w:tcPr>
          <w:p w14:paraId="0C4FD735" w14:textId="514BAC67"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B06CA" w:rsidRPr="00051739">
              <w:rPr>
                <w:rFonts w:ascii="Times New Roman" w:eastAsia="Times New Roman" w:hAnsi="Times New Roman" w:cs="Times New Roman"/>
                <w:color w:val="000000"/>
              </w:rPr>
              <w:t>65</w:t>
            </w:r>
          </w:p>
        </w:tc>
        <w:tc>
          <w:tcPr>
            <w:tcW w:w="1567" w:type="dxa"/>
            <w:tcBorders>
              <w:top w:val="nil"/>
              <w:bottom w:val="nil"/>
            </w:tcBorders>
            <w:shd w:val="clear" w:color="auto" w:fill="auto"/>
          </w:tcPr>
          <w:p w14:paraId="6DFFC0B4" w14:textId="2CCD2FD5" w:rsidR="005159F3"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B06CA" w:rsidRPr="00051739">
              <w:rPr>
                <w:rFonts w:ascii="Times New Roman" w:eastAsia="Times New Roman" w:hAnsi="Times New Roman" w:cs="Times New Roman"/>
                <w:color w:val="000000"/>
              </w:rPr>
              <w:t>65</w:t>
            </w:r>
          </w:p>
        </w:tc>
      </w:tr>
      <w:tr w:rsidR="00277BC3" w:rsidRPr="00051739" w14:paraId="665CC27F" w14:textId="77777777" w:rsidTr="00F209E4">
        <w:trPr>
          <w:trHeight w:val="391"/>
        </w:trPr>
        <w:tc>
          <w:tcPr>
            <w:tcW w:w="2999" w:type="dxa"/>
            <w:tcBorders>
              <w:top w:val="nil"/>
              <w:bottom w:val="single" w:sz="4" w:space="0" w:color="auto"/>
            </w:tcBorders>
            <w:shd w:val="clear" w:color="auto" w:fill="auto"/>
          </w:tcPr>
          <w:p w14:paraId="775FFDF9" w14:textId="77777777" w:rsidR="00277BC3" w:rsidRPr="00051739" w:rsidRDefault="00277BC3" w:rsidP="00060F7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389F3B15" w14:textId="77777777" w:rsidR="00277BC3" w:rsidRPr="00051739" w:rsidRDefault="00277BC3" w:rsidP="00060F7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4FAA77C2" w14:textId="7B541EED"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59C1333A" w14:textId="77777777" w:rsidR="00277BC3" w:rsidRPr="00051739" w:rsidRDefault="00277BC3" w:rsidP="00060F7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63D72B88" w14:textId="77777777" w:rsidR="00277BC3" w:rsidRPr="00051739" w:rsidRDefault="00277BC3" w:rsidP="00060F79">
            <w:pPr>
              <w:spacing w:line="240" w:lineRule="auto"/>
              <w:ind w:firstLine="0"/>
              <w:rPr>
                <w:rFonts w:ascii="Times New Roman" w:eastAsia="Times New Roman" w:hAnsi="Times New Roman" w:cs="Times New Roman"/>
                <w:color w:val="000000"/>
              </w:rPr>
            </w:pPr>
          </w:p>
        </w:tc>
        <w:tc>
          <w:tcPr>
            <w:tcW w:w="1567" w:type="dxa"/>
            <w:tcBorders>
              <w:top w:val="nil"/>
              <w:bottom w:val="single" w:sz="4" w:space="0" w:color="auto"/>
            </w:tcBorders>
            <w:shd w:val="clear" w:color="auto" w:fill="auto"/>
          </w:tcPr>
          <w:p w14:paraId="50ADFD16" w14:textId="41B27822"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67" w:type="dxa"/>
            <w:tcBorders>
              <w:top w:val="nil"/>
              <w:bottom w:val="single" w:sz="4" w:space="0" w:color="auto"/>
            </w:tcBorders>
            <w:shd w:val="clear" w:color="auto" w:fill="auto"/>
          </w:tcPr>
          <w:p w14:paraId="3DD3186C" w14:textId="76B79175" w:rsidR="00277BC3" w:rsidRPr="00051739" w:rsidRDefault="00277BC3"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060F79" w:rsidRPr="00051739" w14:paraId="2D7E5152" w14:textId="77777777" w:rsidTr="00F209E4">
        <w:trPr>
          <w:trHeight w:val="391"/>
        </w:trPr>
        <w:tc>
          <w:tcPr>
            <w:tcW w:w="2999" w:type="dxa"/>
            <w:vMerge w:val="restart"/>
            <w:tcBorders>
              <w:top w:val="single" w:sz="4" w:space="0" w:color="auto"/>
              <w:bottom w:val="nil"/>
            </w:tcBorders>
            <w:shd w:val="clear" w:color="auto" w:fill="auto"/>
            <w:hideMark/>
          </w:tcPr>
          <w:p w14:paraId="7DACFBAB" w14:textId="19CE09EE" w:rsidR="00060F79" w:rsidRPr="00051739" w:rsidRDefault="00060F79" w:rsidP="00060F7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Separation anxiety disorder</w:t>
            </w:r>
          </w:p>
        </w:tc>
        <w:tc>
          <w:tcPr>
            <w:tcW w:w="1675" w:type="dxa"/>
            <w:vMerge w:val="restart"/>
            <w:tcBorders>
              <w:top w:val="single" w:sz="4" w:space="0" w:color="auto"/>
              <w:bottom w:val="nil"/>
            </w:tcBorders>
            <w:shd w:val="clear" w:color="auto" w:fill="auto"/>
            <w:hideMark/>
          </w:tcPr>
          <w:p w14:paraId="703FCF2C" w14:textId="77777777" w:rsidR="00060F79" w:rsidRPr="00051739" w:rsidRDefault="00060F79" w:rsidP="00060F7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5AFBB528" w14:textId="77777777" w:rsidR="00060F79" w:rsidRPr="00051739" w:rsidRDefault="00060F79"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0561A836" w14:textId="572D677E"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hideMark/>
          </w:tcPr>
          <w:p w14:paraId="0E7EC995" w14:textId="7CFB7CBF"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05</w:t>
            </w:r>
          </w:p>
        </w:tc>
        <w:tc>
          <w:tcPr>
            <w:tcW w:w="1567" w:type="dxa"/>
            <w:tcBorders>
              <w:top w:val="single" w:sz="4" w:space="0" w:color="auto"/>
              <w:bottom w:val="nil"/>
            </w:tcBorders>
            <w:shd w:val="clear" w:color="auto" w:fill="auto"/>
            <w:hideMark/>
          </w:tcPr>
          <w:p w14:paraId="310801D1" w14:textId="753BC46D"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17</w:t>
            </w:r>
          </w:p>
        </w:tc>
        <w:tc>
          <w:tcPr>
            <w:tcW w:w="1567" w:type="dxa"/>
            <w:tcBorders>
              <w:top w:val="single" w:sz="4" w:space="0" w:color="auto"/>
              <w:bottom w:val="nil"/>
            </w:tcBorders>
            <w:shd w:val="clear" w:color="auto" w:fill="auto"/>
            <w:hideMark/>
          </w:tcPr>
          <w:p w14:paraId="1B3A7A9B" w14:textId="36A7F415" w:rsidR="00060F79" w:rsidRPr="00051739" w:rsidRDefault="0088655D" w:rsidP="00060F7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60F79" w:rsidRPr="00051739">
              <w:rPr>
                <w:rFonts w:ascii="Times New Roman" w:eastAsia="Times New Roman" w:hAnsi="Times New Roman" w:cs="Times New Roman"/>
                <w:color w:val="000000"/>
              </w:rPr>
              <w:t>24</w:t>
            </w:r>
          </w:p>
        </w:tc>
      </w:tr>
      <w:tr w:rsidR="00E2477C" w:rsidRPr="00051739" w14:paraId="5E2F1B6D" w14:textId="77777777" w:rsidTr="00F209E4">
        <w:trPr>
          <w:trHeight w:val="391"/>
        </w:trPr>
        <w:tc>
          <w:tcPr>
            <w:tcW w:w="2999" w:type="dxa"/>
            <w:vMerge/>
            <w:tcBorders>
              <w:top w:val="single" w:sz="4" w:space="0" w:color="auto"/>
              <w:bottom w:val="nil"/>
            </w:tcBorders>
            <w:shd w:val="clear" w:color="auto" w:fill="auto"/>
          </w:tcPr>
          <w:p w14:paraId="27899BF7" w14:textId="77777777" w:rsidR="00E2477C" w:rsidRPr="00051739" w:rsidRDefault="00E2477C" w:rsidP="00E2477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6531199C" w14:textId="77777777" w:rsidR="00E2477C" w:rsidRPr="00051739" w:rsidRDefault="00E2477C" w:rsidP="00E2477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27B06F6F" w14:textId="0042D252" w:rsidR="00E2477C" w:rsidRPr="00051739" w:rsidRDefault="00E2477C"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36AFAF2B" w14:textId="77777777" w:rsidR="00E2477C" w:rsidRPr="00051739" w:rsidRDefault="00E2477C" w:rsidP="00E2477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0CDFE728" w14:textId="40EB50E2" w:rsidR="00E2477C" w:rsidRPr="00051739" w:rsidRDefault="0088655D"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2477C" w:rsidRPr="00051739">
              <w:rPr>
                <w:rFonts w:ascii="Times New Roman" w:eastAsia="Times New Roman" w:hAnsi="Times New Roman" w:cs="Times New Roman"/>
                <w:color w:val="000000"/>
              </w:rPr>
              <w:t>04</w:t>
            </w:r>
          </w:p>
        </w:tc>
        <w:tc>
          <w:tcPr>
            <w:tcW w:w="1567" w:type="dxa"/>
            <w:tcBorders>
              <w:top w:val="nil"/>
              <w:bottom w:val="nil"/>
            </w:tcBorders>
            <w:shd w:val="clear" w:color="auto" w:fill="auto"/>
          </w:tcPr>
          <w:p w14:paraId="04B3978B" w14:textId="4D6D16FD" w:rsidR="00E2477C" w:rsidRPr="00051739" w:rsidRDefault="0088655D"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2477C" w:rsidRPr="00051739">
              <w:rPr>
                <w:rFonts w:ascii="Times New Roman" w:eastAsia="Times New Roman" w:hAnsi="Times New Roman" w:cs="Times New Roman"/>
                <w:color w:val="000000"/>
              </w:rPr>
              <w:t>12</w:t>
            </w:r>
          </w:p>
        </w:tc>
        <w:tc>
          <w:tcPr>
            <w:tcW w:w="1567" w:type="dxa"/>
            <w:tcBorders>
              <w:top w:val="nil"/>
              <w:bottom w:val="nil"/>
            </w:tcBorders>
            <w:shd w:val="clear" w:color="auto" w:fill="auto"/>
          </w:tcPr>
          <w:p w14:paraId="78C950D6" w14:textId="452E4060" w:rsidR="00E2477C" w:rsidRPr="00051739" w:rsidRDefault="0088655D"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2477C" w:rsidRPr="00051739">
              <w:rPr>
                <w:rFonts w:ascii="Times New Roman" w:eastAsia="Times New Roman" w:hAnsi="Times New Roman" w:cs="Times New Roman"/>
                <w:color w:val="000000"/>
              </w:rPr>
              <w:t>07</w:t>
            </w:r>
          </w:p>
        </w:tc>
      </w:tr>
      <w:tr w:rsidR="00E2477C" w:rsidRPr="00051739" w14:paraId="590D8687" w14:textId="77777777" w:rsidTr="00F209E4">
        <w:trPr>
          <w:trHeight w:val="391"/>
        </w:trPr>
        <w:tc>
          <w:tcPr>
            <w:tcW w:w="2999" w:type="dxa"/>
            <w:vMerge/>
            <w:tcBorders>
              <w:top w:val="single" w:sz="4" w:space="0" w:color="auto"/>
              <w:bottom w:val="nil"/>
            </w:tcBorders>
            <w:hideMark/>
          </w:tcPr>
          <w:p w14:paraId="6202756D" w14:textId="77777777" w:rsidR="00E2477C" w:rsidRPr="00051739" w:rsidRDefault="00E2477C" w:rsidP="00E2477C">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135FD11C" w14:textId="77777777" w:rsidR="00E2477C" w:rsidRPr="00051739" w:rsidRDefault="00E2477C" w:rsidP="00E2477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5DE5D1F9" w14:textId="23417E95" w:rsidR="00E2477C" w:rsidRPr="00051739" w:rsidRDefault="00E2477C"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54B51D24" w14:textId="77777777" w:rsidR="00E2477C" w:rsidRPr="00051739" w:rsidRDefault="00E2477C" w:rsidP="00E2477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432BC632" w14:textId="377973A7" w:rsidR="00E2477C" w:rsidRPr="00051739" w:rsidRDefault="0088655D"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E2477C" w:rsidRPr="00051739">
              <w:rPr>
                <w:rFonts w:ascii="Times New Roman" w:eastAsia="Times New Roman" w:hAnsi="Times New Roman" w:cs="Times New Roman"/>
                <w:b/>
                <w:bCs/>
                <w:color w:val="000000"/>
              </w:rPr>
              <w:t>03</w:t>
            </w:r>
          </w:p>
        </w:tc>
        <w:tc>
          <w:tcPr>
            <w:tcW w:w="1567" w:type="dxa"/>
            <w:tcBorders>
              <w:top w:val="nil"/>
            </w:tcBorders>
            <w:shd w:val="clear" w:color="auto" w:fill="auto"/>
          </w:tcPr>
          <w:p w14:paraId="015F3706" w14:textId="185A2675" w:rsidR="00E2477C" w:rsidRPr="00051739" w:rsidRDefault="00E2477C"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3CCE7FE7" w14:textId="7C914824" w:rsidR="00E2477C" w:rsidRPr="00051739" w:rsidRDefault="0088655D" w:rsidP="00E2477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2477C" w:rsidRPr="00051739">
              <w:rPr>
                <w:rFonts w:ascii="Times New Roman" w:eastAsia="Times New Roman" w:hAnsi="Times New Roman" w:cs="Times New Roman"/>
                <w:color w:val="000000"/>
              </w:rPr>
              <w:t>13</w:t>
            </w:r>
          </w:p>
        </w:tc>
      </w:tr>
      <w:tr w:rsidR="006E0761" w:rsidRPr="00051739" w14:paraId="6002C440" w14:textId="77777777" w:rsidTr="00F209E4">
        <w:trPr>
          <w:trHeight w:val="391"/>
        </w:trPr>
        <w:tc>
          <w:tcPr>
            <w:tcW w:w="2999" w:type="dxa"/>
            <w:vMerge/>
            <w:tcBorders>
              <w:top w:val="single" w:sz="4" w:space="0" w:color="auto"/>
              <w:bottom w:val="nil"/>
            </w:tcBorders>
            <w:hideMark/>
          </w:tcPr>
          <w:p w14:paraId="76EEC487"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40F666EE"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47D783EA" w14:textId="4A9699C9"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31EC7E7A" w14:textId="72266A1C"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59</w:t>
            </w:r>
          </w:p>
        </w:tc>
        <w:tc>
          <w:tcPr>
            <w:tcW w:w="1741" w:type="dxa"/>
            <w:tcBorders>
              <w:bottom w:val="nil"/>
            </w:tcBorders>
            <w:shd w:val="clear" w:color="auto" w:fill="auto"/>
          </w:tcPr>
          <w:p w14:paraId="58BCD953" w14:textId="0EFB2698" w:rsidR="006E0761" w:rsidRPr="00051739" w:rsidRDefault="0088655D" w:rsidP="006E0761">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67</w:t>
            </w:r>
          </w:p>
        </w:tc>
        <w:tc>
          <w:tcPr>
            <w:tcW w:w="1567" w:type="dxa"/>
            <w:tcBorders>
              <w:bottom w:val="nil"/>
            </w:tcBorders>
            <w:shd w:val="clear" w:color="auto" w:fill="auto"/>
          </w:tcPr>
          <w:p w14:paraId="5FEA182C" w14:textId="42155578" w:rsidR="006E0761" w:rsidRPr="00051739" w:rsidRDefault="0088655D" w:rsidP="006E0761">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78</w:t>
            </w:r>
          </w:p>
        </w:tc>
        <w:tc>
          <w:tcPr>
            <w:tcW w:w="1567" w:type="dxa"/>
            <w:tcBorders>
              <w:bottom w:val="nil"/>
            </w:tcBorders>
            <w:shd w:val="clear" w:color="auto" w:fill="auto"/>
          </w:tcPr>
          <w:p w14:paraId="32AE33B7" w14:textId="13E30F5B"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85</w:t>
            </w:r>
          </w:p>
        </w:tc>
      </w:tr>
      <w:tr w:rsidR="00277BC3" w:rsidRPr="00051739" w14:paraId="74085F01" w14:textId="77777777" w:rsidTr="00F209E4">
        <w:trPr>
          <w:trHeight w:val="391"/>
        </w:trPr>
        <w:tc>
          <w:tcPr>
            <w:tcW w:w="2999" w:type="dxa"/>
            <w:vMerge/>
            <w:tcBorders>
              <w:top w:val="single" w:sz="4" w:space="0" w:color="auto"/>
              <w:bottom w:val="nil"/>
            </w:tcBorders>
          </w:tcPr>
          <w:p w14:paraId="4194B057" w14:textId="77777777" w:rsidR="00277BC3" w:rsidRPr="00051739" w:rsidRDefault="00277BC3"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003DD7F2" w14:textId="77777777" w:rsidR="00277BC3" w:rsidRPr="00051739" w:rsidRDefault="00277BC3"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5F920653" w14:textId="54071233"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00098CD4" w14:textId="77777777" w:rsidR="00277BC3" w:rsidRPr="00051739" w:rsidRDefault="00277BC3"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096C4762" w14:textId="22C430D1"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single" w:sz="4" w:space="0" w:color="auto"/>
            </w:tcBorders>
            <w:shd w:val="clear" w:color="auto" w:fill="auto"/>
          </w:tcPr>
          <w:p w14:paraId="19FB2E15" w14:textId="4E5C7557"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67" w:type="dxa"/>
            <w:tcBorders>
              <w:top w:val="nil"/>
              <w:bottom w:val="single" w:sz="4" w:space="0" w:color="auto"/>
            </w:tcBorders>
            <w:shd w:val="clear" w:color="auto" w:fill="auto"/>
          </w:tcPr>
          <w:p w14:paraId="54239498" w14:textId="527F8771" w:rsidR="00277BC3"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6E0761" w:rsidRPr="00051739" w14:paraId="7F482EB2" w14:textId="77777777" w:rsidTr="00F209E4">
        <w:trPr>
          <w:trHeight w:val="391"/>
        </w:trPr>
        <w:tc>
          <w:tcPr>
            <w:tcW w:w="2999" w:type="dxa"/>
            <w:vMerge/>
            <w:tcBorders>
              <w:top w:val="single" w:sz="4" w:space="0" w:color="auto"/>
              <w:bottom w:val="nil"/>
            </w:tcBorders>
            <w:hideMark/>
          </w:tcPr>
          <w:p w14:paraId="652FC41B"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74833F7C" w14:textId="77777777"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hideMark/>
          </w:tcPr>
          <w:p w14:paraId="6A2765AA"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04742113" w14:textId="4EF565BD"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03</w:t>
            </w:r>
          </w:p>
        </w:tc>
        <w:tc>
          <w:tcPr>
            <w:tcW w:w="1741" w:type="dxa"/>
            <w:tcBorders>
              <w:top w:val="single" w:sz="4" w:space="0" w:color="auto"/>
              <w:bottom w:val="nil"/>
            </w:tcBorders>
            <w:shd w:val="clear" w:color="auto" w:fill="auto"/>
            <w:hideMark/>
          </w:tcPr>
          <w:p w14:paraId="7625821B" w14:textId="1D8F0A02"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07</w:t>
            </w:r>
          </w:p>
        </w:tc>
        <w:tc>
          <w:tcPr>
            <w:tcW w:w="1567" w:type="dxa"/>
            <w:tcBorders>
              <w:top w:val="single" w:sz="4" w:space="0" w:color="auto"/>
              <w:bottom w:val="nil"/>
            </w:tcBorders>
            <w:shd w:val="clear" w:color="auto" w:fill="auto"/>
            <w:hideMark/>
          </w:tcPr>
          <w:p w14:paraId="17FD4C75" w14:textId="23110FF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hideMark/>
          </w:tcPr>
          <w:p w14:paraId="6B6AE7B6" w14:textId="377400F5"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10</w:t>
            </w:r>
          </w:p>
        </w:tc>
      </w:tr>
      <w:tr w:rsidR="006E0761" w:rsidRPr="00051739" w14:paraId="2DE7B41E" w14:textId="77777777" w:rsidTr="00F209E4">
        <w:trPr>
          <w:trHeight w:val="391"/>
        </w:trPr>
        <w:tc>
          <w:tcPr>
            <w:tcW w:w="2999" w:type="dxa"/>
            <w:vMerge/>
            <w:tcBorders>
              <w:top w:val="single" w:sz="4" w:space="0" w:color="auto"/>
              <w:bottom w:val="nil"/>
            </w:tcBorders>
          </w:tcPr>
          <w:p w14:paraId="41E33535"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447D1A7B"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E6DAD90" w14:textId="45456680"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20A82EBA"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6F155EFF" w14:textId="055AA361"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04</w:t>
            </w:r>
          </w:p>
        </w:tc>
        <w:tc>
          <w:tcPr>
            <w:tcW w:w="1567" w:type="dxa"/>
            <w:tcBorders>
              <w:top w:val="nil"/>
              <w:bottom w:val="nil"/>
            </w:tcBorders>
            <w:shd w:val="clear" w:color="auto" w:fill="auto"/>
          </w:tcPr>
          <w:p w14:paraId="21EA5D24" w14:textId="3898DA9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3703F556" w14:textId="57117FFA"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r>
      <w:tr w:rsidR="006E0761" w:rsidRPr="00051739" w14:paraId="1DF24E61" w14:textId="77777777" w:rsidTr="00F209E4">
        <w:trPr>
          <w:trHeight w:val="391"/>
        </w:trPr>
        <w:tc>
          <w:tcPr>
            <w:tcW w:w="2999" w:type="dxa"/>
            <w:vMerge/>
            <w:tcBorders>
              <w:top w:val="single" w:sz="4" w:space="0" w:color="auto"/>
              <w:bottom w:val="nil"/>
            </w:tcBorders>
            <w:hideMark/>
          </w:tcPr>
          <w:p w14:paraId="0F344CFE"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647A5628"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44482AFA" w14:textId="117FABF5"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1FA5889F"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2C770066" w14:textId="009B603B"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6E0761" w:rsidRPr="00051739">
              <w:rPr>
                <w:rFonts w:ascii="Times New Roman" w:eastAsia="Times New Roman" w:hAnsi="Times New Roman" w:cs="Times New Roman"/>
                <w:b/>
                <w:bCs/>
                <w:color w:val="000000"/>
              </w:rPr>
              <w:t>04</w:t>
            </w:r>
          </w:p>
        </w:tc>
        <w:tc>
          <w:tcPr>
            <w:tcW w:w="1567" w:type="dxa"/>
            <w:tcBorders>
              <w:top w:val="nil"/>
            </w:tcBorders>
            <w:shd w:val="clear" w:color="auto" w:fill="auto"/>
          </w:tcPr>
          <w:p w14:paraId="6C570B37" w14:textId="71E7BAA3"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18</w:t>
            </w:r>
          </w:p>
        </w:tc>
        <w:tc>
          <w:tcPr>
            <w:tcW w:w="1567" w:type="dxa"/>
            <w:tcBorders>
              <w:top w:val="nil"/>
            </w:tcBorders>
            <w:shd w:val="clear" w:color="auto" w:fill="auto"/>
          </w:tcPr>
          <w:p w14:paraId="625625BA" w14:textId="4E128A0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88</w:t>
            </w:r>
          </w:p>
        </w:tc>
      </w:tr>
      <w:tr w:rsidR="006E0761" w:rsidRPr="00051739" w14:paraId="03362A54" w14:textId="77777777" w:rsidTr="00F209E4">
        <w:trPr>
          <w:trHeight w:val="391"/>
        </w:trPr>
        <w:tc>
          <w:tcPr>
            <w:tcW w:w="2999" w:type="dxa"/>
            <w:vMerge/>
            <w:tcBorders>
              <w:top w:val="single" w:sz="4" w:space="0" w:color="auto"/>
              <w:bottom w:val="nil"/>
            </w:tcBorders>
            <w:hideMark/>
          </w:tcPr>
          <w:p w14:paraId="73B591BD"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17A4E9D6"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2CAB790E" w14:textId="477A90E8"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494FDE69" w14:textId="7A42271D"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F5F35" w:rsidRPr="00051739">
              <w:rPr>
                <w:rFonts w:ascii="Times New Roman" w:eastAsia="Times New Roman" w:hAnsi="Times New Roman" w:cs="Times New Roman"/>
                <w:color w:val="000000"/>
              </w:rPr>
              <w:t>64</w:t>
            </w:r>
          </w:p>
        </w:tc>
        <w:tc>
          <w:tcPr>
            <w:tcW w:w="1741" w:type="dxa"/>
            <w:tcBorders>
              <w:bottom w:val="nil"/>
            </w:tcBorders>
            <w:shd w:val="clear" w:color="auto" w:fill="auto"/>
          </w:tcPr>
          <w:p w14:paraId="18143132" w14:textId="6E1FBF69"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B0656" w:rsidRPr="00051739">
              <w:rPr>
                <w:rFonts w:ascii="Times New Roman" w:eastAsia="Times New Roman" w:hAnsi="Times New Roman" w:cs="Times New Roman"/>
                <w:color w:val="000000"/>
              </w:rPr>
              <w:t>70</w:t>
            </w:r>
          </w:p>
        </w:tc>
        <w:tc>
          <w:tcPr>
            <w:tcW w:w="1567" w:type="dxa"/>
            <w:tcBorders>
              <w:bottom w:val="nil"/>
            </w:tcBorders>
            <w:shd w:val="clear" w:color="auto" w:fill="auto"/>
          </w:tcPr>
          <w:p w14:paraId="59B016D7" w14:textId="20260DD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B0656" w:rsidRPr="00051739">
              <w:rPr>
                <w:rFonts w:ascii="Times New Roman" w:eastAsia="Times New Roman" w:hAnsi="Times New Roman" w:cs="Times New Roman"/>
                <w:color w:val="000000"/>
              </w:rPr>
              <w:t>73</w:t>
            </w:r>
          </w:p>
        </w:tc>
        <w:tc>
          <w:tcPr>
            <w:tcW w:w="1567" w:type="dxa"/>
            <w:tcBorders>
              <w:bottom w:val="nil"/>
            </w:tcBorders>
            <w:shd w:val="clear" w:color="auto" w:fill="auto"/>
          </w:tcPr>
          <w:p w14:paraId="5369217A" w14:textId="5F4B9FDC"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FB0656" w:rsidRPr="00051739">
              <w:rPr>
                <w:rFonts w:ascii="Times New Roman" w:eastAsia="Times New Roman" w:hAnsi="Times New Roman" w:cs="Times New Roman"/>
                <w:color w:val="000000"/>
              </w:rPr>
              <w:t>78</w:t>
            </w:r>
          </w:p>
        </w:tc>
      </w:tr>
      <w:tr w:rsidR="00277BC3" w:rsidRPr="00051739" w14:paraId="66823B9B" w14:textId="77777777" w:rsidTr="00F209E4">
        <w:trPr>
          <w:trHeight w:val="391"/>
        </w:trPr>
        <w:tc>
          <w:tcPr>
            <w:tcW w:w="2999" w:type="dxa"/>
            <w:vMerge/>
            <w:tcBorders>
              <w:top w:val="single" w:sz="4" w:space="0" w:color="auto"/>
              <w:bottom w:val="nil"/>
            </w:tcBorders>
          </w:tcPr>
          <w:p w14:paraId="07537C89" w14:textId="77777777" w:rsidR="00277BC3" w:rsidRPr="00051739" w:rsidRDefault="00277BC3"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28DD4E24" w14:textId="77777777" w:rsidR="00277BC3" w:rsidRPr="00051739" w:rsidRDefault="00277BC3"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4D0B81A9" w14:textId="3B0CE128"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4D7A0E47" w14:textId="77777777" w:rsidR="00277BC3" w:rsidRPr="00051739" w:rsidRDefault="00277BC3"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5E82AA7C" w14:textId="69622ACD"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67" w:type="dxa"/>
            <w:tcBorders>
              <w:top w:val="nil"/>
              <w:bottom w:val="single" w:sz="4" w:space="0" w:color="auto"/>
            </w:tcBorders>
            <w:shd w:val="clear" w:color="auto" w:fill="auto"/>
          </w:tcPr>
          <w:p w14:paraId="55D33814" w14:textId="7ACA8C48"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67" w:type="dxa"/>
            <w:tcBorders>
              <w:top w:val="nil"/>
              <w:bottom w:val="single" w:sz="4" w:space="0" w:color="auto"/>
            </w:tcBorders>
            <w:shd w:val="clear" w:color="auto" w:fill="auto"/>
          </w:tcPr>
          <w:p w14:paraId="231B39B9" w14:textId="72386BFA" w:rsidR="00277BC3" w:rsidRPr="00051739" w:rsidRDefault="00277BC3"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6E0761" w:rsidRPr="00051739" w14:paraId="6A53F15C" w14:textId="77777777" w:rsidTr="00F209E4">
        <w:trPr>
          <w:trHeight w:val="391"/>
        </w:trPr>
        <w:tc>
          <w:tcPr>
            <w:tcW w:w="2999" w:type="dxa"/>
            <w:vMerge/>
            <w:tcBorders>
              <w:top w:val="single" w:sz="4" w:space="0" w:color="auto"/>
              <w:bottom w:val="nil"/>
            </w:tcBorders>
            <w:hideMark/>
          </w:tcPr>
          <w:p w14:paraId="5002864C"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0BE6EAC8" w14:textId="2EF99AFF"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29" w:type="dxa"/>
            <w:tcBorders>
              <w:top w:val="single" w:sz="4" w:space="0" w:color="auto"/>
              <w:bottom w:val="nil"/>
            </w:tcBorders>
            <w:shd w:val="clear" w:color="auto" w:fill="auto"/>
            <w:hideMark/>
          </w:tcPr>
          <w:p w14:paraId="34C9A49E"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36BD1073" w14:textId="12F067FA"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04</w:t>
            </w:r>
          </w:p>
        </w:tc>
        <w:tc>
          <w:tcPr>
            <w:tcW w:w="1741" w:type="dxa"/>
            <w:tcBorders>
              <w:top w:val="single" w:sz="4" w:space="0" w:color="auto"/>
              <w:bottom w:val="nil"/>
            </w:tcBorders>
            <w:shd w:val="clear" w:color="auto" w:fill="auto"/>
            <w:hideMark/>
          </w:tcPr>
          <w:p w14:paraId="0E2CD775"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nil"/>
            </w:tcBorders>
            <w:shd w:val="clear" w:color="auto" w:fill="auto"/>
            <w:hideMark/>
          </w:tcPr>
          <w:p w14:paraId="69526883" w14:textId="2236D7D6"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05</w:t>
            </w:r>
          </w:p>
        </w:tc>
        <w:tc>
          <w:tcPr>
            <w:tcW w:w="1567" w:type="dxa"/>
            <w:tcBorders>
              <w:top w:val="single" w:sz="4" w:space="0" w:color="auto"/>
              <w:bottom w:val="nil"/>
            </w:tcBorders>
            <w:shd w:val="clear" w:color="auto" w:fill="auto"/>
            <w:hideMark/>
          </w:tcPr>
          <w:p w14:paraId="19804E99" w14:textId="63F8C3A6"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10</w:t>
            </w:r>
          </w:p>
        </w:tc>
      </w:tr>
      <w:tr w:rsidR="006E0761" w:rsidRPr="00051739" w14:paraId="1EF0943A" w14:textId="77777777" w:rsidTr="00F209E4">
        <w:trPr>
          <w:trHeight w:val="391"/>
        </w:trPr>
        <w:tc>
          <w:tcPr>
            <w:tcW w:w="2999" w:type="dxa"/>
            <w:vMerge/>
            <w:tcBorders>
              <w:top w:val="single" w:sz="4" w:space="0" w:color="auto"/>
              <w:bottom w:val="nil"/>
            </w:tcBorders>
            <w:hideMark/>
          </w:tcPr>
          <w:p w14:paraId="315F55F3"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31712AF6"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5D89F77B"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hideMark/>
          </w:tcPr>
          <w:p w14:paraId="10E81AE7"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hideMark/>
          </w:tcPr>
          <w:p w14:paraId="335CD501" w14:textId="77777777" w:rsidR="006E0761" w:rsidRPr="00051739" w:rsidRDefault="006E0761" w:rsidP="006E0761">
            <w:pPr>
              <w:spacing w:line="240" w:lineRule="auto"/>
              <w:ind w:firstLine="0"/>
              <w:rPr>
                <w:rFonts w:ascii="Times New Roman" w:eastAsia="Times New Roman" w:hAnsi="Times New Roman" w:cs="Times New Roman"/>
              </w:rPr>
            </w:pPr>
          </w:p>
        </w:tc>
        <w:tc>
          <w:tcPr>
            <w:tcW w:w="1567" w:type="dxa"/>
            <w:tcBorders>
              <w:top w:val="nil"/>
              <w:bottom w:val="nil"/>
            </w:tcBorders>
            <w:shd w:val="clear" w:color="auto" w:fill="auto"/>
            <w:hideMark/>
          </w:tcPr>
          <w:p w14:paraId="0B644CFA" w14:textId="38E3D97D"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01</w:t>
            </w:r>
          </w:p>
        </w:tc>
        <w:tc>
          <w:tcPr>
            <w:tcW w:w="1567" w:type="dxa"/>
            <w:tcBorders>
              <w:top w:val="nil"/>
              <w:bottom w:val="nil"/>
            </w:tcBorders>
            <w:shd w:val="clear" w:color="auto" w:fill="auto"/>
            <w:hideMark/>
          </w:tcPr>
          <w:p w14:paraId="21E9BC7C" w14:textId="3CCCB212"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w:t>
            </w:r>
            <w:r w:rsidR="005767F9" w:rsidRPr="00051739">
              <w:rPr>
                <w:rFonts w:ascii="Times New Roman" w:eastAsia="Times New Roman" w:hAnsi="Times New Roman" w:cs="Times New Roman"/>
                <w:color w:val="000000"/>
              </w:rPr>
              <w:t>5</w:t>
            </w:r>
          </w:p>
        </w:tc>
      </w:tr>
      <w:tr w:rsidR="006E0761" w:rsidRPr="00051739" w14:paraId="3858794A" w14:textId="77777777" w:rsidTr="00F209E4">
        <w:trPr>
          <w:trHeight w:val="391"/>
        </w:trPr>
        <w:tc>
          <w:tcPr>
            <w:tcW w:w="2999" w:type="dxa"/>
            <w:vMerge/>
            <w:tcBorders>
              <w:top w:val="single" w:sz="4" w:space="0" w:color="auto"/>
              <w:bottom w:val="nil"/>
            </w:tcBorders>
            <w:hideMark/>
          </w:tcPr>
          <w:p w14:paraId="0E732ADF"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73407085"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0A299169"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hideMark/>
          </w:tcPr>
          <w:p w14:paraId="77BC1C9E"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41" w:type="dxa"/>
            <w:tcBorders>
              <w:top w:val="nil"/>
              <w:bottom w:val="nil"/>
            </w:tcBorders>
            <w:shd w:val="clear" w:color="auto" w:fill="auto"/>
            <w:hideMark/>
          </w:tcPr>
          <w:p w14:paraId="06A2D170"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top w:val="nil"/>
              <w:bottom w:val="nil"/>
            </w:tcBorders>
            <w:shd w:val="clear" w:color="auto" w:fill="auto"/>
            <w:hideMark/>
          </w:tcPr>
          <w:p w14:paraId="2F4968DD" w14:textId="250FC52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40</w:t>
            </w:r>
          </w:p>
        </w:tc>
        <w:tc>
          <w:tcPr>
            <w:tcW w:w="1567" w:type="dxa"/>
            <w:tcBorders>
              <w:top w:val="nil"/>
              <w:bottom w:val="nil"/>
            </w:tcBorders>
            <w:shd w:val="clear" w:color="auto" w:fill="auto"/>
            <w:hideMark/>
          </w:tcPr>
          <w:p w14:paraId="2E48C273" w14:textId="7440E56A"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79</w:t>
            </w:r>
          </w:p>
        </w:tc>
      </w:tr>
      <w:tr w:rsidR="006E0761" w:rsidRPr="00051739" w14:paraId="128E044F" w14:textId="77777777" w:rsidTr="00F209E4">
        <w:trPr>
          <w:trHeight w:val="391"/>
        </w:trPr>
        <w:tc>
          <w:tcPr>
            <w:tcW w:w="2999" w:type="dxa"/>
            <w:tcBorders>
              <w:top w:val="nil"/>
              <w:bottom w:val="nil"/>
            </w:tcBorders>
            <w:shd w:val="clear" w:color="auto" w:fill="auto"/>
          </w:tcPr>
          <w:p w14:paraId="09D20AA4"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59EEE60E"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CFC94EE" w14:textId="6EB6E90D"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40EA533D" w14:textId="49FD55DE"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B06CA" w:rsidRPr="00051739">
              <w:rPr>
                <w:rFonts w:ascii="Times New Roman" w:eastAsia="Times New Roman" w:hAnsi="Times New Roman" w:cs="Times New Roman"/>
                <w:color w:val="000000"/>
              </w:rPr>
              <w:t>68</w:t>
            </w:r>
          </w:p>
        </w:tc>
        <w:tc>
          <w:tcPr>
            <w:tcW w:w="1741" w:type="dxa"/>
            <w:tcBorders>
              <w:top w:val="nil"/>
              <w:bottom w:val="nil"/>
            </w:tcBorders>
            <w:shd w:val="clear" w:color="auto" w:fill="auto"/>
          </w:tcPr>
          <w:p w14:paraId="788830C3"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567" w:type="dxa"/>
            <w:tcBorders>
              <w:top w:val="nil"/>
              <w:bottom w:val="nil"/>
            </w:tcBorders>
            <w:shd w:val="clear" w:color="auto" w:fill="auto"/>
          </w:tcPr>
          <w:p w14:paraId="1BC38E5F" w14:textId="5B904C04"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B06CA" w:rsidRPr="00051739">
              <w:rPr>
                <w:rFonts w:ascii="Times New Roman" w:eastAsia="Times New Roman" w:hAnsi="Times New Roman" w:cs="Times New Roman"/>
                <w:color w:val="000000"/>
              </w:rPr>
              <w:t>70</w:t>
            </w:r>
          </w:p>
        </w:tc>
        <w:tc>
          <w:tcPr>
            <w:tcW w:w="1567" w:type="dxa"/>
            <w:tcBorders>
              <w:top w:val="nil"/>
              <w:bottom w:val="nil"/>
            </w:tcBorders>
            <w:shd w:val="clear" w:color="auto" w:fill="auto"/>
          </w:tcPr>
          <w:p w14:paraId="38398AC9" w14:textId="0F8E353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78</w:t>
            </w:r>
          </w:p>
        </w:tc>
      </w:tr>
      <w:tr w:rsidR="00F209E4" w:rsidRPr="00051739" w14:paraId="7BE86A1D" w14:textId="77777777" w:rsidTr="00F209E4">
        <w:trPr>
          <w:trHeight w:val="391"/>
        </w:trPr>
        <w:tc>
          <w:tcPr>
            <w:tcW w:w="2999" w:type="dxa"/>
            <w:tcBorders>
              <w:top w:val="nil"/>
              <w:bottom w:val="single" w:sz="4" w:space="0" w:color="auto"/>
            </w:tcBorders>
            <w:shd w:val="clear" w:color="auto" w:fill="auto"/>
          </w:tcPr>
          <w:p w14:paraId="14BDF7AC" w14:textId="77777777" w:rsidR="00F209E4" w:rsidRPr="00051739" w:rsidRDefault="00F209E4"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56D3406C"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15B5F42" w14:textId="67852437"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2962094C"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310B636E"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567" w:type="dxa"/>
            <w:tcBorders>
              <w:top w:val="nil"/>
              <w:bottom w:val="single" w:sz="4" w:space="0" w:color="auto"/>
            </w:tcBorders>
            <w:shd w:val="clear" w:color="auto" w:fill="auto"/>
          </w:tcPr>
          <w:p w14:paraId="1CF2487E" w14:textId="0B3C53A7"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67" w:type="dxa"/>
            <w:tcBorders>
              <w:top w:val="nil"/>
              <w:bottom w:val="single" w:sz="4" w:space="0" w:color="auto"/>
            </w:tcBorders>
            <w:shd w:val="clear" w:color="auto" w:fill="auto"/>
          </w:tcPr>
          <w:p w14:paraId="15D3DD95" w14:textId="5994BEB0"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r>
      <w:tr w:rsidR="006E0761" w:rsidRPr="00051739" w14:paraId="4AB4E70A" w14:textId="77777777" w:rsidTr="00F209E4">
        <w:trPr>
          <w:trHeight w:val="391"/>
        </w:trPr>
        <w:tc>
          <w:tcPr>
            <w:tcW w:w="2999" w:type="dxa"/>
            <w:vMerge w:val="restart"/>
            <w:tcBorders>
              <w:top w:val="single" w:sz="4" w:space="0" w:color="auto"/>
              <w:bottom w:val="nil"/>
            </w:tcBorders>
            <w:shd w:val="clear" w:color="auto" w:fill="auto"/>
            <w:hideMark/>
          </w:tcPr>
          <w:p w14:paraId="3531D89C"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ADHD</w:t>
            </w:r>
          </w:p>
        </w:tc>
        <w:tc>
          <w:tcPr>
            <w:tcW w:w="1675" w:type="dxa"/>
            <w:vMerge w:val="restart"/>
            <w:tcBorders>
              <w:top w:val="single" w:sz="4" w:space="0" w:color="auto"/>
              <w:bottom w:val="nil"/>
            </w:tcBorders>
            <w:shd w:val="clear" w:color="auto" w:fill="auto"/>
            <w:hideMark/>
          </w:tcPr>
          <w:p w14:paraId="544FB283" w14:textId="77777777"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10801D44"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1DEF6CBB" w14:textId="7CECD3E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03</w:t>
            </w:r>
          </w:p>
        </w:tc>
        <w:tc>
          <w:tcPr>
            <w:tcW w:w="1741" w:type="dxa"/>
            <w:tcBorders>
              <w:top w:val="single" w:sz="4" w:space="0" w:color="auto"/>
              <w:bottom w:val="nil"/>
            </w:tcBorders>
            <w:shd w:val="clear" w:color="auto" w:fill="auto"/>
            <w:hideMark/>
          </w:tcPr>
          <w:p w14:paraId="052B102A" w14:textId="1371CE59"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04</w:t>
            </w:r>
          </w:p>
        </w:tc>
        <w:tc>
          <w:tcPr>
            <w:tcW w:w="1567" w:type="dxa"/>
            <w:tcBorders>
              <w:top w:val="single" w:sz="4" w:space="0" w:color="auto"/>
              <w:bottom w:val="nil"/>
            </w:tcBorders>
            <w:shd w:val="clear" w:color="auto" w:fill="auto"/>
            <w:hideMark/>
          </w:tcPr>
          <w:p w14:paraId="6017C0A5" w14:textId="4D452FEA"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19</w:t>
            </w:r>
          </w:p>
        </w:tc>
        <w:tc>
          <w:tcPr>
            <w:tcW w:w="1567" w:type="dxa"/>
            <w:tcBorders>
              <w:top w:val="single" w:sz="4" w:space="0" w:color="auto"/>
              <w:bottom w:val="nil"/>
            </w:tcBorders>
            <w:shd w:val="clear" w:color="auto" w:fill="auto"/>
            <w:hideMark/>
          </w:tcPr>
          <w:p w14:paraId="0A466C49" w14:textId="66B57241"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21</w:t>
            </w:r>
          </w:p>
        </w:tc>
      </w:tr>
      <w:tr w:rsidR="006E0761" w:rsidRPr="00051739" w14:paraId="0A55F8FE" w14:textId="77777777" w:rsidTr="006E0761">
        <w:trPr>
          <w:trHeight w:val="391"/>
        </w:trPr>
        <w:tc>
          <w:tcPr>
            <w:tcW w:w="2999" w:type="dxa"/>
            <w:vMerge/>
            <w:tcBorders>
              <w:top w:val="single" w:sz="4" w:space="0" w:color="auto"/>
              <w:bottom w:val="nil"/>
            </w:tcBorders>
            <w:shd w:val="clear" w:color="auto" w:fill="auto"/>
          </w:tcPr>
          <w:p w14:paraId="0595A91E"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59858BE9"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3554355" w14:textId="4E2F9A7B"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2904FDFB"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3F904174" w14:textId="779F2B4E"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1C2BCC9E" w14:textId="1FFFBDB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15</w:t>
            </w:r>
          </w:p>
        </w:tc>
        <w:tc>
          <w:tcPr>
            <w:tcW w:w="1567" w:type="dxa"/>
            <w:tcBorders>
              <w:top w:val="nil"/>
              <w:bottom w:val="nil"/>
            </w:tcBorders>
            <w:shd w:val="clear" w:color="auto" w:fill="auto"/>
          </w:tcPr>
          <w:p w14:paraId="57559C31" w14:textId="0DCDB22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r>
      <w:tr w:rsidR="006E0761" w:rsidRPr="00051739" w14:paraId="39910CAA" w14:textId="77777777" w:rsidTr="006E0761">
        <w:trPr>
          <w:trHeight w:val="391"/>
        </w:trPr>
        <w:tc>
          <w:tcPr>
            <w:tcW w:w="2999" w:type="dxa"/>
            <w:vMerge/>
            <w:tcBorders>
              <w:top w:val="nil"/>
              <w:bottom w:val="nil"/>
            </w:tcBorders>
            <w:hideMark/>
          </w:tcPr>
          <w:p w14:paraId="19103F28"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1F5390D0"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63E746A4" w14:textId="3B1DDABA"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3A8DDB91"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6F2D2948" w14:textId="3A36D2FE"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6E0761" w:rsidRPr="00051739">
              <w:rPr>
                <w:rFonts w:ascii="Times New Roman" w:eastAsia="Times New Roman" w:hAnsi="Times New Roman" w:cs="Times New Roman"/>
                <w:b/>
                <w:bCs/>
                <w:color w:val="000000"/>
              </w:rPr>
              <w:t>04</w:t>
            </w:r>
          </w:p>
        </w:tc>
        <w:tc>
          <w:tcPr>
            <w:tcW w:w="1567" w:type="dxa"/>
            <w:tcBorders>
              <w:top w:val="nil"/>
            </w:tcBorders>
            <w:shd w:val="clear" w:color="auto" w:fill="auto"/>
          </w:tcPr>
          <w:p w14:paraId="3295A6AB" w14:textId="64C34C5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3227BD2C" w14:textId="4BC3E8EC"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33</w:t>
            </w:r>
          </w:p>
        </w:tc>
      </w:tr>
      <w:tr w:rsidR="006E0761" w:rsidRPr="00051739" w14:paraId="74B40355" w14:textId="77777777" w:rsidTr="00F209E4">
        <w:trPr>
          <w:trHeight w:val="391"/>
        </w:trPr>
        <w:tc>
          <w:tcPr>
            <w:tcW w:w="2999" w:type="dxa"/>
            <w:vMerge/>
            <w:tcBorders>
              <w:top w:val="nil"/>
              <w:bottom w:val="nil"/>
            </w:tcBorders>
            <w:hideMark/>
          </w:tcPr>
          <w:p w14:paraId="0C9F9AC5"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62013634"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63896366" w14:textId="7BDF8CE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28B71939" w14:textId="5B099AA6"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60</w:t>
            </w:r>
          </w:p>
        </w:tc>
        <w:tc>
          <w:tcPr>
            <w:tcW w:w="1741" w:type="dxa"/>
            <w:tcBorders>
              <w:bottom w:val="nil"/>
            </w:tcBorders>
            <w:shd w:val="clear" w:color="auto" w:fill="auto"/>
          </w:tcPr>
          <w:p w14:paraId="134F5908" w14:textId="0D4203B5"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63</w:t>
            </w:r>
          </w:p>
        </w:tc>
        <w:tc>
          <w:tcPr>
            <w:tcW w:w="1567" w:type="dxa"/>
            <w:tcBorders>
              <w:bottom w:val="nil"/>
            </w:tcBorders>
            <w:shd w:val="clear" w:color="auto" w:fill="auto"/>
          </w:tcPr>
          <w:p w14:paraId="661739A8" w14:textId="41BFE411"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75</w:t>
            </w:r>
          </w:p>
        </w:tc>
        <w:tc>
          <w:tcPr>
            <w:tcW w:w="1567" w:type="dxa"/>
            <w:tcBorders>
              <w:bottom w:val="nil"/>
            </w:tcBorders>
            <w:shd w:val="clear" w:color="auto" w:fill="auto"/>
          </w:tcPr>
          <w:p w14:paraId="240BD340" w14:textId="1E2C6F9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77</w:t>
            </w:r>
          </w:p>
        </w:tc>
      </w:tr>
      <w:tr w:rsidR="00F209E4" w:rsidRPr="00051739" w14:paraId="50B18CF0" w14:textId="77777777" w:rsidTr="00F209E4">
        <w:trPr>
          <w:trHeight w:val="391"/>
        </w:trPr>
        <w:tc>
          <w:tcPr>
            <w:tcW w:w="2999" w:type="dxa"/>
            <w:vMerge/>
            <w:tcBorders>
              <w:top w:val="nil"/>
              <w:bottom w:val="nil"/>
            </w:tcBorders>
          </w:tcPr>
          <w:p w14:paraId="400F530B" w14:textId="77777777" w:rsidR="00F209E4" w:rsidRPr="00051739" w:rsidRDefault="00F209E4"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26F1B35A"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217A3BD2" w14:textId="07F0DD83"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69559CA3"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466FFA5" w14:textId="4D1C3790"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67" w:type="dxa"/>
            <w:tcBorders>
              <w:top w:val="nil"/>
              <w:bottom w:val="single" w:sz="4" w:space="0" w:color="auto"/>
            </w:tcBorders>
            <w:shd w:val="clear" w:color="auto" w:fill="auto"/>
          </w:tcPr>
          <w:p w14:paraId="4E6A1C08" w14:textId="3F3B9E2B"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c>
          <w:tcPr>
            <w:tcW w:w="1567" w:type="dxa"/>
            <w:tcBorders>
              <w:top w:val="nil"/>
              <w:bottom w:val="single" w:sz="4" w:space="0" w:color="auto"/>
            </w:tcBorders>
            <w:shd w:val="clear" w:color="auto" w:fill="auto"/>
          </w:tcPr>
          <w:p w14:paraId="57C2367F" w14:textId="04D774FF"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6E0761" w:rsidRPr="00051739" w14:paraId="0F306D0C" w14:textId="77777777" w:rsidTr="006E0761">
        <w:trPr>
          <w:trHeight w:val="391"/>
        </w:trPr>
        <w:tc>
          <w:tcPr>
            <w:tcW w:w="2999" w:type="dxa"/>
            <w:vMerge/>
            <w:tcBorders>
              <w:top w:val="nil"/>
              <w:bottom w:val="nil"/>
            </w:tcBorders>
            <w:hideMark/>
          </w:tcPr>
          <w:p w14:paraId="38F0BFDA"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06FCDE4C" w14:textId="77777777"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hideMark/>
          </w:tcPr>
          <w:p w14:paraId="2DE8C3C1"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55AA9B27" w14:textId="3540908E"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hideMark/>
          </w:tcPr>
          <w:p w14:paraId="0D0F116B" w14:textId="6F6A8B49"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07</w:t>
            </w:r>
          </w:p>
        </w:tc>
        <w:tc>
          <w:tcPr>
            <w:tcW w:w="1567" w:type="dxa"/>
            <w:tcBorders>
              <w:top w:val="single" w:sz="4" w:space="0" w:color="auto"/>
              <w:bottom w:val="nil"/>
            </w:tcBorders>
            <w:shd w:val="clear" w:color="auto" w:fill="auto"/>
            <w:hideMark/>
          </w:tcPr>
          <w:p w14:paraId="161BFF14" w14:textId="5961D6B6"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15</w:t>
            </w:r>
          </w:p>
        </w:tc>
        <w:tc>
          <w:tcPr>
            <w:tcW w:w="1567" w:type="dxa"/>
            <w:tcBorders>
              <w:top w:val="single" w:sz="4" w:space="0" w:color="auto"/>
              <w:bottom w:val="nil"/>
            </w:tcBorders>
            <w:shd w:val="clear" w:color="auto" w:fill="auto"/>
            <w:hideMark/>
          </w:tcPr>
          <w:p w14:paraId="4B156780" w14:textId="0110E777"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20</w:t>
            </w:r>
          </w:p>
        </w:tc>
      </w:tr>
      <w:tr w:rsidR="006E0761" w:rsidRPr="00051739" w14:paraId="45227B29" w14:textId="77777777" w:rsidTr="006E0761">
        <w:trPr>
          <w:trHeight w:val="391"/>
        </w:trPr>
        <w:tc>
          <w:tcPr>
            <w:tcW w:w="2999" w:type="dxa"/>
            <w:vMerge/>
            <w:tcBorders>
              <w:top w:val="nil"/>
              <w:bottom w:val="nil"/>
            </w:tcBorders>
          </w:tcPr>
          <w:p w14:paraId="64DA7740"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2C1DC5A4"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D33F3EE" w14:textId="519ACBAC"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1D21B2A7"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30CF6532" w14:textId="2462B96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1F69EF4E" w14:textId="26352794"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3E0E4965" w14:textId="7C57E50D"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05</w:t>
            </w:r>
          </w:p>
        </w:tc>
      </w:tr>
      <w:tr w:rsidR="006E0761" w:rsidRPr="00051739" w14:paraId="00984F20" w14:textId="77777777" w:rsidTr="006E0761">
        <w:trPr>
          <w:trHeight w:val="391"/>
        </w:trPr>
        <w:tc>
          <w:tcPr>
            <w:tcW w:w="2999" w:type="dxa"/>
            <w:vMerge/>
            <w:tcBorders>
              <w:top w:val="nil"/>
              <w:bottom w:val="nil"/>
            </w:tcBorders>
            <w:hideMark/>
          </w:tcPr>
          <w:p w14:paraId="4FD42D24"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19D4985F"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0BE62345" w14:textId="00580AF0"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16E3CEBB"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3C7EAC68" w14:textId="082246E6"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6E0761" w:rsidRPr="00051739">
              <w:rPr>
                <w:rFonts w:ascii="Times New Roman" w:eastAsia="Times New Roman" w:hAnsi="Times New Roman" w:cs="Times New Roman"/>
                <w:b/>
                <w:bCs/>
                <w:color w:val="000000"/>
              </w:rPr>
              <w:t>05</w:t>
            </w:r>
          </w:p>
        </w:tc>
        <w:tc>
          <w:tcPr>
            <w:tcW w:w="1567" w:type="dxa"/>
            <w:tcBorders>
              <w:top w:val="nil"/>
            </w:tcBorders>
            <w:shd w:val="clear" w:color="auto" w:fill="auto"/>
          </w:tcPr>
          <w:p w14:paraId="62A8EEC4" w14:textId="6779EA72"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05DCBF01" w14:textId="3F55207B"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12</w:t>
            </w:r>
          </w:p>
        </w:tc>
      </w:tr>
      <w:tr w:rsidR="006E0761" w:rsidRPr="00051739" w14:paraId="7F52F8CE" w14:textId="77777777" w:rsidTr="00F209E4">
        <w:trPr>
          <w:trHeight w:val="391"/>
        </w:trPr>
        <w:tc>
          <w:tcPr>
            <w:tcW w:w="2999" w:type="dxa"/>
            <w:vMerge/>
            <w:tcBorders>
              <w:top w:val="nil"/>
              <w:bottom w:val="nil"/>
            </w:tcBorders>
            <w:hideMark/>
          </w:tcPr>
          <w:p w14:paraId="6E203638"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64CCFA01"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269FE0E4" w14:textId="174150CC"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5E834D37" w14:textId="0C061578"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D2F8B" w:rsidRPr="00051739">
              <w:rPr>
                <w:rFonts w:ascii="Times New Roman" w:eastAsia="Times New Roman" w:hAnsi="Times New Roman" w:cs="Times New Roman"/>
                <w:color w:val="000000"/>
              </w:rPr>
              <w:t>65</w:t>
            </w:r>
          </w:p>
        </w:tc>
        <w:tc>
          <w:tcPr>
            <w:tcW w:w="1741" w:type="dxa"/>
            <w:tcBorders>
              <w:bottom w:val="nil"/>
            </w:tcBorders>
            <w:shd w:val="clear" w:color="auto" w:fill="auto"/>
          </w:tcPr>
          <w:p w14:paraId="6E360E45" w14:textId="1BDE3B11"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D2F8B" w:rsidRPr="00051739">
              <w:rPr>
                <w:rFonts w:ascii="Times New Roman" w:eastAsia="Times New Roman" w:hAnsi="Times New Roman" w:cs="Times New Roman"/>
                <w:color w:val="000000"/>
              </w:rPr>
              <w:t>69</w:t>
            </w:r>
          </w:p>
        </w:tc>
        <w:tc>
          <w:tcPr>
            <w:tcW w:w="1567" w:type="dxa"/>
            <w:tcBorders>
              <w:bottom w:val="nil"/>
            </w:tcBorders>
            <w:shd w:val="clear" w:color="auto" w:fill="auto"/>
          </w:tcPr>
          <w:p w14:paraId="2ACE5E5C" w14:textId="2F004135"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D2F8B" w:rsidRPr="00051739">
              <w:rPr>
                <w:rFonts w:ascii="Times New Roman" w:eastAsia="Times New Roman" w:hAnsi="Times New Roman" w:cs="Times New Roman"/>
                <w:color w:val="000000"/>
              </w:rPr>
              <w:t>74</w:t>
            </w:r>
          </w:p>
        </w:tc>
        <w:tc>
          <w:tcPr>
            <w:tcW w:w="1567" w:type="dxa"/>
            <w:tcBorders>
              <w:bottom w:val="nil"/>
            </w:tcBorders>
            <w:shd w:val="clear" w:color="auto" w:fill="auto"/>
          </w:tcPr>
          <w:p w14:paraId="4A06BB79" w14:textId="1B0D73A1"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D2F8B" w:rsidRPr="00051739">
              <w:rPr>
                <w:rFonts w:ascii="Times New Roman" w:eastAsia="Times New Roman" w:hAnsi="Times New Roman" w:cs="Times New Roman"/>
                <w:color w:val="000000"/>
              </w:rPr>
              <w:t>76</w:t>
            </w:r>
          </w:p>
        </w:tc>
      </w:tr>
      <w:tr w:rsidR="00F209E4" w:rsidRPr="00051739" w14:paraId="2B885345" w14:textId="77777777" w:rsidTr="00F209E4">
        <w:trPr>
          <w:trHeight w:val="391"/>
        </w:trPr>
        <w:tc>
          <w:tcPr>
            <w:tcW w:w="2999" w:type="dxa"/>
            <w:vMerge/>
            <w:tcBorders>
              <w:top w:val="nil"/>
              <w:bottom w:val="nil"/>
            </w:tcBorders>
          </w:tcPr>
          <w:p w14:paraId="00E0186F" w14:textId="77777777" w:rsidR="00F209E4" w:rsidRPr="00051739" w:rsidRDefault="00F209E4"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3016131F"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59E86576" w14:textId="7E60FFA9"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43893F37"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034AECF6" w14:textId="03AD8780"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67" w:type="dxa"/>
            <w:tcBorders>
              <w:top w:val="nil"/>
              <w:bottom w:val="single" w:sz="4" w:space="0" w:color="auto"/>
            </w:tcBorders>
            <w:shd w:val="clear" w:color="auto" w:fill="auto"/>
          </w:tcPr>
          <w:p w14:paraId="6C7153E2" w14:textId="7A4E96B5"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67" w:type="dxa"/>
            <w:tcBorders>
              <w:top w:val="nil"/>
              <w:bottom w:val="single" w:sz="4" w:space="0" w:color="auto"/>
            </w:tcBorders>
            <w:shd w:val="clear" w:color="auto" w:fill="auto"/>
          </w:tcPr>
          <w:p w14:paraId="52ABFFFC" w14:textId="21F63BCE"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6E0761" w:rsidRPr="00051739" w14:paraId="13292B13" w14:textId="77777777" w:rsidTr="006E0761">
        <w:trPr>
          <w:trHeight w:val="391"/>
        </w:trPr>
        <w:tc>
          <w:tcPr>
            <w:tcW w:w="2999" w:type="dxa"/>
            <w:vMerge/>
            <w:tcBorders>
              <w:top w:val="nil"/>
              <w:bottom w:val="nil"/>
            </w:tcBorders>
            <w:hideMark/>
          </w:tcPr>
          <w:p w14:paraId="2D1FED99"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3CEADCAD" w14:textId="1F6D175B"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29" w:type="dxa"/>
            <w:tcBorders>
              <w:top w:val="single" w:sz="4" w:space="0" w:color="auto"/>
              <w:bottom w:val="nil"/>
            </w:tcBorders>
            <w:shd w:val="clear" w:color="auto" w:fill="auto"/>
            <w:hideMark/>
          </w:tcPr>
          <w:p w14:paraId="1920A760"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14C1CF24" w14:textId="6AC77FF5"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07</w:t>
            </w:r>
          </w:p>
        </w:tc>
        <w:tc>
          <w:tcPr>
            <w:tcW w:w="1741" w:type="dxa"/>
            <w:tcBorders>
              <w:top w:val="single" w:sz="4" w:space="0" w:color="auto"/>
              <w:bottom w:val="nil"/>
            </w:tcBorders>
            <w:shd w:val="clear" w:color="auto" w:fill="auto"/>
            <w:hideMark/>
          </w:tcPr>
          <w:p w14:paraId="6A345392"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nil"/>
            </w:tcBorders>
            <w:shd w:val="clear" w:color="auto" w:fill="auto"/>
            <w:hideMark/>
          </w:tcPr>
          <w:p w14:paraId="7476EA6B" w14:textId="3941A837"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12</w:t>
            </w:r>
          </w:p>
        </w:tc>
        <w:tc>
          <w:tcPr>
            <w:tcW w:w="1567" w:type="dxa"/>
            <w:tcBorders>
              <w:top w:val="single" w:sz="4" w:space="0" w:color="auto"/>
              <w:bottom w:val="nil"/>
            </w:tcBorders>
            <w:shd w:val="clear" w:color="auto" w:fill="auto"/>
            <w:hideMark/>
          </w:tcPr>
          <w:p w14:paraId="110BF7AC" w14:textId="5728573B"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14</w:t>
            </w:r>
          </w:p>
        </w:tc>
      </w:tr>
      <w:tr w:rsidR="006E0761" w:rsidRPr="00051739" w14:paraId="764B8408" w14:textId="77777777" w:rsidTr="006E0761">
        <w:trPr>
          <w:trHeight w:val="391"/>
        </w:trPr>
        <w:tc>
          <w:tcPr>
            <w:tcW w:w="2999" w:type="dxa"/>
            <w:vMerge/>
            <w:tcBorders>
              <w:top w:val="nil"/>
              <w:bottom w:val="nil"/>
            </w:tcBorders>
          </w:tcPr>
          <w:p w14:paraId="35E206D4"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3B2CB2DB"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CD64C1B" w14:textId="1AE40511"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04328BC4"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22289D85"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567" w:type="dxa"/>
            <w:tcBorders>
              <w:top w:val="nil"/>
              <w:bottom w:val="nil"/>
            </w:tcBorders>
            <w:shd w:val="clear" w:color="auto" w:fill="auto"/>
          </w:tcPr>
          <w:p w14:paraId="0B2FBD74" w14:textId="4E8138EC"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05</w:t>
            </w:r>
          </w:p>
        </w:tc>
        <w:tc>
          <w:tcPr>
            <w:tcW w:w="1567" w:type="dxa"/>
            <w:tcBorders>
              <w:top w:val="nil"/>
              <w:bottom w:val="nil"/>
            </w:tcBorders>
            <w:shd w:val="clear" w:color="auto" w:fill="auto"/>
          </w:tcPr>
          <w:p w14:paraId="4183BF37" w14:textId="7763F7A3"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02</w:t>
            </w:r>
          </w:p>
        </w:tc>
      </w:tr>
      <w:tr w:rsidR="006E0761" w:rsidRPr="00051739" w14:paraId="634705B1" w14:textId="77777777" w:rsidTr="006E0761">
        <w:trPr>
          <w:trHeight w:val="391"/>
        </w:trPr>
        <w:tc>
          <w:tcPr>
            <w:tcW w:w="2999" w:type="dxa"/>
            <w:vMerge/>
            <w:tcBorders>
              <w:top w:val="nil"/>
              <w:bottom w:val="nil"/>
            </w:tcBorders>
            <w:hideMark/>
          </w:tcPr>
          <w:p w14:paraId="2D66241D"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42842674"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62C419A3" w14:textId="3AEA6649"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181878D4" w14:textId="4D62D4B0"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41" w:type="dxa"/>
            <w:tcBorders>
              <w:top w:val="nil"/>
            </w:tcBorders>
            <w:shd w:val="clear" w:color="auto" w:fill="auto"/>
          </w:tcPr>
          <w:p w14:paraId="7DE02518" w14:textId="6386396E" w:rsidR="006E0761" w:rsidRPr="00051739" w:rsidRDefault="006E0761" w:rsidP="006E0761">
            <w:pPr>
              <w:spacing w:line="240" w:lineRule="auto"/>
              <w:ind w:firstLine="0"/>
              <w:rPr>
                <w:rFonts w:ascii="Times New Roman" w:eastAsia="Times New Roman" w:hAnsi="Times New Roman" w:cs="Times New Roman"/>
              </w:rPr>
            </w:pPr>
            <w:r w:rsidRPr="00051739">
              <w:rPr>
                <w:rFonts w:ascii="Times New Roman" w:eastAsia="Times New Roman" w:hAnsi="Times New Roman" w:cs="Times New Roman"/>
                <w:color w:val="000000"/>
              </w:rPr>
              <w:t> </w:t>
            </w:r>
          </w:p>
        </w:tc>
        <w:tc>
          <w:tcPr>
            <w:tcW w:w="1567" w:type="dxa"/>
            <w:tcBorders>
              <w:top w:val="nil"/>
            </w:tcBorders>
            <w:shd w:val="clear" w:color="auto" w:fill="auto"/>
          </w:tcPr>
          <w:p w14:paraId="1AFBFFE2" w14:textId="59D26195"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509445CF" w14:textId="683B8933"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87</w:t>
            </w:r>
          </w:p>
        </w:tc>
      </w:tr>
      <w:tr w:rsidR="006E0761" w:rsidRPr="00051739" w14:paraId="692A6DA7" w14:textId="77777777" w:rsidTr="00F209E4">
        <w:trPr>
          <w:trHeight w:val="391"/>
        </w:trPr>
        <w:tc>
          <w:tcPr>
            <w:tcW w:w="2999" w:type="dxa"/>
            <w:vMerge/>
            <w:tcBorders>
              <w:top w:val="nil"/>
              <w:bottom w:val="nil"/>
            </w:tcBorders>
            <w:hideMark/>
          </w:tcPr>
          <w:p w14:paraId="36B23BEE"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6EB1F120" w14:textId="77777777" w:rsidR="006E0761" w:rsidRPr="00051739" w:rsidRDefault="006E0761" w:rsidP="006E0761">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3B7C4665" w14:textId="31D3BFAE"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29A56E94" w14:textId="035FC28F"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69</w:t>
            </w:r>
          </w:p>
        </w:tc>
        <w:tc>
          <w:tcPr>
            <w:tcW w:w="1741" w:type="dxa"/>
            <w:tcBorders>
              <w:bottom w:val="nil"/>
            </w:tcBorders>
            <w:shd w:val="clear" w:color="auto" w:fill="auto"/>
          </w:tcPr>
          <w:p w14:paraId="4A8FEE18" w14:textId="0C93CA08" w:rsidR="006E0761" w:rsidRPr="00051739" w:rsidRDefault="006E0761" w:rsidP="006E0761">
            <w:pPr>
              <w:spacing w:line="240" w:lineRule="auto"/>
              <w:ind w:firstLine="0"/>
              <w:rPr>
                <w:rFonts w:ascii="Times New Roman" w:eastAsia="Times New Roman" w:hAnsi="Times New Roman" w:cs="Times New Roman"/>
                <w:color w:val="000000"/>
              </w:rPr>
            </w:pPr>
          </w:p>
        </w:tc>
        <w:tc>
          <w:tcPr>
            <w:tcW w:w="1567" w:type="dxa"/>
            <w:tcBorders>
              <w:bottom w:val="nil"/>
            </w:tcBorders>
            <w:shd w:val="clear" w:color="auto" w:fill="auto"/>
          </w:tcPr>
          <w:p w14:paraId="0EADEFC1" w14:textId="1D6AFAED"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73</w:t>
            </w:r>
          </w:p>
        </w:tc>
        <w:tc>
          <w:tcPr>
            <w:tcW w:w="1567" w:type="dxa"/>
            <w:tcBorders>
              <w:bottom w:val="nil"/>
            </w:tcBorders>
            <w:shd w:val="clear" w:color="auto" w:fill="auto"/>
          </w:tcPr>
          <w:p w14:paraId="41D37B35" w14:textId="424C256E"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73</w:t>
            </w:r>
          </w:p>
        </w:tc>
      </w:tr>
      <w:tr w:rsidR="00F209E4" w:rsidRPr="00051739" w14:paraId="53518E67" w14:textId="77777777" w:rsidTr="000571AE">
        <w:trPr>
          <w:trHeight w:val="391"/>
        </w:trPr>
        <w:tc>
          <w:tcPr>
            <w:tcW w:w="2999" w:type="dxa"/>
            <w:tcBorders>
              <w:top w:val="nil"/>
              <w:bottom w:val="single" w:sz="4" w:space="0" w:color="auto"/>
            </w:tcBorders>
          </w:tcPr>
          <w:p w14:paraId="4EFC582F" w14:textId="77777777" w:rsidR="00F209E4" w:rsidRPr="00051739" w:rsidRDefault="00F209E4" w:rsidP="006E0761">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41CFE648"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5FC21E83" w14:textId="43C0CF03"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351976EF"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2CF48585" w14:textId="77777777" w:rsidR="00F209E4" w:rsidRPr="00051739" w:rsidRDefault="00F209E4" w:rsidP="006E0761">
            <w:pPr>
              <w:spacing w:line="240" w:lineRule="auto"/>
              <w:ind w:firstLine="0"/>
              <w:rPr>
                <w:rFonts w:ascii="Times New Roman" w:eastAsia="Times New Roman" w:hAnsi="Times New Roman" w:cs="Times New Roman"/>
                <w:color w:val="000000"/>
              </w:rPr>
            </w:pPr>
          </w:p>
        </w:tc>
        <w:tc>
          <w:tcPr>
            <w:tcW w:w="1567" w:type="dxa"/>
            <w:tcBorders>
              <w:top w:val="nil"/>
              <w:bottom w:val="single" w:sz="4" w:space="0" w:color="auto"/>
            </w:tcBorders>
            <w:shd w:val="clear" w:color="auto" w:fill="auto"/>
          </w:tcPr>
          <w:p w14:paraId="3BB2F8DD" w14:textId="4A8F99EC"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67" w:type="dxa"/>
            <w:tcBorders>
              <w:top w:val="nil"/>
              <w:bottom w:val="single" w:sz="4" w:space="0" w:color="auto"/>
            </w:tcBorders>
            <w:shd w:val="clear" w:color="auto" w:fill="auto"/>
          </w:tcPr>
          <w:p w14:paraId="5C01FCF1" w14:textId="705F608D" w:rsidR="00F209E4" w:rsidRPr="00051739" w:rsidRDefault="00F209E4"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6E0761" w:rsidRPr="00051739" w14:paraId="76E0CB13" w14:textId="77777777" w:rsidTr="000571AE">
        <w:trPr>
          <w:trHeight w:val="391"/>
        </w:trPr>
        <w:tc>
          <w:tcPr>
            <w:tcW w:w="2999" w:type="dxa"/>
            <w:vMerge w:val="restart"/>
            <w:tcBorders>
              <w:top w:val="single" w:sz="4" w:space="0" w:color="auto"/>
              <w:bottom w:val="nil"/>
            </w:tcBorders>
            <w:shd w:val="clear" w:color="auto" w:fill="auto"/>
            <w:hideMark/>
          </w:tcPr>
          <w:p w14:paraId="1BBD91DC" w14:textId="77777777" w:rsidR="006E0761" w:rsidRPr="00051739" w:rsidRDefault="006E0761" w:rsidP="006E0761">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ODD</w:t>
            </w:r>
          </w:p>
        </w:tc>
        <w:tc>
          <w:tcPr>
            <w:tcW w:w="1675" w:type="dxa"/>
            <w:vMerge w:val="restart"/>
            <w:tcBorders>
              <w:top w:val="single" w:sz="4" w:space="0" w:color="auto"/>
              <w:bottom w:val="nil"/>
            </w:tcBorders>
            <w:shd w:val="clear" w:color="auto" w:fill="auto"/>
            <w:hideMark/>
          </w:tcPr>
          <w:p w14:paraId="529177DE" w14:textId="77777777" w:rsidR="006E0761" w:rsidRPr="00051739" w:rsidRDefault="006E0761" w:rsidP="006E0761">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31B05C69" w14:textId="77777777" w:rsidR="006E0761" w:rsidRPr="00051739" w:rsidRDefault="006E0761"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55D5FD0A" w14:textId="2F2F7C49"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hideMark/>
          </w:tcPr>
          <w:p w14:paraId="0D593AC2" w14:textId="1647FEDC"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05</w:t>
            </w:r>
          </w:p>
        </w:tc>
        <w:tc>
          <w:tcPr>
            <w:tcW w:w="1567" w:type="dxa"/>
            <w:tcBorders>
              <w:top w:val="single" w:sz="4" w:space="0" w:color="auto"/>
              <w:bottom w:val="nil"/>
            </w:tcBorders>
            <w:shd w:val="clear" w:color="auto" w:fill="auto"/>
            <w:hideMark/>
          </w:tcPr>
          <w:p w14:paraId="332FDAF3" w14:textId="6B2CD030"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15</w:t>
            </w:r>
          </w:p>
        </w:tc>
        <w:tc>
          <w:tcPr>
            <w:tcW w:w="1567" w:type="dxa"/>
            <w:tcBorders>
              <w:top w:val="single" w:sz="4" w:space="0" w:color="auto"/>
              <w:bottom w:val="nil"/>
            </w:tcBorders>
            <w:shd w:val="clear" w:color="auto" w:fill="auto"/>
            <w:hideMark/>
          </w:tcPr>
          <w:p w14:paraId="4DEF7824" w14:textId="5944A792" w:rsidR="006E0761" w:rsidRPr="00051739" w:rsidRDefault="0088655D" w:rsidP="006E0761">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6E0761" w:rsidRPr="00051739">
              <w:rPr>
                <w:rFonts w:ascii="Times New Roman" w:eastAsia="Times New Roman" w:hAnsi="Times New Roman" w:cs="Times New Roman"/>
                <w:color w:val="000000"/>
              </w:rPr>
              <w:t>21</w:t>
            </w:r>
          </w:p>
        </w:tc>
      </w:tr>
      <w:tr w:rsidR="00EA7C49" w:rsidRPr="00051739" w14:paraId="2CE89A6A" w14:textId="77777777" w:rsidTr="000571AE">
        <w:trPr>
          <w:trHeight w:val="391"/>
        </w:trPr>
        <w:tc>
          <w:tcPr>
            <w:tcW w:w="2999" w:type="dxa"/>
            <w:vMerge/>
            <w:tcBorders>
              <w:top w:val="nil"/>
              <w:bottom w:val="nil"/>
            </w:tcBorders>
            <w:shd w:val="clear" w:color="auto" w:fill="auto"/>
          </w:tcPr>
          <w:p w14:paraId="30AB62E1"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39FD1F5D"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EA91385" w14:textId="73010AAD"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775E9BE5"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038FA472" w14:textId="7E38534B"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04</w:t>
            </w:r>
          </w:p>
        </w:tc>
        <w:tc>
          <w:tcPr>
            <w:tcW w:w="1567" w:type="dxa"/>
            <w:tcBorders>
              <w:top w:val="nil"/>
              <w:bottom w:val="nil"/>
            </w:tcBorders>
            <w:shd w:val="clear" w:color="auto" w:fill="auto"/>
          </w:tcPr>
          <w:p w14:paraId="38A44D75" w14:textId="28F03C26"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10</w:t>
            </w:r>
          </w:p>
        </w:tc>
        <w:tc>
          <w:tcPr>
            <w:tcW w:w="1567" w:type="dxa"/>
            <w:tcBorders>
              <w:top w:val="nil"/>
              <w:bottom w:val="nil"/>
            </w:tcBorders>
            <w:shd w:val="clear" w:color="auto" w:fill="auto"/>
          </w:tcPr>
          <w:p w14:paraId="123C4325" w14:textId="740AE228"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06</w:t>
            </w:r>
          </w:p>
        </w:tc>
      </w:tr>
      <w:tr w:rsidR="00EA7C49" w:rsidRPr="00051739" w14:paraId="0D71B271" w14:textId="77777777" w:rsidTr="000571AE">
        <w:trPr>
          <w:trHeight w:val="391"/>
        </w:trPr>
        <w:tc>
          <w:tcPr>
            <w:tcW w:w="2999" w:type="dxa"/>
            <w:vMerge/>
            <w:tcBorders>
              <w:top w:val="nil"/>
              <w:bottom w:val="nil"/>
            </w:tcBorders>
            <w:hideMark/>
          </w:tcPr>
          <w:p w14:paraId="28DB9B7A"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hideMark/>
          </w:tcPr>
          <w:p w14:paraId="0BE86FAA"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6F108626" w14:textId="69ED3739"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67F76540"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18F4356C" w14:textId="05681EA3"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tcPr>
          <w:p w14:paraId="6BB23CA9" w14:textId="7A5A99AF"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88655D"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tcPr>
          <w:p w14:paraId="2FCE03BA" w14:textId="64B86851"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EA7C49" w:rsidRPr="00051739">
              <w:rPr>
                <w:rFonts w:ascii="Times New Roman" w:eastAsia="Times New Roman" w:hAnsi="Times New Roman" w:cs="Times New Roman"/>
                <w:b/>
                <w:bCs/>
                <w:color w:val="000000"/>
              </w:rPr>
              <w:t>02</w:t>
            </w:r>
          </w:p>
        </w:tc>
      </w:tr>
      <w:tr w:rsidR="00EA7C49" w:rsidRPr="00051739" w14:paraId="04D15F55" w14:textId="77777777" w:rsidTr="000571AE">
        <w:trPr>
          <w:trHeight w:val="391"/>
        </w:trPr>
        <w:tc>
          <w:tcPr>
            <w:tcW w:w="2999" w:type="dxa"/>
            <w:vMerge/>
            <w:tcBorders>
              <w:top w:val="nil"/>
              <w:bottom w:val="nil"/>
            </w:tcBorders>
            <w:hideMark/>
          </w:tcPr>
          <w:p w14:paraId="5DD7518C"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hideMark/>
          </w:tcPr>
          <w:p w14:paraId="2860400D"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F86048C" w14:textId="1F69F63D"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23692FD3" w14:textId="7F890271"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57</w:t>
            </w:r>
          </w:p>
        </w:tc>
        <w:tc>
          <w:tcPr>
            <w:tcW w:w="1741" w:type="dxa"/>
            <w:tcBorders>
              <w:top w:val="nil"/>
              <w:bottom w:val="nil"/>
            </w:tcBorders>
            <w:shd w:val="clear" w:color="auto" w:fill="auto"/>
          </w:tcPr>
          <w:p w14:paraId="155C77A3" w14:textId="2B43CDF8"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B41107" w:rsidRPr="00051739">
              <w:rPr>
                <w:rFonts w:ascii="Times New Roman" w:eastAsia="Times New Roman" w:hAnsi="Times New Roman" w:cs="Times New Roman"/>
                <w:color w:val="000000"/>
              </w:rPr>
              <w:t>66</w:t>
            </w:r>
          </w:p>
        </w:tc>
        <w:tc>
          <w:tcPr>
            <w:tcW w:w="1567" w:type="dxa"/>
            <w:tcBorders>
              <w:top w:val="nil"/>
              <w:bottom w:val="nil"/>
            </w:tcBorders>
            <w:shd w:val="clear" w:color="auto" w:fill="auto"/>
          </w:tcPr>
          <w:p w14:paraId="176674B8" w14:textId="5F29B39C"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C931F6" w:rsidRPr="00051739">
              <w:rPr>
                <w:rFonts w:ascii="Times New Roman" w:eastAsia="Times New Roman" w:hAnsi="Times New Roman" w:cs="Times New Roman"/>
                <w:color w:val="000000"/>
              </w:rPr>
              <w:t>73</w:t>
            </w:r>
          </w:p>
        </w:tc>
        <w:tc>
          <w:tcPr>
            <w:tcW w:w="1567" w:type="dxa"/>
            <w:tcBorders>
              <w:top w:val="nil"/>
              <w:bottom w:val="nil"/>
            </w:tcBorders>
            <w:shd w:val="clear" w:color="auto" w:fill="auto"/>
          </w:tcPr>
          <w:p w14:paraId="50987BC7" w14:textId="6A7E7A12"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C931F6" w:rsidRPr="00051739">
              <w:rPr>
                <w:rFonts w:ascii="Times New Roman" w:eastAsia="Times New Roman" w:hAnsi="Times New Roman" w:cs="Times New Roman"/>
                <w:color w:val="000000"/>
              </w:rPr>
              <w:t>77</w:t>
            </w:r>
          </w:p>
        </w:tc>
      </w:tr>
      <w:tr w:rsidR="000571AE" w:rsidRPr="00051739" w14:paraId="6154035D" w14:textId="77777777" w:rsidTr="000571AE">
        <w:trPr>
          <w:trHeight w:val="391"/>
        </w:trPr>
        <w:tc>
          <w:tcPr>
            <w:tcW w:w="2999" w:type="dxa"/>
            <w:vMerge/>
            <w:tcBorders>
              <w:top w:val="nil"/>
              <w:bottom w:val="nil"/>
            </w:tcBorders>
          </w:tcPr>
          <w:p w14:paraId="4E82356B" w14:textId="77777777" w:rsidR="000571AE" w:rsidRPr="00051739" w:rsidRDefault="000571AE" w:rsidP="00EA7C4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74482CD9"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FED7F04" w14:textId="4A1D9980"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252E6B6F"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00DC56E6" w14:textId="08A77FE5"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67" w:type="dxa"/>
            <w:tcBorders>
              <w:top w:val="nil"/>
              <w:bottom w:val="single" w:sz="4" w:space="0" w:color="auto"/>
            </w:tcBorders>
            <w:shd w:val="clear" w:color="auto" w:fill="auto"/>
          </w:tcPr>
          <w:p w14:paraId="1FFE534E" w14:textId="171A7492"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567" w:type="dxa"/>
            <w:tcBorders>
              <w:top w:val="nil"/>
              <w:bottom w:val="single" w:sz="4" w:space="0" w:color="auto"/>
            </w:tcBorders>
            <w:shd w:val="clear" w:color="auto" w:fill="auto"/>
          </w:tcPr>
          <w:p w14:paraId="7ACE8F15" w14:textId="4A27C4BA"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r>
      <w:tr w:rsidR="00EA7C49" w:rsidRPr="00051739" w14:paraId="0C411E1A" w14:textId="77777777" w:rsidTr="000571AE">
        <w:trPr>
          <w:trHeight w:val="391"/>
        </w:trPr>
        <w:tc>
          <w:tcPr>
            <w:tcW w:w="2999" w:type="dxa"/>
            <w:vMerge/>
            <w:tcBorders>
              <w:top w:val="nil"/>
              <w:bottom w:val="nil"/>
            </w:tcBorders>
          </w:tcPr>
          <w:p w14:paraId="409FA351"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nil"/>
            </w:tcBorders>
            <w:shd w:val="clear" w:color="auto" w:fill="auto"/>
          </w:tcPr>
          <w:p w14:paraId="474931F1" w14:textId="7A0F4D9D" w:rsidR="00EA7C49" w:rsidRPr="00051739" w:rsidRDefault="00EA7C49" w:rsidP="00EA7C4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tcPr>
          <w:p w14:paraId="5E0DCA62" w14:textId="38218209"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5219F7A7" w14:textId="4789201E"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tcPr>
          <w:p w14:paraId="493EAAA4" w14:textId="4BCA5115"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tcPr>
          <w:p w14:paraId="042541C7" w14:textId="1C63E0CE"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09</w:t>
            </w:r>
          </w:p>
        </w:tc>
        <w:tc>
          <w:tcPr>
            <w:tcW w:w="1567" w:type="dxa"/>
            <w:tcBorders>
              <w:top w:val="single" w:sz="4" w:space="0" w:color="auto"/>
              <w:bottom w:val="nil"/>
            </w:tcBorders>
            <w:shd w:val="clear" w:color="auto" w:fill="auto"/>
          </w:tcPr>
          <w:p w14:paraId="24592DDC" w14:textId="1B7D150B"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24</w:t>
            </w:r>
          </w:p>
        </w:tc>
      </w:tr>
      <w:tr w:rsidR="00EA7C49" w:rsidRPr="00051739" w14:paraId="0E1173F8" w14:textId="77777777" w:rsidTr="000571AE">
        <w:trPr>
          <w:trHeight w:val="391"/>
        </w:trPr>
        <w:tc>
          <w:tcPr>
            <w:tcW w:w="2999" w:type="dxa"/>
            <w:vMerge/>
            <w:tcBorders>
              <w:top w:val="nil"/>
              <w:bottom w:val="nil"/>
            </w:tcBorders>
            <w:hideMark/>
          </w:tcPr>
          <w:p w14:paraId="6F42F1C7"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val="restart"/>
            <w:tcBorders>
              <w:top w:val="nil"/>
              <w:bottom w:val="nil"/>
            </w:tcBorders>
            <w:shd w:val="clear" w:color="auto" w:fill="auto"/>
          </w:tcPr>
          <w:p w14:paraId="76425E71" w14:textId="41EF2BC3"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6B2E1EB1" w14:textId="41C66A62"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635C6010" w14:textId="5B38326F"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69DE3813" w14:textId="2B35EF21"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0D1A312F" w14:textId="20862B3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40DD8A5A" w14:textId="26043499"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w:t>
            </w:r>
            <w:r w:rsidR="009E76F0" w:rsidRPr="00051739">
              <w:rPr>
                <w:rFonts w:ascii="Times New Roman" w:eastAsia="Times New Roman" w:hAnsi="Times New Roman" w:cs="Times New Roman"/>
                <w:color w:val="000000"/>
              </w:rPr>
              <w:t>5</w:t>
            </w:r>
          </w:p>
        </w:tc>
      </w:tr>
      <w:tr w:rsidR="00EA7C49" w:rsidRPr="00051739" w14:paraId="353968EB" w14:textId="77777777" w:rsidTr="000571AE">
        <w:trPr>
          <w:trHeight w:val="391"/>
        </w:trPr>
        <w:tc>
          <w:tcPr>
            <w:tcW w:w="2999" w:type="dxa"/>
            <w:vMerge/>
            <w:tcBorders>
              <w:top w:val="nil"/>
              <w:bottom w:val="nil"/>
            </w:tcBorders>
            <w:hideMark/>
          </w:tcPr>
          <w:p w14:paraId="4E9A9954"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tcPr>
          <w:p w14:paraId="1BF91A1D"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E6B81E8" w14:textId="2E6B0C2F"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3D63840A" w14:textId="5BBF20B1"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 </w:t>
            </w:r>
          </w:p>
        </w:tc>
        <w:tc>
          <w:tcPr>
            <w:tcW w:w="1741" w:type="dxa"/>
            <w:tcBorders>
              <w:top w:val="nil"/>
              <w:bottom w:val="nil"/>
            </w:tcBorders>
            <w:shd w:val="clear" w:color="auto" w:fill="auto"/>
          </w:tcPr>
          <w:p w14:paraId="2DCD368C" w14:textId="42439907"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22</w:t>
            </w:r>
          </w:p>
        </w:tc>
        <w:tc>
          <w:tcPr>
            <w:tcW w:w="1567" w:type="dxa"/>
            <w:tcBorders>
              <w:top w:val="nil"/>
              <w:bottom w:val="nil"/>
            </w:tcBorders>
            <w:shd w:val="clear" w:color="auto" w:fill="auto"/>
          </w:tcPr>
          <w:p w14:paraId="34B25434" w14:textId="141ADE5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28</w:t>
            </w:r>
          </w:p>
        </w:tc>
        <w:tc>
          <w:tcPr>
            <w:tcW w:w="1567" w:type="dxa"/>
            <w:tcBorders>
              <w:top w:val="nil"/>
              <w:bottom w:val="nil"/>
            </w:tcBorders>
            <w:shd w:val="clear" w:color="auto" w:fill="auto"/>
          </w:tcPr>
          <w:p w14:paraId="38552356" w14:textId="38760E6A"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w:t>
            </w:r>
            <w:r w:rsidR="00EA7C49" w:rsidRPr="00051739">
              <w:rPr>
                <w:rFonts w:ascii="Times New Roman" w:eastAsia="Times New Roman" w:hAnsi="Times New Roman" w:cs="Times New Roman"/>
                <w:b/>
                <w:bCs/>
                <w:color w:val="000000"/>
              </w:rPr>
              <w:t>01</w:t>
            </w:r>
          </w:p>
        </w:tc>
      </w:tr>
      <w:tr w:rsidR="00EA7C49" w:rsidRPr="00051739" w14:paraId="0171E6FA" w14:textId="77777777" w:rsidTr="000571AE">
        <w:trPr>
          <w:trHeight w:val="391"/>
        </w:trPr>
        <w:tc>
          <w:tcPr>
            <w:tcW w:w="2999" w:type="dxa"/>
            <w:vMerge/>
            <w:tcBorders>
              <w:top w:val="nil"/>
              <w:bottom w:val="nil"/>
            </w:tcBorders>
            <w:hideMark/>
          </w:tcPr>
          <w:p w14:paraId="767ACE91"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tcPr>
          <w:p w14:paraId="605390A7"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0E139CD" w14:textId="3149DA82"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5B732CDC" w14:textId="2565A9EE"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A828C4" w:rsidRPr="00051739">
              <w:rPr>
                <w:rFonts w:ascii="Times New Roman" w:eastAsia="Times New Roman" w:hAnsi="Times New Roman" w:cs="Times New Roman"/>
                <w:color w:val="000000"/>
              </w:rPr>
              <w:t>68</w:t>
            </w:r>
          </w:p>
        </w:tc>
        <w:tc>
          <w:tcPr>
            <w:tcW w:w="1741" w:type="dxa"/>
            <w:tcBorders>
              <w:top w:val="nil"/>
              <w:bottom w:val="nil"/>
            </w:tcBorders>
            <w:shd w:val="clear" w:color="auto" w:fill="auto"/>
          </w:tcPr>
          <w:p w14:paraId="6C8CE763" w14:textId="301AE9D4"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A828C4" w:rsidRPr="00051739">
              <w:rPr>
                <w:rFonts w:ascii="Times New Roman" w:eastAsia="Times New Roman" w:hAnsi="Times New Roman" w:cs="Times New Roman"/>
                <w:color w:val="000000"/>
              </w:rPr>
              <w:t>72</w:t>
            </w:r>
          </w:p>
        </w:tc>
        <w:tc>
          <w:tcPr>
            <w:tcW w:w="1567" w:type="dxa"/>
            <w:tcBorders>
              <w:top w:val="nil"/>
              <w:bottom w:val="nil"/>
            </w:tcBorders>
            <w:shd w:val="clear" w:color="auto" w:fill="auto"/>
          </w:tcPr>
          <w:p w14:paraId="7495A2BE" w14:textId="11C6B3B6"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A828C4" w:rsidRPr="00051739">
              <w:rPr>
                <w:rFonts w:ascii="Times New Roman" w:eastAsia="Times New Roman" w:hAnsi="Times New Roman" w:cs="Times New Roman"/>
                <w:color w:val="000000"/>
              </w:rPr>
              <w:t>72</w:t>
            </w:r>
          </w:p>
        </w:tc>
        <w:tc>
          <w:tcPr>
            <w:tcW w:w="1567" w:type="dxa"/>
            <w:tcBorders>
              <w:top w:val="nil"/>
              <w:bottom w:val="nil"/>
            </w:tcBorders>
            <w:shd w:val="clear" w:color="auto" w:fill="auto"/>
          </w:tcPr>
          <w:p w14:paraId="2B9154E0" w14:textId="1CA5EEE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A828C4" w:rsidRPr="00051739">
              <w:rPr>
                <w:rFonts w:ascii="Times New Roman" w:eastAsia="Times New Roman" w:hAnsi="Times New Roman" w:cs="Times New Roman"/>
                <w:color w:val="000000"/>
              </w:rPr>
              <w:t>87</w:t>
            </w:r>
          </w:p>
        </w:tc>
      </w:tr>
      <w:tr w:rsidR="000571AE" w:rsidRPr="00051739" w14:paraId="368103C9" w14:textId="77777777" w:rsidTr="000571AE">
        <w:trPr>
          <w:trHeight w:val="391"/>
        </w:trPr>
        <w:tc>
          <w:tcPr>
            <w:tcW w:w="2999" w:type="dxa"/>
            <w:vMerge/>
            <w:tcBorders>
              <w:top w:val="nil"/>
              <w:bottom w:val="nil"/>
            </w:tcBorders>
          </w:tcPr>
          <w:p w14:paraId="25B2D7B4" w14:textId="77777777" w:rsidR="000571AE" w:rsidRPr="00051739" w:rsidRDefault="000571AE" w:rsidP="00EA7C4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5909D2F4"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68EECE2E" w14:textId="7A06BE75"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2C689800"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439BF0F2" w14:textId="57794586"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67" w:type="dxa"/>
            <w:tcBorders>
              <w:top w:val="nil"/>
              <w:bottom w:val="single" w:sz="4" w:space="0" w:color="auto"/>
            </w:tcBorders>
            <w:shd w:val="clear" w:color="auto" w:fill="auto"/>
          </w:tcPr>
          <w:p w14:paraId="50774F8D" w14:textId="32906FD1"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0C33B3AF" w14:textId="2D6A638F"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r>
      <w:tr w:rsidR="00EA7C49" w:rsidRPr="00051739" w14:paraId="2806DC78" w14:textId="77777777" w:rsidTr="00303F3C">
        <w:trPr>
          <w:trHeight w:val="391"/>
        </w:trPr>
        <w:tc>
          <w:tcPr>
            <w:tcW w:w="2999" w:type="dxa"/>
            <w:vMerge/>
            <w:tcBorders>
              <w:top w:val="nil"/>
              <w:bottom w:val="nil"/>
            </w:tcBorders>
            <w:hideMark/>
          </w:tcPr>
          <w:p w14:paraId="09B6B0E2"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40AC7A16" w14:textId="409672B6" w:rsidR="00EA7C49" w:rsidRPr="00051739" w:rsidRDefault="00EA7C49" w:rsidP="00EA7C4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29" w:type="dxa"/>
            <w:tcBorders>
              <w:top w:val="single" w:sz="4" w:space="0" w:color="auto"/>
              <w:bottom w:val="nil"/>
            </w:tcBorders>
            <w:shd w:val="clear" w:color="auto" w:fill="auto"/>
            <w:hideMark/>
          </w:tcPr>
          <w:p w14:paraId="33D474DF"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78946D1E" w14:textId="446D1E2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07</w:t>
            </w:r>
          </w:p>
        </w:tc>
        <w:tc>
          <w:tcPr>
            <w:tcW w:w="1741" w:type="dxa"/>
            <w:tcBorders>
              <w:top w:val="single" w:sz="4" w:space="0" w:color="auto"/>
              <w:bottom w:val="nil"/>
            </w:tcBorders>
            <w:shd w:val="clear" w:color="auto" w:fill="auto"/>
            <w:hideMark/>
          </w:tcPr>
          <w:p w14:paraId="712B1D7E"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nil"/>
            </w:tcBorders>
            <w:shd w:val="clear" w:color="auto" w:fill="auto"/>
            <w:hideMark/>
          </w:tcPr>
          <w:p w14:paraId="1E1765E2" w14:textId="0D934186"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07</w:t>
            </w:r>
          </w:p>
        </w:tc>
        <w:tc>
          <w:tcPr>
            <w:tcW w:w="1567" w:type="dxa"/>
            <w:tcBorders>
              <w:top w:val="single" w:sz="4" w:space="0" w:color="auto"/>
              <w:bottom w:val="nil"/>
            </w:tcBorders>
            <w:shd w:val="clear" w:color="auto" w:fill="auto"/>
            <w:hideMark/>
          </w:tcPr>
          <w:p w14:paraId="02AC535E" w14:textId="31F324F4"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26</w:t>
            </w:r>
          </w:p>
        </w:tc>
      </w:tr>
      <w:tr w:rsidR="00EA7C49" w:rsidRPr="00051739" w14:paraId="7D5410D9" w14:textId="77777777" w:rsidTr="000571AE">
        <w:trPr>
          <w:trHeight w:val="391"/>
        </w:trPr>
        <w:tc>
          <w:tcPr>
            <w:tcW w:w="2999" w:type="dxa"/>
            <w:vMerge/>
            <w:tcBorders>
              <w:top w:val="nil"/>
              <w:bottom w:val="nil"/>
            </w:tcBorders>
            <w:hideMark/>
          </w:tcPr>
          <w:p w14:paraId="2A44BE97"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2A506CEA"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6A6F207A"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hideMark/>
          </w:tcPr>
          <w:p w14:paraId="443DCF7F"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hideMark/>
          </w:tcPr>
          <w:p w14:paraId="124E198D" w14:textId="77777777" w:rsidR="00EA7C49" w:rsidRPr="00051739" w:rsidRDefault="00EA7C49" w:rsidP="00EA7C49">
            <w:pPr>
              <w:spacing w:line="240" w:lineRule="auto"/>
              <w:ind w:firstLine="0"/>
              <w:rPr>
                <w:rFonts w:ascii="Times New Roman" w:eastAsia="Times New Roman" w:hAnsi="Times New Roman" w:cs="Times New Roman"/>
              </w:rPr>
            </w:pPr>
          </w:p>
        </w:tc>
        <w:tc>
          <w:tcPr>
            <w:tcW w:w="1567" w:type="dxa"/>
            <w:tcBorders>
              <w:top w:val="nil"/>
              <w:bottom w:val="nil"/>
            </w:tcBorders>
            <w:shd w:val="clear" w:color="auto" w:fill="auto"/>
            <w:hideMark/>
          </w:tcPr>
          <w:p w14:paraId="5936E49A" w14:textId="67E25F80"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00</w:t>
            </w:r>
          </w:p>
        </w:tc>
        <w:tc>
          <w:tcPr>
            <w:tcW w:w="1567" w:type="dxa"/>
            <w:tcBorders>
              <w:top w:val="nil"/>
              <w:bottom w:val="nil"/>
            </w:tcBorders>
            <w:shd w:val="clear" w:color="auto" w:fill="auto"/>
            <w:hideMark/>
          </w:tcPr>
          <w:p w14:paraId="29ECD27F" w14:textId="4A7E66C0"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19</w:t>
            </w:r>
          </w:p>
        </w:tc>
      </w:tr>
      <w:tr w:rsidR="00EA7C49" w:rsidRPr="00051739" w14:paraId="61A269D6" w14:textId="77777777" w:rsidTr="000571AE">
        <w:trPr>
          <w:trHeight w:val="391"/>
        </w:trPr>
        <w:tc>
          <w:tcPr>
            <w:tcW w:w="2999" w:type="dxa"/>
            <w:vMerge/>
            <w:tcBorders>
              <w:top w:val="nil"/>
              <w:bottom w:val="nil"/>
            </w:tcBorders>
            <w:hideMark/>
          </w:tcPr>
          <w:p w14:paraId="1D175650"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hideMark/>
          </w:tcPr>
          <w:p w14:paraId="2356E9BF"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5851FE15"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hideMark/>
          </w:tcPr>
          <w:p w14:paraId="5C8D4039"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41" w:type="dxa"/>
            <w:tcBorders>
              <w:top w:val="nil"/>
              <w:bottom w:val="nil"/>
            </w:tcBorders>
            <w:shd w:val="clear" w:color="auto" w:fill="auto"/>
            <w:hideMark/>
          </w:tcPr>
          <w:p w14:paraId="31E5A752"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top w:val="nil"/>
              <w:bottom w:val="nil"/>
            </w:tcBorders>
            <w:shd w:val="clear" w:color="auto" w:fill="auto"/>
            <w:hideMark/>
          </w:tcPr>
          <w:p w14:paraId="5250BBBF" w14:textId="0E151ACB"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58</w:t>
            </w:r>
          </w:p>
        </w:tc>
        <w:tc>
          <w:tcPr>
            <w:tcW w:w="1567" w:type="dxa"/>
            <w:tcBorders>
              <w:top w:val="nil"/>
              <w:bottom w:val="nil"/>
            </w:tcBorders>
            <w:shd w:val="clear" w:color="auto" w:fill="auto"/>
            <w:hideMark/>
          </w:tcPr>
          <w:p w14:paraId="7E3F68BF" w14:textId="672E9F9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07</w:t>
            </w:r>
          </w:p>
        </w:tc>
      </w:tr>
      <w:tr w:rsidR="00EA7C49" w:rsidRPr="00051739" w14:paraId="210051F3" w14:textId="77777777" w:rsidTr="000571AE">
        <w:trPr>
          <w:trHeight w:val="391"/>
        </w:trPr>
        <w:tc>
          <w:tcPr>
            <w:tcW w:w="2999" w:type="dxa"/>
            <w:tcBorders>
              <w:top w:val="nil"/>
              <w:bottom w:val="nil"/>
            </w:tcBorders>
          </w:tcPr>
          <w:p w14:paraId="37E686E4"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tcPr>
          <w:p w14:paraId="21D1A123"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21F7A0F" w14:textId="111AFE43"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0C9A49B9" w14:textId="7BCEB6D6"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71</w:t>
            </w:r>
          </w:p>
        </w:tc>
        <w:tc>
          <w:tcPr>
            <w:tcW w:w="1741" w:type="dxa"/>
            <w:tcBorders>
              <w:top w:val="nil"/>
              <w:bottom w:val="nil"/>
            </w:tcBorders>
            <w:shd w:val="clear" w:color="auto" w:fill="auto"/>
          </w:tcPr>
          <w:p w14:paraId="160B017F"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567" w:type="dxa"/>
            <w:tcBorders>
              <w:top w:val="nil"/>
              <w:bottom w:val="nil"/>
            </w:tcBorders>
            <w:shd w:val="clear" w:color="auto" w:fill="auto"/>
          </w:tcPr>
          <w:p w14:paraId="3F4533F4" w14:textId="436E65DF"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72</w:t>
            </w:r>
          </w:p>
        </w:tc>
        <w:tc>
          <w:tcPr>
            <w:tcW w:w="1567" w:type="dxa"/>
            <w:tcBorders>
              <w:top w:val="nil"/>
              <w:bottom w:val="nil"/>
            </w:tcBorders>
            <w:shd w:val="clear" w:color="auto" w:fill="auto"/>
          </w:tcPr>
          <w:p w14:paraId="5CE6E587" w14:textId="23BA7BBE" w:rsidR="00EA7C49" w:rsidRPr="00051739" w:rsidRDefault="0088655D"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B30FA" w:rsidRPr="00051739">
              <w:rPr>
                <w:rFonts w:ascii="Times New Roman" w:eastAsia="Times New Roman" w:hAnsi="Times New Roman" w:cs="Times New Roman"/>
                <w:color w:val="000000"/>
              </w:rPr>
              <w:t>89</w:t>
            </w:r>
          </w:p>
        </w:tc>
      </w:tr>
      <w:tr w:rsidR="000571AE" w:rsidRPr="00051739" w14:paraId="6B4EB4F2" w14:textId="77777777" w:rsidTr="000571AE">
        <w:trPr>
          <w:trHeight w:val="391"/>
        </w:trPr>
        <w:tc>
          <w:tcPr>
            <w:tcW w:w="2999" w:type="dxa"/>
            <w:tcBorders>
              <w:top w:val="nil"/>
              <w:bottom w:val="single" w:sz="4" w:space="0" w:color="auto"/>
            </w:tcBorders>
          </w:tcPr>
          <w:p w14:paraId="4B676740" w14:textId="77777777" w:rsidR="000571AE" w:rsidRPr="00051739" w:rsidRDefault="000571AE" w:rsidP="00EA7C4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tcPr>
          <w:p w14:paraId="58F0DB57"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2B1B7152" w14:textId="7538BFA5"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56D73306"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8CD5E06"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567" w:type="dxa"/>
            <w:tcBorders>
              <w:top w:val="nil"/>
              <w:bottom w:val="single" w:sz="4" w:space="0" w:color="auto"/>
            </w:tcBorders>
            <w:shd w:val="clear" w:color="auto" w:fill="auto"/>
          </w:tcPr>
          <w:p w14:paraId="199CD4CA" w14:textId="7895E400"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single" w:sz="4" w:space="0" w:color="auto"/>
            </w:tcBorders>
            <w:shd w:val="clear" w:color="auto" w:fill="auto"/>
          </w:tcPr>
          <w:p w14:paraId="309BFD3C" w14:textId="3494DD35"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r>
      <w:tr w:rsidR="00EA7C49" w:rsidRPr="00051739" w14:paraId="4F06ED40" w14:textId="77777777" w:rsidTr="00EA7C49">
        <w:trPr>
          <w:trHeight w:val="391"/>
        </w:trPr>
        <w:tc>
          <w:tcPr>
            <w:tcW w:w="2999" w:type="dxa"/>
            <w:vMerge w:val="restart"/>
            <w:tcBorders>
              <w:top w:val="single" w:sz="4" w:space="0" w:color="auto"/>
              <w:bottom w:val="nil"/>
            </w:tcBorders>
            <w:shd w:val="clear" w:color="auto" w:fill="auto"/>
            <w:hideMark/>
          </w:tcPr>
          <w:p w14:paraId="2EC319B9" w14:textId="21FA28F0"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Depressive disorder</w:t>
            </w:r>
          </w:p>
        </w:tc>
        <w:tc>
          <w:tcPr>
            <w:tcW w:w="1675" w:type="dxa"/>
            <w:vMerge w:val="restart"/>
            <w:tcBorders>
              <w:top w:val="single" w:sz="4" w:space="0" w:color="auto"/>
              <w:bottom w:val="nil"/>
            </w:tcBorders>
            <w:shd w:val="clear" w:color="auto" w:fill="auto"/>
            <w:hideMark/>
          </w:tcPr>
          <w:p w14:paraId="0DBEA607" w14:textId="77777777" w:rsidR="00EA7C49" w:rsidRPr="00051739" w:rsidRDefault="00EA7C49" w:rsidP="00EA7C4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65F40985"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5E1E2F3F" w14:textId="335EE20A"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03</w:t>
            </w:r>
          </w:p>
        </w:tc>
        <w:tc>
          <w:tcPr>
            <w:tcW w:w="1741" w:type="dxa"/>
            <w:tcBorders>
              <w:top w:val="single" w:sz="4" w:space="0" w:color="auto"/>
              <w:bottom w:val="nil"/>
            </w:tcBorders>
            <w:shd w:val="clear" w:color="auto" w:fill="auto"/>
            <w:hideMark/>
          </w:tcPr>
          <w:p w14:paraId="47076E5C" w14:textId="0E2FF9CD"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04</w:t>
            </w:r>
          </w:p>
        </w:tc>
        <w:tc>
          <w:tcPr>
            <w:tcW w:w="1567" w:type="dxa"/>
            <w:tcBorders>
              <w:top w:val="single" w:sz="4" w:space="0" w:color="auto"/>
              <w:bottom w:val="nil"/>
            </w:tcBorders>
            <w:shd w:val="clear" w:color="auto" w:fill="auto"/>
            <w:hideMark/>
          </w:tcPr>
          <w:p w14:paraId="03219D89" w14:textId="40A38419"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10</w:t>
            </w:r>
          </w:p>
        </w:tc>
        <w:tc>
          <w:tcPr>
            <w:tcW w:w="1567" w:type="dxa"/>
            <w:tcBorders>
              <w:top w:val="single" w:sz="4" w:space="0" w:color="auto"/>
              <w:bottom w:val="nil"/>
            </w:tcBorders>
            <w:shd w:val="clear" w:color="auto" w:fill="auto"/>
            <w:hideMark/>
          </w:tcPr>
          <w:p w14:paraId="3BA549A4" w14:textId="5A36BB92"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23</w:t>
            </w:r>
          </w:p>
        </w:tc>
      </w:tr>
      <w:tr w:rsidR="00EA7C49" w:rsidRPr="00051739" w14:paraId="407B613D" w14:textId="77777777" w:rsidTr="00EA7C49">
        <w:trPr>
          <w:trHeight w:val="391"/>
        </w:trPr>
        <w:tc>
          <w:tcPr>
            <w:tcW w:w="2999" w:type="dxa"/>
            <w:vMerge/>
            <w:tcBorders>
              <w:top w:val="single" w:sz="4" w:space="0" w:color="auto"/>
              <w:bottom w:val="nil"/>
            </w:tcBorders>
            <w:shd w:val="clear" w:color="auto" w:fill="auto"/>
          </w:tcPr>
          <w:p w14:paraId="60E405D2"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26C0303E"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6078407" w14:textId="30F49F8E"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5960E1A6"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74BD86BA" w14:textId="62D432DD"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25E67D37" w14:textId="5DB81BA5"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06</w:t>
            </w:r>
          </w:p>
        </w:tc>
        <w:tc>
          <w:tcPr>
            <w:tcW w:w="1567" w:type="dxa"/>
            <w:tcBorders>
              <w:top w:val="nil"/>
              <w:bottom w:val="nil"/>
            </w:tcBorders>
            <w:shd w:val="clear" w:color="auto" w:fill="auto"/>
          </w:tcPr>
          <w:p w14:paraId="165E7356" w14:textId="372181A7"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13</w:t>
            </w:r>
          </w:p>
        </w:tc>
      </w:tr>
      <w:tr w:rsidR="00EA7C49" w:rsidRPr="00051739" w14:paraId="30354144" w14:textId="77777777" w:rsidTr="00EA7C49">
        <w:trPr>
          <w:trHeight w:val="391"/>
        </w:trPr>
        <w:tc>
          <w:tcPr>
            <w:tcW w:w="2999" w:type="dxa"/>
            <w:vMerge/>
            <w:tcBorders>
              <w:top w:val="nil"/>
              <w:bottom w:val="nil"/>
            </w:tcBorders>
            <w:hideMark/>
          </w:tcPr>
          <w:p w14:paraId="57C88478"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428ECFBA"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7BC3EE21" w14:textId="36275734"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269366D8"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7FDD33DF" w14:textId="5AC8003E"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13</w:t>
            </w:r>
          </w:p>
        </w:tc>
        <w:tc>
          <w:tcPr>
            <w:tcW w:w="1567" w:type="dxa"/>
            <w:tcBorders>
              <w:top w:val="nil"/>
            </w:tcBorders>
            <w:shd w:val="clear" w:color="auto" w:fill="auto"/>
          </w:tcPr>
          <w:p w14:paraId="641BF62F" w14:textId="528D5DC5"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1FC052CD" w14:textId="2DDE6EEB"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r>
      <w:tr w:rsidR="00EA7C49" w:rsidRPr="00051739" w14:paraId="26D173F9" w14:textId="77777777" w:rsidTr="000571AE">
        <w:trPr>
          <w:trHeight w:val="391"/>
        </w:trPr>
        <w:tc>
          <w:tcPr>
            <w:tcW w:w="2999" w:type="dxa"/>
            <w:vMerge/>
            <w:tcBorders>
              <w:top w:val="nil"/>
              <w:bottom w:val="nil"/>
            </w:tcBorders>
            <w:hideMark/>
          </w:tcPr>
          <w:p w14:paraId="0615896D"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0345C529"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26A96FF7" w14:textId="0FC3C008"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4D3927CE" w14:textId="1CC44253" w:rsidR="00EA7C49" w:rsidRPr="00051739" w:rsidRDefault="00C931F6"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.63</w:t>
            </w:r>
          </w:p>
        </w:tc>
        <w:tc>
          <w:tcPr>
            <w:tcW w:w="1741" w:type="dxa"/>
            <w:tcBorders>
              <w:bottom w:val="nil"/>
            </w:tcBorders>
            <w:shd w:val="clear" w:color="auto" w:fill="auto"/>
          </w:tcPr>
          <w:p w14:paraId="24B8E8D9" w14:textId="0F9F2C17" w:rsidR="00EA7C49" w:rsidRPr="00051739" w:rsidRDefault="00C931F6"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.64</w:t>
            </w:r>
          </w:p>
        </w:tc>
        <w:tc>
          <w:tcPr>
            <w:tcW w:w="1567" w:type="dxa"/>
            <w:tcBorders>
              <w:bottom w:val="nil"/>
            </w:tcBorders>
            <w:shd w:val="clear" w:color="auto" w:fill="auto"/>
          </w:tcPr>
          <w:p w14:paraId="64C98C98" w14:textId="608AF30D" w:rsidR="00EA7C49" w:rsidRPr="00051739" w:rsidRDefault="00C931F6"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.71</w:t>
            </w:r>
          </w:p>
        </w:tc>
        <w:tc>
          <w:tcPr>
            <w:tcW w:w="1567" w:type="dxa"/>
            <w:tcBorders>
              <w:bottom w:val="nil"/>
            </w:tcBorders>
            <w:shd w:val="clear" w:color="auto" w:fill="auto"/>
          </w:tcPr>
          <w:p w14:paraId="2323932A" w14:textId="7D11E0C2" w:rsidR="00EA7C49" w:rsidRPr="00051739" w:rsidRDefault="00C931F6"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w:t>
            </w:r>
            <w:r w:rsidR="00926E89" w:rsidRPr="00051739">
              <w:rPr>
                <w:rFonts w:ascii="Times New Roman" w:eastAsia="Times New Roman" w:hAnsi="Times New Roman" w:cs="Times New Roman"/>
                <w:color w:val="000000"/>
              </w:rPr>
              <w:t>9</w:t>
            </w:r>
          </w:p>
        </w:tc>
      </w:tr>
      <w:tr w:rsidR="000571AE" w:rsidRPr="00051739" w14:paraId="70FCE0E4" w14:textId="77777777" w:rsidTr="000571AE">
        <w:trPr>
          <w:trHeight w:val="391"/>
        </w:trPr>
        <w:tc>
          <w:tcPr>
            <w:tcW w:w="2999" w:type="dxa"/>
            <w:tcBorders>
              <w:top w:val="nil"/>
              <w:bottom w:val="single" w:sz="4" w:space="0" w:color="auto"/>
            </w:tcBorders>
            <w:shd w:val="clear" w:color="auto" w:fill="auto"/>
          </w:tcPr>
          <w:p w14:paraId="45EB0674" w14:textId="77777777" w:rsidR="000571AE" w:rsidRPr="00051739" w:rsidRDefault="000571AE" w:rsidP="00EA7C49">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64637152"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55FF472E" w14:textId="7DEFFA5E"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3D5A9B3C" w14:textId="77777777" w:rsidR="000571AE" w:rsidRPr="00051739" w:rsidRDefault="000571AE" w:rsidP="00EA7C4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5802195F" w14:textId="5C695474" w:rsidR="000571AE" w:rsidRPr="00051739" w:rsidRDefault="000571AE"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single" w:sz="4" w:space="0" w:color="auto"/>
            </w:tcBorders>
            <w:shd w:val="clear" w:color="auto" w:fill="auto"/>
          </w:tcPr>
          <w:p w14:paraId="639443C7" w14:textId="0040E95D" w:rsidR="000571AE"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567" w:type="dxa"/>
            <w:tcBorders>
              <w:top w:val="nil"/>
              <w:bottom w:val="single" w:sz="4" w:space="0" w:color="auto"/>
            </w:tcBorders>
            <w:shd w:val="clear" w:color="auto" w:fill="auto"/>
          </w:tcPr>
          <w:p w14:paraId="49F90335" w14:textId="6BE79963" w:rsidR="000571AE"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r>
      <w:tr w:rsidR="00EA7C49" w:rsidRPr="00051739" w14:paraId="3CE0ED3F" w14:textId="77777777" w:rsidTr="000571AE">
        <w:trPr>
          <w:trHeight w:val="391"/>
        </w:trPr>
        <w:tc>
          <w:tcPr>
            <w:tcW w:w="2999" w:type="dxa"/>
            <w:vMerge w:val="restart"/>
            <w:tcBorders>
              <w:top w:val="single" w:sz="4" w:space="0" w:color="auto"/>
              <w:bottom w:val="single" w:sz="4" w:space="0" w:color="auto"/>
            </w:tcBorders>
            <w:shd w:val="clear" w:color="auto" w:fill="auto"/>
            <w:hideMark/>
          </w:tcPr>
          <w:p w14:paraId="4C5AD665"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CD</w:t>
            </w:r>
          </w:p>
        </w:tc>
        <w:tc>
          <w:tcPr>
            <w:tcW w:w="1675" w:type="dxa"/>
            <w:vMerge w:val="restart"/>
            <w:tcBorders>
              <w:top w:val="single" w:sz="4" w:space="0" w:color="auto"/>
              <w:bottom w:val="nil"/>
            </w:tcBorders>
            <w:shd w:val="clear" w:color="auto" w:fill="auto"/>
            <w:hideMark/>
          </w:tcPr>
          <w:p w14:paraId="53DFD0B5" w14:textId="77777777" w:rsidR="00EA7C49" w:rsidRPr="00051739" w:rsidRDefault="00EA7C49" w:rsidP="00EA7C4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4C569ECC"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hideMark/>
          </w:tcPr>
          <w:p w14:paraId="3216D94B" w14:textId="6AC8F5D7"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13</w:t>
            </w:r>
          </w:p>
        </w:tc>
        <w:tc>
          <w:tcPr>
            <w:tcW w:w="1741" w:type="dxa"/>
            <w:tcBorders>
              <w:top w:val="single" w:sz="4" w:space="0" w:color="auto"/>
              <w:bottom w:val="nil"/>
            </w:tcBorders>
            <w:shd w:val="clear" w:color="auto" w:fill="auto"/>
            <w:hideMark/>
          </w:tcPr>
          <w:p w14:paraId="319ADC47" w14:textId="2C57CD4C"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22</w:t>
            </w:r>
          </w:p>
        </w:tc>
        <w:tc>
          <w:tcPr>
            <w:tcW w:w="1567" w:type="dxa"/>
            <w:tcBorders>
              <w:top w:val="single" w:sz="4" w:space="0" w:color="auto"/>
              <w:bottom w:val="nil"/>
            </w:tcBorders>
            <w:shd w:val="clear" w:color="auto" w:fill="auto"/>
            <w:hideMark/>
          </w:tcPr>
          <w:p w14:paraId="1D0154F4" w14:textId="57B77321"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37</w:t>
            </w:r>
          </w:p>
        </w:tc>
        <w:tc>
          <w:tcPr>
            <w:tcW w:w="1567" w:type="dxa"/>
            <w:tcBorders>
              <w:top w:val="single" w:sz="4" w:space="0" w:color="auto"/>
              <w:bottom w:val="nil"/>
            </w:tcBorders>
            <w:shd w:val="clear" w:color="auto" w:fill="auto"/>
            <w:hideMark/>
          </w:tcPr>
          <w:p w14:paraId="5724E137" w14:textId="21C79103"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52</w:t>
            </w:r>
          </w:p>
        </w:tc>
      </w:tr>
      <w:tr w:rsidR="00EA7C49" w:rsidRPr="00051739" w14:paraId="461EFC92" w14:textId="77777777" w:rsidTr="00303F3C">
        <w:trPr>
          <w:trHeight w:val="391"/>
        </w:trPr>
        <w:tc>
          <w:tcPr>
            <w:tcW w:w="2999" w:type="dxa"/>
            <w:vMerge/>
            <w:tcBorders>
              <w:top w:val="nil"/>
              <w:bottom w:val="single" w:sz="4" w:space="0" w:color="auto"/>
            </w:tcBorders>
            <w:hideMark/>
          </w:tcPr>
          <w:p w14:paraId="1BFA63CE"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6FD3881C"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hideMark/>
          </w:tcPr>
          <w:p w14:paraId="211995CE"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hideMark/>
          </w:tcPr>
          <w:p w14:paraId="6D94CE95"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hideMark/>
          </w:tcPr>
          <w:p w14:paraId="00C626AA" w14:textId="70C92B20"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09</w:t>
            </w:r>
          </w:p>
        </w:tc>
        <w:tc>
          <w:tcPr>
            <w:tcW w:w="1567" w:type="dxa"/>
            <w:tcBorders>
              <w:top w:val="nil"/>
            </w:tcBorders>
            <w:shd w:val="clear" w:color="auto" w:fill="auto"/>
            <w:hideMark/>
          </w:tcPr>
          <w:p w14:paraId="4CC5F70A" w14:textId="3A0D2248"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15</w:t>
            </w:r>
          </w:p>
        </w:tc>
        <w:tc>
          <w:tcPr>
            <w:tcW w:w="1567" w:type="dxa"/>
            <w:tcBorders>
              <w:top w:val="nil"/>
            </w:tcBorders>
            <w:shd w:val="clear" w:color="auto" w:fill="auto"/>
            <w:hideMark/>
          </w:tcPr>
          <w:p w14:paraId="61A305B6" w14:textId="169091E7"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15</w:t>
            </w:r>
          </w:p>
        </w:tc>
      </w:tr>
      <w:tr w:rsidR="00EA7C49" w:rsidRPr="00051739" w14:paraId="59D3C993" w14:textId="77777777" w:rsidTr="00E277F9">
        <w:trPr>
          <w:trHeight w:val="391"/>
        </w:trPr>
        <w:tc>
          <w:tcPr>
            <w:tcW w:w="2999" w:type="dxa"/>
            <w:vMerge/>
            <w:tcBorders>
              <w:top w:val="nil"/>
              <w:bottom w:val="nil"/>
            </w:tcBorders>
            <w:hideMark/>
          </w:tcPr>
          <w:p w14:paraId="2DCC44A2"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1071BB4B"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hideMark/>
          </w:tcPr>
          <w:p w14:paraId="762AE7D0"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bottom w:val="nil"/>
            </w:tcBorders>
            <w:shd w:val="clear" w:color="auto" w:fill="auto"/>
            <w:hideMark/>
          </w:tcPr>
          <w:p w14:paraId="670BFFE9"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41" w:type="dxa"/>
            <w:tcBorders>
              <w:bottom w:val="nil"/>
            </w:tcBorders>
            <w:shd w:val="clear" w:color="auto" w:fill="auto"/>
            <w:hideMark/>
          </w:tcPr>
          <w:p w14:paraId="52657678" w14:textId="2337767C"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bottom w:val="nil"/>
            </w:tcBorders>
            <w:shd w:val="clear" w:color="auto" w:fill="auto"/>
            <w:hideMark/>
          </w:tcPr>
          <w:p w14:paraId="197EB7DB" w14:textId="413E81A8"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bottom w:val="nil"/>
            </w:tcBorders>
            <w:shd w:val="clear" w:color="auto" w:fill="auto"/>
            <w:hideMark/>
          </w:tcPr>
          <w:p w14:paraId="2D60135E" w14:textId="3A807BB4" w:rsidR="00EA7C49" w:rsidRPr="00051739" w:rsidRDefault="00A52FA0"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EA7C49" w:rsidRPr="00051739">
              <w:rPr>
                <w:rFonts w:ascii="Times New Roman" w:eastAsia="Times New Roman" w:hAnsi="Times New Roman" w:cs="Times New Roman"/>
                <w:b/>
                <w:bCs/>
                <w:color w:val="000000"/>
              </w:rPr>
              <w:t>01</w:t>
            </w:r>
          </w:p>
        </w:tc>
      </w:tr>
      <w:tr w:rsidR="00EA7C49" w:rsidRPr="00051739" w14:paraId="62CB7800" w14:textId="77777777" w:rsidTr="00E277F9">
        <w:trPr>
          <w:trHeight w:val="391"/>
        </w:trPr>
        <w:tc>
          <w:tcPr>
            <w:tcW w:w="2999" w:type="dxa"/>
            <w:tcBorders>
              <w:top w:val="nil"/>
              <w:bottom w:val="nil"/>
            </w:tcBorders>
            <w:shd w:val="clear" w:color="auto" w:fill="auto"/>
          </w:tcPr>
          <w:p w14:paraId="1445447B"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675" w:type="dxa"/>
            <w:tcBorders>
              <w:top w:val="nil"/>
              <w:bottom w:val="nil"/>
            </w:tcBorders>
            <w:shd w:val="clear" w:color="auto" w:fill="auto"/>
          </w:tcPr>
          <w:p w14:paraId="4060F03C" w14:textId="77777777" w:rsidR="00EA7C49" w:rsidRPr="00051739" w:rsidRDefault="00EA7C49" w:rsidP="00EA7C49">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61ED078F" w14:textId="4FF2CB65"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5D47EA04" w14:textId="78144C08" w:rsidR="00EA7C49" w:rsidRPr="00051739" w:rsidRDefault="00926E8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.81</w:t>
            </w:r>
          </w:p>
        </w:tc>
        <w:tc>
          <w:tcPr>
            <w:tcW w:w="1741" w:type="dxa"/>
            <w:tcBorders>
              <w:top w:val="nil"/>
              <w:bottom w:val="nil"/>
            </w:tcBorders>
            <w:shd w:val="clear" w:color="auto" w:fill="auto"/>
          </w:tcPr>
          <w:p w14:paraId="2AE978F7" w14:textId="42D4CAB2" w:rsidR="00EA7C49" w:rsidRPr="00051739" w:rsidRDefault="00926E8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.87</w:t>
            </w:r>
          </w:p>
        </w:tc>
        <w:tc>
          <w:tcPr>
            <w:tcW w:w="1567" w:type="dxa"/>
            <w:tcBorders>
              <w:top w:val="nil"/>
              <w:bottom w:val="nil"/>
            </w:tcBorders>
            <w:shd w:val="clear" w:color="auto" w:fill="auto"/>
          </w:tcPr>
          <w:p w14:paraId="59D26994" w14:textId="619DC34D" w:rsidR="00EA7C49" w:rsidRPr="00051739" w:rsidRDefault="00926E8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.91</w:t>
            </w:r>
          </w:p>
        </w:tc>
        <w:tc>
          <w:tcPr>
            <w:tcW w:w="1567" w:type="dxa"/>
            <w:tcBorders>
              <w:top w:val="nil"/>
              <w:bottom w:val="nil"/>
            </w:tcBorders>
            <w:shd w:val="clear" w:color="auto" w:fill="auto"/>
          </w:tcPr>
          <w:p w14:paraId="78294866" w14:textId="226537A9" w:rsidR="00EA7C49" w:rsidRPr="00051739" w:rsidRDefault="00926E8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.96</w:t>
            </w:r>
          </w:p>
        </w:tc>
      </w:tr>
      <w:tr w:rsidR="00E277F9" w:rsidRPr="00051739" w14:paraId="58851720" w14:textId="77777777" w:rsidTr="00E277F9">
        <w:trPr>
          <w:trHeight w:val="391"/>
        </w:trPr>
        <w:tc>
          <w:tcPr>
            <w:tcW w:w="2999" w:type="dxa"/>
            <w:tcBorders>
              <w:top w:val="nil"/>
              <w:bottom w:val="single" w:sz="4" w:space="0" w:color="auto"/>
            </w:tcBorders>
            <w:shd w:val="clear" w:color="auto" w:fill="auto"/>
          </w:tcPr>
          <w:p w14:paraId="24338749" w14:textId="77777777" w:rsidR="00E277F9" w:rsidRPr="00051739" w:rsidRDefault="00E277F9" w:rsidP="00EA7C49">
            <w:pPr>
              <w:spacing w:line="240" w:lineRule="auto"/>
              <w:ind w:firstLine="0"/>
              <w:rPr>
                <w:rFonts w:ascii="Times New Roman" w:eastAsia="Times New Roman" w:hAnsi="Times New Roman" w:cs="Times New Roman"/>
                <w:color w:val="000000"/>
              </w:rPr>
            </w:pPr>
          </w:p>
        </w:tc>
        <w:tc>
          <w:tcPr>
            <w:tcW w:w="1675" w:type="dxa"/>
            <w:tcBorders>
              <w:top w:val="nil"/>
              <w:bottom w:val="single" w:sz="4" w:space="0" w:color="auto"/>
            </w:tcBorders>
            <w:shd w:val="clear" w:color="auto" w:fill="auto"/>
          </w:tcPr>
          <w:p w14:paraId="67D9D1E9" w14:textId="77777777" w:rsidR="00E277F9" w:rsidRPr="00051739" w:rsidRDefault="00E277F9" w:rsidP="00EA7C49">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2A56C20B" w14:textId="56001795" w:rsidR="00E277F9"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5D5EF723" w14:textId="77777777" w:rsidR="00E277F9" w:rsidRPr="00051739" w:rsidRDefault="00E277F9" w:rsidP="00EA7C49">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F3BDD12" w14:textId="526AED9C" w:rsidR="00E277F9"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67" w:type="dxa"/>
            <w:tcBorders>
              <w:top w:val="nil"/>
              <w:bottom w:val="single" w:sz="4" w:space="0" w:color="auto"/>
            </w:tcBorders>
            <w:shd w:val="clear" w:color="auto" w:fill="auto"/>
          </w:tcPr>
          <w:p w14:paraId="569CCFD5" w14:textId="756C1925" w:rsidR="00E277F9"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67" w:type="dxa"/>
            <w:tcBorders>
              <w:top w:val="nil"/>
              <w:bottom w:val="single" w:sz="4" w:space="0" w:color="auto"/>
            </w:tcBorders>
            <w:shd w:val="clear" w:color="auto" w:fill="auto"/>
          </w:tcPr>
          <w:p w14:paraId="58DE057B" w14:textId="75F91B24" w:rsidR="00E277F9" w:rsidRPr="00051739" w:rsidRDefault="00E277F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EA7C49" w:rsidRPr="00051739" w14:paraId="084B9B19" w14:textId="77777777" w:rsidTr="00303F3C">
        <w:trPr>
          <w:trHeight w:val="391"/>
        </w:trPr>
        <w:tc>
          <w:tcPr>
            <w:tcW w:w="2999" w:type="dxa"/>
            <w:tcBorders>
              <w:top w:val="single" w:sz="4" w:space="0" w:color="auto"/>
              <w:bottom w:val="single" w:sz="4" w:space="0" w:color="auto"/>
            </w:tcBorders>
            <w:shd w:val="clear" w:color="auto" w:fill="auto"/>
            <w:hideMark/>
          </w:tcPr>
          <w:p w14:paraId="2CE8F0BC"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675" w:type="dxa"/>
            <w:tcBorders>
              <w:top w:val="single" w:sz="4" w:space="0" w:color="auto"/>
              <w:bottom w:val="single" w:sz="4" w:space="0" w:color="auto"/>
            </w:tcBorders>
            <w:shd w:val="clear" w:color="auto" w:fill="auto"/>
            <w:hideMark/>
          </w:tcPr>
          <w:p w14:paraId="7F681816"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29" w:type="dxa"/>
            <w:tcBorders>
              <w:top w:val="single" w:sz="4" w:space="0" w:color="auto"/>
              <w:bottom w:val="single" w:sz="4" w:space="0" w:color="auto"/>
            </w:tcBorders>
            <w:shd w:val="clear" w:color="auto" w:fill="auto"/>
            <w:hideMark/>
          </w:tcPr>
          <w:p w14:paraId="5771023F"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top w:val="single" w:sz="4" w:space="0" w:color="auto"/>
              <w:bottom w:val="single" w:sz="4" w:space="0" w:color="auto"/>
            </w:tcBorders>
            <w:shd w:val="clear" w:color="auto" w:fill="auto"/>
            <w:hideMark/>
          </w:tcPr>
          <w:p w14:paraId="79D9D4E1" w14:textId="3B106765"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age, sex</w:t>
            </w:r>
          </w:p>
          <w:p w14:paraId="25700746" w14:textId="22C6AEDA"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top w:val="single" w:sz="4" w:space="0" w:color="auto"/>
              <w:bottom w:val="single" w:sz="4" w:space="0" w:color="auto"/>
            </w:tcBorders>
            <w:shd w:val="clear" w:color="auto" w:fill="auto"/>
            <w:hideMark/>
          </w:tcPr>
          <w:p w14:paraId="0712A4C1" w14:textId="3CF9CE88"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functioning</w:t>
            </w:r>
          </w:p>
          <w:p w14:paraId="55D3E0D8" w14:textId="466037A6"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top w:val="single" w:sz="4" w:space="0" w:color="auto"/>
              <w:bottom w:val="single" w:sz="4" w:space="0" w:color="auto"/>
            </w:tcBorders>
            <w:shd w:val="clear" w:color="auto" w:fill="auto"/>
            <w:hideMark/>
          </w:tcPr>
          <w:p w14:paraId="6618AC23" w14:textId="38F13BFD"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general (p) factor</w:t>
            </w:r>
          </w:p>
          <w:p w14:paraId="3C65A532" w14:textId="15D206E9"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top w:val="single" w:sz="4" w:space="0" w:color="auto"/>
              <w:bottom w:val="single" w:sz="4" w:space="0" w:color="auto"/>
            </w:tcBorders>
            <w:shd w:val="clear" w:color="auto" w:fill="auto"/>
            <w:hideMark/>
          </w:tcPr>
          <w:p w14:paraId="39291BC9" w14:textId="629B8B70"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specific factors</w:t>
            </w:r>
          </w:p>
          <w:p w14:paraId="227F4A21" w14:textId="6F136CCD"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4)</w:t>
            </w:r>
          </w:p>
        </w:tc>
      </w:tr>
      <w:tr w:rsidR="00EA7C49" w:rsidRPr="00051739" w14:paraId="50498D4B" w14:textId="77777777" w:rsidTr="00056107">
        <w:trPr>
          <w:trHeight w:val="391"/>
        </w:trPr>
        <w:tc>
          <w:tcPr>
            <w:tcW w:w="2999" w:type="dxa"/>
            <w:vMerge w:val="restart"/>
            <w:tcBorders>
              <w:top w:val="single" w:sz="4" w:space="0" w:color="auto"/>
            </w:tcBorders>
            <w:shd w:val="clear" w:color="auto" w:fill="auto"/>
            <w:hideMark/>
          </w:tcPr>
          <w:p w14:paraId="5789D005" w14:textId="77777777" w:rsidR="00EA7C49" w:rsidRPr="00051739" w:rsidRDefault="00EA7C49" w:rsidP="00EA7C4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lastRenderedPageBreak/>
              <w:t>Functional impairment</w:t>
            </w:r>
          </w:p>
        </w:tc>
        <w:tc>
          <w:tcPr>
            <w:tcW w:w="1675" w:type="dxa"/>
            <w:vMerge w:val="restart"/>
            <w:tcBorders>
              <w:top w:val="single" w:sz="4" w:space="0" w:color="auto"/>
              <w:bottom w:val="nil"/>
            </w:tcBorders>
            <w:shd w:val="clear" w:color="auto" w:fill="auto"/>
            <w:hideMark/>
          </w:tcPr>
          <w:p w14:paraId="5CFE23A9" w14:textId="77777777" w:rsidR="00EA7C49" w:rsidRPr="00051739" w:rsidRDefault="00EA7C49" w:rsidP="00EA7C49">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hideMark/>
          </w:tcPr>
          <w:p w14:paraId="1CAAEE0D" w14:textId="77777777" w:rsidR="00EA7C49" w:rsidRPr="00051739" w:rsidRDefault="00EA7C49"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noWrap/>
            <w:hideMark/>
          </w:tcPr>
          <w:p w14:paraId="647B3286" w14:textId="6E897A62"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02</w:t>
            </w:r>
          </w:p>
        </w:tc>
        <w:tc>
          <w:tcPr>
            <w:tcW w:w="1741" w:type="dxa"/>
            <w:tcBorders>
              <w:top w:val="single" w:sz="4" w:space="0" w:color="auto"/>
              <w:bottom w:val="nil"/>
            </w:tcBorders>
            <w:shd w:val="clear" w:color="auto" w:fill="auto"/>
            <w:noWrap/>
            <w:hideMark/>
          </w:tcPr>
          <w:p w14:paraId="654E3BA8" w14:textId="5B5A3A12"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10</w:t>
            </w:r>
          </w:p>
        </w:tc>
        <w:tc>
          <w:tcPr>
            <w:tcW w:w="1567" w:type="dxa"/>
            <w:tcBorders>
              <w:top w:val="single" w:sz="4" w:space="0" w:color="auto"/>
              <w:bottom w:val="nil"/>
            </w:tcBorders>
            <w:shd w:val="clear" w:color="auto" w:fill="auto"/>
            <w:noWrap/>
            <w:hideMark/>
          </w:tcPr>
          <w:p w14:paraId="05539B57" w14:textId="5BE7D8C3"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17</w:t>
            </w:r>
          </w:p>
        </w:tc>
        <w:tc>
          <w:tcPr>
            <w:tcW w:w="1567" w:type="dxa"/>
            <w:tcBorders>
              <w:top w:val="single" w:sz="4" w:space="0" w:color="auto"/>
              <w:bottom w:val="nil"/>
            </w:tcBorders>
            <w:shd w:val="clear" w:color="auto" w:fill="auto"/>
            <w:noWrap/>
            <w:hideMark/>
          </w:tcPr>
          <w:p w14:paraId="737AFD05" w14:textId="34E0D845" w:rsidR="00EA7C49" w:rsidRPr="00051739" w:rsidRDefault="00A52FA0" w:rsidP="00EA7C4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A7C49" w:rsidRPr="00051739">
              <w:rPr>
                <w:rFonts w:ascii="Times New Roman" w:eastAsia="Times New Roman" w:hAnsi="Times New Roman" w:cs="Times New Roman"/>
                <w:color w:val="000000"/>
              </w:rPr>
              <w:t>20</w:t>
            </w:r>
          </w:p>
        </w:tc>
      </w:tr>
      <w:tr w:rsidR="00056107" w:rsidRPr="00051739" w14:paraId="38EC3227" w14:textId="77777777" w:rsidTr="00056107">
        <w:trPr>
          <w:trHeight w:val="391"/>
        </w:trPr>
        <w:tc>
          <w:tcPr>
            <w:tcW w:w="2999" w:type="dxa"/>
            <w:vMerge/>
            <w:tcBorders>
              <w:top w:val="single" w:sz="4" w:space="0" w:color="auto"/>
            </w:tcBorders>
            <w:shd w:val="clear" w:color="auto" w:fill="auto"/>
          </w:tcPr>
          <w:p w14:paraId="48E62259"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3FC08FDE"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95C01D4" w14:textId="7AD982D1"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noWrap/>
          </w:tcPr>
          <w:p w14:paraId="39BEF51D"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noWrap/>
          </w:tcPr>
          <w:p w14:paraId="6DCE1DDE" w14:textId="0EE047EA"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08</w:t>
            </w:r>
          </w:p>
        </w:tc>
        <w:tc>
          <w:tcPr>
            <w:tcW w:w="1567" w:type="dxa"/>
            <w:tcBorders>
              <w:top w:val="nil"/>
              <w:bottom w:val="nil"/>
            </w:tcBorders>
            <w:shd w:val="clear" w:color="auto" w:fill="auto"/>
            <w:noWrap/>
          </w:tcPr>
          <w:p w14:paraId="175CC0AB" w14:textId="4F92A885"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07</w:t>
            </w:r>
          </w:p>
        </w:tc>
        <w:tc>
          <w:tcPr>
            <w:tcW w:w="1567" w:type="dxa"/>
            <w:tcBorders>
              <w:top w:val="nil"/>
              <w:bottom w:val="nil"/>
            </w:tcBorders>
            <w:shd w:val="clear" w:color="auto" w:fill="auto"/>
            <w:noWrap/>
          </w:tcPr>
          <w:p w14:paraId="5C580CB4" w14:textId="6A2193FD"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03</w:t>
            </w:r>
          </w:p>
        </w:tc>
      </w:tr>
      <w:tr w:rsidR="00056107" w:rsidRPr="00051739" w14:paraId="0582D44D" w14:textId="77777777" w:rsidTr="00056107">
        <w:trPr>
          <w:trHeight w:val="391"/>
        </w:trPr>
        <w:tc>
          <w:tcPr>
            <w:tcW w:w="2999" w:type="dxa"/>
            <w:vMerge/>
            <w:hideMark/>
          </w:tcPr>
          <w:p w14:paraId="30BE666A"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vMerge/>
            <w:tcBorders>
              <w:top w:val="nil"/>
              <w:bottom w:val="single" w:sz="4" w:space="0" w:color="auto"/>
            </w:tcBorders>
            <w:hideMark/>
          </w:tcPr>
          <w:p w14:paraId="136BC721"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28C2EF91" w14:textId="1FA2B8C2"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noWrap/>
          </w:tcPr>
          <w:p w14:paraId="596D5874"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noWrap/>
          </w:tcPr>
          <w:p w14:paraId="52E73E9E" w14:textId="52DF9D5B"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noWrap/>
          </w:tcPr>
          <w:p w14:paraId="0C5A237F" w14:textId="31970D5A"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noWrap/>
          </w:tcPr>
          <w:p w14:paraId="7910686B" w14:textId="02023F75"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r>
      <w:tr w:rsidR="00056107" w:rsidRPr="00051739" w14:paraId="4F55F9C3" w14:textId="77777777" w:rsidTr="00303F3C">
        <w:trPr>
          <w:trHeight w:val="391"/>
        </w:trPr>
        <w:tc>
          <w:tcPr>
            <w:tcW w:w="2999" w:type="dxa"/>
            <w:vMerge/>
            <w:hideMark/>
          </w:tcPr>
          <w:p w14:paraId="46DAB6DD"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4FA60ABC" w14:textId="77777777" w:rsidR="00056107" w:rsidRPr="00051739" w:rsidRDefault="00056107" w:rsidP="00056107">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hideMark/>
          </w:tcPr>
          <w:p w14:paraId="2FF6AEF5" w14:textId="77777777"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noWrap/>
            <w:hideMark/>
          </w:tcPr>
          <w:p w14:paraId="25A2AC9F" w14:textId="2DF18379"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noWrap/>
            <w:hideMark/>
          </w:tcPr>
          <w:p w14:paraId="6CC50B67" w14:textId="2A72FFE3"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noWrap/>
            <w:hideMark/>
          </w:tcPr>
          <w:p w14:paraId="5E535EBC" w14:textId="6BC89D32"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09</w:t>
            </w:r>
          </w:p>
        </w:tc>
        <w:tc>
          <w:tcPr>
            <w:tcW w:w="1567" w:type="dxa"/>
            <w:tcBorders>
              <w:top w:val="single" w:sz="4" w:space="0" w:color="auto"/>
              <w:bottom w:val="nil"/>
            </w:tcBorders>
            <w:shd w:val="clear" w:color="auto" w:fill="auto"/>
            <w:noWrap/>
            <w:hideMark/>
          </w:tcPr>
          <w:p w14:paraId="3F6636ED" w14:textId="58B61509"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14</w:t>
            </w:r>
          </w:p>
        </w:tc>
      </w:tr>
      <w:tr w:rsidR="00056107" w:rsidRPr="00051739" w14:paraId="439AAE4D" w14:textId="77777777" w:rsidTr="00303F3C">
        <w:trPr>
          <w:trHeight w:val="391"/>
        </w:trPr>
        <w:tc>
          <w:tcPr>
            <w:tcW w:w="2999" w:type="dxa"/>
            <w:vMerge/>
            <w:hideMark/>
          </w:tcPr>
          <w:p w14:paraId="305B9B9C"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vMerge/>
            <w:tcBorders>
              <w:top w:val="nil"/>
            </w:tcBorders>
            <w:hideMark/>
          </w:tcPr>
          <w:p w14:paraId="456D8D7B"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hideMark/>
          </w:tcPr>
          <w:p w14:paraId="16D99169" w14:textId="77777777"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noWrap/>
            <w:hideMark/>
          </w:tcPr>
          <w:p w14:paraId="33AC27EF"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noWrap/>
            <w:hideMark/>
          </w:tcPr>
          <w:p w14:paraId="6E84DDE7" w14:textId="4D4E04CC"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07</w:t>
            </w:r>
          </w:p>
        </w:tc>
        <w:tc>
          <w:tcPr>
            <w:tcW w:w="1567" w:type="dxa"/>
            <w:tcBorders>
              <w:top w:val="nil"/>
            </w:tcBorders>
            <w:shd w:val="clear" w:color="auto" w:fill="auto"/>
            <w:noWrap/>
            <w:hideMark/>
          </w:tcPr>
          <w:p w14:paraId="7A41DE33" w14:textId="32592719"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01</w:t>
            </w:r>
          </w:p>
        </w:tc>
        <w:tc>
          <w:tcPr>
            <w:tcW w:w="1567" w:type="dxa"/>
            <w:tcBorders>
              <w:top w:val="nil"/>
            </w:tcBorders>
            <w:shd w:val="clear" w:color="auto" w:fill="auto"/>
            <w:noWrap/>
            <w:hideMark/>
          </w:tcPr>
          <w:p w14:paraId="4BF65153" w14:textId="582AB692"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05</w:t>
            </w:r>
          </w:p>
        </w:tc>
      </w:tr>
      <w:tr w:rsidR="00056107" w:rsidRPr="00051739" w14:paraId="52F4099E" w14:textId="77777777" w:rsidTr="00056107">
        <w:trPr>
          <w:trHeight w:val="391"/>
        </w:trPr>
        <w:tc>
          <w:tcPr>
            <w:tcW w:w="2999" w:type="dxa"/>
            <w:vMerge/>
            <w:tcBorders>
              <w:bottom w:val="nil"/>
            </w:tcBorders>
            <w:hideMark/>
          </w:tcPr>
          <w:p w14:paraId="201D8EF3"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vMerge/>
            <w:tcBorders>
              <w:bottom w:val="nil"/>
            </w:tcBorders>
            <w:hideMark/>
          </w:tcPr>
          <w:p w14:paraId="2901C4FD"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hideMark/>
          </w:tcPr>
          <w:p w14:paraId="43EEE70A" w14:textId="77777777"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bottom w:val="nil"/>
            </w:tcBorders>
            <w:shd w:val="clear" w:color="auto" w:fill="auto"/>
            <w:noWrap/>
            <w:hideMark/>
          </w:tcPr>
          <w:p w14:paraId="3F224F43"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w:t>
            </w:r>
          </w:p>
        </w:tc>
        <w:tc>
          <w:tcPr>
            <w:tcW w:w="1741" w:type="dxa"/>
            <w:tcBorders>
              <w:bottom w:val="nil"/>
            </w:tcBorders>
            <w:shd w:val="clear" w:color="auto" w:fill="auto"/>
            <w:noWrap/>
            <w:hideMark/>
          </w:tcPr>
          <w:p w14:paraId="22479502" w14:textId="2CB345DD"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bottom w:val="nil"/>
            </w:tcBorders>
            <w:shd w:val="clear" w:color="auto" w:fill="auto"/>
            <w:noWrap/>
            <w:hideMark/>
          </w:tcPr>
          <w:p w14:paraId="2F2C3522" w14:textId="3BE7DB0E" w:rsidR="00056107" w:rsidRPr="00051739" w:rsidRDefault="00A52FA0"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056107" w:rsidRPr="00051739">
              <w:rPr>
                <w:rFonts w:ascii="Times New Roman" w:eastAsia="Times New Roman" w:hAnsi="Times New Roman" w:cs="Times New Roman"/>
                <w:b/>
                <w:bCs/>
                <w:color w:val="000000"/>
              </w:rPr>
              <w:t>02</w:t>
            </w:r>
          </w:p>
        </w:tc>
        <w:tc>
          <w:tcPr>
            <w:tcW w:w="1567" w:type="dxa"/>
            <w:tcBorders>
              <w:bottom w:val="nil"/>
            </w:tcBorders>
            <w:shd w:val="clear" w:color="auto" w:fill="auto"/>
            <w:noWrap/>
            <w:hideMark/>
          </w:tcPr>
          <w:p w14:paraId="4DFF3729" w14:textId="4221B452"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r>
      <w:tr w:rsidR="00056107" w:rsidRPr="00051739" w14:paraId="7CD61880" w14:textId="77777777" w:rsidTr="00594585">
        <w:trPr>
          <w:trHeight w:val="391"/>
        </w:trPr>
        <w:tc>
          <w:tcPr>
            <w:tcW w:w="2999" w:type="dxa"/>
            <w:tcBorders>
              <w:top w:val="single" w:sz="4" w:space="0" w:color="auto"/>
              <w:bottom w:val="single" w:sz="4" w:space="0" w:color="auto"/>
            </w:tcBorders>
          </w:tcPr>
          <w:p w14:paraId="14DEAE5B"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single" w:sz="4" w:space="0" w:color="auto"/>
            </w:tcBorders>
          </w:tcPr>
          <w:p w14:paraId="3DD3A70F"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single" w:sz="4" w:space="0" w:color="auto"/>
              <w:bottom w:val="single" w:sz="4" w:space="0" w:color="auto"/>
            </w:tcBorders>
            <w:shd w:val="clear" w:color="auto" w:fill="auto"/>
          </w:tcPr>
          <w:p w14:paraId="7BBCC7A8"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single" w:sz="4" w:space="0" w:color="auto"/>
            </w:tcBorders>
            <w:shd w:val="clear" w:color="auto" w:fill="auto"/>
            <w:noWrap/>
          </w:tcPr>
          <w:p w14:paraId="196E08BC"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age, sex</w:t>
            </w:r>
          </w:p>
          <w:p w14:paraId="144476BD" w14:textId="2D51D7A9"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top w:val="single" w:sz="4" w:space="0" w:color="auto"/>
              <w:bottom w:val="single" w:sz="4" w:space="0" w:color="auto"/>
            </w:tcBorders>
            <w:shd w:val="clear" w:color="auto" w:fill="auto"/>
            <w:noWrap/>
          </w:tcPr>
          <w:p w14:paraId="08914629"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functioning</w:t>
            </w:r>
          </w:p>
          <w:p w14:paraId="218BEA22" w14:textId="483D3D74"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top w:val="single" w:sz="4" w:space="0" w:color="auto"/>
              <w:bottom w:val="single" w:sz="4" w:space="0" w:color="auto"/>
            </w:tcBorders>
            <w:shd w:val="clear" w:color="auto" w:fill="auto"/>
            <w:noWrap/>
          </w:tcPr>
          <w:p w14:paraId="2D9B487D" w14:textId="363A4EEB"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DSM diagnoses</w:t>
            </w:r>
          </w:p>
          <w:p w14:paraId="0FA1DA0B" w14:textId="3FE32AB8"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top w:val="single" w:sz="4" w:space="0" w:color="auto"/>
              <w:bottom w:val="single" w:sz="4" w:space="0" w:color="auto"/>
            </w:tcBorders>
            <w:shd w:val="clear" w:color="auto" w:fill="auto"/>
            <w:noWrap/>
          </w:tcPr>
          <w:p w14:paraId="4F369A9B"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r>
      <w:tr w:rsidR="00056107" w:rsidRPr="00051739" w14:paraId="35ED0673" w14:textId="77777777" w:rsidTr="00594585">
        <w:trPr>
          <w:trHeight w:val="391"/>
        </w:trPr>
        <w:tc>
          <w:tcPr>
            <w:tcW w:w="2999" w:type="dxa"/>
            <w:vMerge w:val="restart"/>
            <w:tcBorders>
              <w:top w:val="single" w:sz="4" w:space="0" w:color="auto"/>
              <w:bottom w:val="single" w:sz="4" w:space="0" w:color="auto"/>
            </w:tcBorders>
          </w:tcPr>
          <w:p w14:paraId="43026E74" w14:textId="5C8C046C" w:rsidR="00056107" w:rsidRPr="00051739" w:rsidRDefault="00056107"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Functional impairment</w:t>
            </w:r>
          </w:p>
        </w:tc>
        <w:tc>
          <w:tcPr>
            <w:tcW w:w="1675" w:type="dxa"/>
            <w:tcBorders>
              <w:top w:val="single" w:sz="4" w:space="0" w:color="auto"/>
              <w:bottom w:val="nil"/>
            </w:tcBorders>
          </w:tcPr>
          <w:p w14:paraId="4F54289D" w14:textId="02928A6A" w:rsidR="00056107" w:rsidRPr="00051739" w:rsidRDefault="00056107" w:rsidP="00056107">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29" w:type="dxa"/>
            <w:tcBorders>
              <w:top w:val="single" w:sz="4" w:space="0" w:color="auto"/>
              <w:bottom w:val="nil"/>
            </w:tcBorders>
            <w:shd w:val="clear" w:color="auto" w:fill="auto"/>
          </w:tcPr>
          <w:p w14:paraId="6AA6EC05" w14:textId="4AD4BC8E"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noWrap/>
          </w:tcPr>
          <w:p w14:paraId="20B9659E" w14:textId="4A6B2ACC"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02</w:t>
            </w:r>
          </w:p>
        </w:tc>
        <w:tc>
          <w:tcPr>
            <w:tcW w:w="1741" w:type="dxa"/>
            <w:tcBorders>
              <w:top w:val="single" w:sz="4" w:space="0" w:color="auto"/>
              <w:bottom w:val="nil"/>
            </w:tcBorders>
            <w:shd w:val="clear" w:color="auto" w:fill="auto"/>
            <w:noWrap/>
          </w:tcPr>
          <w:p w14:paraId="037C2429" w14:textId="4C782689"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10</w:t>
            </w:r>
          </w:p>
        </w:tc>
        <w:tc>
          <w:tcPr>
            <w:tcW w:w="1567" w:type="dxa"/>
            <w:tcBorders>
              <w:top w:val="single" w:sz="4" w:space="0" w:color="auto"/>
              <w:bottom w:val="nil"/>
            </w:tcBorders>
            <w:shd w:val="clear" w:color="auto" w:fill="auto"/>
            <w:noWrap/>
          </w:tcPr>
          <w:p w14:paraId="4C83F07E" w14:textId="067DDDC6"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11</w:t>
            </w:r>
          </w:p>
        </w:tc>
        <w:tc>
          <w:tcPr>
            <w:tcW w:w="1567" w:type="dxa"/>
            <w:tcBorders>
              <w:top w:val="single" w:sz="4" w:space="0" w:color="auto"/>
              <w:bottom w:val="nil"/>
            </w:tcBorders>
            <w:shd w:val="clear" w:color="auto" w:fill="auto"/>
            <w:noWrap/>
          </w:tcPr>
          <w:p w14:paraId="7CADE311"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r w:rsidR="00056107" w:rsidRPr="00051739" w14:paraId="258D8A24" w14:textId="77777777" w:rsidTr="00594585">
        <w:trPr>
          <w:trHeight w:val="391"/>
        </w:trPr>
        <w:tc>
          <w:tcPr>
            <w:tcW w:w="2999" w:type="dxa"/>
            <w:vMerge/>
            <w:tcBorders>
              <w:top w:val="nil"/>
              <w:bottom w:val="single" w:sz="4" w:space="0" w:color="auto"/>
            </w:tcBorders>
          </w:tcPr>
          <w:p w14:paraId="611D4C9B"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Borders>
              <w:top w:val="nil"/>
            </w:tcBorders>
          </w:tcPr>
          <w:p w14:paraId="3C10C68D"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6A9DECCE" w14:textId="5E526855"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noWrap/>
          </w:tcPr>
          <w:p w14:paraId="47929605"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noWrap/>
          </w:tcPr>
          <w:p w14:paraId="5D9208F8" w14:textId="2C42E7B2"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08</w:t>
            </w:r>
          </w:p>
        </w:tc>
        <w:tc>
          <w:tcPr>
            <w:tcW w:w="1567" w:type="dxa"/>
            <w:tcBorders>
              <w:top w:val="nil"/>
            </w:tcBorders>
            <w:shd w:val="clear" w:color="auto" w:fill="auto"/>
            <w:noWrap/>
          </w:tcPr>
          <w:p w14:paraId="466EF30D" w14:textId="0A628D61"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01</w:t>
            </w:r>
          </w:p>
        </w:tc>
        <w:tc>
          <w:tcPr>
            <w:tcW w:w="1567" w:type="dxa"/>
            <w:tcBorders>
              <w:top w:val="nil"/>
            </w:tcBorders>
            <w:shd w:val="clear" w:color="auto" w:fill="auto"/>
            <w:noWrap/>
          </w:tcPr>
          <w:p w14:paraId="296F1536"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r w:rsidR="00056107" w:rsidRPr="00051739" w14:paraId="0511B431" w14:textId="77777777" w:rsidTr="00594585">
        <w:trPr>
          <w:trHeight w:val="391"/>
        </w:trPr>
        <w:tc>
          <w:tcPr>
            <w:tcW w:w="2999" w:type="dxa"/>
            <w:vMerge/>
            <w:tcBorders>
              <w:top w:val="single" w:sz="4" w:space="0" w:color="auto"/>
              <w:bottom w:val="single" w:sz="4" w:space="0" w:color="auto"/>
            </w:tcBorders>
          </w:tcPr>
          <w:p w14:paraId="41F95288"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Borders>
              <w:bottom w:val="nil"/>
            </w:tcBorders>
          </w:tcPr>
          <w:p w14:paraId="14E001E0"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70B4B960" w14:textId="1A796012"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bottom w:val="nil"/>
            </w:tcBorders>
            <w:shd w:val="clear" w:color="auto" w:fill="auto"/>
            <w:noWrap/>
          </w:tcPr>
          <w:p w14:paraId="60389142"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bottom w:val="nil"/>
            </w:tcBorders>
            <w:shd w:val="clear" w:color="auto" w:fill="auto"/>
            <w:noWrap/>
          </w:tcPr>
          <w:p w14:paraId="752974B4" w14:textId="1128EBAD"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bottom w:val="nil"/>
            </w:tcBorders>
            <w:shd w:val="clear" w:color="auto" w:fill="auto"/>
            <w:noWrap/>
          </w:tcPr>
          <w:p w14:paraId="526F1487" w14:textId="382D5D11"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13</w:t>
            </w:r>
          </w:p>
        </w:tc>
        <w:tc>
          <w:tcPr>
            <w:tcW w:w="1567" w:type="dxa"/>
            <w:tcBorders>
              <w:bottom w:val="nil"/>
            </w:tcBorders>
            <w:shd w:val="clear" w:color="auto" w:fill="auto"/>
            <w:noWrap/>
          </w:tcPr>
          <w:p w14:paraId="0A7351B1"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r w:rsidR="00056107" w:rsidRPr="00051739" w14:paraId="20003D64" w14:textId="77777777" w:rsidTr="00594585">
        <w:trPr>
          <w:trHeight w:val="391"/>
        </w:trPr>
        <w:tc>
          <w:tcPr>
            <w:tcW w:w="2999" w:type="dxa"/>
            <w:vMerge/>
            <w:tcBorders>
              <w:top w:val="single" w:sz="4" w:space="0" w:color="auto"/>
              <w:bottom w:val="single" w:sz="4" w:space="0" w:color="auto"/>
            </w:tcBorders>
          </w:tcPr>
          <w:p w14:paraId="133A7AD2"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nil"/>
            </w:tcBorders>
          </w:tcPr>
          <w:p w14:paraId="4586748C" w14:textId="3D674830" w:rsidR="00056107" w:rsidRPr="00051739" w:rsidRDefault="00056107" w:rsidP="00056107">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29" w:type="dxa"/>
            <w:tcBorders>
              <w:top w:val="single" w:sz="4" w:space="0" w:color="auto"/>
              <w:bottom w:val="nil"/>
            </w:tcBorders>
            <w:shd w:val="clear" w:color="auto" w:fill="auto"/>
          </w:tcPr>
          <w:p w14:paraId="523209C8" w14:textId="3E493560" w:rsidR="00056107" w:rsidRPr="00051739" w:rsidRDefault="00056107" w:rsidP="00056107">
            <w:pPr>
              <w:spacing w:line="240" w:lineRule="auto"/>
              <w:ind w:firstLine="0"/>
              <w:rPr>
                <w:rFonts w:ascii="Times New Roman" w:eastAsia="Times New Roman" w:hAnsi="Times New Roman" w:cs="Times New Roman"/>
                <w:color w:val="000000"/>
              </w:rPr>
            </w:pPr>
            <w:bookmarkStart w:id="6" w:name="_Hlk71840470"/>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bookmarkEnd w:id="6"/>
          </w:p>
        </w:tc>
        <w:tc>
          <w:tcPr>
            <w:tcW w:w="1567" w:type="dxa"/>
            <w:tcBorders>
              <w:top w:val="single" w:sz="4" w:space="0" w:color="auto"/>
              <w:bottom w:val="nil"/>
            </w:tcBorders>
            <w:shd w:val="clear" w:color="auto" w:fill="auto"/>
            <w:noWrap/>
          </w:tcPr>
          <w:p w14:paraId="64AE1F36" w14:textId="326FDC63"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noWrap/>
          </w:tcPr>
          <w:p w14:paraId="06F0477E" w14:textId="642BF73B"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noWrap/>
          </w:tcPr>
          <w:p w14:paraId="4AF35D54" w14:textId="0FC5439B"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09</w:t>
            </w:r>
          </w:p>
        </w:tc>
        <w:tc>
          <w:tcPr>
            <w:tcW w:w="1567" w:type="dxa"/>
            <w:tcBorders>
              <w:top w:val="single" w:sz="4" w:space="0" w:color="auto"/>
              <w:bottom w:val="nil"/>
            </w:tcBorders>
            <w:shd w:val="clear" w:color="auto" w:fill="auto"/>
            <w:noWrap/>
          </w:tcPr>
          <w:p w14:paraId="75502DF6"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r w:rsidR="00056107" w:rsidRPr="00051739" w14:paraId="221F4FC5" w14:textId="77777777" w:rsidTr="00594585">
        <w:trPr>
          <w:trHeight w:val="391"/>
        </w:trPr>
        <w:tc>
          <w:tcPr>
            <w:tcW w:w="2999" w:type="dxa"/>
            <w:vMerge/>
            <w:tcBorders>
              <w:top w:val="single" w:sz="4" w:space="0" w:color="auto"/>
              <w:bottom w:val="single" w:sz="4" w:space="0" w:color="auto"/>
            </w:tcBorders>
          </w:tcPr>
          <w:p w14:paraId="443FE518"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Borders>
              <w:top w:val="nil"/>
            </w:tcBorders>
          </w:tcPr>
          <w:p w14:paraId="6244934C"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7BD3B2AE" w14:textId="199178D9"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noWrap/>
          </w:tcPr>
          <w:p w14:paraId="037AC8E2"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noWrap/>
          </w:tcPr>
          <w:p w14:paraId="18792965" w14:textId="4C5A34BA"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07</w:t>
            </w:r>
          </w:p>
        </w:tc>
        <w:tc>
          <w:tcPr>
            <w:tcW w:w="1567" w:type="dxa"/>
            <w:tcBorders>
              <w:top w:val="nil"/>
            </w:tcBorders>
            <w:shd w:val="clear" w:color="auto" w:fill="auto"/>
            <w:noWrap/>
          </w:tcPr>
          <w:p w14:paraId="7B35D05E" w14:textId="5D5AC262" w:rsidR="00056107" w:rsidRPr="00051739" w:rsidRDefault="00A52FA0"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056107" w:rsidRPr="00051739">
              <w:rPr>
                <w:rFonts w:ascii="Times New Roman" w:eastAsia="Times New Roman" w:hAnsi="Times New Roman" w:cs="Times New Roman"/>
                <w:color w:val="000000"/>
              </w:rPr>
              <w:t>01</w:t>
            </w:r>
          </w:p>
        </w:tc>
        <w:tc>
          <w:tcPr>
            <w:tcW w:w="1567" w:type="dxa"/>
            <w:tcBorders>
              <w:top w:val="nil"/>
            </w:tcBorders>
            <w:shd w:val="clear" w:color="auto" w:fill="auto"/>
            <w:noWrap/>
          </w:tcPr>
          <w:p w14:paraId="5A87ADB1"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r w:rsidR="00056107" w:rsidRPr="00051739" w14:paraId="32FF2B29" w14:textId="77777777" w:rsidTr="00594585">
        <w:trPr>
          <w:trHeight w:val="391"/>
        </w:trPr>
        <w:tc>
          <w:tcPr>
            <w:tcW w:w="2999" w:type="dxa"/>
            <w:vMerge/>
            <w:tcBorders>
              <w:top w:val="single" w:sz="4" w:space="0" w:color="auto"/>
              <w:bottom w:val="single" w:sz="4" w:space="0" w:color="auto"/>
            </w:tcBorders>
          </w:tcPr>
          <w:p w14:paraId="264404B2" w14:textId="77777777" w:rsidR="00056107" w:rsidRPr="00051739" w:rsidRDefault="00056107" w:rsidP="00056107">
            <w:pPr>
              <w:spacing w:line="240" w:lineRule="auto"/>
              <w:ind w:firstLine="0"/>
              <w:rPr>
                <w:rFonts w:ascii="Times New Roman" w:eastAsia="Times New Roman" w:hAnsi="Times New Roman" w:cs="Times New Roman"/>
                <w:b/>
                <w:bCs/>
                <w:color w:val="000000"/>
              </w:rPr>
            </w:pPr>
          </w:p>
        </w:tc>
        <w:tc>
          <w:tcPr>
            <w:tcW w:w="1675" w:type="dxa"/>
          </w:tcPr>
          <w:p w14:paraId="1A74E91F"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29" w:type="dxa"/>
            <w:shd w:val="clear" w:color="auto" w:fill="auto"/>
          </w:tcPr>
          <w:p w14:paraId="1220168B" w14:textId="7CD5CF8E"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shd w:val="clear" w:color="auto" w:fill="auto"/>
            <w:noWrap/>
          </w:tcPr>
          <w:p w14:paraId="740D8286"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c>
          <w:tcPr>
            <w:tcW w:w="1741" w:type="dxa"/>
            <w:shd w:val="clear" w:color="auto" w:fill="auto"/>
            <w:noWrap/>
          </w:tcPr>
          <w:p w14:paraId="45553914" w14:textId="1607D6B1" w:rsidR="00056107" w:rsidRPr="00051739" w:rsidRDefault="00056107" w:rsidP="00056107">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shd w:val="clear" w:color="auto" w:fill="auto"/>
            <w:noWrap/>
          </w:tcPr>
          <w:p w14:paraId="717B8B68" w14:textId="0AC8D62D" w:rsidR="00056107" w:rsidRPr="00051739" w:rsidRDefault="00A52FA0" w:rsidP="00056107">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056107" w:rsidRPr="00051739">
              <w:rPr>
                <w:rFonts w:ascii="Times New Roman" w:eastAsia="Times New Roman" w:hAnsi="Times New Roman" w:cs="Times New Roman"/>
                <w:b/>
                <w:bCs/>
                <w:color w:val="000000"/>
              </w:rPr>
              <w:t>02</w:t>
            </w:r>
          </w:p>
        </w:tc>
        <w:tc>
          <w:tcPr>
            <w:tcW w:w="1567" w:type="dxa"/>
            <w:shd w:val="clear" w:color="auto" w:fill="auto"/>
            <w:noWrap/>
          </w:tcPr>
          <w:p w14:paraId="2B9FF823" w14:textId="77777777" w:rsidR="00056107" w:rsidRPr="00051739" w:rsidRDefault="00056107" w:rsidP="00056107">
            <w:pPr>
              <w:spacing w:line="240" w:lineRule="auto"/>
              <w:ind w:firstLine="0"/>
              <w:rPr>
                <w:rFonts w:ascii="Times New Roman" w:eastAsia="Times New Roman" w:hAnsi="Times New Roman" w:cs="Times New Roman"/>
                <w:color w:val="000000"/>
              </w:rPr>
            </w:pPr>
          </w:p>
        </w:tc>
      </w:tr>
    </w:tbl>
    <w:p w14:paraId="61BA5222" w14:textId="0799D20C" w:rsidR="00471F88" w:rsidRPr="00051739" w:rsidRDefault="00471F88" w:rsidP="00471F88">
      <w:pPr>
        <w:ind w:firstLine="0"/>
        <w:rPr>
          <w:rFonts w:ascii="Times New Roman" w:eastAsia="Times New Roman" w:hAnsi="Times New Roman" w:cs="Times New Roman"/>
          <w:bCs/>
        </w:rPr>
      </w:pPr>
      <w:r w:rsidRPr="00051739">
        <w:rPr>
          <w:rFonts w:ascii="Times New Roman" w:eastAsia="Times New Roman" w:hAnsi="Times New Roman" w:cs="Times New Roman"/>
          <w:bCs/>
          <w:lang w:val="en"/>
        </w:rPr>
        <w:t xml:space="preserve">Notes: </w:t>
      </w:r>
      <w:r w:rsidR="00CD223B" w:rsidRPr="00051739">
        <w:rPr>
          <w:rFonts w:ascii="Times New Roman" w:eastAsia="Times New Roman" w:hAnsi="Times New Roman" w:cs="Times New Roman"/>
          <w:bCs/>
          <w:lang w:val="en"/>
        </w:rPr>
        <w:t xml:space="preserve">Bold indicates significant </w:t>
      </w:r>
      <w:r w:rsidR="00462671" w:rsidRPr="00051739">
        <w:rPr>
          <w:rFonts w:ascii="Times New Roman" w:eastAsia="Times New Roman" w:hAnsi="Times New Roman" w:cs="Times New Roman"/>
          <w:bCs/>
          <w:i/>
          <w:iCs/>
          <w:lang w:val="en"/>
        </w:rPr>
        <w:t>p</w:t>
      </w:r>
      <w:r w:rsidR="00462671" w:rsidRPr="00051739">
        <w:rPr>
          <w:rFonts w:ascii="Times New Roman" w:eastAsia="Times New Roman" w:hAnsi="Times New Roman" w:cs="Times New Roman"/>
          <w:bCs/>
          <w:lang w:val="en"/>
        </w:rPr>
        <w:t xml:space="preserve"> values </w:t>
      </w:r>
      <w:r w:rsidR="00CD223B" w:rsidRPr="00051739">
        <w:rPr>
          <w:rFonts w:ascii="Times New Roman" w:eastAsia="Times New Roman" w:hAnsi="Times New Roman" w:cs="Times New Roman"/>
          <w:bCs/>
          <w:lang w:val="en"/>
        </w:rPr>
        <w:t>(</w:t>
      </w:r>
      <w:r w:rsidR="00CD223B" w:rsidRPr="00051739">
        <w:rPr>
          <w:rFonts w:ascii="Times New Roman" w:eastAsia="Times New Roman" w:hAnsi="Times New Roman" w:cs="Times New Roman"/>
          <w:bCs/>
          <w:i/>
          <w:iCs/>
          <w:lang w:val="en"/>
        </w:rPr>
        <w:t>p</w:t>
      </w:r>
      <w:r w:rsidR="00CD223B" w:rsidRPr="00051739">
        <w:rPr>
          <w:rFonts w:ascii="Times New Roman" w:eastAsia="Times New Roman" w:hAnsi="Times New Roman" w:cs="Times New Roman"/>
          <w:bCs/>
          <w:lang w:val="en"/>
        </w:rPr>
        <w:t xml:space="preserve">&lt;.05). </w:t>
      </w:r>
      <w:r w:rsidRPr="00051739">
        <w:rPr>
          <w:rFonts w:ascii="Times New Roman" w:eastAsia="Times New Roman" w:hAnsi="Times New Roman" w:cs="Times New Roman"/>
          <w:bCs/>
        </w:rPr>
        <w:t xml:space="preserve">Current preadolescent diagnoses were examined in </w:t>
      </w:r>
      <w:proofErr w:type="spellStart"/>
      <w:r w:rsidRPr="00051739">
        <w:rPr>
          <w:rFonts w:ascii="Times New Roman" w:eastAsia="Times New Roman" w:hAnsi="Times New Roman" w:cs="Times New Roman"/>
          <w:bCs/>
        </w:rPr>
        <w:t>MAPS+PDS</w:t>
      </w:r>
      <w:proofErr w:type="spellEnd"/>
      <w:r w:rsidRPr="00051739">
        <w:rPr>
          <w:rFonts w:ascii="Times New Roman" w:eastAsia="Times New Roman" w:hAnsi="Times New Roman" w:cs="Times New Roman"/>
          <w:bCs/>
        </w:rPr>
        <w:t xml:space="preserve">, whereas diagnoses in the interval between age 9 and 12 assessments were examined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Depressive disorders and CD were investigated only in </w:t>
      </w:r>
      <w:proofErr w:type="spellStart"/>
      <w:r w:rsidRPr="00051739">
        <w:rPr>
          <w:rFonts w:ascii="Times New Roman" w:eastAsia="Times New Roman" w:hAnsi="Times New Roman" w:cs="Times New Roman"/>
          <w:bCs/>
        </w:rPr>
        <w:t>MAPS+PDS</w:t>
      </w:r>
      <w:proofErr w:type="spellEnd"/>
      <w:r w:rsidRPr="00051739">
        <w:rPr>
          <w:rFonts w:ascii="Times New Roman" w:eastAsia="Times New Roman" w:hAnsi="Times New Roman" w:cs="Times New Roman"/>
          <w:bCs/>
        </w:rPr>
        <w:t xml:space="preserve"> as only one and no participants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respectively met criteria for these conditions. Results for preadolescence </w:t>
      </w:r>
      <w:r w:rsidR="00EB65B4" w:rsidRPr="00051739">
        <w:rPr>
          <w:rFonts w:ascii="Times New Roman" w:eastAsia="Times New Roman" w:hAnsi="Times New Roman" w:cs="Times New Roman"/>
          <w:bCs/>
        </w:rPr>
        <w:t>disorders</w:t>
      </w:r>
      <w:r w:rsidRPr="00051739">
        <w:rPr>
          <w:rFonts w:ascii="Times New Roman" w:eastAsia="Times New Roman" w:hAnsi="Times New Roman" w:cs="Times New Roman"/>
          <w:bCs/>
        </w:rPr>
        <w:t xml:space="preserve">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are reported on the total sample</w:t>
      </w:r>
      <w:r w:rsidR="00EB65B4" w:rsidRPr="00051739">
        <w:rPr>
          <w:rFonts w:ascii="Times New Roman" w:eastAsia="Times New Roman" w:hAnsi="Times New Roman" w:cs="Times New Roman"/>
          <w:bCs/>
        </w:rPr>
        <w:t>,</w:t>
      </w:r>
      <w:r w:rsidRPr="00051739">
        <w:rPr>
          <w:rFonts w:ascii="Times New Roman" w:eastAsia="Times New Roman" w:hAnsi="Times New Roman" w:cs="Times New Roman"/>
          <w:bCs/>
        </w:rPr>
        <w:t xml:space="preserve"> as well as after removing participants with preschool psychiatric diagnoses.</w:t>
      </w:r>
      <w:r w:rsidR="003F2E8F" w:rsidRPr="00051739">
        <w:rPr>
          <w:rFonts w:ascii="Times New Roman" w:eastAsia="Times New Roman" w:hAnsi="Times New Roman" w:cs="Times New Roman"/>
          <w:bCs/>
        </w:rPr>
        <w:t xml:space="preserve"> </w:t>
      </w:r>
      <w:r w:rsidR="00AA6426" w:rsidRPr="00051739">
        <w:rPr>
          <w:rFonts w:ascii="Times New Roman" w:eastAsia="Times New Roman" w:hAnsi="Times New Roman" w:cs="Times New Roman"/>
          <w:bCs/>
        </w:rPr>
        <w:t xml:space="preserve">In analyses of preadolescent diagnoses (binary outcomes), </w:t>
      </w:r>
      <w:r w:rsidR="003F2E8F" w:rsidRPr="00051739">
        <w:rPr>
          <w:rFonts w:ascii="Times New Roman" w:eastAsia="Times New Roman" w:hAnsi="Times New Roman" w:cs="Times New Roman"/>
          <w:color w:val="000000"/>
        </w:rPr>
        <w:t>R</w:t>
      </w:r>
      <w:r w:rsidR="003F2E8F" w:rsidRPr="00051739">
        <w:rPr>
          <w:rFonts w:ascii="Times New Roman" w:eastAsia="Times New Roman" w:hAnsi="Times New Roman" w:cs="Times New Roman"/>
          <w:color w:val="000000"/>
          <w:vertAlign w:val="superscript"/>
        </w:rPr>
        <w:t>2</w:t>
      </w:r>
      <w:r w:rsidR="003F2E8F" w:rsidRPr="00051739">
        <w:rPr>
          <w:rFonts w:ascii="Times New Roman" w:eastAsia="Times New Roman" w:hAnsi="Times New Roman" w:cs="Times New Roman"/>
          <w:color w:val="000000"/>
        </w:rPr>
        <w:t xml:space="preserve"> represent </w:t>
      </w:r>
      <w:proofErr w:type="spellStart"/>
      <w:r w:rsidR="003F2E8F" w:rsidRPr="00051739">
        <w:rPr>
          <w:rFonts w:ascii="Times New Roman" w:eastAsia="Times New Roman" w:hAnsi="Times New Roman" w:cs="Times New Roman"/>
          <w:bCs/>
        </w:rPr>
        <w:t>Nagelkerke</w:t>
      </w:r>
      <w:proofErr w:type="spellEnd"/>
      <w:r w:rsidR="003F2E8F" w:rsidRPr="00051739">
        <w:rPr>
          <w:rFonts w:ascii="Times New Roman" w:eastAsia="Times New Roman" w:hAnsi="Times New Roman" w:cs="Times New Roman"/>
          <w:bCs/>
        </w:rPr>
        <w:t xml:space="preserve"> pseudo-</w:t>
      </w:r>
      <w:r w:rsidR="003F2E8F" w:rsidRPr="00051739">
        <w:rPr>
          <w:rFonts w:ascii="Times New Roman" w:eastAsia="Times New Roman" w:hAnsi="Times New Roman" w:cs="Times New Roman"/>
          <w:color w:val="000000"/>
        </w:rPr>
        <w:t>R</w:t>
      </w:r>
      <w:r w:rsidR="003F2E8F" w:rsidRPr="00051739">
        <w:rPr>
          <w:rFonts w:ascii="Times New Roman" w:eastAsia="Times New Roman" w:hAnsi="Times New Roman" w:cs="Times New Roman"/>
          <w:color w:val="000000"/>
          <w:vertAlign w:val="superscript"/>
        </w:rPr>
        <w:t>2</w:t>
      </w:r>
      <w:r w:rsidR="003F2E8F" w:rsidRPr="00051739">
        <w:rPr>
          <w:rFonts w:ascii="Times New Roman" w:eastAsia="Times New Roman" w:hAnsi="Times New Roman" w:cs="Times New Roman"/>
          <w:color w:val="000000"/>
        </w:rPr>
        <w:t>.</w:t>
      </w:r>
      <w:r w:rsidR="00CA533E" w:rsidRPr="00051739">
        <w:rPr>
          <w:rFonts w:ascii="Times New Roman" w:eastAsia="Times New Roman" w:hAnsi="Times New Roman" w:cs="Times New Roman"/>
          <w:color w:val="000000"/>
        </w:rPr>
        <w:t xml:space="preserve"> </w:t>
      </w:r>
      <w:proofErr w:type="spellStart"/>
      <w:r w:rsidR="00D50391" w:rsidRPr="00051739">
        <w:rPr>
          <w:rFonts w:ascii="Times New Roman" w:eastAsia="Times New Roman" w:hAnsi="Times New Roman" w:cs="Times New Roman"/>
          <w:color w:val="000000"/>
        </w:rPr>
        <w:t>A</w:t>
      </w:r>
      <w:r w:rsidR="00CA533E" w:rsidRPr="00051739">
        <w:rPr>
          <w:rFonts w:ascii="Times New Roman" w:eastAsia="Times New Roman" w:hAnsi="Times New Roman" w:cs="Times New Roman"/>
          <w:color w:val="000000"/>
        </w:rPr>
        <w:t>UCs</w:t>
      </w:r>
      <w:proofErr w:type="spellEnd"/>
      <w:r w:rsidR="00CA533E" w:rsidRPr="00051739">
        <w:rPr>
          <w:rFonts w:ascii="Times New Roman" w:eastAsia="Times New Roman" w:hAnsi="Times New Roman" w:cs="Times New Roman"/>
          <w:color w:val="000000"/>
        </w:rPr>
        <w:t xml:space="preserve"> are reported to provide an additional metric of variance explained, but should be interpreted cautiously</w:t>
      </w:r>
      <w:r w:rsidR="00D50391" w:rsidRPr="00051739">
        <w:rPr>
          <w:rFonts w:ascii="Times New Roman" w:eastAsia="Times New Roman" w:hAnsi="Times New Roman" w:cs="Times New Roman"/>
          <w:color w:val="000000"/>
        </w:rPr>
        <w:t>, especially for disorders showing low rates in these samples (see Table 1 in the main text).</w:t>
      </w:r>
      <w:r w:rsidR="00CA533E" w:rsidRPr="00051739">
        <w:rPr>
          <w:rFonts w:ascii="Times New Roman" w:eastAsia="Times New Roman" w:hAnsi="Times New Roman" w:cs="Times New Roman"/>
          <w:color w:val="000000"/>
        </w:rPr>
        <w:t xml:space="preserve"> </w:t>
      </w:r>
    </w:p>
    <w:p w14:paraId="46013B33" w14:textId="2A38AC40" w:rsidR="004F1351" w:rsidRPr="00051739" w:rsidRDefault="00685582" w:rsidP="00E93170">
      <w:pPr>
        <w:ind w:firstLine="0"/>
        <w:rPr>
          <w:rFonts w:ascii="Times New Roman" w:eastAsia="Times New Roman" w:hAnsi="Times New Roman" w:cs="Times New Roman"/>
          <w:bCs/>
          <w:lang w:val="en"/>
        </w:rPr>
      </w:pPr>
      <w:r w:rsidRPr="00051739">
        <w:rPr>
          <w:rFonts w:ascii="Times New Roman" w:eastAsia="Times New Roman" w:hAnsi="Times New Roman" w:cs="Times New Roman"/>
          <w:bCs/>
          <w:lang w:val="en"/>
        </w:rPr>
        <w:t xml:space="preserve">Abbreviations: ADHD, attention-deficit/hyperactivity disorder; </w:t>
      </w:r>
      <w:r w:rsidR="00583FF2" w:rsidRPr="00051739">
        <w:rPr>
          <w:rFonts w:ascii="Times New Roman" w:eastAsia="Times New Roman" w:hAnsi="Times New Roman" w:cs="Times New Roman"/>
          <w:bCs/>
          <w:lang w:val="en"/>
        </w:rPr>
        <w:t xml:space="preserve">AUC, area under the curve; </w:t>
      </w:r>
      <w:r w:rsidRPr="00051739">
        <w:rPr>
          <w:rFonts w:ascii="Times New Roman" w:eastAsia="Times New Roman" w:hAnsi="Times New Roman" w:cs="Times New Roman"/>
          <w:bCs/>
          <w:lang w:val="en"/>
        </w:rPr>
        <w:t xml:space="preserve">CD, conduct disorder; GAD, generalized anxiety disorder; MAPS, Multidimensional Assessment of Preschoolers Study; ODD, oppositional defiant disorder; PDS, Preschool Depression Study; </w:t>
      </w:r>
      <w:proofErr w:type="spellStart"/>
      <w:r w:rsidRPr="00051739">
        <w:rPr>
          <w:rFonts w:ascii="Times New Roman" w:eastAsia="Times New Roman" w:hAnsi="Times New Roman" w:cs="Times New Roman"/>
          <w:bCs/>
          <w:lang w:val="en"/>
        </w:rPr>
        <w:t>SBTS</w:t>
      </w:r>
      <w:proofErr w:type="spellEnd"/>
      <w:r w:rsidRPr="00051739">
        <w:rPr>
          <w:rFonts w:ascii="Times New Roman" w:eastAsia="Times New Roman" w:hAnsi="Times New Roman" w:cs="Times New Roman"/>
          <w:bCs/>
          <w:lang w:val="en"/>
        </w:rPr>
        <w:t>, Stony Brook Temperament Study.</w:t>
      </w:r>
    </w:p>
    <w:p w14:paraId="6ED0B950" w14:textId="635604B9" w:rsidR="004F1351" w:rsidRPr="00051739" w:rsidRDefault="004F1351" w:rsidP="004F1351">
      <w:pPr>
        <w:ind w:firstLine="0"/>
        <w:rPr>
          <w:rFonts w:ascii="Times New Roman" w:hAnsi="Times New Roman" w:cs="Times New Roman"/>
          <w:b/>
          <w:bCs/>
        </w:rPr>
      </w:pPr>
      <w:r w:rsidRPr="00051739">
        <w:rPr>
          <w:rFonts w:ascii="Times New Roman" w:hAnsi="Times New Roman" w:cs="Times New Roman"/>
          <w:b/>
          <w:bCs/>
        </w:rPr>
        <w:lastRenderedPageBreak/>
        <w:t>Table S</w:t>
      </w:r>
      <w:r w:rsidR="00DF5947" w:rsidRPr="00051739">
        <w:rPr>
          <w:rFonts w:ascii="Times New Roman" w:hAnsi="Times New Roman" w:cs="Times New Roman"/>
          <w:b/>
          <w:bCs/>
        </w:rPr>
        <w:t>5</w:t>
      </w:r>
      <w:r w:rsidRPr="00051739">
        <w:rPr>
          <w:rFonts w:ascii="Times New Roman" w:hAnsi="Times New Roman" w:cs="Times New Roman"/>
          <w:b/>
          <w:bCs/>
        </w:rPr>
        <w:t xml:space="preserve">. Full results of hierarchical regression models to predict preadolescent psychiatric disorders and functional impairment </w:t>
      </w:r>
      <w:r w:rsidR="00EF50AE" w:rsidRPr="00051739">
        <w:rPr>
          <w:rFonts w:ascii="Times New Roman" w:hAnsi="Times New Roman" w:cs="Times New Roman"/>
          <w:b/>
          <w:bCs/>
        </w:rPr>
        <w:t xml:space="preserve">separately </w:t>
      </w:r>
      <w:r w:rsidRPr="00051739">
        <w:rPr>
          <w:rFonts w:ascii="Times New Roman" w:hAnsi="Times New Roman" w:cs="Times New Roman"/>
          <w:b/>
          <w:bCs/>
        </w:rPr>
        <w:t>in MAPS and PDS.</w:t>
      </w:r>
    </w:p>
    <w:tbl>
      <w:tblPr>
        <w:tblW w:w="12845" w:type="dxa"/>
        <w:tblBorders>
          <w:top w:val="single" w:sz="4" w:space="0" w:color="auto"/>
          <w:bottom w:val="single" w:sz="4" w:space="0" w:color="auto"/>
        </w:tblBorders>
        <w:tblLook w:val="04A0" w:firstRow="1" w:lastRow="0" w:firstColumn="1" w:lastColumn="0" w:noHBand="0" w:noVBand="1"/>
      </w:tblPr>
      <w:tblGrid>
        <w:gridCol w:w="2999"/>
        <w:gridCol w:w="1675"/>
        <w:gridCol w:w="1729"/>
        <w:gridCol w:w="1567"/>
        <w:gridCol w:w="1741"/>
        <w:gridCol w:w="1567"/>
        <w:gridCol w:w="1567"/>
      </w:tblGrid>
      <w:tr w:rsidR="00462A6F" w:rsidRPr="00051739" w14:paraId="636CE73C" w14:textId="77777777" w:rsidTr="004D2C6C">
        <w:trPr>
          <w:trHeight w:val="391"/>
        </w:trPr>
        <w:tc>
          <w:tcPr>
            <w:tcW w:w="2999" w:type="dxa"/>
            <w:tcBorders>
              <w:bottom w:val="single" w:sz="4" w:space="0" w:color="auto"/>
            </w:tcBorders>
            <w:shd w:val="clear" w:color="auto" w:fill="auto"/>
            <w:noWrap/>
            <w:hideMark/>
          </w:tcPr>
          <w:p w14:paraId="5CBA969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w:t>
            </w:r>
          </w:p>
        </w:tc>
        <w:tc>
          <w:tcPr>
            <w:tcW w:w="1675" w:type="dxa"/>
            <w:tcBorders>
              <w:bottom w:val="single" w:sz="4" w:space="0" w:color="auto"/>
            </w:tcBorders>
            <w:shd w:val="clear" w:color="auto" w:fill="auto"/>
            <w:noWrap/>
            <w:hideMark/>
          </w:tcPr>
          <w:p w14:paraId="7D3079F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29" w:type="dxa"/>
            <w:tcBorders>
              <w:bottom w:val="single" w:sz="4" w:space="0" w:color="auto"/>
            </w:tcBorders>
            <w:shd w:val="clear" w:color="auto" w:fill="auto"/>
            <w:noWrap/>
            <w:hideMark/>
          </w:tcPr>
          <w:p w14:paraId="47C31740"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67" w:type="dxa"/>
            <w:tcBorders>
              <w:bottom w:val="single" w:sz="4" w:space="0" w:color="auto"/>
            </w:tcBorders>
            <w:shd w:val="clear" w:color="auto" w:fill="auto"/>
            <w:hideMark/>
          </w:tcPr>
          <w:p w14:paraId="225FC01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age, sex</w:t>
            </w:r>
          </w:p>
          <w:p w14:paraId="4E5974B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bottom w:val="single" w:sz="4" w:space="0" w:color="auto"/>
            </w:tcBorders>
            <w:shd w:val="clear" w:color="auto" w:fill="auto"/>
            <w:hideMark/>
          </w:tcPr>
          <w:p w14:paraId="58DF976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DSM diagnoses</w:t>
            </w:r>
          </w:p>
          <w:p w14:paraId="14C10F9C"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bottom w:val="single" w:sz="4" w:space="0" w:color="auto"/>
            </w:tcBorders>
            <w:shd w:val="clear" w:color="auto" w:fill="auto"/>
            <w:hideMark/>
          </w:tcPr>
          <w:p w14:paraId="4D80936F"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general (p) factor</w:t>
            </w:r>
          </w:p>
          <w:p w14:paraId="58A4F94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bottom w:val="single" w:sz="4" w:space="0" w:color="auto"/>
            </w:tcBorders>
            <w:shd w:val="clear" w:color="auto" w:fill="auto"/>
            <w:hideMark/>
          </w:tcPr>
          <w:p w14:paraId="4BFB8DC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specific factors</w:t>
            </w:r>
          </w:p>
          <w:p w14:paraId="0C7AF099"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4)</w:t>
            </w:r>
          </w:p>
        </w:tc>
      </w:tr>
      <w:tr w:rsidR="00462A6F" w:rsidRPr="00051739" w14:paraId="6503C943" w14:textId="77777777" w:rsidTr="00C0233B">
        <w:trPr>
          <w:trHeight w:val="391"/>
        </w:trPr>
        <w:tc>
          <w:tcPr>
            <w:tcW w:w="2999" w:type="dxa"/>
            <w:vMerge w:val="restart"/>
            <w:tcBorders>
              <w:top w:val="single" w:sz="4" w:space="0" w:color="auto"/>
            </w:tcBorders>
            <w:shd w:val="clear" w:color="auto" w:fill="auto"/>
          </w:tcPr>
          <w:p w14:paraId="63EFD7D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GAD</w:t>
            </w:r>
          </w:p>
        </w:tc>
        <w:tc>
          <w:tcPr>
            <w:tcW w:w="1675" w:type="dxa"/>
            <w:tcBorders>
              <w:top w:val="single" w:sz="4" w:space="0" w:color="auto"/>
              <w:bottom w:val="nil"/>
            </w:tcBorders>
            <w:shd w:val="clear" w:color="auto" w:fill="auto"/>
          </w:tcPr>
          <w:p w14:paraId="0338344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tcPr>
          <w:p w14:paraId="1E3AC4E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4FA10A2B" w14:textId="39DED84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tcPr>
          <w:p w14:paraId="700FF733" w14:textId="092A41E0"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single" w:sz="4" w:space="0" w:color="auto"/>
              <w:bottom w:val="nil"/>
            </w:tcBorders>
            <w:shd w:val="clear" w:color="auto" w:fill="auto"/>
          </w:tcPr>
          <w:p w14:paraId="2F8B48BA" w14:textId="3F23D880"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single" w:sz="4" w:space="0" w:color="auto"/>
              <w:bottom w:val="nil"/>
            </w:tcBorders>
            <w:shd w:val="clear" w:color="auto" w:fill="auto"/>
          </w:tcPr>
          <w:p w14:paraId="0D71E250" w14:textId="6A1BC92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28</w:t>
            </w:r>
          </w:p>
        </w:tc>
      </w:tr>
      <w:tr w:rsidR="00462A6F" w:rsidRPr="00051739" w14:paraId="340D7A39" w14:textId="77777777" w:rsidTr="004D2C6C">
        <w:trPr>
          <w:trHeight w:val="391"/>
        </w:trPr>
        <w:tc>
          <w:tcPr>
            <w:tcW w:w="2999" w:type="dxa"/>
            <w:vMerge/>
            <w:shd w:val="clear" w:color="auto" w:fill="auto"/>
          </w:tcPr>
          <w:p w14:paraId="5D4D0400"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nil"/>
              <w:bottom w:val="nil"/>
            </w:tcBorders>
            <w:shd w:val="clear" w:color="auto" w:fill="auto"/>
          </w:tcPr>
          <w:p w14:paraId="6E9F6D1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528ACD8"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347BE22A"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0FA03D4D" w14:textId="1DED91B0"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115C76DC" w14:textId="5C324073"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23489F21" w14:textId="29011EC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27</w:t>
            </w:r>
          </w:p>
        </w:tc>
      </w:tr>
      <w:tr w:rsidR="00462A6F" w:rsidRPr="00051739" w14:paraId="499E74B8" w14:textId="77777777" w:rsidTr="00C0233B">
        <w:trPr>
          <w:trHeight w:val="391"/>
        </w:trPr>
        <w:tc>
          <w:tcPr>
            <w:tcW w:w="2999" w:type="dxa"/>
            <w:vMerge/>
            <w:shd w:val="clear" w:color="auto" w:fill="auto"/>
          </w:tcPr>
          <w:p w14:paraId="0416B042"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tcPr>
          <w:p w14:paraId="75747564"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0FC87DF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1995DB6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250DDFDF" w14:textId="35A279B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93</w:t>
            </w:r>
          </w:p>
        </w:tc>
        <w:tc>
          <w:tcPr>
            <w:tcW w:w="1567" w:type="dxa"/>
            <w:tcBorders>
              <w:top w:val="nil"/>
              <w:bottom w:val="nil"/>
            </w:tcBorders>
            <w:shd w:val="clear" w:color="auto" w:fill="auto"/>
          </w:tcPr>
          <w:p w14:paraId="20523A5E" w14:textId="4860DD58"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74</w:t>
            </w:r>
          </w:p>
        </w:tc>
        <w:tc>
          <w:tcPr>
            <w:tcW w:w="1567" w:type="dxa"/>
            <w:tcBorders>
              <w:top w:val="nil"/>
              <w:bottom w:val="nil"/>
            </w:tcBorders>
            <w:shd w:val="clear" w:color="auto" w:fill="auto"/>
          </w:tcPr>
          <w:p w14:paraId="0D95DF26" w14:textId="094AB69A" w:rsidR="00462A6F" w:rsidRPr="00051739" w:rsidRDefault="00A52FA0"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462A6F" w:rsidRPr="00051739">
              <w:rPr>
                <w:rFonts w:ascii="Times New Roman" w:eastAsia="Times New Roman" w:hAnsi="Times New Roman" w:cs="Times New Roman"/>
                <w:b/>
                <w:bCs/>
                <w:color w:val="000000"/>
              </w:rPr>
              <w:t>04</w:t>
            </w:r>
          </w:p>
        </w:tc>
      </w:tr>
      <w:tr w:rsidR="00462A6F" w:rsidRPr="00051739" w14:paraId="2B386C6D" w14:textId="77777777" w:rsidTr="00C0233B">
        <w:trPr>
          <w:trHeight w:val="391"/>
        </w:trPr>
        <w:tc>
          <w:tcPr>
            <w:tcW w:w="2999" w:type="dxa"/>
            <w:vMerge/>
            <w:tcBorders>
              <w:bottom w:val="single" w:sz="4" w:space="0" w:color="auto"/>
            </w:tcBorders>
            <w:shd w:val="clear" w:color="auto" w:fill="auto"/>
            <w:hideMark/>
          </w:tcPr>
          <w:p w14:paraId="5EF08E5C"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4D923F4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E9186A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2FE810BC" w14:textId="04E0EF9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55</w:t>
            </w:r>
          </w:p>
        </w:tc>
        <w:tc>
          <w:tcPr>
            <w:tcW w:w="1741" w:type="dxa"/>
            <w:tcBorders>
              <w:top w:val="nil"/>
              <w:bottom w:val="nil"/>
            </w:tcBorders>
            <w:shd w:val="clear" w:color="auto" w:fill="auto"/>
          </w:tcPr>
          <w:p w14:paraId="74D6C234" w14:textId="6046BA5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54</w:t>
            </w:r>
          </w:p>
        </w:tc>
        <w:tc>
          <w:tcPr>
            <w:tcW w:w="1567" w:type="dxa"/>
            <w:tcBorders>
              <w:top w:val="nil"/>
              <w:bottom w:val="nil"/>
            </w:tcBorders>
            <w:shd w:val="clear" w:color="auto" w:fill="auto"/>
          </w:tcPr>
          <w:p w14:paraId="6DE530C9" w14:textId="7CB35E4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54</w:t>
            </w:r>
          </w:p>
        </w:tc>
        <w:tc>
          <w:tcPr>
            <w:tcW w:w="1567" w:type="dxa"/>
            <w:tcBorders>
              <w:top w:val="nil"/>
              <w:bottom w:val="nil"/>
            </w:tcBorders>
            <w:shd w:val="clear" w:color="auto" w:fill="auto"/>
          </w:tcPr>
          <w:p w14:paraId="0C8D7E71" w14:textId="0F107BF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87</w:t>
            </w:r>
          </w:p>
        </w:tc>
      </w:tr>
      <w:tr w:rsidR="00C0233B" w:rsidRPr="00051739" w14:paraId="2D348C40" w14:textId="77777777" w:rsidTr="00C0233B">
        <w:trPr>
          <w:trHeight w:val="391"/>
        </w:trPr>
        <w:tc>
          <w:tcPr>
            <w:tcW w:w="2999" w:type="dxa"/>
            <w:vMerge/>
            <w:tcBorders>
              <w:top w:val="single" w:sz="4" w:space="0" w:color="auto"/>
            </w:tcBorders>
            <w:shd w:val="clear" w:color="auto" w:fill="auto"/>
          </w:tcPr>
          <w:p w14:paraId="6C59ED99" w14:textId="77777777" w:rsidR="00C0233B" w:rsidRPr="00051739" w:rsidRDefault="00C0233B"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50FCEB5C"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11DE0E1A" w14:textId="0B7B3700" w:rsidR="00C0233B"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0ECFC195"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53422534" w14:textId="4A421842"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single" w:sz="4" w:space="0" w:color="auto"/>
            </w:tcBorders>
            <w:shd w:val="clear" w:color="auto" w:fill="auto"/>
          </w:tcPr>
          <w:p w14:paraId="2B9A1EF3" w14:textId="096276D3"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52A208B3" w14:textId="3E992CC9"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.33</w:t>
            </w:r>
          </w:p>
        </w:tc>
      </w:tr>
      <w:tr w:rsidR="00462A6F" w:rsidRPr="00051739" w14:paraId="3410EA99" w14:textId="77777777" w:rsidTr="004D2C6C">
        <w:trPr>
          <w:trHeight w:val="391"/>
        </w:trPr>
        <w:tc>
          <w:tcPr>
            <w:tcW w:w="2999" w:type="dxa"/>
            <w:vMerge/>
            <w:shd w:val="clear" w:color="auto" w:fill="auto"/>
            <w:hideMark/>
          </w:tcPr>
          <w:p w14:paraId="2EA44DF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tcBorders>
            <w:shd w:val="clear" w:color="auto" w:fill="auto"/>
            <w:hideMark/>
          </w:tcPr>
          <w:p w14:paraId="7050CC2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hideMark/>
          </w:tcPr>
          <w:p w14:paraId="66B608C7"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707BB519" w14:textId="19C444D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03</w:t>
            </w:r>
          </w:p>
        </w:tc>
        <w:tc>
          <w:tcPr>
            <w:tcW w:w="1741" w:type="dxa"/>
            <w:tcBorders>
              <w:top w:val="single" w:sz="4" w:space="0" w:color="auto"/>
              <w:bottom w:val="nil"/>
            </w:tcBorders>
            <w:shd w:val="clear" w:color="auto" w:fill="auto"/>
          </w:tcPr>
          <w:p w14:paraId="54DF751E" w14:textId="23704F0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14</w:t>
            </w:r>
          </w:p>
        </w:tc>
        <w:tc>
          <w:tcPr>
            <w:tcW w:w="1567" w:type="dxa"/>
            <w:tcBorders>
              <w:top w:val="single" w:sz="4" w:space="0" w:color="auto"/>
              <w:bottom w:val="nil"/>
            </w:tcBorders>
            <w:shd w:val="clear" w:color="auto" w:fill="auto"/>
          </w:tcPr>
          <w:p w14:paraId="1B9CF59D" w14:textId="403FE1C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14</w:t>
            </w:r>
          </w:p>
        </w:tc>
        <w:tc>
          <w:tcPr>
            <w:tcW w:w="1567" w:type="dxa"/>
            <w:tcBorders>
              <w:top w:val="single" w:sz="4" w:space="0" w:color="auto"/>
              <w:bottom w:val="nil"/>
            </w:tcBorders>
            <w:shd w:val="clear" w:color="auto" w:fill="auto"/>
          </w:tcPr>
          <w:p w14:paraId="6F874938" w14:textId="5D7587A8"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24</w:t>
            </w:r>
          </w:p>
        </w:tc>
      </w:tr>
      <w:tr w:rsidR="00462A6F" w:rsidRPr="00051739" w14:paraId="378C0391" w14:textId="77777777" w:rsidTr="004D2C6C">
        <w:trPr>
          <w:trHeight w:val="391"/>
        </w:trPr>
        <w:tc>
          <w:tcPr>
            <w:tcW w:w="2999" w:type="dxa"/>
            <w:vMerge/>
            <w:shd w:val="clear" w:color="auto" w:fill="auto"/>
            <w:hideMark/>
          </w:tcPr>
          <w:p w14:paraId="0804AFC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shd w:val="clear" w:color="auto" w:fill="auto"/>
            <w:hideMark/>
          </w:tcPr>
          <w:p w14:paraId="36D8F223"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3BCDF81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67B2655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41E77BAC" w14:textId="008033E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11</w:t>
            </w:r>
          </w:p>
        </w:tc>
        <w:tc>
          <w:tcPr>
            <w:tcW w:w="1567" w:type="dxa"/>
            <w:tcBorders>
              <w:top w:val="nil"/>
              <w:bottom w:val="nil"/>
            </w:tcBorders>
            <w:shd w:val="clear" w:color="auto" w:fill="auto"/>
          </w:tcPr>
          <w:p w14:paraId="68805BFC" w14:textId="035D2CCF"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1F55BEF8" w14:textId="3A4C736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10</w:t>
            </w:r>
          </w:p>
        </w:tc>
      </w:tr>
      <w:tr w:rsidR="00462A6F" w:rsidRPr="00051739" w14:paraId="53BD5EEB" w14:textId="77777777" w:rsidTr="004D2C6C">
        <w:trPr>
          <w:trHeight w:val="387"/>
        </w:trPr>
        <w:tc>
          <w:tcPr>
            <w:tcW w:w="2999" w:type="dxa"/>
            <w:vMerge/>
            <w:shd w:val="clear" w:color="auto" w:fill="auto"/>
            <w:hideMark/>
          </w:tcPr>
          <w:p w14:paraId="1171927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shd w:val="clear" w:color="auto" w:fill="auto"/>
            <w:hideMark/>
          </w:tcPr>
          <w:p w14:paraId="4D0DA3D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hideMark/>
          </w:tcPr>
          <w:p w14:paraId="1F52840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3BA01174"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06CA7439" w14:textId="168B92B5"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1FD96375" w14:textId="0DA0D939" w:rsidR="00462A6F" w:rsidRPr="00051739" w:rsidRDefault="00A52FA0" w:rsidP="004D2C6C">
            <w:pPr>
              <w:spacing w:line="240" w:lineRule="auto"/>
              <w:ind w:firstLine="0"/>
              <w:rPr>
                <w:rFonts w:ascii="Times New Roman" w:eastAsia="Times New Roman" w:hAnsi="Times New Roman" w:cs="Times New Roman"/>
                <w:bCs/>
                <w:color w:val="000000"/>
              </w:rPr>
            </w:pPr>
            <w:r w:rsidRPr="00051739">
              <w:rPr>
                <w:rFonts w:ascii="Times New Roman" w:eastAsia="Times New Roman" w:hAnsi="Times New Roman" w:cs="Times New Roman"/>
                <w:bCs/>
                <w:color w:val="000000"/>
              </w:rPr>
              <w:t>.</w:t>
            </w:r>
            <w:r w:rsidR="00462A6F" w:rsidRPr="00051739">
              <w:rPr>
                <w:rFonts w:ascii="Times New Roman" w:eastAsia="Times New Roman" w:hAnsi="Times New Roman" w:cs="Times New Roman"/>
                <w:bCs/>
                <w:color w:val="000000"/>
              </w:rPr>
              <w:t>71</w:t>
            </w:r>
          </w:p>
        </w:tc>
        <w:tc>
          <w:tcPr>
            <w:tcW w:w="1567" w:type="dxa"/>
            <w:tcBorders>
              <w:top w:val="nil"/>
            </w:tcBorders>
            <w:shd w:val="clear" w:color="auto" w:fill="auto"/>
          </w:tcPr>
          <w:p w14:paraId="71C9548B" w14:textId="72E66A9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12</w:t>
            </w:r>
          </w:p>
        </w:tc>
      </w:tr>
      <w:tr w:rsidR="00462A6F" w:rsidRPr="00051739" w14:paraId="5A6F7010" w14:textId="77777777" w:rsidTr="00C0233B">
        <w:trPr>
          <w:trHeight w:val="351"/>
        </w:trPr>
        <w:tc>
          <w:tcPr>
            <w:tcW w:w="2999" w:type="dxa"/>
            <w:vMerge/>
            <w:tcBorders>
              <w:bottom w:val="nil"/>
            </w:tcBorders>
            <w:shd w:val="clear" w:color="auto" w:fill="auto"/>
          </w:tcPr>
          <w:p w14:paraId="22EF321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tcPr>
          <w:p w14:paraId="4D626D1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3FFA3B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113831DF" w14:textId="33BF98B8"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61</w:t>
            </w:r>
          </w:p>
        </w:tc>
        <w:tc>
          <w:tcPr>
            <w:tcW w:w="1741" w:type="dxa"/>
            <w:tcBorders>
              <w:bottom w:val="nil"/>
            </w:tcBorders>
            <w:shd w:val="clear" w:color="auto" w:fill="auto"/>
          </w:tcPr>
          <w:p w14:paraId="33DDE6B1" w14:textId="730F1B9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74</w:t>
            </w:r>
          </w:p>
        </w:tc>
        <w:tc>
          <w:tcPr>
            <w:tcW w:w="1567" w:type="dxa"/>
            <w:tcBorders>
              <w:bottom w:val="nil"/>
            </w:tcBorders>
            <w:shd w:val="clear" w:color="auto" w:fill="auto"/>
          </w:tcPr>
          <w:p w14:paraId="62E7F45B" w14:textId="3E678EC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74</w:t>
            </w:r>
          </w:p>
        </w:tc>
        <w:tc>
          <w:tcPr>
            <w:tcW w:w="1567" w:type="dxa"/>
            <w:tcBorders>
              <w:bottom w:val="nil"/>
            </w:tcBorders>
            <w:shd w:val="clear" w:color="auto" w:fill="auto"/>
          </w:tcPr>
          <w:p w14:paraId="77964203" w14:textId="1DD2864A"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81</w:t>
            </w:r>
          </w:p>
        </w:tc>
      </w:tr>
      <w:tr w:rsidR="00C0233B" w:rsidRPr="00051739" w14:paraId="34721231" w14:textId="77777777" w:rsidTr="00C0233B">
        <w:trPr>
          <w:trHeight w:val="391"/>
        </w:trPr>
        <w:tc>
          <w:tcPr>
            <w:tcW w:w="2999" w:type="dxa"/>
            <w:tcBorders>
              <w:top w:val="nil"/>
              <w:bottom w:val="single" w:sz="4" w:space="0" w:color="auto"/>
            </w:tcBorders>
            <w:shd w:val="clear" w:color="auto" w:fill="auto"/>
          </w:tcPr>
          <w:p w14:paraId="57134A80" w14:textId="77777777" w:rsidR="00C0233B" w:rsidRPr="00051739" w:rsidRDefault="00C0233B"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1A1E053E"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CBBCEDA" w14:textId="10F9ADA8" w:rsidR="00C0233B"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1BFB44EF"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1904018" w14:textId="5BCFA235"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567" w:type="dxa"/>
            <w:tcBorders>
              <w:top w:val="nil"/>
              <w:bottom w:val="single" w:sz="4" w:space="0" w:color="auto"/>
            </w:tcBorders>
            <w:shd w:val="clear" w:color="auto" w:fill="auto"/>
          </w:tcPr>
          <w:p w14:paraId="65F7A631" w14:textId="1131E81D"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68AF9EF5" w14:textId="18DA53CD"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462A6F" w:rsidRPr="00051739" w14:paraId="1266CCF7" w14:textId="77777777" w:rsidTr="00C0233B">
        <w:trPr>
          <w:trHeight w:val="391"/>
        </w:trPr>
        <w:tc>
          <w:tcPr>
            <w:tcW w:w="2999" w:type="dxa"/>
            <w:tcBorders>
              <w:top w:val="single" w:sz="4" w:space="0" w:color="auto"/>
            </w:tcBorders>
            <w:shd w:val="clear" w:color="auto" w:fill="auto"/>
            <w:hideMark/>
          </w:tcPr>
          <w:p w14:paraId="002B0323"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Separation anxiety disorder</w:t>
            </w:r>
          </w:p>
        </w:tc>
        <w:tc>
          <w:tcPr>
            <w:tcW w:w="1675" w:type="dxa"/>
            <w:vMerge w:val="restart"/>
            <w:tcBorders>
              <w:top w:val="single" w:sz="4" w:space="0" w:color="auto"/>
              <w:bottom w:val="nil"/>
            </w:tcBorders>
            <w:shd w:val="clear" w:color="auto" w:fill="auto"/>
            <w:hideMark/>
          </w:tcPr>
          <w:p w14:paraId="0D2409B8"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hideMark/>
          </w:tcPr>
          <w:p w14:paraId="3A958D9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1664E4F6" w14:textId="4EE2715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tcPr>
          <w:p w14:paraId="37B06E23" w14:textId="37273A5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07</w:t>
            </w:r>
          </w:p>
        </w:tc>
        <w:tc>
          <w:tcPr>
            <w:tcW w:w="1567" w:type="dxa"/>
            <w:tcBorders>
              <w:top w:val="single" w:sz="4" w:space="0" w:color="auto"/>
              <w:bottom w:val="nil"/>
            </w:tcBorders>
            <w:shd w:val="clear" w:color="auto" w:fill="auto"/>
          </w:tcPr>
          <w:p w14:paraId="067DF41C" w14:textId="363728C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30</w:t>
            </w:r>
          </w:p>
        </w:tc>
        <w:tc>
          <w:tcPr>
            <w:tcW w:w="1567" w:type="dxa"/>
            <w:tcBorders>
              <w:top w:val="single" w:sz="4" w:space="0" w:color="auto"/>
              <w:bottom w:val="nil"/>
            </w:tcBorders>
            <w:shd w:val="clear" w:color="auto" w:fill="auto"/>
          </w:tcPr>
          <w:p w14:paraId="290A7CE9" w14:textId="53CA9DC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41</w:t>
            </w:r>
          </w:p>
        </w:tc>
      </w:tr>
      <w:tr w:rsidR="00462A6F" w:rsidRPr="00051739" w14:paraId="46AA51E9" w14:textId="77777777" w:rsidTr="004D2C6C">
        <w:trPr>
          <w:trHeight w:val="391"/>
        </w:trPr>
        <w:tc>
          <w:tcPr>
            <w:tcW w:w="2999" w:type="dxa"/>
            <w:shd w:val="clear" w:color="auto" w:fill="auto"/>
          </w:tcPr>
          <w:p w14:paraId="0CD1DCC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6A10595F"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1041747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3A1EDD9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4D27BF33" w14:textId="2ECB41A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08DEDD19" w14:textId="38DF57C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23</w:t>
            </w:r>
          </w:p>
        </w:tc>
        <w:tc>
          <w:tcPr>
            <w:tcW w:w="1567" w:type="dxa"/>
            <w:tcBorders>
              <w:top w:val="nil"/>
              <w:bottom w:val="nil"/>
            </w:tcBorders>
            <w:shd w:val="clear" w:color="auto" w:fill="auto"/>
          </w:tcPr>
          <w:p w14:paraId="68D4CC31" w14:textId="32D5EBA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11</w:t>
            </w:r>
          </w:p>
        </w:tc>
      </w:tr>
      <w:tr w:rsidR="00462A6F" w:rsidRPr="00051739" w14:paraId="575B230A" w14:textId="77777777" w:rsidTr="004D2C6C">
        <w:trPr>
          <w:trHeight w:val="391"/>
        </w:trPr>
        <w:tc>
          <w:tcPr>
            <w:tcW w:w="2999" w:type="dxa"/>
            <w:shd w:val="clear" w:color="auto" w:fill="auto"/>
            <w:hideMark/>
          </w:tcPr>
          <w:p w14:paraId="0F1536E2"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tcBorders>
            <w:shd w:val="clear" w:color="auto" w:fill="auto"/>
            <w:hideMark/>
          </w:tcPr>
          <w:p w14:paraId="3BE72A68"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2E52BB5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36EAA19F"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62472B80" w14:textId="25F590B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26</w:t>
            </w:r>
          </w:p>
        </w:tc>
        <w:tc>
          <w:tcPr>
            <w:tcW w:w="1567" w:type="dxa"/>
            <w:tcBorders>
              <w:top w:val="nil"/>
            </w:tcBorders>
            <w:shd w:val="clear" w:color="auto" w:fill="auto"/>
          </w:tcPr>
          <w:p w14:paraId="5F5CA610" w14:textId="65715FFE"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005BA87B" w14:textId="45C33F9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15</w:t>
            </w:r>
          </w:p>
        </w:tc>
      </w:tr>
      <w:tr w:rsidR="00462A6F" w:rsidRPr="00051739" w14:paraId="2E4AB713" w14:textId="77777777" w:rsidTr="00C0233B">
        <w:trPr>
          <w:trHeight w:val="391"/>
        </w:trPr>
        <w:tc>
          <w:tcPr>
            <w:tcW w:w="2999" w:type="dxa"/>
            <w:shd w:val="clear" w:color="auto" w:fill="auto"/>
            <w:hideMark/>
          </w:tcPr>
          <w:p w14:paraId="5E5C24D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hideMark/>
          </w:tcPr>
          <w:p w14:paraId="0FFEAED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38863A4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1077B820" w14:textId="2219CAD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68</w:t>
            </w:r>
          </w:p>
        </w:tc>
        <w:tc>
          <w:tcPr>
            <w:tcW w:w="1741" w:type="dxa"/>
            <w:tcBorders>
              <w:bottom w:val="nil"/>
            </w:tcBorders>
            <w:shd w:val="clear" w:color="auto" w:fill="auto"/>
          </w:tcPr>
          <w:p w14:paraId="5BDF6BC8" w14:textId="3793963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71</w:t>
            </w:r>
          </w:p>
        </w:tc>
        <w:tc>
          <w:tcPr>
            <w:tcW w:w="1567" w:type="dxa"/>
            <w:tcBorders>
              <w:bottom w:val="nil"/>
            </w:tcBorders>
            <w:shd w:val="clear" w:color="auto" w:fill="auto"/>
          </w:tcPr>
          <w:p w14:paraId="2536AE6D" w14:textId="3007FDA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87</w:t>
            </w:r>
          </w:p>
        </w:tc>
        <w:tc>
          <w:tcPr>
            <w:tcW w:w="1567" w:type="dxa"/>
            <w:tcBorders>
              <w:bottom w:val="nil"/>
            </w:tcBorders>
            <w:shd w:val="clear" w:color="auto" w:fill="auto"/>
          </w:tcPr>
          <w:p w14:paraId="3DCE4C1D" w14:textId="57B2312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93</w:t>
            </w:r>
          </w:p>
        </w:tc>
      </w:tr>
      <w:tr w:rsidR="00C0233B" w:rsidRPr="00051739" w14:paraId="03206E13" w14:textId="77777777" w:rsidTr="00C0233B">
        <w:trPr>
          <w:trHeight w:val="391"/>
        </w:trPr>
        <w:tc>
          <w:tcPr>
            <w:tcW w:w="2999" w:type="dxa"/>
            <w:shd w:val="clear" w:color="auto" w:fill="auto"/>
          </w:tcPr>
          <w:p w14:paraId="0784CE29" w14:textId="77777777" w:rsidR="00C0233B" w:rsidRPr="00051739" w:rsidRDefault="00C0233B"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0CE5A5E8"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611A72CC" w14:textId="5587B16A" w:rsidR="00C0233B"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4EB2DAD1"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3E81748B" w14:textId="721CB657"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67" w:type="dxa"/>
            <w:tcBorders>
              <w:top w:val="nil"/>
              <w:bottom w:val="single" w:sz="4" w:space="0" w:color="auto"/>
            </w:tcBorders>
            <w:shd w:val="clear" w:color="auto" w:fill="auto"/>
          </w:tcPr>
          <w:p w14:paraId="0760D290" w14:textId="0AEB5C07"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c>
          <w:tcPr>
            <w:tcW w:w="1567" w:type="dxa"/>
            <w:tcBorders>
              <w:top w:val="nil"/>
              <w:bottom w:val="single" w:sz="4" w:space="0" w:color="auto"/>
            </w:tcBorders>
            <w:shd w:val="clear" w:color="auto" w:fill="auto"/>
          </w:tcPr>
          <w:p w14:paraId="287A9E87" w14:textId="6DD83685"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r>
      <w:tr w:rsidR="00462A6F" w:rsidRPr="00051739" w14:paraId="5E02CD90" w14:textId="77777777" w:rsidTr="004D2C6C">
        <w:trPr>
          <w:trHeight w:val="391"/>
        </w:trPr>
        <w:tc>
          <w:tcPr>
            <w:tcW w:w="2999" w:type="dxa"/>
            <w:shd w:val="clear" w:color="auto" w:fill="auto"/>
            <w:hideMark/>
          </w:tcPr>
          <w:p w14:paraId="035E12C5"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4B02D24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hideMark/>
          </w:tcPr>
          <w:p w14:paraId="4648D46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7309C750" w14:textId="2823D46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02</w:t>
            </w:r>
          </w:p>
        </w:tc>
        <w:tc>
          <w:tcPr>
            <w:tcW w:w="1741" w:type="dxa"/>
            <w:tcBorders>
              <w:top w:val="single" w:sz="4" w:space="0" w:color="auto"/>
              <w:bottom w:val="nil"/>
            </w:tcBorders>
            <w:shd w:val="clear" w:color="auto" w:fill="auto"/>
          </w:tcPr>
          <w:p w14:paraId="59303BFA" w14:textId="6D12247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tcPr>
          <w:p w14:paraId="2A79BFA9" w14:textId="6483438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tcPr>
          <w:p w14:paraId="1BBA8812" w14:textId="3B258AD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16</w:t>
            </w:r>
          </w:p>
        </w:tc>
      </w:tr>
      <w:tr w:rsidR="00462A6F" w:rsidRPr="00051739" w14:paraId="5EA6D4AC" w14:textId="77777777" w:rsidTr="004D2C6C">
        <w:trPr>
          <w:trHeight w:val="391"/>
        </w:trPr>
        <w:tc>
          <w:tcPr>
            <w:tcW w:w="2999" w:type="dxa"/>
            <w:shd w:val="clear" w:color="auto" w:fill="auto"/>
          </w:tcPr>
          <w:p w14:paraId="2C9501E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6B76C6AB"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46B0807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7C3D0FE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4D97CD03" w14:textId="679775D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06</w:t>
            </w:r>
          </w:p>
        </w:tc>
        <w:tc>
          <w:tcPr>
            <w:tcW w:w="1567" w:type="dxa"/>
            <w:tcBorders>
              <w:top w:val="nil"/>
              <w:bottom w:val="nil"/>
            </w:tcBorders>
            <w:shd w:val="clear" w:color="auto" w:fill="auto"/>
          </w:tcPr>
          <w:p w14:paraId="53A0B9A4" w14:textId="17A261CE"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57FEA257" w14:textId="40A2C28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r>
      <w:tr w:rsidR="00462A6F" w:rsidRPr="00051739" w14:paraId="532CAEA6" w14:textId="77777777" w:rsidTr="004D2C6C">
        <w:trPr>
          <w:trHeight w:val="391"/>
        </w:trPr>
        <w:tc>
          <w:tcPr>
            <w:tcW w:w="2999" w:type="dxa"/>
            <w:shd w:val="clear" w:color="auto" w:fill="auto"/>
            <w:hideMark/>
          </w:tcPr>
          <w:p w14:paraId="4139A7FF"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tcBorders>
            <w:shd w:val="clear" w:color="auto" w:fill="auto"/>
            <w:hideMark/>
          </w:tcPr>
          <w:p w14:paraId="5BEEAF7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6ECF1DA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1AB2A329"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522A149D" w14:textId="6D13E6F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09</w:t>
            </w:r>
          </w:p>
        </w:tc>
        <w:tc>
          <w:tcPr>
            <w:tcW w:w="1567" w:type="dxa"/>
            <w:tcBorders>
              <w:top w:val="nil"/>
            </w:tcBorders>
            <w:shd w:val="clear" w:color="auto" w:fill="auto"/>
          </w:tcPr>
          <w:p w14:paraId="3365B822" w14:textId="36CB10B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55</w:t>
            </w:r>
          </w:p>
        </w:tc>
        <w:tc>
          <w:tcPr>
            <w:tcW w:w="1567" w:type="dxa"/>
            <w:tcBorders>
              <w:top w:val="nil"/>
            </w:tcBorders>
            <w:shd w:val="clear" w:color="auto" w:fill="auto"/>
          </w:tcPr>
          <w:p w14:paraId="6055B5CF" w14:textId="42893B5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69</w:t>
            </w:r>
          </w:p>
        </w:tc>
      </w:tr>
      <w:tr w:rsidR="00462A6F" w:rsidRPr="00051739" w14:paraId="3AA74F2E" w14:textId="77777777" w:rsidTr="00C0233B">
        <w:trPr>
          <w:trHeight w:val="391"/>
        </w:trPr>
        <w:tc>
          <w:tcPr>
            <w:tcW w:w="2999" w:type="dxa"/>
            <w:tcBorders>
              <w:bottom w:val="nil"/>
            </w:tcBorders>
            <w:shd w:val="clear" w:color="auto" w:fill="auto"/>
            <w:hideMark/>
          </w:tcPr>
          <w:p w14:paraId="7434F815"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hideMark/>
          </w:tcPr>
          <w:p w14:paraId="2F1E3F68"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3673435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7EEB09D0" w14:textId="41DB1B4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61</w:t>
            </w:r>
          </w:p>
        </w:tc>
        <w:tc>
          <w:tcPr>
            <w:tcW w:w="1741" w:type="dxa"/>
            <w:tcBorders>
              <w:bottom w:val="nil"/>
            </w:tcBorders>
            <w:shd w:val="clear" w:color="auto" w:fill="auto"/>
          </w:tcPr>
          <w:p w14:paraId="19E46D05" w14:textId="6B10122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72</w:t>
            </w:r>
          </w:p>
        </w:tc>
        <w:tc>
          <w:tcPr>
            <w:tcW w:w="1567" w:type="dxa"/>
            <w:tcBorders>
              <w:bottom w:val="nil"/>
            </w:tcBorders>
            <w:shd w:val="clear" w:color="auto" w:fill="auto"/>
          </w:tcPr>
          <w:p w14:paraId="6B37276A" w14:textId="235CC48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73</w:t>
            </w:r>
          </w:p>
        </w:tc>
        <w:tc>
          <w:tcPr>
            <w:tcW w:w="1567" w:type="dxa"/>
            <w:tcBorders>
              <w:bottom w:val="nil"/>
            </w:tcBorders>
            <w:shd w:val="clear" w:color="auto" w:fill="auto"/>
          </w:tcPr>
          <w:p w14:paraId="3DEFFC1A" w14:textId="7D8F71DA"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80</w:t>
            </w:r>
          </w:p>
        </w:tc>
      </w:tr>
      <w:tr w:rsidR="00C0233B" w:rsidRPr="00051739" w14:paraId="5D68F2AF" w14:textId="77777777" w:rsidTr="00C0233B">
        <w:trPr>
          <w:trHeight w:val="391"/>
        </w:trPr>
        <w:tc>
          <w:tcPr>
            <w:tcW w:w="2999" w:type="dxa"/>
            <w:tcBorders>
              <w:top w:val="nil"/>
              <w:bottom w:val="single" w:sz="4" w:space="0" w:color="auto"/>
            </w:tcBorders>
            <w:shd w:val="clear" w:color="auto" w:fill="auto"/>
          </w:tcPr>
          <w:p w14:paraId="7D81A59E" w14:textId="77777777" w:rsidR="00C0233B" w:rsidRPr="00051739" w:rsidRDefault="00C0233B"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71BB8772"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424813BB" w14:textId="51AE0FDD" w:rsidR="00C0233B"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6229B563" w14:textId="77777777" w:rsidR="00C0233B" w:rsidRPr="00051739" w:rsidRDefault="00C0233B" w:rsidP="004D2C6C">
            <w:pPr>
              <w:tabs>
                <w:tab w:val="left" w:pos="599"/>
              </w:tabs>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7520899A" w14:textId="0125C116"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67" w:type="dxa"/>
            <w:tcBorders>
              <w:top w:val="nil"/>
              <w:bottom w:val="single" w:sz="4" w:space="0" w:color="auto"/>
            </w:tcBorders>
            <w:shd w:val="clear" w:color="auto" w:fill="auto"/>
          </w:tcPr>
          <w:p w14:paraId="7C4BD5B3" w14:textId="5D33D760"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67" w:type="dxa"/>
            <w:tcBorders>
              <w:top w:val="nil"/>
              <w:bottom w:val="single" w:sz="4" w:space="0" w:color="auto"/>
            </w:tcBorders>
            <w:shd w:val="clear" w:color="auto" w:fill="auto"/>
          </w:tcPr>
          <w:p w14:paraId="04521E81" w14:textId="3975571D"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462A6F" w:rsidRPr="00051739" w14:paraId="6F0942B1" w14:textId="77777777" w:rsidTr="00C0233B">
        <w:trPr>
          <w:trHeight w:val="391"/>
        </w:trPr>
        <w:tc>
          <w:tcPr>
            <w:tcW w:w="2999" w:type="dxa"/>
            <w:vMerge w:val="restart"/>
            <w:tcBorders>
              <w:top w:val="single" w:sz="4" w:space="0" w:color="auto"/>
              <w:bottom w:val="nil"/>
            </w:tcBorders>
            <w:shd w:val="clear" w:color="auto" w:fill="auto"/>
            <w:hideMark/>
          </w:tcPr>
          <w:p w14:paraId="3F957A7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lastRenderedPageBreak/>
              <w:t>ADHD</w:t>
            </w:r>
          </w:p>
        </w:tc>
        <w:tc>
          <w:tcPr>
            <w:tcW w:w="1675" w:type="dxa"/>
            <w:vMerge w:val="restart"/>
            <w:tcBorders>
              <w:top w:val="single" w:sz="4" w:space="0" w:color="auto"/>
              <w:bottom w:val="nil"/>
            </w:tcBorders>
            <w:shd w:val="clear" w:color="auto" w:fill="auto"/>
            <w:hideMark/>
          </w:tcPr>
          <w:p w14:paraId="6488108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hideMark/>
          </w:tcPr>
          <w:p w14:paraId="52EE069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107EE37D" w14:textId="0DC5CB5C" w:rsidR="00462A6F" w:rsidRPr="00051739" w:rsidRDefault="00462A6F" w:rsidP="004D2C6C">
            <w:pPr>
              <w:tabs>
                <w:tab w:val="left" w:pos="599"/>
              </w:tabs>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r w:rsidRPr="00051739">
              <w:rPr>
                <w:rFonts w:ascii="Times New Roman" w:eastAsia="Times New Roman" w:hAnsi="Times New Roman" w:cs="Times New Roman"/>
                <w:color w:val="000000"/>
              </w:rPr>
              <w:tab/>
            </w:r>
          </w:p>
        </w:tc>
        <w:tc>
          <w:tcPr>
            <w:tcW w:w="1741" w:type="dxa"/>
            <w:tcBorders>
              <w:top w:val="single" w:sz="4" w:space="0" w:color="auto"/>
              <w:bottom w:val="nil"/>
            </w:tcBorders>
            <w:shd w:val="clear" w:color="auto" w:fill="auto"/>
          </w:tcPr>
          <w:p w14:paraId="6EE9DAB8" w14:textId="2D9B7828"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r w:rsidRPr="00051739">
              <w:rPr>
                <w:rFonts w:ascii="Times New Roman" w:eastAsia="Times New Roman" w:hAnsi="Times New Roman" w:cs="Times New Roman"/>
                <w:color w:val="000000"/>
              </w:rPr>
              <w:tab/>
            </w:r>
          </w:p>
        </w:tc>
        <w:tc>
          <w:tcPr>
            <w:tcW w:w="1567" w:type="dxa"/>
            <w:tcBorders>
              <w:top w:val="single" w:sz="4" w:space="0" w:color="auto"/>
              <w:bottom w:val="nil"/>
            </w:tcBorders>
            <w:shd w:val="clear" w:color="auto" w:fill="auto"/>
          </w:tcPr>
          <w:p w14:paraId="1C78BA6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67" w:type="dxa"/>
            <w:tcBorders>
              <w:top w:val="single" w:sz="4" w:space="0" w:color="auto"/>
              <w:bottom w:val="nil"/>
            </w:tcBorders>
            <w:shd w:val="clear" w:color="auto" w:fill="auto"/>
          </w:tcPr>
          <w:p w14:paraId="5E940178" w14:textId="56DE758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13</w:t>
            </w:r>
          </w:p>
        </w:tc>
      </w:tr>
      <w:tr w:rsidR="00462A6F" w:rsidRPr="00051739" w14:paraId="20CBAEAB" w14:textId="77777777" w:rsidTr="004D2C6C">
        <w:trPr>
          <w:trHeight w:val="391"/>
        </w:trPr>
        <w:tc>
          <w:tcPr>
            <w:tcW w:w="2999" w:type="dxa"/>
            <w:vMerge/>
            <w:tcBorders>
              <w:top w:val="single" w:sz="4" w:space="0" w:color="auto"/>
              <w:bottom w:val="nil"/>
            </w:tcBorders>
            <w:shd w:val="clear" w:color="auto" w:fill="auto"/>
          </w:tcPr>
          <w:p w14:paraId="515061E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13C9DB6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41F1CBA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741E1D4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425630AB" w14:textId="26818EAC"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r w:rsidRPr="00051739">
              <w:rPr>
                <w:rFonts w:ascii="Times New Roman" w:eastAsia="Times New Roman" w:hAnsi="Times New Roman" w:cs="Times New Roman"/>
                <w:color w:val="000000"/>
              </w:rPr>
              <w:tab/>
            </w:r>
          </w:p>
        </w:tc>
        <w:tc>
          <w:tcPr>
            <w:tcW w:w="1567" w:type="dxa"/>
            <w:tcBorders>
              <w:top w:val="nil"/>
              <w:bottom w:val="nil"/>
            </w:tcBorders>
            <w:shd w:val="clear" w:color="auto" w:fill="auto"/>
          </w:tcPr>
          <w:p w14:paraId="7F95DDF8"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67" w:type="dxa"/>
            <w:tcBorders>
              <w:top w:val="nil"/>
              <w:bottom w:val="nil"/>
            </w:tcBorders>
            <w:shd w:val="clear" w:color="auto" w:fill="auto"/>
          </w:tcPr>
          <w:p w14:paraId="337168BB" w14:textId="06FCE50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03</w:t>
            </w:r>
          </w:p>
        </w:tc>
      </w:tr>
      <w:tr w:rsidR="00462A6F" w:rsidRPr="00051739" w14:paraId="72E6ED58" w14:textId="77777777" w:rsidTr="004D2C6C">
        <w:trPr>
          <w:trHeight w:val="391"/>
        </w:trPr>
        <w:tc>
          <w:tcPr>
            <w:tcW w:w="2999" w:type="dxa"/>
            <w:vMerge/>
            <w:tcBorders>
              <w:top w:val="nil"/>
              <w:bottom w:val="nil"/>
            </w:tcBorders>
            <w:shd w:val="clear" w:color="auto" w:fill="auto"/>
            <w:hideMark/>
          </w:tcPr>
          <w:p w14:paraId="40F89CB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1CA0834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4D9051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24A6574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1C6FBAB4" w14:textId="5F929B1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85</w:t>
            </w:r>
          </w:p>
        </w:tc>
        <w:tc>
          <w:tcPr>
            <w:tcW w:w="1567" w:type="dxa"/>
            <w:tcBorders>
              <w:top w:val="nil"/>
              <w:bottom w:val="nil"/>
            </w:tcBorders>
            <w:shd w:val="clear" w:color="auto" w:fill="auto"/>
          </w:tcPr>
          <w:p w14:paraId="055A58CC" w14:textId="6551BF96" w:rsidR="00462A6F" w:rsidRPr="00051739" w:rsidRDefault="00462A6F" w:rsidP="004D2C6C">
            <w:pPr>
              <w:spacing w:line="240" w:lineRule="auto"/>
              <w:ind w:firstLine="0"/>
              <w:rPr>
                <w:rFonts w:ascii="Times New Roman" w:eastAsia="Times New Roman" w:hAnsi="Times New Roman" w:cs="Times New Roman"/>
                <w:b/>
                <w:color w:val="000000"/>
              </w:rPr>
            </w:pPr>
            <w:r w:rsidRPr="00051739">
              <w:rPr>
                <w:rFonts w:ascii="Times New Roman" w:eastAsia="Times New Roman" w:hAnsi="Times New Roman" w:cs="Times New Roman"/>
                <w:b/>
                <w:color w:val="000000"/>
              </w:rPr>
              <w:t>&lt;</w:t>
            </w:r>
            <w:r w:rsidR="00A52FA0" w:rsidRPr="00051739">
              <w:rPr>
                <w:rFonts w:ascii="Times New Roman" w:eastAsia="Times New Roman" w:hAnsi="Times New Roman" w:cs="Times New Roman"/>
                <w:b/>
                <w:color w:val="000000"/>
              </w:rPr>
              <w:t>.</w:t>
            </w:r>
            <w:r w:rsidRPr="00051739">
              <w:rPr>
                <w:rFonts w:ascii="Times New Roman" w:eastAsia="Times New Roman" w:hAnsi="Times New Roman" w:cs="Times New Roman"/>
                <w:b/>
                <w:color w:val="000000"/>
              </w:rPr>
              <w:t>01</w:t>
            </w:r>
          </w:p>
        </w:tc>
        <w:tc>
          <w:tcPr>
            <w:tcW w:w="1567" w:type="dxa"/>
            <w:tcBorders>
              <w:top w:val="nil"/>
              <w:bottom w:val="nil"/>
            </w:tcBorders>
            <w:shd w:val="clear" w:color="auto" w:fill="auto"/>
          </w:tcPr>
          <w:p w14:paraId="760D2F92" w14:textId="1EEC3A4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66</w:t>
            </w:r>
          </w:p>
        </w:tc>
      </w:tr>
      <w:tr w:rsidR="00462A6F" w:rsidRPr="00051739" w14:paraId="02FAD74D" w14:textId="77777777" w:rsidTr="00C0233B">
        <w:trPr>
          <w:trHeight w:val="391"/>
        </w:trPr>
        <w:tc>
          <w:tcPr>
            <w:tcW w:w="2999" w:type="dxa"/>
            <w:vMerge/>
            <w:tcBorders>
              <w:top w:val="nil"/>
              <w:bottom w:val="nil"/>
            </w:tcBorders>
            <w:shd w:val="clear" w:color="auto" w:fill="auto"/>
            <w:hideMark/>
          </w:tcPr>
          <w:p w14:paraId="202C4C2C"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5E72E98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976E7E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61ABFB76" w14:textId="7692302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57</w:t>
            </w:r>
          </w:p>
        </w:tc>
        <w:tc>
          <w:tcPr>
            <w:tcW w:w="1741" w:type="dxa"/>
            <w:tcBorders>
              <w:top w:val="nil"/>
              <w:bottom w:val="nil"/>
            </w:tcBorders>
            <w:shd w:val="clear" w:color="auto" w:fill="auto"/>
          </w:tcPr>
          <w:p w14:paraId="1DDAB6A9" w14:textId="4013F1B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55</w:t>
            </w:r>
          </w:p>
        </w:tc>
        <w:tc>
          <w:tcPr>
            <w:tcW w:w="1567" w:type="dxa"/>
            <w:tcBorders>
              <w:top w:val="nil"/>
              <w:bottom w:val="nil"/>
            </w:tcBorders>
            <w:shd w:val="clear" w:color="auto" w:fill="auto"/>
          </w:tcPr>
          <w:p w14:paraId="6A9E2E3C" w14:textId="626D913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70</w:t>
            </w:r>
          </w:p>
        </w:tc>
        <w:tc>
          <w:tcPr>
            <w:tcW w:w="1567" w:type="dxa"/>
            <w:tcBorders>
              <w:top w:val="nil"/>
              <w:bottom w:val="nil"/>
            </w:tcBorders>
            <w:shd w:val="clear" w:color="auto" w:fill="auto"/>
          </w:tcPr>
          <w:p w14:paraId="5160A084" w14:textId="519D68A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73</w:t>
            </w:r>
          </w:p>
        </w:tc>
      </w:tr>
      <w:tr w:rsidR="00C0233B" w:rsidRPr="00051739" w14:paraId="626305A9" w14:textId="77777777" w:rsidTr="00C0233B">
        <w:trPr>
          <w:trHeight w:val="391"/>
        </w:trPr>
        <w:tc>
          <w:tcPr>
            <w:tcW w:w="2999" w:type="dxa"/>
            <w:vMerge/>
            <w:tcBorders>
              <w:top w:val="nil"/>
              <w:bottom w:val="nil"/>
            </w:tcBorders>
            <w:shd w:val="clear" w:color="auto" w:fill="auto"/>
          </w:tcPr>
          <w:p w14:paraId="2EFE646F" w14:textId="77777777" w:rsidR="00C0233B" w:rsidRPr="00051739" w:rsidRDefault="00C0233B"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705FC958"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25BC18B3" w14:textId="1DA381C1" w:rsidR="00C0233B"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3C0C5BE0" w14:textId="77777777" w:rsidR="00C0233B" w:rsidRPr="00051739" w:rsidRDefault="00C0233B"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412D79D7" w14:textId="178F3BC6" w:rsidR="00C0233B" w:rsidRPr="00051739" w:rsidRDefault="00C0233B"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67" w:type="dxa"/>
            <w:tcBorders>
              <w:top w:val="nil"/>
              <w:bottom w:val="single" w:sz="4" w:space="0" w:color="auto"/>
            </w:tcBorders>
            <w:shd w:val="clear" w:color="auto" w:fill="auto"/>
          </w:tcPr>
          <w:p w14:paraId="08A8024D" w14:textId="373E6185" w:rsidR="00C0233B"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567" w:type="dxa"/>
            <w:tcBorders>
              <w:top w:val="nil"/>
              <w:bottom w:val="single" w:sz="4" w:space="0" w:color="auto"/>
            </w:tcBorders>
            <w:shd w:val="clear" w:color="auto" w:fill="auto"/>
          </w:tcPr>
          <w:p w14:paraId="306D0B9B" w14:textId="1BB4DCB7" w:rsidR="00C0233B"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r>
      <w:tr w:rsidR="00462A6F" w:rsidRPr="00051739" w14:paraId="47A3E39F" w14:textId="77777777" w:rsidTr="004D2C6C">
        <w:trPr>
          <w:trHeight w:val="391"/>
        </w:trPr>
        <w:tc>
          <w:tcPr>
            <w:tcW w:w="2999" w:type="dxa"/>
            <w:vMerge/>
            <w:tcBorders>
              <w:top w:val="nil"/>
              <w:bottom w:val="nil"/>
            </w:tcBorders>
            <w:shd w:val="clear" w:color="auto" w:fill="auto"/>
            <w:hideMark/>
          </w:tcPr>
          <w:p w14:paraId="6C22554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7C2F4AE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hideMark/>
          </w:tcPr>
          <w:p w14:paraId="3D589DD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0BABFD93" w14:textId="71D60D3A"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tcPr>
          <w:p w14:paraId="602BBA48" w14:textId="42361BC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14</w:t>
            </w:r>
          </w:p>
        </w:tc>
        <w:tc>
          <w:tcPr>
            <w:tcW w:w="1567" w:type="dxa"/>
            <w:tcBorders>
              <w:top w:val="single" w:sz="4" w:space="0" w:color="auto"/>
              <w:bottom w:val="nil"/>
            </w:tcBorders>
            <w:shd w:val="clear" w:color="auto" w:fill="auto"/>
          </w:tcPr>
          <w:p w14:paraId="089639BF" w14:textId="033FC00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30</w:t>
            </w:r>
          </w:p>
        </w:tc>
        <w:tc>
          <w:tcPr>
            <w:tcW w:w="1567" w:type="dxa"/>
            <w:tcBorders>
              <w:top w:val="single" w:sz="4" w:space="0" w:color="auto"/>
              <w:bottom w:val="nil"/>
            </w:tcBorders>
            <w:shd w:val="clear" w:color="auto" w:fill="auto"/>
          </w:tcPr>
          <w:p w14:paraId="063202D9" w14:textId="6D81725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36</w:t>
            </w:r>
          </w:p>
        </w:tc>
      </w:tr>
      <w:tr w:rsidR="00462A6F" w:rsidRPr="00051739" w14:paraId="405622B7" w14:textId="77777777" w:rsidTr="004D2C6C">
        <w:trPr>
          <w:trHeight w:val="391"/>
        </w:trPr>
        <w:tc>
          <w:tcPr>
            <w:tcW w:w="2999" w:type="dxa"/>
            <w:vMerge/>
            <w:tcBorders>
              <w:top w:val="nil"/>
              <w:bottom w:val="nil"/>
            </w:tcBorders>
            <w:shd w:val="clear" w:color="auto" w:fill="auto"/>
          </w:tcPr>
          <w:p w14:paraId="75602BB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057A0D5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65E477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59E8E5BD"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56C27C5E" w14:textId="57793C2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7E2A13E3" w14:textId="06A6642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16</w:t>
            </w:r>
          </w:p>
        </w:tc>
        <w:tc>
          <w:tcPr>
            <w:tcW w:w="1567" w:type="dxa"/>
            <w:tcBorders>
              <w:top w:val="nil"/>
              <w:bottom w:val="nil"/>
            </w:tcBorders>
            <w:shd w:val="clear" w:color="auto" w:fill="auto"/>
          </w:tcPr>
          <w:p w14:paraId="2F49E154" w14:textId="0DFD05C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06</w:t>
            </w:r>
          </w:p>
        </w:tc>
      </w:tr>
      <w:tr w:rsidR="00462A6F" w:rsidRPr="00051739" w14:paraId="6DE229F8" w14:textId="77777777" w:rsidTr="007C50B9">
        <w:trPr>
          <w:trHeight w:val="391"/>
        </w:trPr>
        <w:tc>
          <w:tcPr>
            <w:tcW w:w="2999" w:type="dxa"/>
            <w:tcBorders>
              <w:top w:val="nil"/>
              <w:bottom w:val="nil"/>
            </w:tcBorders>
            <w:shd w:val="clear" w:color="auto" w:fill="auto"/>
            <w:hideMark/>
          </w:tcPr>
          <w:p w14:paraId="437EA01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6BD09BD9"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CF7B99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06977CBF"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7C996946" w14:textId="2314D4A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tcPr>
          <w:p w14:paraId="2468A3FC" w14:textId="2A6975CB"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tcPr>
          <w:p w14:paraId="5D67B045" w14:textId="58D9FF1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16</w:t>
            </w:r>
          </w:p>
        </w:tc>
      </w:tr>
      <w:tr w:rsidR="00462A6F" w:rsidRPr="00051739" w14:paraId="5CAA9405" w14:textId="77777777" w:rsidTr="007C50B9">
        <w:trPr>
          <w:trHeight w:val="391"/>
        </w:trPr>
        <w:tc>
          <w:tcPr>
            <w:tcW w:w="2999" w:type="dxa"/>
            <w:tcBorders>
              <w:top w:val="nil"/>
              <w:bottom w:val="nil"/>
            </w:tcBorders>
            <w:shd w:val="clear" w:color="auto" w:fill="auto"/>
            <w:hideMark/>
          </w:tcPr>
          <w:p w14:paraId="1871064F"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430BB7E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399E88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327AB9A5" w14:textId="3FDC64D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65</w:t>
            </w:r>
          </w:p>
        </w:tc>
        <w:tc>
          <w:tcPr>
            <w:tcW w:w="1741" w:type="dxa"/>
            <w:tcBorders>
              <w:top w:val="nil"/>
              <w:bottom w:val="nil"/>
            </w:tcBorders>
            <w:shd w:val="clear" w:color="auto" w:fill="auto"/>
          </w:tcPr>
          <w:p w14:paraId="2930BBAB" w14:textId="0AA8076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73</w:t>
            </w:r>
          </w:p>
        </w:tc>
        <w:tc>
          <w:tcPr>
            <w:tcW w:w="1567" w:type="dxa"/>
            <w:tcBorders>
              <w:top w:val="nil"/>
              <w:bottom w:val="nil"/>
            </w:tcBorders>
            <w:shd w:val="clear" w:color="auto" w:fill="auto"/>
          </w:tcPr>
          <w:p w14:paraId="4D9C68F6" w14:textId="6FAD16A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79</w:t>
            </w:r>
          </w:p>
        </w:tc>
        <w:tc>
          <w:tcPr>
            <w:tcW w:w="1567" w:type="dxa"/>
            <w:tcBorders>
              <w:top w:val="nil"/>
              <w:bottom w:val="nil"/>
            </w:tcBorders>
            <w:shd w:val="clear" w:color="auto" w:fill="auto"/>
          </w:tcPr>
          <w:p w14:paraId="0473770B" w14:textId="5C37C1A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83</w:t>
            </w:r>
          </w:p>
        </w:tc>
      </w:tr>
      <w:tr w:rsidR="007C50B9" w:rsidRPr="00051739" w14:paraId="1C7428C8" w14:textId="77777777" w:rsidTr="007C50B9">
        <w:trPr>
          <w:trHeight w:val="391"/>
        </w:trPr>
        <w:tc>
          <w:tcPr>
            <w:tcW w:w="2999" w:type="dxa"/>
            <w:tcBorders>
              <w:top w:val="nil"/>
              <w:bottom w:val="single" w:sz="4" w:space="0" w:color="auto"/>
            </w:tcBorders>
            <w:shd w:val="clear" w:color="auto" w:fill="auto"/>
          </w:tcPr>
          <w:p w14:paraId="4B833CBD" w14:textId="77777777" w:rsidR="007C50B9" w:rsidRPr="00051739" w:rsidRDefault="007C50B9"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04BE0611"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8FB60C4" w14:textId="24B5953E" w:rsidR="007C50B9"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2EBC0796"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7E7BCACC" w14:textId="22E73F2F"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single" w:sz="4" w:space="0" w:color="auto"/>
            </w:tcBorders>
            <w:shd w:val="clear" w:color="auto" w:fill="auto"/>
          </w:tcPr>
          <w:p w14:paraId="6E1FF4FC" w14:textId="71DE4A48"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67" w:type="dxa"/>
            <w:tcBorders>
              <w:top w:val="nil"/>
              <w:bottom w:val="single" w:sz="4" w:space="0" w:color="auto"/>
            </w:tcBorders>
            <w:shd w:val="clear" w:color="auto" w:fill="auto"/>
          </w:tcPr>
          <w:p w14:paraId="5B065192" w14:textId="445D8F91"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r>
      <w:tr w:rsidR="00462A6F" w:rsidRPr="00051739" w14:paraId="557BD9E2" w14:textId="77777777" w:rsidTr="007C50B9">
        <w:trPr>
          <w:trHeight w:val="391"/>
        </w:trPr>
        <w:tc>
          <w:tcPr>
            <w:tcW w:w="2999" w:type="dxa"/>
            <w:tcBorders>
              <w:top w:val="single" w:sz="4" w:space="0" w:color="auto"/>
              <w:bottom w:val="nil"/>
            </w:tcBorders>
            <w:shd w:val="clear" w:color="auto" w:fill="auto"/>
            <w:hideMark/>
          </w:tcPr>
          <w:p w14:paraId="16FD786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ODD</w:t>
            </w:r>
          </w:p>
        </w:tc>
        <w:tc>
          <w:tcPr>
            <w:tcW w:w="1675" w:type="dxa"/>
            <w:vMerge w:val="restart"/>
            <w:tcBorders>
              <w:top w:val="single" w:sz="4" w:space="0" w:color="auto"/>
              <w:bottom w:val="nil"/>
            </w:tcBorders>
            <w:shd w:val="clear" w:color="auto" w:fill="auto"/>
            <w:hideMark/>
          </w:tcPr>
          <w:p w14:paraId="1500F98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hideMark/>
          </w:tcPr>
          <w:p w14:paraId="6171C8B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652F2844" w14:textId="3F6AC145"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w:t>
            </w:r>
            <w:r w:rsidR="00A52FA0" w:rsidRPr="00051739">
              <w:rPr>
                <w:rFonts w:ascii="Times New Roman" w:eastAsia="Times New Roman" w:hAnsi="Times New Roman" w:cs="Times New Roman"/>
                <w:color w:val="000000"/>
              </w:rPr>
              <w:t>.</w:t>
            </w:r>
            <w:r w:rsidRPr="00051739">
              <w:rPr>
                <w:rFonts w:ascii="Times New Roman" w:eastAsia="Times New Roman" w:hAnsi="Times New Roman" w:cs="Times New Roman"/>
                <w:color w:val="000000"/>
              </w:rPr>
              <w:t>01</w:t>
            </w:r>
          </w:p>
        </w:tc>
        <w:tc>
          <w:tcPr>
            <w:tcW w:w="1741" w:type="dxa"/>
            <w:tcBorders>
              <w:top w:val="single" w:sz="4" w:space="0" w:color="auto"/>
              <w:bottom w:val="nil"/>
            </w:tcBorders>
            <w:shd w:val="clear" w:color="auto" w:fill="auto"/>
          </w:tcPr>
          <w:p w14:paraId="5D28B396" w14:textId="7F43E0DA"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02</w:t>
            </w:r>
          </w:p>
        </w:tc>
        <w:tc>
          <w:tcPr>
            <w:tcW w:w="1567" w:type="dxa"/>
            <w:tcBorders>
              <w:top w:val="single" w:sz="4" w:space="0" w:color="auto"/>
              <w:bottom w:val="nil"/>
            </w:tcBorders>
            <w:shd w:val="clear" w:color="auto" w:fill="auto"/>
          </w:tcPr>
          <w:p w14:paraId="7D7E5722" w14:textId="6C5E072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15</w:t>
            </w:r>
          </w:p>
        </w:tc>
        <w:tc>
          <w:tcPr>
            <w:tcW w:w="1567" w:type="dxa"/>
            <w:tcBorders>
              <w:top w:val="single" w:sz="4" w:space="0" w:color="auto"/>
              <w:bottom w:val="nil"/>
            </w:tcBorders>
            <w:shd w:val="clear" w:color="auto" w:fill="auto"/>
          </w:tcPr>
          <w:p w14:paraId="72E1A4CA" w14:textId="17C8ABD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22</w:t>
            </w:r>
          </w:p>
        </w:tc>
      </w:tr>
      <w:tr w:rsidR="00462A6F" w:rsidRPr="00051739" w14:paraId="2C2E6FF3" w14:textId="77777777" w:rsidTr="004D2C6C">
        <w:trPr>
          <w:trHeight w:val="391"/>
        </w:trPr>
        <w:tc>
          <w:tcPr>
            <w:tcW w:w="2999" w:type="dxa"/>
            <w:tcBorders>
              <w:top w:val="nil"/>
              <w:bottom w:val="nil"/>
            </w:tcBorders>
            <w:shd w:val="clear" w:color="auto" w:fill="auto"/>
          </w:tcPr>
          <w:p w14:paraId="0B62A0B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tcPr>
          <w:p w14:paraId="61BCA914"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1DAF563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6A8BF9D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16FC6FDF" w14:textId="062D97F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02</w:t>
            </w:r>
          </w:p>
        </w:tc>
        <w:tc>
          <w:tcPr>
            <w:tcW w:w="1567" w:type="dxa"/>
            <w:tcBorders>
              <w:top w:val="nil"/>
              <w:bottom w:val="nil"/>
            </w:tcBorders>
            <w:shd w:val="clear" w:color="auto" w:fill="auto"/>
          </w:tcPr>
          <w:p w14:paraId="6D5C6B6A" w14:textId="28B79AC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13</w:t>
            </w:r>
          </w:p>
        </w:tc>
        <w:tc>
          <w:tcPr>
            <w:tcW w:w="1567" w:type="dxa"/>
            <w:tcBorders>
              <w:top w:val="nil"/>
              <w:bottom w:val="nil"/>
            </w:tcBorders>
            <w:shd w:val="clear" w:color="auto" w:fill="auto"/>
          </w:tcPr>
          <w:p w14:paraId="0D91C490" w14:textId="541822F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07</w:t>
            </w:r>
          </w:p>
        </w:tc>
      </w:tr>
      <w:tr w:rsidR="00462A6F" w:rsidRPr="00051739" w14:paraId="68E98A9B" w14:textId="77777777" w:rsidTr="007C50B9">
        <w:trPr>
          <w:trHeight w:val="391"/>
        </w:trPr>
        <w:tc>
          <w:tcPr>
            <w:tcW w:w="2999" w:type="dxa"/>
            <w:tcBorders>
              <w:top w:val="nil"/>
              <w:bottom w:val="nil"/>
            </w:tcBorders>
            <w:shd w:val="clear" w:color="auto" w:fill="auto"/>
            <w:hideMark/>
          </w:tcPr>
          <w:p w14:paraId="0C899A7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15F885C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A2FF68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1D10B85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257B9BDF" w14:textId="07573A4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14</w:t>
            </w:r>
          </w:p>
        </w:tc>
        <w:tc>
          <w:tcPr>
            <w:tcW w:w="1567" w:type="dxa"/>
            <w:tcBorders>
              <w:top w:val="nil"/>
              <w:bottom w:val="nil"/>
            </w:tcBorders>
            <w:shd w:val="clear" w:color="auto" w:fill="auto"/>
          </w:tcPr>
          <w:p w14:paraId="12178671" w14:textId="0660C0AE" w:rsidR="00462A6F" w:rsidRPr="00051739" w:rsidRDefault="00462A6F" w:rsidP="004D2C6C">
            <w:pPr>
              <w:spacing w:line="240" w:lineRule="auto"/>
              <w:ind w:firstLine="0"/>
              <w:rPr>
                <w:rFonts w:ascii="Times New Roman" w:eastAsia="Times New Roman" w:hAnsi="Times New Roman" w:cs="Times New Roman"/>
                <w:b/>
                <w:color w:val="000000"/>
              </w:rPr>
            </w:pPr>
            <w:r w:rsidRPr="00051739">
              <w:rPr>
                <w:rFonts w:ascii="Times New Roman" w:eastAsia="Times New Roman" w:hAnsi="Times New Roman" w:cs="Times New Roman"/>
                <w:b/>
                <w:color w:val="000000"/>
              </w:rPr>
              <w:t>&lt;</w:t>
            </w:r>
            <w:r w:rsidR="00A52FA0" w:rsidRPr="00051739">
              <w:rPr>
                <w:rFonts w:ascii="Times New Roman" w:eastAsia="Times New Roman" w:hAnsi="Times New Roman" w:cs="Times New Roman"/>
                <w:b/>
                <w:color w:val="000000"/>
              </w:rPr>
              <w:t>.</w:t>
            </w:r>
            <w:r w:rsidRPr="00051739">
              <w:rPr>
                <w:rFonts w:ascii="Times New Roman" w:eastAsia="Times New Roman" w:hAnsi="Times New Roman" w:cs="Times New Roman"/>
                <w:b/>
                <w:color w:val="000000"/>
              </w:rPr>
              <w:t>01</w:t>
            </w:r>
          </w:p>
        </w:tc>
        <w:tc>
          <w:tcPr>
            <w:tcW w:w="1567" w:type="dxa"/>
            <w:tcBorders>
              <w:top w:val="nil"/>
              <w:bottom w:val="nil"/>
            </w:tcBorders>
            <w:shd w:val="clear" w:color="auto" w:fill="auto"/>
          </w:tcPr>
          <w:p w14:paraId="2B8D5B05" w14:textId="6883292D"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15</w:t>
            </w:r>
          </w:p>
        </w:tc>
      </w:tr>
      <w:tr w:rsidR="00462A6F" w:rsidRPr="00051739" w14:paraId="602FA139" w14:textId="77777777" w:rsidTr="007C50B9">
        <w:trPr>
          <w:trHeight w:val="391"/>
        </w:trPr>
        <w:tc>
          <w:tcPr>
            <w:tcW w:w="2999" w:type="dxa"/>
            <w:tcBorders>
              <w:top w:val="nil"/>
              <w:bottom w:val="nil"/>
            </w:tcBorders>
            <w:shd w:val="clear" w:color="auto" w:fill="auto"/>
            <w:hideMark/>
          </w:tcPr>
          <w:p w14:paraId="62775A90"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17DA22A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266F259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11013CE4" w14:textId="5A662E08"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54</w:t>
            </w:r>
          </w:p>
        </w:tc>
        <w:tc>
          <w:tcPr>
            <w:tcW w:w="1741" w:type="dxa"/>
            <w:tcBorders>
              <w:top w:val="nil"/>
              <w:bottom w:val="nil"/>
            </w:tcBorders>
            <w:shd w:val="clear" w:color="auto" w:fill="auto"/>
          </w:tcPr>
          <w:p w14:paraId="7789AB0D" w14:textId="43AE8ED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57</w:t>
            </w:r>
          </w:p>
        </w:tc>
        <w:tc>
          <w:tcPr>
            <w:tcW w:w="1567" w:type="dxa"/>
            <w:tcBorders>
              <w:top w:val="nil"/>
              <w:bottom w:val="nil"/>
            </w:tcBorders>
            <w:shd w:val="clear" w:color="auto" w:fill="auto"/>
          </w:tcPr>
          <w:p w14:paraId="777402B6" w14:textId="45BF8D8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72</w:t>
            </w:r>
          </w:p>
        </w:tc>
        <w:tc>
          <w:tcPr>
            <w:tcW w:w="1567" w:type="dxa"/>
            <w:tcBorders>
              <w:top w:val="nil"/>
              <w:bottom w:val="nil"/>
            </w:tcBorders>
            <w:shd w:val="clear" w:color="auto" w:fill="auto"/>
          </w:tcPr>
          <w:p w14:paraId="3898FD06" w14:textId="49FB7D6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78</w:t>
            </w:r>
          </w:p>
        </w:tc>
      </w:tr>
      <w:tr w:rsidR="007C50B9" w:rsidRPr="00051739" w14:paraId="724E0EB3" w14:textId="77777777" w:rsidTr="007C50B9">
        <w:trPr>
          <w:trHeight w:val="391"/>
        </w:trPr>
        <w:tc>
          <w:tcPr>
            <w:tcW w:w="2999" w:type="dxa"/>
            <w:tcBorders>
              <w:top w:val="nil"/>
              <w:bottom w:val="nil"/>
            </w:tcBorders>
            <w:shd w:val="clear" w:color="auto" w:fill="auto"/>
          </w:tcPr>
          <w:p w14:paraId="7307FE33" w14:textId="77777777" w:rsidR="007C50B9" w:rsidRPr="00051739" w:rsidRDefault="007C50B9"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14AFDEBE"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3A00EE60" w14:textId="652B33FA" w:rsidR="007C50B9"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50C59A10"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47B432B3" w14:textId="31669FAC"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67" w:type="dxa"/>
            <w:tcBorders>
              <w:top w:val="nil"/>
              <w:bottom w:val="single" w:sz="4" w:space="0" w:color="auto"/>
            </w:tcBorders>
            <w:shd w:val="clear" w:color="auto" w:fill="auto"/>
          </w:tcPr>
          <w:p w14:paraId="6709E387" w14:textId="366A5012"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567" w:type="dxa"/>
            <w:tcBorders>
              <w:top w:val="nil"/>
              <w:bottom w:val="single" w:sz="4" w:space="0" w:color="auto"/>
            </w:tcBorders>
            <w:shd w:val="clear" w:color="auto" w:fill="auto"/>
          </w:tcPr>
          <w:p w14:paraId="016A9E78" w14:textId="1C8A1D23"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r>
      <w:tr w:rsidR="00462A6F" w:rsidRPr="00051739" w14:paraId="1A9FED99" w14:textId="77777777" w:rsidTr="004D2C6C">
        <w:trPr>
          <w:trHeight w:val="391"/>
        </w:trPr>
        <w:tc>
          <w:tcPr>
            <w:tcW w:w="2999" w:type="dxa"/>
            <w:tcBorders>
              <w:top w:val="nil"/>
              <w:bottom w:val="nil"/>
            </w:tcBorders>
            <w:shd w:val="clear" w:color="auto" w:fill="auto"/>
          </w:tcPr>
          <w:p w14:paraId="1E4903F1"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nil"/>
            </w:tcBorders>
            <w:shd w:val="clear" w:color="auto" w:fill="auto"/>
          </w:tcPr>
          <w:p w14:paraId="7228EE2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tcPr>
          <w:p w14:paraId="2745DB9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3E06D068" w14:textId="58F2594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07</w:t>
            </w:r>
          </w:p>
        </w:tc>
        <w:tc>
          <w:tcPr>
            <w:tcW w:w="1741" w:type="dxa"/>
            <w:tcBorders>
              <w:top w:val="single" w:sz="4" w:space="0" w:color="auto"/>
              <w:bottom w:val="nil"/>
            </w:tcBorders>
            <w:shd w:val="clear" w:color="auto" w:fill="auto"/>
          </w:tcPr>
          <w:p w14:paraId="2675EC5E" w14:textId="48BFF39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16</w:t>
            </w:r>
          </w:p>
        </w:tc>
        <w:tc>
          <w:tcPr>
            <w:tcW w:w="1567" w:type="dxa"/>
            <w:tcBorders>
              <w:top w:val="single" w:sz="4" w:space="0" w:color="auto"/>
              <w:bottom w:val="nil"/>
            </w:tcBorders>
            <w:shd w:val="clear" w:color="auto" w:fill="auto"/>
          </w:tcPr>
          <w:p w14:paraId="14F989AC" w14:textId="4A5AF51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20</w:t>
            </w:r>
          </w:p>
        </w:tc>
        <w:tc>
          <w:tcPr>
            <w:tcW w:w="1567" w:type="dxa"/>
            <w:tcBorders>
              <w:top w:val="single" w:sz="4" w:space="0" w:color="auto"/>
              <w:bottom w:val="nil"/>
            </w:tcBorders>
            <w:shd w:val="clear" w:color="auto" w:fill="auto"/>
          </w:tcPr>
          <w:p w14:paraId="442355D0" w14:textId="5BEA7E9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30</w:t>
            </w:r>
          </w:p>
        </w:tc>
      </w:tr>
      <w:tr w:rsidR="00462A6F" w:rsidRPr="00051739" w14:paraId="4CA6BFCB" w14:textId="77777777" w:rsidTr="004D2C6C">
        <w:trPr>
          <w:trHeight w:val="391"/>
        </w:trPr>
        <w:tc>
          <w:tcPr>
            <w:tcW w:w="2999" w:type="dxa"/>
            <w:tcBorders>
              <w:top w:val="nil"/>
              <w:bottom w:val="nil"/>
            </w:tcBorders>
            <w:shd w:val="clear" w:color="auto" w:fill="auto"/>
            <w:hideMark/>
          </w:tcPr>
          <w:p w14:paraId="046AC2A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nil"/>
            </w:tcBorders>
            <w:shd w:val="clear" w:color="auto" w:fill="auto"/>
          </w:tcPr>
          <w:p w14:paraId="0EBB344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3ED0471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tcPr>
          <w:p w14:paraId="57439D3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57F2FD61" w14:textId="30C9E05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09</w:t>
            </w:r>
          </w:p>
        </w:tc>
        <w:tc>
          <w:tcPr>
            <w:tcW w:w="1567" w:type="dxa"/>
            <w:tcBorders>
              <w:top w:val="nil"/>
            </w:tcBorders>
            <w:shd w:val="clear" w:color="auto" w:fill="auto"/>
          </w:tcPr>
          <w:p w14:paraId="1FEF4722" w14:textId="4F587C8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04</w:t>
            </w:r>
          </w:p>
        </w:tc>
        <w:tc>
          <w:tcPr>
            <w:tcW w:w="1567" w:type="dxa"/>
            <w:tcBorders>
              <w:top w:val="nil"/>
            </w:tcBorders>
            <w:shd w:val="clear" w:color="auto" w:fill="auto"/>
          </w:tcPr>
          <w:p w14:paraId="3988B579" w14:textId="5CF787F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10</w:t>
            </w:r>
          </w:p>
        </w:tc>
      </w:tr>
      <w:tr w:rsidR="00462A6F" w:rsidRPr="00051739" w14:paraId="54305C6B" w14:textId="77777777" w:rsidTr="004D2C6C">
        <w:trPr>
          <w:trHeight w:val="391"/>
        </w:trPr>
        <w:tc>
          <w:tcPr>
            <w:tcW w:w="2999" w:type="dxa"/>
            <w:tcBorders>
              <w:top w:val="nil"/>
              <w:bottom w:val="nil"/>
            </w:tcBorders>
            <w:shd w:val="clear" w:color="auto" w:fill="auto"/>
            <w:hideMark/>
          </w:tcPr>
          <w:p w14:paraId="3418AA9C"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shd w:val="clear" w:color="auto" w:fill="auto"/>
          </w:tcPr>
          <w:p w14:paraId="3155F0A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shd w:val="clear" w:color="auto" w:fill="auto"/>
          </w:tcPr>
          <w:p w14:paraId="48FED3B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shd w:val="clear" w:color="auto" w:fill="auto"/>
          </w:tcPr>
          <w:p w14:paraId="730C2C0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shd w:val="clear" w:color="auto" w:fill="auto"/>
          </w:tcPr>
          <w:p w14:paraId="3501021F" w14:textId="0ACFFDCD"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shd w:val="clear" w:color="auto" w:fill="auto"/>
          </w:tcPr>
          <w:p w14:paraId="02BB3E80" w14:textId="3A90B8B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05</w:t>
            </w:r>
          </w:p>
        </w:tc>
        <w:tc>
          <w:tcPr>
            <w:tcW w:w="1567" w:type="dxa"/>
            <w:shd w:val="clear" w:color="auto" w:fill="auto"/>
          </w:tcPr>
          <w:p w14:paraId="645962CE" w14:textId="02EF47B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r>
      <w:tr w:rsidR="00462A6F" w:rsidRPr="00051739" w14:paraId="3A4ECC56" w14:textId="77777777" w:rsidTr="007C50B9">
        <w:trPr>
          <w:trHeight w:val="391"/>
        </w:trPr>
        <w:tc>
          <w:tcPr>
            <w:tcW w:w="2999" w:type="dxa"/>
            <w:tcBorders>
              <w:top w:val="nil"/>
              <w:bottom w:val="nil"/>
            </w:tcBorders>
            <w:shd w:val="clear" w:color="auto" w:fill="auto"/>
            <w:hideMark/>
          </w:tcPr>
          <w:p w14:paraId="5E564EB5"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tcPr>
          <w:p w14:paraId="30166DCA"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677EB7C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035CF529" w14:textId="4D3DB0B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67</w:t>
            </w:r>
          </w:p>
        </w:tc>
        <w:tc>
          <w:tcPr>
            <w:tcW w:w="1741" w:type="dxa"/>
            <w:tcBorders>
              <w:bottom w:val="nil"/>
            </w:tcBorders>
            <w:shd w:val="clear" w:color="auto" w:fill="auto"/>
          </w:tcPr>
          <w:p w14:paraId="2035CB49" w14:textId="0D766E5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76</w:t>
            </w:r>
          </w:p>
        </w:tc>
        <w:tc>
          <w:tcPr>
            <w:tcW w:w="1567" w:type="dxa"/>
            <w:tcBorders>
              <w:bottom w:val="nil"/>
            </w:tcBorders>
            <w:shd w:val="clear" w:color="auto" w:fill="auto"/>
          </w:tcPr>
          <w:p w14:paraId="4AC47B7F" w14:textId="502A003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77</w:t>
            </w:r>
          </w:p>
        </w:tc>
        <w:tc>
          <w:tcPr>
            <w:tcW w:w="1567" w:type="dxa"/>
            <w:tcBorders>
              <w:bottom w:val="nil"/>
            </w:tcBorders>
            <w:shd w:val="clear" w:color="auto" w:fill="auto"/>
          </w:tcPr>
          <w:p w14:paraId="6EC29804" w14:textId="70FDF98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81</w:t>
            </w:r>
          </w:p>
        </w:tc>
      </w:tr>
      <w:tr w:rsidR="007C50B9" w:rsidRPr="00051739" w14:paraId="1EF6A4BD" w14:textId="77777777" w:rsidTr="007C50B9">
        <w:trPr>
          <w:trHeight w:val="391"/>
        </w:trPr>
        <w:tc>
          <w:tcPr>
            <w:tcW w:w="2999" w:type="dxa"/>
            <w:tcBorders>
              <w:top w:val="nil"/>
              <w:bottom w:val="single" w:sz="4" w:space="0" w:color="auto"/>
            </w:tcBorders>
            <w:shd w:val="clear" w:color="auto" w:fill="auto"/>
          </w:tcPr>
          <w:p w14:paraId="283FED40" w14:textId="77777777" w:rsidR="007C50B9" w:rsidRPr="00051739" w:rsidRDefault="007C50B9"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377D8272"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65023337" w14:textId="4575F076" w:rsidR="007C50B9"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2073C316"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40FF15F" w14:textId="193A9135"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67" w:type="dxa"/>
            <w:tcBorders>
              <w:top w:val="nil"/>
              <w:bottom w:val="single" w:sz="4" w:space="0" w:color="auto"/>
            </w:tcBorders>
            <w:shd w:val="clear" w:color="auto" w:fill="auto"/>
          </w:tcPr>
          <w:p w14:paraId="42AB7CD6" w14:textId="07D54694"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single" w:sz="4" w:space="0" w:color="auto"/>
            </w:tcBorders>
            <w:shd w:val="clear" w:color="auto" w:fill="auto"/>
          </w:tcPr>
          <w:p w14:paraId="47E107D7" w14:textId="3EE69753"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r>
      <w:tr w:rsidR="00462A6F" w:rsidRPr="00051739" w14:paraId="2B94009E" w14:textId="77777777" w:rsidTr="004D2C6C">
        <w:trPr>
          <w:trHeight w:val="391"/>
        </w:trPr>
        <w:tc>
          <w:tcPr>
            <w:tcW w:w="2999" w:type="dxa"/>
            <w:vMerge w:val="restart"/>
            <w:tcBorders>
              <w:top w:val="single" w:sz="4" w:space="0" w:color="auto"/>
              <w:bottom w:val="nil"/>
            </w:tcBorders>
            <w:shd w:val="clear" w:color="auto" w:fill="auto"/>
            <w:hideMark/>
          </w:tcPr>
          <w:p w14:paraId="7C01D4E2"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Depressive disorder</w:t>
            </w:r>
          </w:p>
        </w:tc>
        <w:tc>
          <w:tcPr>
            <w:tcW w:w="1675" w:type="dxa"/>
            <w:vMerge w:val="restart"/>
            <w:tcBorders>
              <w:top w:val="single" w:sz="4" w:space="0" w:color="auto"/>
              <w:bottom w:val="nil"/>
            </w:tcBorders>
            <w:shd w:val="clear" w:color="auto" w:fill="auto"/>
            <w:hideMark/>
          </w:tcPr>
          <w:p w14:paraId="6D50D38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hideMark/>
          </w:tcPr>
          <w:p w14:paraId="50D055A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63721578" w14:textId="4DE1333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15</w:t>
            </w:r>
          </w:p>
        </w:tc>
        <w:tc>
          <w:tcPr>
            <w:tcW w:w="1741" w:type="dxa"/>
            <w:tcBorders>
              <w:top w:val="single" w:sz="4" w:space="0" w:color="auto"/>
              <w:bottom w:val="nil"/>
            </w:tcBorders>
            <w:shd w:val="clear" w:color="auto" w:fill="auto"/>
          </w:tcPr>
          <w:p w14:paraId="2AAE92D5" w14:textId="0A69BC7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20</w:t>
            </w:r>
          </w:p>
        </w:tc>
        <w:tc>
          <w:tcPr>
            <w:tcW w:w="1567" w:type="dxa"/>
            <w:tcBorders>
              <w:top w:val="single" w:sz="4" w:space="0" w:color="auto"/>
              <w:bottom w:val="nil"/>
            </w:tcBorders>
            <w:shd w:val="clear" w:color="auto" w:fill="auto"/>
          </w:tcPr>
          <w:p w14:paraId="0643C0FC" w14:textId="54ABB45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21</w:t>
            </w:r>
          </w:p>
        </w:tc>
        <w:tc>
          <w:tcPr>
            <w:tcW w:w="1567" w:type="dxa"/>
            <w:tcBorders>
              <w:top w:val="single" w:sz="4" w:space="0" w:color="auto"/>
              <w:bottom w:val="nil"/>
            </w:tcBorders>
            <w:shd w:val="clear" w:color="auto" w:fill="auto"/>
          </w:tcPr>
          <w:p w14:paraId="704F419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1.00</w:t>
            </w:r>
          </w:p>
        </w:tc>
      </w:tr>
      <w:tr w:rsidR="00462A6F" w:rsidRPr="00051739" w14:paraId="10590E91" w14:textId="77777777" w:rsidTr="004D2C6C">
        <w:trPr>
          <w:trHeight w:val="391"/>
        </w:trPr>
        <w:tc>
          <w:tcPr>
            <w:tcW w:w="2999" w:type="dxa"/>
            <w:vMerge/>
            <w:tcBorders>
              <w:top w:val="nil"/>
              <w:bottom w:val="nil"/>
            </w:tcBorders>
            <w:shd w:val="clear" w:color="auto" w:fill="auto"/>
          </w:tcPr>
          <w:p w14:paraId="67E8813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tcPr>
          <w:p w14:paraId="5DB30B2D"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38C0AD8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52CD779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2F70F4FB" w14:textId="37DCAC4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05</w:t>
            </w:r>
          </w:p>
        </w:tc>
        <w:tc>
          <w:tcPr>
            <w:tcW w:w="1567" w:type="dxa"/>
            <w:tcBorders>
              <w:top w:val="nil"/>
              <w:bottom w:val="nil"/>
            </w:tcBorders>
            <w:shd w:val="clear" w:color="auto" w:fill="auto"/>
          </w:tcPr>
          <w:p w14:paraId="1B730BF7" w14:textId="1EED020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279EC0D9" w14:textId="36822D0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79</w:t>
            </w:r>
          </w:p>
        </w:tc>
      </w:tr>
      <w:tr w:rsidR="00462A6F" w:rsidRPr="00051739" w14:paraId="6FBF300F" w14:textId="77777777" w:rsidTr="004D2C6C">
        <w:trPr>
          <w:trHeight w:val="391"/>
        </w:trPr>
        <w:tc>
          <w:tcPr>
            <w:tcW w:w="2999" w:type="dxa"/>
            <w:vMerge/>
            <w:tcBorders>
              <w:top w:val="nil"/>
              <w:bottom w:val="nil"/>
            </w:tcBorders>
            <w:shd w:val="clear" w:color="auto" w:fill="auto"/>
            <w:hideMark/>
          </w:tcPr>
          <w:p w14:paraId="439079F6"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18A3AF6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A8DD95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0ED8ACCA"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2969795B" w14:textId="5430F49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31</w:t>
            </w:r>
          </w:p>
        </w:tc>
        <w:tc>
          <w:tcPr>
            <w:tcW w:w="1567" w:type="dxa"/>
            <w:tcBorders>
              <w:top w:val="nil"/>
              <w:bottom w:val="nil"/>
            </w:tcBorders>
            <w:shd w:val="clear" w:color="auto" w:fill="auto"/>
          </w:tcPr>
          <w:p w14:paraId="4E6165D5" w14:textId="230BB2A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59</w:t>
            </w:r>
          </w:p>
        </w:tc>
        <w:tc>
          <w:tcPr>
            <w:tcW w:w="1567" w:type="dxa"/>
            <w:tcBorders>
              <w:top w:val="nil"/>
              <w:bottom w:val="nil"/>
            </w:tcBorders>
            <w:shd w:val="clear" w:color="auto" w:fill="auto"/>
          </w:tcPr>
          <w:p w14:paraId="098C8B0D" w14:textId="1FEBC65F" w:rsidR="00462A6F" w:rsidRPr="00051739" w:rsidRDefault="00462A6F" w:rsidP="004D2C6C">
            <w:pPr>
              <w:spacing w:line="240" w:lineRule="auto"/>
              <w:ind w:firstLine="0"/>
              <w:rPr>
                <w:rFonts w:ascii="Times New Roman" w:eastAsia="Times New Roman" w:hAnsi="Times New Roman" w:cs="Times New Roman"/>
                <w:b/>
                <w:color w:val="000000"/>
              </w:rPr>
            </w:pPr>
            <w:r w:rsidRPr="00051739">
              <w:rPr>
                <w:rFonts w:ascii="Times New Roman" w:eastAsia="Times New Roman" w:hAnsi="Times New Roman" w:cs="Times New Roman"/>
                <w:b/>
                <w:color w:val="000000"/>
              </w:rPr>
              <w:t>&lt;</w:t>
            </w:r>
            <w:r w:rsidR="00A52FA0" w:rsidRPr="00051739">
              <w:rPr>
                <w:rFonts w:ascii="Times New Roman" w:eastAsia="Times New Roman" w:hAnsi="Times New Roman" w:cs="Times New Roman"/>
                <w:b/>
                <w:color w:val="000000"/>
              </w:rPr>
              <w:t>.</w:t>
            </w:r>
            <w:r w:rsidRPr="00051739">
              <w:rPr>
                <w:rFonts w:ascii="Times New Roman" w:eastAsia="Times New Roman" w:hAnsi="Times New Roman" w:cs="Times New Roman"/>
                <w:b/>
                <w:color w:val="000000"/>
              </w:rPr>
              <w:t>01</w:t>
            </w:r>
          </w:p>
        </w:tc>
      </w:tr>
      <w:tr w:rsidR="00462A6F" w:rsidRPr="00051739" w14:paraId="6014FA35" w14:textId="77777777" w:rsidTr="007C50B9">
        <w:trPr>
          <w:trHeight w:val="391"/>
        </w:trPr>
        <w:tc>
          <w:tcPr>
            <w:tcW w:w="2999" w:type="dxa"/>
            <w:vMerge/>
            <w:tcBorders>
              <w:top w:val="nil"/>
              <w:bottom w:val="nil"/>
            </w:tcBorders>
            <w:shd w:val="clear" w:color="auto" w:fill="auto"/>
            <w:hideMark/>
          </w:tcPr>
          <w:p w14:paraId="14A3B473"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bottom w:val="nil"/>
            </w:tcBorders>
            <w:shd w:val="clear" w:color="auto" w:fill="auto"/>
            <w:hideMark/>
          </w:tcPr>
          <w:p w14:paraId="674E6323"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453E1ADE"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7A9998BA" w14:textId="539BCCB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87</w:t>
            </w:r>
          </w:p>
        </w:tc>
        <w:tc>
          <w:tcPr>
            <w:tcW w:w="1741" w:type="dxa"/>
            <w:tcBorders>
              <w:top w:val="nil"/>
              <w:bottom w:val="nil"/>
            </w:tcBorders>
            <w:shd w:val="clear" w:color="auto" w:fill="auto"/>
          </w:tcPr>
          <w:p w14:paraId="71850EDA" w14:textId="4FA6912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91</w:t>
            </w:r>
          </w:p>
        </w:tc>
        <w:tc>
          <w:tcPr>
            <w:tcW w:w="1567" w:type="dxa"/>
            <w:tcBorders>
              <w:top w:val="nil"/>
              <w:bottom w:val="nil"/>
            </w:tcBorders>
            <w:shd w:val="clear" w:color="auto" w:fill="auto"/>
          </w:tcPr>
          <w:p w14:paraId="1897C7FE" w14:textId="51F72BC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91</w:t>
            </w:r>
          </w:p>
        </w:tc>
        <w:tc>
          <w:tcPr>
            <w:tcW w:w="1567" w:type="dxa"/>
            <w:tcBorders>
              <w:top w:val="nil"/>
              <w:bottom w:val="nil"/>
            </w:tcBorders>
            <w:shd w:val="clear" w:color="auto" w:fill="auto"/>
          </w:tcPr>
          <w:p w14:paraId="11E02C6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1.00</w:t>
            </w:r>
          </w:p>
        </w:tc>
      </w:tr>
      <w:tr w:rsidR="007C50B9" w:rsidRPr="00051739" w14:paraId="6311E162" w14:textId="77777777" w:rsidTr="007C50B9">
        <w:trPr>
          <w:trHeight w:val="391"/>
        </w:trPr>
        <w:tc>
          <w:tcPr>
            <w:tcW w:w="2999" w:type="dxa"/>
            <w:tcBorders>
              <w:top w:val="nil"/>
              <w:bottom w:val="nil"/>
            </w:tcBorders>
            <w:shd w:val="clear" w:color="auto" w:fill="auto"/>
          </w:tcPr>
          <w:p w14:paraId="1D86386E" w14:textId="77777777" w:rsidR="007C50B9" w:rsidRPr="00051739" w:rsidRDefault="007C50B9"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412F9693"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59B04B3C" w14:textId="5CEF7AB0" w:rsidR="007C50B9"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5B4321B9"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3971A9BF" w14:textId="5BFD4E65"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67" w:type="dxa"/>
            <w:tcBorders>
              <w:top w:val="nil"/>
              <w:bottom w:val="single" w:sz="4" w:space="0" w:color="auto"/>
            </w:tcBorders>
            <w:shd w:val="clear" w:color="auto" w:fill="auto"/>
          </w:tcPr>
          <w:p w14:paraId="5889E1AC" w14:textId="3926BC54"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3CA362CB" w14:textId="5260BB42"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r>
      <w:tr w:rsidR="00462A6F" w:rsidRPr="00051739" w14:paraId="6228AC0E" w14:textId="77777777" w:rsidTr="004D2C6C">
        <w:trPr>
          <w:trHeight w:val="391"/>
        </w:trPr>
        <w:tc>
          <w:tcPr>
            <w:tcW w:w="2999" w:type="dxa"/>
            <w:vMerge w:val="restart"/>
            <w:tcBorders>
              <w:top w:val="nil"/>
              <w:bottom w:val="nil"/>
            </w:tcBorders>
            <w:shd w:val="clear" w:color="auto" w:fill="auto"/>
            <w:hideMark/>
          </w:tcPr>
          <w:p w14:paraId="1FCFAE5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val="restart"/>
            <w:tcBorders>
              <w:top w:val="single" w:sz="4" w:space="0" w:color="auto"/>
              <w:bottom w:val="nil"/>
            </w:tcBorders>
            <w:shd w:val="clear" w:color="auto" w:fill="auto"/>
            <w:hideMark/>
          </w:tcPr>
          <w:p w14:paraId="7D5F95A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hideMark/>
          </w:tcPr>
          <w:p w14:paraId="56FCBF9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394E1BC8" w14:textId="698044F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07</w:t>
            </w:r>
          </w:p>
        </w:tc>
        <w:tc>
          <w:tcPr>
            <w:tcW w:w="1741" w:type="dxa"/>
            <w:tcBorders>
              <w:top w:val="single" w:sz="4" w:space="0" w:color="auto"/>
              <w:bottom w:val="nil"/>
            </w:tcBorders>
            <w:shd w:val="clear" w:color="auto" w:fill="auto"/>
          </w:tcPr>
          <w:p w14:paraId="048C9609" w14:textId="02F1FE98"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15</w:t>
            </w:r>
          </w:p>
        </w:tc>
        <w:tc>
          <w:tcPr>
            <w:tcW w:w="1567" w:type="dxa"/>
            <w:tcBorders>
              <w:top w:val="single" w:sz="4" w:space="0" w:color="auto"/>
              <w:bottom w:val="nil"/>
            </w:tcBorders>
            <w:shd w:val="clear" w:color="auto" w:fill="auto"/>
          </w:tcPr>
          <w:p w14:paraId="20648A99" w14:textId="3362D8B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18</w:t>
            </w:r>
          </w:p>
        </w:tc>
        <w:tc>
          <w:tcPr>
            <w:tcW w:w="1567" w:type="dxa"/>
            <w:tcBorders>
              <w:top w:val="single" w:sz="4" w:space="0" w:color="auto"/>
              <w:bottom w:val="nil"/>
            </w:tcBorders>
            <w:shd w:val="clear" w:color="auto" w:fill="auto"/>
          </w:tcPr>
          <w:p w14:paraId="4C25D351" w14:textId="75D49E0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23</w:t>
            </w:r>
          </w:p>
        </w:tc>
      </w:tr>
      <w:tr w:rsidR="00462A6F" w:rsidRPr="00051739" w14:paraId="34E11E5E" w14:textId="77777777" w:rsidTr="004D2C6C">
        <w:trPr>
          <w:trHeight w:val="391"/>
        </w:trPr>
        <w:tc>
          <w:tcPr>
            <w:tcW w:w="2999" w:type="dxa"/>
            <w:vMerge/>
            <w:tcBorders>
              <w:top w:val="single" w:sz="4" w:space="0" w:color="auto"/>
              <w:bottom w:val="nil"/>
            </w:tcBorders>
            <w:shd w:val="clear" w:color="auto" w:fill="auto"/>
          </w:tcPr>
          <w:p w14:paraId="4D5D88E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single" w:sz="4" w:space="0" w:color="auto"/>
              <w:bottom w:val="nil"/>
            </w:tcBorders>
            <w:shd w:val="clear" w:color="auto" w:fill="auto"/>
          </w:tcPr>
          <w:p w14:paraId="185ABEE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6C5A260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5971449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6961264D" w14:textId="4356CF1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4F0742D2" w14:textId="2BF0F3F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03</w:t>
            </w:r>
          </w:p>
        </w:tc>
        <w:tc>
          <w:tcPr>
            <w:tcW w:w="1567" w:type="dxa"/>
            <w:tcBorders>
              <w:top w:val="nil"/>
              <w:bottom w:val="nil"/>
            </w:tcBorders>
            <w:shd w:val="clear" w:color="auto" w:fill="auto"/>
          </w:tcPr>
          <w:p w14:paraId="649B4CE0" w14:textId="68CAB43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05</w:t>
            </w:r>
          </w:p>
        </w:tc>
      </w:tr>
      <w:tr w:rsidR="00462A6F" w:rsidRPr="00051739" w14:paraId="229EE1C2" w14:textId="77777777" w:rsidTr="004D2C6C">
        <w:trPr>
          <w:trHeight w:val="391"/>
        </w:trPr>
        <w:tc>
          <w:tcPr>
            <w:tcW w:w="2999" w:type="dxa"/>
            <w:vMerge/>
            <w:tcBorders>
              <w:top w:val="nil"/>
              <w:bottom w:val="nil"/>
            </w:tcBorders>
            <w:shd w:val="clear" w:color="auto" w:fill="auto"/>
            <w:hideMark/>
          </w:tcPr>
          <w:p w14:paraId="3B56D2B1"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tcBorders>
            <w:shd w:val="clear" w:color="auto" w:fill="auto"/>
            <w:hideMark/>
          </w:tcPr>
          <w:p w14:paraId="0CDDA24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tcPr>
          <w:p w14:paraId="2DA7265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tcBorders>
            <w:shd w:val="clear" w:color="auto" w:fill="auto"/>
          </w:tcPr>
          <w:p w14:paraId="007648A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54CCC903" w14:textId="52867CB2"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tcBorders>
            <w:shd w:val="clear" w:color="auto" w:fill="auto"/>
          </w:tcPr>
          <w:p w14:paraId="4F485C58" w14:textId="6F1BB530" w:rsidR="00462A6F" w:rsidRPr="00051739" w:rsidRDefault="00A52FA0"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r w:rsidR="00462A6F" w:rsidRPr="00051739">
              <w:rPr>
                <w:rFonts w:ascii="Times New Roman" w:eastAsia="Times New Roman" w:hAnsi="Times New Roman" w:cs="Times New Roman"/>
                <w:b/>
                <w:bCs/>
                <w:color w:val="000000"/>
              </w:rPr>
              <w:t>03</w:t>
            </w:r>
          </w:p>
        </w:tc>
        <w:tc>
          <w:tcPr>
            <w:tcW w:w="1567" w:type="dxa"/>
            <w:tcBorders>
              <w:top w:val="nil"/>
            </w:tcBorders>
            <w:shd w:val="clear" w:color="auto" w:fill="auto"/>
          </w:tcPr>
          <w:p w14:paraId="260B829F" w14:textId="2C4E98E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20</w:t>
            </w:r>
          </w:p>
        </w:tc>
      </w:tr>
      <w:tr w:rsidR="00462A6F" w:rsidRPr="00051739" w14:paraId="05A0580D" w14:textId="77777777" w:rsidTr="007C50B9">
        <w:trPr>
          <w:trHeight w:val="391"/>
        </w:trPr>
        <w:tc>
          <w:tcPr>
            <w:tcW w:w="2999" w:type="dxa"/>
            <w:vMerge/>
            <w:tcBorders>
              <w:top w:val="nil"/>
              <w:bottom w:val="nil"/>
            </w:tcBorders>
            <w:shd w:val="clear" w:color="auto" w:fill="auto"/>
            <w:hideMark/>
          </w:tcPr>
          <w:p w14:paraId="44479AB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hideMark/>
          </w:tcPr>
          <w:p w14:paraId="0A06D35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tcPr>
          <w:p w14:paraId="42E5A1C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bottom w:val="nil"/>
            </w:tcBorders>
            <w:shd w:val="clear" w:color="auto" w:fill="auto"/>
          </w:tcPr>
          <w:p w14:paraId="7E7CBAA4" w14:textId="342F53B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66</w:t>
            </w:r>
          </w:p>
        </w:tc>
        <w:tc>
          <w:tcPr>
            <w:tcW w:w="1741" w:type="dxa"/>
            <w:tcBorders>
              <w:bottom w:val="nil"/>
            </w:tcBorders>
            <w:shd w:val="clear" w:color="auto" w:fill="auto"/>
          </w:tcPr>
          <w:p w14:paraId="121113E0" w14:textId="23D0872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73</w:t>
            </w:r>
          </w:p>
        </w:tc>
        <w:tc>
          <w:tcPr>
            <w:tcW w:w="1567" w:type="dxa"/>
            <w:tcBorders>
              <w:bottom w:val="nil"/>
            </w:tcBorders>
            <w:shd w:val="clear" w:color="auto" w:fill="auto"/>
          </w:tcPr>
          <w:p w14:paraId="34343A3D" w14:textId="5A9B74B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74</w:t>
            </w:r>
          </w:p>
        </w:tc>
        <w:tc>
          <w:tcPr>
            <w:tcW w:w="1567" w:type="dxa"/>
            <w:tcBorders>
              <w:bottom w:val="nil"/>
            </w:tcBorders>
            <w:shd w:val="clear" w:color="auto" w:fill="auto"/>
          </w:tcPr>
          <w:p w14:paraId="52AB0309" w14:textId="577FF95F"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77</w:t>
            </w:r>
          </w:p>
        </w:tc>
      </w:tr>
      <w:tr w:rsidR="007C50B9" w:rsidRPr="00051739" w14:paraId="118119E2" w14:textId="77777777" w:rsidTr="007C50B9">
        <w:trPr>
          <w:trHeight w:val="391"/>
        </w:trPr>
        <w:tc>
          <w:tcPr>
            <w:tcW w:w="2999" w:type="dxa"/>
            <w:tcBorders>
              <w:top w:val="nil"/>
              <w:bottom w:val="single" w:sz="4" w:space="0" w:color="auto"/>
            </w:tcBorders>
            <w:shd w:val="clear" w:color="auto" w:fill="auto"/>
          </w:tcPr>
          <w:p w14:paraId="2005ED3C" w14:textId="77777777" w:rsidR="007C50B9" w:rsidRPr="00051739" w:rsidRDefault="007C50B9"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1E6AD6CA"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3BEBB82" w14:textId="6A4286AE" w:rsidR="007C50B9"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472C1F93" w14:textId="77777777" w:rsidR="007C50B9" w:rsidRPr="00051739" w:rsidRDefault="007C50B9"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02C430D5" w14:textId="60383C5D"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67" w:type="dxa"/>
            <w:tcBorders>
              <w:top w:val="nil"/>
              <w:bottom w:val="single" w:sz="4" w:space="0" w:color="auto"/>
            </w:tcBorders>
            <w:shd w:val="clear" w:color="auto" w:fill="auto"/>
          </w:tcPr>
          <w:p w14:paraId="3B921A78" w14:textId="5FFAC5B2"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single" w:sz="4" w:space="0" w:color="auto"/>
            </w:tcBorders>
            <w:shd w:val="clear" w:color="auto" w:fill="auto"/>
          </w:tcPr>
          <w:p w14:paraId="6F0E452F" w14:textId="4BCC3D62" w:rsidR="007C50B9" w:rsidRPr="00051739" w:rsidRDefault="007C50B9"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r>
      <w:tr w:rsidR="00462A6F" w:rsidRPr="00051739" w14:paraId="4EE143A2" w14:textId="77777777" w:rsidTr="007C50B9">
        <w:trPr>
          <w:trHeight w:val="391"/>
        </w:trPr>
        <w:tc>
          <w:tcPr>
            <w:tcW w:w="2999" w:type="dxa"/>
            <w:vMerge w:val="restart"/>
            <w:tcBorders>
              <w:top w:val="single" w:sz="4" w:space="0" w:color="auto"/>
              <w:bottom w:val="single" w:sz="4" w:space="0" w:color="auto"/>
            </w:tcBorders>
            <w:shd w:val="clear" w:color="auto" w:fill="auto"/>
            <w:hideMark/>
          </w:tcPr>
          <w:p w14:paraId="735E8DC9"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CD</w:t>
            </w:r>
          </w:p>
        </w:tc>
        <w:tc>
          <w:tcPr>
            <w:tcW w:w="1675" w:type="dxa"/>
            <w:vMerge w:val="restart"/>
            <w:tcBorders>
              <w:top w:val="single" w:sz="4" w:space="0" w:color="auto"/>
              <w:bottom w:val="nil"/>
            </w:tcBorders>
            <w:shd w:val="clear" w:color="auto" w:fill="auto"/>
            <w:hideMark/>
          </w:tcPr>
          <w:p w14:paraId="0D72588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hideMark/>
          </w:tcPr>
          <w:p w14:paraId="76BAD3E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78616E0F" w14:textId="6EEF289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09</w:t>
            </w:r>
          </w:p>
        </w:tc>
        <w:tc>
          <w:tcPr>
            <w:tcW w:w="1741" w:type="dxa"/>
            <w:tcBorders>
              <w:top w:val="single" w:sz="4" w:space="0" w:color="auto"/>
              <w:bottom w:val="nil"/>
            </w:tcBorders>
            <w:shd w:val="clear" w:color="auto" w:fill="auto"/>
          </w:tcPr>
          <w:p w14:paraId="4CC82791" w14:textId="3209DC03"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14</w:t>
            </w:r>
          </w:p>
        </w:tc>
        <w:tc>
          <w:tcPr>
            <w:tcW w:w="1567" w:type="dxa"/>
            <w:tcBorders>
              <w:top w:val="single" w:sz="4" w:space="0" w:color="auto"/>
              <w:bottom w:val="nil"/>
            </w:tcBorders>
            <w:shd w:val="clear" w:color="auto" w:fill="auto"/>
          </w:tcPr>
          <w:p w14:paraId="35A2B1BB" w14:textId="1B298EA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39</w:t>
            </w:r>
          </w:p>
        </w:tc>
        <w:tc>
          <w:tcPr>
            <w:tcW w:w="1567" w:type="dxa"/>
            <w:tcBorders>
              <w:top w:val="single" w:sz="4" w:space="0" w:color="auto"/>
              <w:bottom w:val="nil"/>
            </w:tcBorders>
            <w:shd w:val="clear" w:color="auto" w:fill="auto"/>
          </w:tcPr>
          <w:p w14:paraId="3D89146C" w14:textId="7F280EA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45</w:t>
            </w:r>
          </w:p>
        </w:tc>
      </w:tr>
      <w:tr w:rsidR="00462A6F" w:rsidRPr="00051739" w14:paraId="3DA90AB8" w14:textId="77777777" w:rsidTr="004D2C6C">
        <w:trPr>
          <w:trHeight w:val="391"/>
        </w:trPr>
        <w:tc>
          <w:tcPr>
            <w:tcW w:w="2999" w:type="dxa"/>
            <w:vMerge/>
            <w:tcBorders>
              <w:top w:val="nil"/>
              <w:bottom w:val="single" w:sz="4" w:space="0" w:color="auto"/>
            </w:tcBorders>
            <w:shd w:val="clear" w:color="auto" w:fill="auto"/>
            <w:hideMark/>
          </w:tcPr>
          <w:p w14:paraId="32EC73DF"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top w:val="nil"/>
            </w:tcBorders>
            <w:shd w:val="clear" w:color="auto" w:fill="auto"/>
            <w:hideMark/>
          </w:tcPr>
          <w:p w14:paraId="3425F99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tcBorders>
            <w:shd w:val="clear" w:color="auto" w:fill="auto"/>
            <w:hideMark/>
          </w:tcPr>
          <w:p w14:paraId="2FE41B6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tcBorders>
            <w:shd w:val="clear" w:color="auto" w:fill="auto"/>
          </w:tcPr>
          <w:p w14:paraId="5CFCDFB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tcBorders>
            <w:shd w:val="clear" w:color="auto" w:fill="auto"/>
          </w:tcPr>
          <w:p w14:paraId="6C1F5561" w14:textId="1CC1DDA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05</w:t>
            </w:r>
          </w:p>
        </w:tc>
        <w:tc>
          <w:tcPr>
            <w:tcW w:w="1567" w:type="dxa"/>
            <w:tcBorders>
              <w:top w:val="nil"/>
            </w:tcBorders>
            <w:shd w:val="clear" w:color="auto" w:fill="auto"/>
          </w:tcPr>
          <w:p w14:paraId="091B6BA5" w14:textId="4897A57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25</w:t>
            </w:r>
          </w:p>
        </w:tc>
        <w:tc>
          <w:tcPr>
            <w:tcW w:w="1567" w:type="dxa"/>
            <w:tcBorders>
              <w:top w:val="nil"/>
            </w:tcBorders>
            <w:shd w:val="clear" w:color="auto" w:fill="auto"/>
          </w:tcPr>
          <w:p w14:paraId="7BFD40BA" w14:textId="2022622B"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06</w:t>
            </w:r>
          </w:p>
        </w:tc>
      </w:tr>
      <w:tr w:rsidR="00462A6F" w:rsidRPr="00051739" w14:paraId="4633EC9B" w14:textId="77777777" w:rsidTr="004D2C6C">
        <w:trPr>
          <w:trHeight w:val="391"/>
        </w:trPr>
        <w:tc>
          <w:tcPr>
            <w:tcW w:w="2999" w:type="dxa"/>
            <w:vMerge/>
            <w:tcBorders>
              <w:top w:val="nil"/>
              <w:bottom w:val="nil"/>
            </w:tcBorders>
            <w:shd w:val="clear" w:color="auto" w:fill="auto"/>
            <w:hideMark/>
          </w:tcPr>
          <w:p w14:paraId="190D051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vMerge/>
            <w:tcBorders>
              <w:bottom w:val="nil"/>
            </w:tcBorders>
            <w:shd w:val="clear" w:color="auto" w:fill="auto"/>
            <w:hideMark/>
          </w:tcPr>
          <w:p w14:paraId="238931CD"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bottom w:val="nil"/>
            </w:tcBorders>
            <w:shd w:val="clear" w:color="auto" w:fill="auto"/>
            <w:hideMark/>
          </w:tcPr>
          <w:p w14:paraId="6148554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bottom w:val="nil"/>
            </w:tcBorders>
            <w:shd w:val="clear" w:color="auto" w:fill="auto"/>
          </w:tcPr>
          <w:p w14:paraId="2EFC231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bottom w:val="nil"/>
            </w:tcBorders>
            <w:shd w:val="clear" w:color="auto" w:fill="auto"/>
          </w:tcPr>
          <w:p w14:paraId="19DA0557" w14:textId="061AD9E4" w:rsidR="00462A6F" w:rsidRPr="00051739" w:rsidRDefault="00A52FA0" w:rsidP="004D2C6C">
            <w:pPr>
              <w:spacing w:line="240" w:lineRule="auto"/>
              <w:ind w:firstLine="0"/>
              <w:rPr>
                <w:rFonts w:ascii="Times New Roman" w:eastAsia="Times New Roman" w:hAnsi="Times New Roman" w:cs="Times New Roman"/>
                <w:bCs/>
                <w:color w:val="000000"/>
              </w:rPr>
            </w:pPr>
            <w:r w:rsidRPr="00051739">
              <w:rPr>
                <w:rFonts w:ascii="Times New Roman" w:eastAsia="Times New Roman" w:hAnsi="Times New Roman" w:cs="Times New Roman"/>
                <w:bCs/>
                <w:color w:val="000000"/>
              </w:rPr>
              <w:t>.</w:t>
            </w:r>
            <w:r w:rsidR="00462A6F" w:rsidRPr="00051739">
              <w:rPr>
                <w:rFonts w:ascii="Times New Roman" w:eastAsia="Times New Roman" w:hAnsi="Times New Roman" w:cs="Times New Roman"/>
                <w:bCs/>
                <w:color w:val="000000"/>
              </w:rPr>
              <w:t>13</w:t>
            </w:r>
          </w:p>
        </w:tc>
        <w:tc>
          <w:tcPr>
            <w:tcW w:w="1567" w:type="dxa"/>
            <w:tcBorders>
              <w:bottom w:val="nil"/>
            </w:tcBorders>
            <w:shd w:val="clear" w:color="auto" w:fill="auto"/>
          </w:tcPr>
          <w:p w14:paraId="5C0B9CFE" w14:textId="774227A3" w:rsidR="00462A6F" w:rsidRPr="00051739" w:rsidRDefault="00462A6F" w:rsidP="004D2C6C">
            <w:pPr>
              <w:spacing w:line="240" w:lineRule="auto"/>
              <w:ind w:firstLine="0"/>
              <w:rPr>
                <w:rFonts w:ascii="Times New Roman" w:eastAsia="Times New Roman" w:hAnsi="Times New Roman" w:cs="Times New Roman"/>
                <w:b/>
                <w:color w:val="000000"/>
              </w:rPr>
            </w:pPr>
            <w:r w:rsidRPr="00051739">
              <w:rPr>
                <w:rFonts w:ascii="Times New Roman" w:eastAsia="Times New Roman" w:hAnsi="Times New Roman" w:cs="Times New Roman"/>
                <w:b/>
                <w:color w:val="000000"/>
              </w:rPr>
              <w:t>&lt;</w:t>
            </w:r>
            <w:r w:rsidR="00A52FA0" w:rsidRPr="00051739">
              <w:rPr>
                <w:rFonts w:ascii="Times New Roman" w:eastAsia="Times New Roman" w:hAnsi="Times New Roman" w:cs="Times New Roman"/>
                <w:b/>
                <w:color w:val="000000"/>
              </w:rPr>
              <w:t>.</w:t>
            </w:r>
            <w:r w:rsidRPr="00051739">
              <w:rPr>
                <w:rFonts w:ascii="Times New Roman" w:eastAsia="Times New Roman" w:hAnsi="Times New Roman" w:cs="Times New Roman"/>
                <w:b/>
                <w:color w:val="000000"/>
              </w:rPr>
              <w:t>01</w:t>
            </w:r>
          </w:p>
        </w:tc>
        <w:tc>
          <w:tcPr>
            <w:tcW w:w="1567" w:type="dxa"/>
            <w:tcBorders>
              <w:bottom w:val="nil"/>
            </w:tcBorders>
            <w:shd w:val="clear" w:color="auto" w:fill="auto"/>
          </w:tcPr>
          <w:p w14:paraId="44929391" w14:textId="1A318084" w:rsidR="00462A6F" w:rsidRPr="00051739" w:rsidRDefault="00A52FA0" w:rsidP="004D2C6C">
            <w:pPr>
              <w:spacing w:line="240" w:lineRule="auto"/>
              <w:ind w:firstLine="0"/>
              <w:rPr>
                <w:rFonts w:ascii="Times New Roman" w:eastAsia="Times New Roman" w:hAnsi="Times New Roman" w:cs="Times New Roman"/>
                <w:bCs/>
                <w:color w:val="000000"/>
              </w:rPr>
            </w:pPr>
            <w:r w:rsidRPr="00051739">
              <w:rPr>
                <w:rFonts w:ascii="Times New Roman" w:eastAsia="Times New Roman" w:hAnsi="Times New Roman" w:cs="Times New Roman"/>
                <w:bCs/>
                <w:color w:val="000000"/>
              </w:rPr>
              <w:t>.</w:t>
            </w:r>
            <w:r w:rsidR="00462A6F" w:rsidRPr="00051739">
              <w:rPr>
                <w:rFonts w:ascii="Times New Roman" w:eastAsia="Times New Roman" w:hAnsi="Times New Roman" w:cs="Times New Roman"/>
                <w:bCs/>
                <w:color w:val="000000"/>
              </w:rPr>
              <w:t>84</w:t>
            </w:r>
          </w:p>
        </w:tc>
      </w:tr>
      <w:tr w:rsidR="00462A6F" w:rsidRPr="00051739" w14:paraId="6DA0B0BF" w14:textId="77777777" w:rsidTr="004D2C6C">
        <w:trPr>
          <w:trHeight w:val="391"/>
        </w:trPr>
        <w:tc>
          <w:tcPr>
            <w:tcW w:w="2999" w:type="dxa"/>
            <w:tcBorders>
              <w:top w:val="nil"/>
              <w:bottom w:val="nil"/>
            </w:tcBorders>
            <w:shd w:val="clear" w:color="auto" w:fill="auto"/>
          </w:tcPr>
          <w:p w14:paraId="5108C25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675" w:type="dxa"/>
            <w:tcBorders>
              <w:top w:val="nil"/>
              <w:bottom w:val="single" w:sz="4" w:space="0" w:color="auto"/>
            </w:tcBorders>
            <w:shd w:val="clear" w:color="auto" w:fill="auto"/>
          </w:tcPr>
          <w:p w14:paraId="58152B4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3F29ECD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single" w:sz="4" w:space="0" w:color="auto"/>
            </w:tcBorders>
            <w:shd w:val="clear" w:color="auto" w:fill="auto"/>
          </w:tcPr>
          <w:p w14:paraId="466F5709" w14:textId="654A13F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81</w:t>
            </w:r>
          </w:p>
        </w:tc>
        <w:tc>
          <w:tcPr>
            <w:tcW w:w="1741" w:type="dxa"/>
            <w:tcBorders>
              <w:top w:val="nil"/>
              <w:bottom w:val="single" w:sz="4" w:space="0" w:color="auto"/>
            </w:tcBorders>
            <w:shd w:val="clear" w:color="auto" w:fill="auto"/>
          </w:tcPr>
          <w:p w14:paraId="386ABBD4" w14:textId="4BCCF23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86</w:t>
            </w:r>
          </w:p>
        </w:tc>
        <w:tc>
          <w:tcPr>
            <w:tcW w:w="1567" w:type="dxa"/>
            <w:tcBorders>
              <w:top w:val="nil"/>
              <w:bottom w:val="single" w:sz="4" w:space="0" w:color="auto"/>
            </w:tcBorders>
            <w:shd w:val="clear" w:color="auto" w:fill="auto"/>
          </w:tcPr>
          <w:p w14:paraId="71B47966" w14:textId="64BC54C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93</w:t>
            </w:r>
          </w:p>
        </w:tc>
        <w:tc>
          <w:tcPr>
            <w:tcW w:w="1567" w:type="dxa"/>
            <w:tcBorders>
              <w:top w:val="nil"/>
              <w:bottom w:val="single" w:sz="4" w:space="0" w:color="auto"/>
            </w:tcBorders>
            <w:shd w:val="clear" w:color="auto" w:fill="auto"/>
          </w:tcPr>
          <w:p w14:paraId="33A21F8A" w14:textId="19534430"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94</w:t>
            </w:r>
          </w:p>
        </w:tc>
      </w:tr>
      <w:tr w:rsidR="00462A6F" w:rsidRPr="00051739" w14:paraId="73FB55C7" w14:textId="77777777" w:rsidTr="004D2C6C">
        <w:trPr>
          <w:trHeight w:val="391"/>
        </w:trPr>
        <w:tc>
          <w:tcPr>
            <w:tcW w:w="2999" w:type="dxa"/>
            <w:tcBorders>
              <w:top w:val="nil"/>
              <w:bottom w:val="nil"/>
            </w:tcBorders>
            <w:shd w:val="clear" w:color="auto" w:fill="auto"/>
          </w:tcPr>
          <w:p w14:paraId="48A9716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675" w:type="dxa"/>
            <w:tcBorders>
              <w:top w:val="single" w:sz="4" w:space="0" w:color="auto"/>
              <w:bottom w:val="nil"/>
            </w:tcBorders>
            <w:shd w:val="clear" w:color="auto" w:fill="auto"/>
          </w:tcPr>
          <w:p w14:paraId="276FF9A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tcPr>
          <w:p w14:paraId="0DC91380"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75FDBFD5" w14:textId="7CE19A2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23</w:t>
            </w:r>
          </w:p>
        </w:tc>
        <w:tc>
          <w:tcPr>
            <w:tcW w:w="1741" w:type="dxa"/>
            <w:tcBorders>
              <w:top w:val="single" w:sz="4" w:space="0" w:color="auto"/>
              <w:bottom w:val="nil"/>
            </w:tcBorders>
            <w:shd w:val="clear" w:color="auto" w:fill="auto"/>
          </w:tcPr>
          <w:p w14:paraId="22B54046" w14:textId="47CD490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39</w:t>
            </w:r>
          </w:p>
        </w:tc>
        <w:tc>
          <w:tcPr>
            <w:tcW w:w="1567" w:type="dxa"/>
            <w:tcBorders>
              <w:top w:val="single" w:sz="4" w:space="0" w:color="auto"/>
              <w:bottom w:val="nil"/>
            </w:tcBorders>
            <w:shd w:val="clear" w:color="auto" w:fill="auto"/>
          </w:tcPr>
          <w:p w14:paraId="1E6F7481" w14:textId="1032B307"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44</w:t>
            </w:r>
          </w:p>
        </w:tc>
        <w:tc>
          <w:tcPr>
            <w:tcW w:w="1567" w:type="dxa"/>
            <w:tcBorders>
              <w:top w:val="single" w:sz="4" w:space="0" w:color="auto"/>
              <w:bottom w:val="nil"/>
            </w:tcBorders>
            <w:shd w:val="clear" w:color="auto" w:fill="auto"/>
          </w:tcPr>
          <w:p w14:paraId="34D53FBF" w14:textId="2E1FC9DE"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71</w:t>
            </w:r>
          </w:p>
        </w:tc>
      </w:tr>
      <w:tr w:rsidR="00462A6F" w:rsidRPr="00051739" w14:paraId="5BE86228" w14:textId="77777777" w:rsidTr="004D2C6C">
        <w:trPr>
          <w:trHeight w:val="391"/>
        </w:trPr>
        <w:tc>
          <w:tcPr>
            <w:tcW w:w="2999" w:type="dxa"/>
            <w:tcBorders>
              <w:top w:val="nil"/>
              <w:bottom w:val="nil"/>
            </w:tcBorders>
            <w:shd w:val="clear" w:color="auto" w:fill="auto"/>
          </w:tcPr>
          <w:p w14:paraId="0C16B9D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675" w:type="dxa"/>
            <w:tcBorders>
              <w:top w:val="nil"/>
              <w:bottom w:val="nil"/>
            </w:tcBorders>
            <w:shd w:val="clear" w:color="auto" w:fill="auto"/>
          </w:tcPr>
          <w:p w14:paraId="5EE535D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1A4E674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4CDD9651"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6BDC74BE" w14:textId="75EB23E5"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16</w:t>
            </w:r>
          </w:p>
        </w:tc>
        <w:tc>
          <w:tcPr>
            <w:tcW w:w="1567" w:type="dxa"/>
            <w:tcBorders>
              <w:top w:val="nil"/>
              <w:bottom w:val="nil"/>
            </w:tcBorders>
            <w:shd w:val="clear" w:color="auto" w:fill="auto"/>
          </w:tcPr>
          <w:p w14:paraId="03779CA1" w14:textId="4969833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05</w:t>
            </w:r>
          </w:p>
        </w:tc>
        <w:tc>
          <w:tcPr>
            <w:tcW w:w="1567" w:type="dxa"/>
            <w:tcBorders>
              <w:top w:val="nil"/>
              <w:bottom w:val="nil"/>
            </w:tcBorders>
            <w:shd w:val="clear" w:color="auto" w:fill="auto"/>
          </w:tcPr>
          <w:p w14:paraId="1EC08CDB" w14:textId="78D4BAA1"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27</w:t>
            </w:r>
          </w:p>
        </w:tc>
      </w:tr>
      <w:tr w:rsidR="00462A6F" w:rsidRPr="00051739" w14:paraId="0DA1DA0E" w14:textId="77777777" w:rsidTr="004D2C6C">
        <w:trPr>
          <w:trHeight w:val="391"/>
        </w:trPr>
        <w:tc>
          <w:tcPr>
            <w:tcW w:w="2999" w:type="dxa"/>
            <w:tcBorders>
              <w:top w:val="nil"/>
              <w:bottom w:val="nil"/>
            </w:tcBorders>
            <w:shd w:val="clear" w:color="auto" w:fill="auto"/>
          </w:tcPr>
          <w:p w14:paraId="7D0A8600"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675" w:type="dxa"/>
            <w:tcBorders>
              <w:top w:val="nil"/>
              <w:bottom w:val="nil"/>
            </w:tcBorders>
            <w:shd w:val="clear" w:color="auto" w:fill="auto"/>
          </w:tcPr>
          <w:p w14:paraId="17C3964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4569DBD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nil"/>
            </w:tcBorders>
            <w:shd w:val="clear" w:color="auto" w:fill="auto"/>
          </w:tcPr>
          <w:p w14:paraId="0922C49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15DC51F0" w14:textId="2DCA35E4"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c>
          <w:tcPr>
            <w:tcW w:w="1567" w:type="dxa"/>
            <w:tcBorders>
              <w:top w:val="nil"/>
              <w:bottom w:val="nil"/>
            </w:tcBorders>
            <w:shd w:val="clear" w:color="auto" w:fill="auto"/>
          </w:tcPr>
          <w:p w14:paraId="40401471" w14:textId="3E21DE02"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755D0BFD" w14:textId="4E1EC771"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w:t>
            </w:r>
            <w:r w:rsidR="00A52FA0" w:rsidRPr="00051739">
              <w:rPr>
                <w:rFonts w:ascii="Times New Roman" w:eastAsia="Times New Roman" w:hAnsi="Times New Roman" w:cs="Times New Roman"/>
                <w:b/>
                <w:bCs/>
                <w:color w:val="000000"/>
              </w:rPr>
              <w:t>.</w:t>
            </w:r>
            <w:r w:rsidRPr="00051739">
              <w:rPr>
                <w:rFonts w:ascii="Times New Roman" w:eastAsia="Times New Roman" w:hAnsi="Times New Roman" w:cs="Times New Roman"/>
                <w:b/>
                <w:bCs/>
                <w:color w:val="000000"/>
              </w:rPr>
              <w:t>01</w:t>
            </w:r>
          </w:p>
        </w:tc>
      </w:tr>
      <w:tr w:rsidR="00462A6F" w:rsidRPr="00051739" w14:paraId="27739B84" w14:textId="77777777" w:rsidTr="002C4F08">
        <w:trPr>
          <w:trHeight w:val="391"/>
        </w:trPr>
        <w:tc>
          <w:tcPr>
            <w:tcW w:w="2999" w:type="dxa"/>
            <w:tcBorders>
              <w:top w:val="nil"/>
              <w:bottom w:val="nil"/>
            </w:tcBorders>
            <w:shd w:val="clear" w:color="auto" w:fill="auto"/>
          </w:tcPr>
          <w:p w14:paraId="1537095B"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675" w:type="dxa"/>
            <w:tcBorders>
              <w:top w:val="nil"/>
              <w:bottom w:val="nil"/>
            </w:tcBorders>
            <w:shd w:val="clear" w:color="auto" w:fill="auto"/>
          </w:tcPr>
          <w:p w14:paraId="7B6E995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5CFE4C3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67" w:type="dxa"/>
            <w:tcBorders>
              <w:top w:val="nil"/>
              <w:bottom w:val="nil"/>
            </w:tcBorders>
            <w:shd w:val="clear" w:color="auto" w:fill="auto"/>
          </w:tcPr>
          <w:p w14:paraId="22BDD1B0" w14:textId="6A21B3D9"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84</w:t>
            </w:r>
          </w:p>
        </w:tc>
        <w:tc>
          <w:tcPr>
            <w:tcW w:w="1741" w:type="dxa"/>
            <w:tcBorders>
              <w:top w:val="nil"/>
              <w:bottom w:val="nil"/>
            </w:tcBorders>
            <w:shd w:val="clear" w:color="auto" w:fill="auto"/>
          </w:tcPr>
          <w:p w14:paraId="67221744" w14:textId="7EE3A796"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92</w:t>
            </w:r>
          </w:p>
        </w:tc>
        <w:tc>
          <w:tcPr>
            <w:tcW w:w="1567" w:type="dxa"/>
            <w:tcBorders>
              <w:top w:val="nil"/>
              <w:bottom w:val="nil"/>
            </w:tcBorders>
            <w:shd w:val="clear" w:color="auto" w:fill="auto"/>
          </w:tcPr>
          <w:p w14:paraId="21E36CBD" w14:textId="04756EC4"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92</w:t>
            </w:r>
          </w:p>
        </w:tc>
        <w:tc>
          <w:tcPr>
            <w:tcW w:w="1567" w:type="dxa"/>
            <w:tcBorders>
              <w:top w:val="nil"/>
              <w:bottom w:val="nil"/>
            </w:tcBorders>
            <w:shd w:val="clear" w:color="auto" w:fill="auto"/>
          </w:tcPr>
          <w:p w14:paraId="2CCF4AC1" w14:textId="7D0EC6AC" w:rsidR="00462A6F" w:rsidRPr="00051739" w:rsidRDefault="00A52FA0"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462A6F" w:rsidRPr="00051739">
              <w:rPr>
                <w:rFonts w:ascii="Times New Roman" w:eastAsia="Times New Roman" w:hAnsi="Times New Roman" w:cs="Times New Roman"/>
                <w:color w:val="000000"/>
              </w:rPr>
              <w:t>99</w:t>
            </w:r>
          </w:p>
        </w:tc>
      </w:tr>
      <w:tr w:rsidR="002C4F08" w:rsidRPr="00051739" w14:paraId="6E014590" w14:textId="77777777" w:rsidTr="004D2C6C">
        <w:trPr>
          <w:trHeight w:val="391"/>
        </w:trPr>
        <w:tc>
          <w:tcPr>
            <w:tcW w:w="2999" w:type="dxa"/>
            <w:tcBorders>
              <w:top w:val="nil"/>
              <w:bottom w:val="single" w:sz="4" w:space="0" w:color="auto"/>
            </w:tcBorders>
            <w:shd w:val="clear" w:color="auto" w:fill="auto"/>
          </w:tcPr>
          <w:p w14:paraId="20568A54" w14:textId="77777777" w:rsidR="002C4F08" w:rsidRPr="00051739" w:rsidRDefault="002C4F08" w:rsidP="004D2C6C">
            <w:pPr>
              <w:spacing w:line="240" w:lineRule="auto"/>
              <w:ind w:firstLine="0"/>
              <w:rPr>
                <w:rFonts w:ascii="Times New Roman" w:eastAsia="Times New Roman" w:hAnsi="Times New Roman" w:cs="Times New Roman"/>
                <w:color w:val="000000"/>
              </w:rPr>
            </w:pPr>
          </w:p>
        </w:tc>
        <w:tc>
          <w:tcPr>
            <w:tcW w:w="1675" w:type="dxa"/>
            <w:tcBorders>
              <w:top w:val="nil"/>
              <w:bottom w:val="single" w:sz="4" w:space="0" w:color="auto"/>
            </w:tcBorders>
            <w:shd w:val="clear" w:color="auto" w:fill="auto"/>
          </w:tcPr>
          <w:p w14:paraId="33056C98" w14:textId="77777777" w:rsidR="002C4F08" w:rsidRPr="00051739" w:rsidRDefault="002C4F08"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7223BFE8" w14:textId="086BBCB7" w:rsidR="002C4F08"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67" w:type="dxa"/>
            <w:tcBorders>
              <w:top w:val="nil"/>
              <w:bottom w:val="single" w:sz="4" w:space="0" w:color="auto"/>
            </w:tcBorders>
            <w:shd w:val="clear" w:color="auto" w:fill="auto"/>
          </w:tcPr>
          <w:p w14:paraId="60862C6D" w14:textId="77777777" w:rsidR="002C4F08" w:rsidRPr="00051739" w:rsidRDefault="002C4F08"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16634943" w14:textId="2830BCEB" w:rsidR="002C4F08"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single" w:sz="4" w:space="0" w:color="auto"/>
            </w:tcBorders>
            <w:shd w:val="clear" w:color="auto" w:fill="auto"/>
          </w:tcPr>
          <w:p w14:paraId="79FE45E2" w14:textId="1CE687FE" w:rsidR="002C4F08"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67" w:type="dxa"/>
            <w:tcBorders>
              <w:top w:val="nil"/>
              <w:bottom w:val="single" w:sz="4" w:space="0" w:color="auto"/>
            </w:tcBorders>
            <w:shd w:val="clear" w:color="auto" w:fill="auto"/>
          </w:tcPr>
          <w:p w14:paraId="2ACBF84C" w14:textId="0F3822B7" w:rsidR="002C4F08" w:rsidRPr="00051739" w:rsidRDefault="002C4F08"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462A6F" w:rsidRPr="00051739" w14:paraId="372E8829" w14:textId="77777777" w:rsidTr="004D2C6C">
        <w:trPr>
          <w:trHeight w:val="391"/>
        </w:trPr>
        <w:tc>
          <w:tcPr>
            <w:tcW w:w="2999" w:type="dxa"/>
            <w:tcBorders>
              <w:top w:val="single" w:sz="4" w:space="0" w:color="auto"/>
              <w:bottom w:val="single" w:sz="4" w:space="0" w:color="auto"/>
            </w:tcBorders>
            <w:shd w:val="clear" w:color="auto" w:fill="auto"/>
          </w:tcPr>
          <w:p w14:paraId="1921E2C9"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single" w:sz="4" w:space="0" w:color="auto"/>
            </w:tcBorders>
            <w:shd w:val="clear" w:color="auto" w:fill="auto"/>
          </w:tcPr>
          <w:p w14:paraId="4405E59A"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single" w:sz="4" w:space="0" w:color="auto"/>
              <w:bottom w:val="single" w:sz="4" w:space="0" w:color="auto"/>
            </w:tcBorders>
            <w:shd w:val="clear" w:color="auto" w:fill="auto"/>
          </w:tcPr>
          <w:p w14:paraId="314621B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single" w:sz="4" w:space="0" w:color="auto"/>
            </w:tcBorders>
            <w:shd w:val="clear" w:color="auto" w:fill="auto"/>
          </w:tcPr>
          <w:p w14:paraId="6A87F1A5"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age, sex</w:t>
            </w:r>
          </w:p>
          <w:p w14:paraId="7C4E3F6C"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top w:val="single" w:sz="4" w:space="0" w:color="auto"/>
              <w:bottom w:val="single" w:sz="4" w:space="0" w:color="auto"/>
            </w:tcBorders>
            <w:shd w:val="clear" w:color="auto" w:fill="auto"/>
          </w:tcPr>
          <w:p w14:paraId="60E4156F"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functioning</w:t>
            </w:r>
          </w:p>
          <w:p w14:paraId="29171F43"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top w:val="single" w:sz="4" w:space="0" w:color="auto"/>
              <w:bottom w:val="single" w:sz="4" w:space="0" w:color="auto"/>
            </w:tcBorders>
            <w:shd w:val="clear" w:color="auto" w:fill="auto"/>
          </w:tcPr>
          <w:p w14:paraId="7717224E"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general (p) factor</w:t>
            </w:r>
          </w:p>
          <w:p w14:paraId="4D8C09C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top w:val="single" w:sz="4" w:space="0" w:color="auto"/>
              <w:bottom w:val="single" w:sz="4" w:space="0" w:color="auto"/>
            </w:tcBorders>
            <w:shd w:val="clear" w:color="auto" w:fill="auto"/>
          </w:tcPr>
          <w:p w14:paraId="1060632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specific factors</w:t>
            </w:r>
          </w:p>
          <w:p w14:paraId="5CC97230"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4)</w:t>
            </w:r>
          </w:p>
        </w:tc>
      </w:tr>
      <w:tr w:rsidR="00462A6F" w:rsidRPr="00051739" w14:paraId="32A3F369" w14:textId="77777777" w:rsidTr="004D2C6C">
        <w:trPr>
          <w:trHeight w:val="391"/>
        </w:trPr>
        <w:tc>
          <w:tcPr>
            <w:tcW w:w="2999" w:type="dxa"/>
            <w:tcBorders>
              <w:top w:val="nil"/>
              <w:bottom w:val="nil"/>
            </w:tcBorders>
            <w:shd w:val="clear" w:color="auto" w:fill="auto"/>
          </w:tcPr>
          <w:p w14:paraId="0F2A55E1"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Functional impairment</w:t>
            </w:r>
          </w:p>
        </w:tc>
        <w:tc>
          <w:tcPr>
            <w:tcW w:w="1675" w:type="dxa"/>
            <w:tcBorders>
              <w:top w:val="nil"/>
              <w:bottom w:val="nil"/>
            </w:tcBorders>
            <w:shd w:val="clear" w:color="auto" w:fill="auto"/>
          </w:tcPr>
          <w:p w14:paraId="662D4911"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nil"/>
              <w:bottom w:val="nil"/>
            </w:tcBorders>
            <w:shd w:val="clear" w:color="auto" w:fill="auto"/>
          </w:tcPr>
          <w:p w14:paraId="7258F11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nil"/>
              <w:bottom w:val="nil"/>
            </w:tcBorders>
            <w:shd w:val="clear" w:color="auto" w:fill="auto"/>
          </w:tcPr>
          <w:p w14:paraId="59259FA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741" w:type="dxa"/>
            <w:tcBorders>
              <w:top w:val="nil"/>
              <w:bottom w:val="nil"/>
            </w:tcBorders>
            <w:shd w:val="clear" w:color="auto" w:fill="auto"/>
          </w:tcPr>
          <w:p w14:paraId="136A883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78F932F8"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567" w:type="dxa"/>
            <w:tcBorders>
              <w:top w:val="nil"/>
              <w:bottom w:val="nil"/>
            </w:tcBorders>
            <w:shd w:val="clear" w:color="auto" w:fill="auto"/>
          </w:tcPr>
          <w:p w14:paraId="0B2557B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r>
      <w:tr w:rsidR="00462A6F" w:rsidRPr="00051739" w14:paraId="17854174" w14:textId="77777777" w:rsidTr="004D2C6C">
        <w:trPr>
          <w:trHeight w:val="391"/>
        </w:trPr>
        <w:tc>
          <w:tcPr>
            <w:tcW w:w="2999" w:type="dxa"/>
            <w:tcBorders>
              <w:top w:val="nil"/>
              <w:bottom w:val="nil"/>
            </w:tcBorders>
            <w:shd w:val="clear" w:color="auto" w:fill="auto"/>
          </w:tcPr>
          <w:p w14:paraId="56BDBF63"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4864144D"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426BB7E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397BAC6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5892CDA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12E95E4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567" w:type="dxa"/>
            <w:tcBorders>
              <w:top w:val="nil"/>
              <w:bottom w:val="nil"/>
            </w:tcBorders>
            <w:shd w:val="clear" w:color="auto" w:fill="auto"/>
          </w:tcPr>
          <w:p w14:paraId="1DD1DFD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462A6F" w:rsidRPr="00051739" w14:paraId="687E9782" w14:textId="77777777" w:rsidTr="004D2C6C">
        <w:trPr>
          <w:trHeight w:val="391"/>
        </w:trPr>
        <w:tc>
          <w:tcPr>
            <w:tcW w:w="2999" w:type="dxa"/>
            <w:tcBorders>
              <w:top w:val="nil"/>
              <w:bottom w:val="nil"/>
            </w:tcBorders>
            <w:shd w:val="clear" w:color="auto" w:fill="auto"/>
          </w:tcPr>
          <w:p w14:paraId="6E2CCCC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47B85BEF"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6ABCCD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single" w:sz="4" w:space="0" w:color="auto"/>
            </w:tcBorders>
            <w:shd w:val="clear" w:color="auto" w:fill="auto"/>
          </w:tcPr>
          <w:p w14:paraId="07DE5F53"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78FBB95B"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6C02DFD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4551A6F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.30</w:t>
            </w:r>
          </w:p>
        </w:tc>
      </w:tr>
      <w:tr w:rsidR="00462A6F" w:rsidRPr="00051739" w14:paraId="397C9ABC" w14:textId="77777777" w:rsidTr="004D2C6C">
        <w:trPr>
          <w:trHeight w:val="391"/>
        </w:trPr>
        <w:tc>
          <w:tcPr>
            <w:tcW w:w="2999" w:type="dxa"/>
            <w:tcBorders>
              <w:top w:val="nil"/>
              <w:bottom w:val="nil"/>
            </w:tcBorders>
            <w:shd w:val="clear" w:color="auto" w:fill="auto"/>
          </w:tcPr>
          <w:p w14:paraId="5B875142"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nil"/>
            </w:tcBorders>
            <w:shd w:val="clear" w:color="auto" w:fill="auto"/>
          </w:tcPr>
          <w:p w14:paraId="7145348E"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tcPr>
          <w:p w14:paraId="06FE14C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5C703DC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tcPr>
          <w:p w14:paraId="58FE140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567" w:type="dxa"/>
            <w:tcBorders>
              <w:top w:val="single" w:sz="4" w:space="0" w:color="auto"/>
              <w:bottom w:val="nil"/>
            </w:tcBorders>
            <w:shd w:val="clear" w:color="auto" w:fill="auto"/>
          </w:tcPr>
          <w:p w14:paraId="2653B84C"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.24</w:t>
            </w:r>
          </w:p>
        </w:tc>
        <w:tc>
          <w:tcPr>
            <w:tcW w:w="1567" w:type="dxa"/>
            <w:tcBorders>
              <w:top w:val="single" w:sz="4" w:space="0" w:color="auto"/>
              <w:bottom w:val="nil"/>
            </w:tcBorders>
            <w:shd w:val="clear" w:color="auto" w:fill="auto"/>
          </w:tcPr>
          <w:p w14:paraId="74D20E5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.29</w:t>
            </w:r>
          </w:p>
        </w:tc>
      </w:tr>
      <w:tr w:rsidR="00462A6F" w:rsidRPr="00051739" w14:paraId="1FEB6767" w14:textId="77777777" w:rsidTr="004D2C6C">
        <w:trPr>
          <w:trHeight w:val="391"/>
        </w:trPr>
        <w:tc>
          <w:tcPr>
            <w:tcW w:w="2999" w:type="dxa"/>
            <w:tcBorders>
              <w:top w:val="nil"/>
              <w:bottom w:val="nil"/>
            </w:tcBorders>
            <w:shd w:val="clear" w:color="auto" w:fill="auto"/>
          </w:tcPr>
          <w:p w14:paraId="7C48FFA0"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17839B75"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2EEF9492"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3823804D"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44FDECF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567" w:type="dxa"/>
            <w:tcBorders>
              <w:top w:val="nil"/>
              <w:bottom w:val="nil"/>
            </w:tcBorders>
            <w:shd w:val="clear" w:color="auto" w:fill="auto"/>
          </w:tcPr>
          <w:p w14:paraId="5C78247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67" w:type="dxa"/>
            <w:tcBorders>
              <w:top w:val="nil"/>
              <w:bottom w:val="nil"/>
            </w:tcBorders>
            <w:shd w:val="clear" w:color="auto" w:fill="auto"/>
          </w:tcPr>
          <w:p w14:paraId="081B71D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462A6F" w:rsidRPr="00051739" w14:paraId="00A81188" w14:textId="77777777" w:rsidTr="004D2C6C">
        <w:trPr>
          <w:trHeight w:val="391"/>
        </w:trPr>
        <w:tc>
          <w:tcPr>
            <w:tcW w:w="2999" w:type="dxa"/>
            <w:tcBorders>
              <w:top w:val="nil"/>
              <w:bottom w:val="single" w:sz="4" w:space="0" w:color="auto"/>
            </w:tcBorders>
            <w:shd w:val="clear" w:color="auto" w:fill="auto"/>
          </w:tcPr>
          <w:p w14:paraId="24EA9E8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57D07F2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74AADA6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single" w:sz="4" w:space="0" w:color="auto"/>
            </w:tcBorders>
            <w:shd w:val="clear" w:color="auto" w:fill="auto"/>
          </w:tcPr>
          <w:p w14:paraId="59897616"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09840DBA"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2A0F42F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268969AE"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.03</w:t>
            </w:r>
          </w:p>
        </w:tc>
      </w:tr>
      <w:tr w:rsidR="00462A6F" w:rsidRPr="00051739" w14:paraId="507BF413" w14:textId="77777777" w:rsidTr="004D2C6C">
        <w:trPr>
          <w:trHeight w:val="391"/>
        </w:trPr>
        <w:tc>
          <w:tcPr>
            <w:tcW w:w="2999" w:type="dxa"/>
            <w:tcBorders>
              <w:top w:val="single" w:sz="4" w:space="0" w:color="auto"/>
              <w:bottom w:val="single" w:sz="4" w:space="0" w:color="auto"/>
            </w:tcBorders>
            <w:shd w:val="clear" w:color="auto" w:fill="auto"/>
          </w:tcPr>
          <w:p w14:paraId="4AB52F4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single" w:sz="4" w:space="0" w:color="auto"/>
            </w:tcBorders>
            <w:shd w:val="clear" w:color="auto" w:fill="auto"/>
          </w:tcPr>
          <w:p w14:paraId="23E46CD9"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single" w:sz="4" w:space="0" w:color="auto"/>
              <w:bottom w:val="single" w:sz="4" w:space="0" w:color="auto"/>
            </w:tcBorders>
            <w:shd w:val="clear" w:color="auto" w:fill="auto"/>
          </w:tcPr>
          <w:p w14:paraId="0D3097E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567" w:type="dxa"/>
            <w:tcBorders>
              <w:top w:val="single" w:sz="4" w:space="0" w:color="auto"/>
              <w:bottom w:val="single" w:sz="4" w:space="0" w:color="auto"/>
            </w:tcBorders>
            <w:shd w:val="clear" w:color="auto" w:fill="auto"/>
          </w:tcPr>
          <w:p w14:paraId="1C402EF2"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age, sex</w:t>
            </w:r>
          </w:p>
          <w:p w14:paraId="6555ABF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1)</w:t>
            </w:r>
          </w:p>
        </w:tc>
        <w:tc>
          <w:tcPr>
            <w:tcW w:w="1741" w:type="dxa"/>
            <w:tcBorders>
              <w:top w:val="single" w:sz="4" w:space="0" w:color="auto"/>
              <w:bottom w:val="single" w:sz="4" w:space="0" w:color="auto"/>
            </w:tcBorders>
            <w:shd w:val="clear" w:color="auto" w:fill="auto"/>
          </w:tcPr>
          <w:p w14:paraId="22B30976"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functioning</w:t>
            </w:r>
          </w:p>
          <w:p w14:paraId="497EA877"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2)</w:t>
            </w:r>
          </w:p>
        </w:tc>
        <w:tc>
          <w:tcPr>
            <w:tcW w:w="1567" w:type="dxa"/>
            <w:tcBorders>
              <w:top w:val="single" w:sz="4" w:space="0" w:color="auto"/>
              <w:bottom w:val="single" w:sz="4" w:space="0" w:color="auto"/>
            </w:tcBorders>
            <w:shd w:val="clear" w:color="auto" w:fill="auto"/>
          </w:tcPr>
          <w:p w14:paraId="1B11CAB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Preschool DSM diagnoses</w:t>
            </w:r>
          </w:p>
          <w:p w14:paraId="149A1D55"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w:t>
            </w:r>
            <w:proofErr w:type="gramStart"/>
            <w:r w:rsidRPr="00051739">
              <w:rPr>
                <w:rFonts w:ascii="Times New Roman" w:eastAsia="Times New Roman" w:hAnsi="Times New Roman" w:cs="Times New Roman"/>
                <w:b/>
                <w:bCs/>
                <w:color w:val="000000"/>
              </w:rPr>
              <w:t>block</w:t>
            </w:r>
            <w:proofErr w:type="gramEnd"/>
            <w:r w:rsidRPr="00051739">
              <w:rPr>
                <w:rFonts w:ascii="Times New Roman" w:eastAsia="Times New Roman" w:hAnsi="Times New Roman" w:cs="Times New Roman"/>
                <w:b/>
                <w:bCs/>
                <w:color w:val="000000"/>
              </w:rPr>
              <w:t xml:space="preserve"> 3)</w:t>
            </w:r>
          </w:p>
        </w:tc>
        <w:tc>
          <w:tcPr>
            <w:tcW w:w="1567" w:type="dxa"/>
            <w:tcBorders>
              <w:top w:val="single" w:sz="4" w:space="0" w:color="auto"/>
              <w:bottom w:val="single" w:sz="4" w:space="0" w:color="auto"/>
            </w:tcBorders>
            <w:shd w:val="clear" w:color="auto" w:fill="auto"/>
          </w:tcPr>
          <w:p w14:paraId="7763F35B"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359591EC" w14:textId="77777777" w:rsidTr="004D2C6C">
        <w:trPr>
          <w:trHeight w:val="391"/>
        </w:trPr>
        <w:tc>
          <w:tcPr>
            <w:tcW w:w="2999" w:type="dxa"/>
            <w:tcBorders>
              <w:top w:val="single" w:sz="4" w:space="0" w:color="auto"/>
              <w:bottom w:val="nil"/>
            </w:tcBorders>
            <w:shd w:val="clear" w:color="auto" w:fill="auto"/>
          </w:tcPr>
          <w:p w14:paraId="3E4F6D3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Functional impairment</w:t>
            </w:r>
          </w:p>
        </w:tc>
        <w:tc>
          <w:tcPr>
            <w:tcW w:w="1675" w:type="dxa"/>
            <w:tcBorders>
              <w:top w:val="single" w:sz="4" w:space="0" w:color="auto"/>
              <w:bottom w:val="nil"/>
            </w:tcBorders>
            <w:shd w:val="clear" w:color="auto" w:fill="auto"/>
          </w:tcPr>
          <w:p w14:paraId="081DE1E7"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729" w:type="dxa"/>
            <w:tcBorders>
              <w:top w:val="single" w:sz="4" w:space="0" w:color="auto"/>
              <w:bottom w:val="nil"/>
            </w:tcBorders>
            <w:shd w:val="clear" w:color="auto" w:fill="auto"/>
          </w:tcPr>
          <w:p w14:paraId="7D700540"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4D865A2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color w:val="000000"/>
              </w:rPr>
              <w:t>&lt;.01</w:t>
            </w:r>
          </w:p>
        </w:tc>
        <w:tc>
          <w:tcPr>
            <w:tcW w:w="1741" w:type="dxa"/>
            <w:tcBorders>
              <w:top w:val="single" w:sz="4" w:space="0" w:color="auto"/>
              <w:bottom w:val="nil"/>
            </w:tcBorders>
            <w:shd w:val="clear" w:color="auto" w:fill="auto"/>
          </w:tcPr>
          <w:p w14:paraId="363CF48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single" w:sz="4" w:space="0" w:color="auto"/>
              <w:bottom w:val="nil"/>
            </w:tcBorders>
            <w:shd w:val="clear" w:color="auto" w:fill="auto"/>
          </w:tcPr>
          <w:p w14:paraId="5B7D32D5"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67" w:type="dxa"/>
            <w:tcBorders>
              <w:top w:val="single" w:sz="4" w:space="0" w:color="auto"/>
              <w:bottom w:val="nil"/>
            </w:tcBorders>
            <w:shd w:val="clear" w:color="auto" w:fill="auto"/>
          </w:tcPr>
          <w:p w14:paraId="6D140F23"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1C0DA59F" w14:textId="77777777" w:rsidTr="004D2C6C">
        <w:trPr>
          <w:trHeight w:val="391"/>
        </w:trPr>
        <w:tc>
          <w:tcPr>
            <w:tcW w:w="2999" w:type="dxa"/>
            <w:tcBorders>
              <w:top w:val="nil"/>
              <w:bottom w:val="nil"/>
            </w:tcBorders>
            <w:shd w:val="clear" w:color="auto" w:fill="auto"/>
          </w:tcPr>
          <w:p w14:paraId="460BED44"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529A1E1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D80869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46B8E1F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3DC2A68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nil"/>
            </w:tcBorders>
            <w:shd w:val="clear" w:color="auto" w:fill="auto"/>
          </w:tcPr>
          <w:p w14:paraId="6F7AD63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5679DC84"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2978FD02" w14:textId="77777777" w:rsidTr="004D2C6C">
        <w:trPr>
          <w:trHeight w:val="391"/>
        </w:trPr>
        <w:tc>
          <w:tcPr>
            <w:tcW w:w="2999" w:type="dxa"/>
            <w:tcBorders>
              <w:top w:val="nil"/>
              <w:bottom w:val="nil"/>
            </w:tcBorders>
            <w:shd w:val="clear" w:color="auto" w:fill="auto"/>
          </w:tcPr>
          <w:p w14:paraId="52978D4B"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1B14497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7454390B"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single" w:sz="4" w:space="0" w:color="auto"/>
            </w:tcBorders>
            <w:shd w:val="clear" w:color="auto" w:fill="auto"/>
          </w:tcPr>
          <w:p w14:paraId="5E1D45C4"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240A6A43"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3E9B620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67" w:type="dxa"/>
            <w:tcBorders>
              <w:top w:val="nil"/>
              <w:bottom w:val="single" w:sz="4" w:space="0" w:color="auto"/>
            </w:tcBorders>
            <w:shd w:val="clear" w:color="auto" w:fill="auto"/>
          </w:tcPr>
          <w:p w14:paraId="6A0DAB7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2DA5BE5E" w14:textId="77777777" w:rsidTr="004D2C6C">
        <w:trPr>
          <w:trHeight w:val="391"/>
        </w:trPr>
        <w:tc>
          <w:tcPr>
            <w:tcW w:w="2999" w:type="dxa"/>
            <w:tcBorders>
              <w:top w:val="nil"/>
              <w:bottom w:val="nil"/>
            </w:tcBorders>
            <w:shd w:val="clear" w:color="auto" w:fill="auto"/>
          </w:tcPr>
          <w:p w14:paraId="218EEF59"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single" w:sz="4" w:space="0" w:color="auto"/>
              <w:bottom w:val="nil"/>
            </w:tcBorders>
            <w:shd w:val="clear" w:color="auto" w:fill="auto"/>
          </w:tcPr>
          <w:p w14:paraId="0380F6F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729" w:type="dxa"/>
            <w:tcBorders>
              <w:top w:val="single" w:sz="4" w:space="0" w:color="auto"/>
              <w:bottom w:val="nil"/>
            </w:tcBorders>
            <w:shd w:val="clear" w:color="auto" w:fill="auto"/>
          </w:tcPr>
          <w:p w14:paraId="058EF5B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67" w:type="dxa"/>
            <w:tcBorders>
              <w:top w:val="single" w:sz="4" w:space="0" w:color="auto"/>
              <w:bottom w:val="nil"/>
            </w:tcBorders>
            <w:shd w:val="clear" w:color="auto" w:fill="auto"/>
          </w:tcPr>
          <w:p w14:paraId="58761A3E"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741" w:type="dxa"/>
            <w:tcBorders>
              <w:top w:val="single" w:sz="4" w:space="0" w:color="auto"/>
              <w:bottom w:val="nil"/>
            </w:tcBorders>
            <w:shd w:val="clear" w:color="auto" w:fill="auto"/>
          </w:tcPr>
          <w:p w14:paraId="45D99A6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567" w:type="dxa"/>
            <w:tcBorders>
              <w:top w:val="single" w:sz="4" w:space="0" w:color="auto"/>
              <w:bottom w:val="nil"/>
            </w:tcBorders>
            <w:shd w:val="clear" w:color="auto" w:fill="auto"/>
          </w:tcPr>
          <w:p w14:paraId="48057879"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567" w:type="dxa"/>
            <w:tcBorders>
              <w:top w:val="single" w:sz="4" w:space="0" w:color="auto"/>
              <w:bottom w:val="nil"/>
            </w:tcBorders>
            <w:shd w:val="clear" w:color="auto" w:fill="auto"/>
          </w:tcPr>
          <w:p w14:paraId="14EB9AF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5CAFED67" w14:textId="77777777" w:rsidTr="004D2C6C">
        <w:trPr>
          <w:trHeight w:val="391"/>
        </w:trPr>
        <w:tc>
          <w:tcPr>
            <w:tcW w:w="2999" w:type="dxa"/>
            <w:tcBorders>
              <w:top w:val="nil"/>
              <w:bottom w:val="nil"/>
            </w:tcBorders>
            <w:shd w:val="clear" w:color="auto" w:fill="auto"/>
          </w:tcPr>
          <w:p w14:paraId="4A84E98D"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nil"/>
            </w:tcBorders>
            <w:shd w:val="clear" w:color="auto" w:fill="auto"/>
          </w:tcPr>
          <w:p w14:paraId="6800920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nil"/>
            </w:tcBorders>
            <w:shd w:val="clear" w:color="auto" w:fill="auto"/>
          </w:tcPr>
          <w:p w14:paraId="78EFCFAA"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67" w:type="dxa"/>
            <w:tcBorders>
              <w:top w:val="nil"/>
              <w:bottom w:val="nil"/>
            </w:tcBorders>
            <w:shd w:val="clear" w:color="auto" w:fill="auto"/>
          </w:tcPr>
          <w:p w14:paraId="22FEAFE2"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nil"/>
            </w:tcBorders>
            <w:shd w:val="clear" w:color="auto" w:fill="auto"/>
          </w:tcPr>
          <w:p w14:paraId="1FAE4626"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567" w:type="dxa"/>
            <w:tcBorders>
              <w:top w:val="nil"/>
              <w:bottom w:val="nil"/>
            </w:tcBorders>
            <w:shd w:val="clear" w:color="auto" w:fill="auto"/>
          </w:tcPr>
          <w:p w14:paraId="7BC5D97F"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67" w:type="dxa"/>
            <w:tcBorders>
              <w:top w:val="nil"/>
              <w:bottom w:val="nil"/>
            </w:tcBorders>
            <w:shd w:val="clear" w:color="auto" w:fill="auto"/>
          </w:tcPr>
          <w:p w14:paraId="7035D817"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r w:rsidR="00462A6F" w:rsidRPr="00051739" w14:paraId="6C26B999" w14:textId="77777777" w:rsidTr="004D2C6C">
        <w:trPr>
          <w:trHeight w:val="391"/>
        </w:trPr>
        <w:tc>
          <w:tcPr>
            <w:tcW w:w="2999" w:type="dxa"/>
            <w:tcBorders>
              <w:top w:val="nil"/>
              <w:bottom w:val="single" w:sz="4" w:space="0" w:color="auto"/>
            </w:tcBorders>
            <w:shd w:val="clear" w:color="auto" w:fill="auto"/>
          </w:tcPr>
          <w:p w14:paraId="64337CC8" w14:textId="77777777" w:rsidR="00462A6F" w:rsidRPr="00051739" w:rsidRDefault="00462A6F" w:rsidP="004D2C6C">
            <w:pPr>
              <w:spacing w:line="240" w:lineRule="auto"/>
              <w:ind w:firstLine="0"/>
              <w:rPr>
                <w:rFonts w:ascii="Times New Roman" w:eastAsia="Times New Roman" w:hAnsi="Times New Roman" w:cs="Times New Roman"/>
                <w:b/>
                <w:bCs/>
                <w:color w:val="000000"/>
              </w:rPr>
            </w:pPr>
          </w:p>
        </w:tc>
        <w:tc>
          <w:tcPr>
            <w:tcW w:w="1675" w:type="dxa"/>
            <w:tcBorders>
              <w:top w:val="nil"/>
              <w:bottom w:val="single" w:sz="4" w:space="0" w:color="auto"/>
            </w:tcBorders>
            <w:shd w:val="clear" w:color="auto" w:fill="auto"/>
          </w:tcPr>
          <w:p w14:paraId="2646E1DE"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29" w:type="dxa"/>
            <w:tcBorders>
              <w:top w:val="nil"/>
              <w:bottom w:val="single" w:sz="4" w:space="0" w:color="auto"/>
            </w:tcBorders>
            <w:shd w:val="clear" w:color="auto" w:fill="auto"/>
          </w:tcPr>
          <w:p w14:paraId="0853D9FE"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67" w:type="dxa"/>
            <w:tcBorders>
              <w:top w:val="nil"/>
              <w:bottom w:val="single" w:sz="4" w:space="0" w:color="auto"/>
            </w:tcBorders>
            <w:shd w:val="clear" w:color="auto" w:fill="auto"/>
          </w:tcPr>
          <w:p w14:paraId="13DE9EAC"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c>
          <w:tcPr>
            <w:tcW w:w="1741" w:type="dxa"/>
            <w:tcBorders>
              <w:top w:val="nil"/>
              <w:bottom w:val="single" w:sz="4" w:space="0" w:color="auto"/>
            </w:tcBorders>
            <w:shd w:val="clear" w:color="auto" w:fill="auto"/>
          </w:tcPr>
          <w:p w14:paraId="5E79E534"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567" w:type="dxa"/>
            <w:tcBorders>
              <w:top w:val="nil"/>
              <w:bottom w:val="single" w:sz="4" w:space="0" w:color="auto"/>
            </w:tcBorders>
            <w:shd w:val="clear" w:color="auto" w:fill="auto"/>
          </w:tcPr>
          <w:p w14:paraId="055AE8FD" w14:textId="77777777" w:rsidR="00462A6F" w:rsidRPr="00051739" w:rsidRDefault="00462A6F" w:rsidP="004D2C6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67" w:type="dxa"/>
            <w:tcBorders>
              <w:top w:val="nil"/>
              <w:bottom w:val="single" w:sz="4" w:space="0" w:color="auto"/>
            </w:tcBorders>
            <w:shd w:val="clear" w:color="auto" w:fill="auto"/>
          </w:tcPr>
          <w:p w14:paraId="0BA8F75F" w14:textId="77777777" w:rsidR="00462A6F" w:rsidRPr="00051739" w:rsidRDefault="00462A6F" w:rsidP="004D2C6C">
            <w:pPr>
              <w:spacing w:line="240" w:lineRule="auto"/>
              <w:ind w:firstLine="0"/>
              <w:rPr>
                <w:rFonts w:ascii="Times New Roman" w:eastAsia="Times New Roman" w:hAnsi="Times New Roman" w:cs="Times New Roman"/>
                <w:color w:val="000000"/>
              </w:rPr>
            </w:pPr>
          </w:p>
        </w:tc>
      </w:tr>
    </w:tbl>
    <w:p w14:paraId="102EDBCC" w14:textId="77777777" w:rsidR="00D82C55" w:rsidRPr="00051739" w:rsidRDefault="00D82C55" w:rsidP="004F1351">
      <w:pPr>
        <w:ind w:firstLine="0"/>
        <w:rPr>
          <w:rFonts w:ascii="Times New Roman" w:eastAsia="Times New Roman" w:hAnsi="Times New Roman" w:cs="Times New Roman"/>
          <w:bCs/>
          <w:lang w:val="en"/>
        </w:rPr>
      </w:pPr>
    </w:p>
    <w:p w14:paraId="088650D3" w14:textId="0C0999D6" w:rsidR="00AA6426" w:rsidRPr="00051739" w:rsidRDefault="004F1351" w:rsidP="00AA6426">
      <w:pPr>
        <w:ind w:firstLine="0"/>
        <w:rPr>
          <w:rFonts w:ascii="Times New Roman" w:eastAsia="Times New Roman" w:hAnsi="Times New Roman" w:cs="Times New Roman"/>
          <w:bCs/>
        </w:rPr>
      </w:pPr>
      <w:r w:rsidRPr="00051739">
        <w:rPr>
          <w:rFonts w:ascii="Times New Roman" w:eastAsia="Times New Roman" w:hAnsi="Times New Roman" w:cs="Times New Roman"/>
          <w:bCs/>
          <w:lang w:val="en"/>
        </w:rPr>
        <w:t xml:space="preserve">Notes: Bold indicates significant </w:t>
      </w:r>
      <w:r w:rsidRPr="00051739">
        <w:rPr>
          <w:rFonts w:ascii="Times New Roman" w:eastAsia="Times New Roman" w:hAnsi="Times New Roman" w:cs="Times New Roman"/>
          <w:bCs/>
          <w:i/>
          <w:iCs/>
          <w:lang w:val="en"/>
        </w:rPr>
        <w:t>p</w:t>
      </w:r>
      <w:r w:rsidRPr="00051739">
        <w:rPr>
          <w:rFonts w:ascii="Times New Roman" w:eastAsia="Times New Roman" w:hAnsi="Times New Roman" w:cs="Times New Roman"/>
          <w:bCs/>
          <w:lang w:val="en"/>
        </w:rPr>
        <w:t xml:space="preserve"> values (</w:t>
      </w:r>
      <w:r w:rsidRPr="00051739">
        <w:rPr>
          <w:rFonts w:ascii="Times New Roman" w:eastAsia="Times New Roman" w:hAnsi="Times New Roman" w:cs="Times New Roman"/>
          <w:bCs/>
          <w:i/>
          <w:iCs/>
          <w:lang w:val="en"/>
        </w:rPr>
        <w:t>p</w:t>
      </w:r>
      <w:r w:rsidRPr="00051739">
        <w:rPr>
          <w:rFonts w:ascii="Times New Roman" w:eastAsia="Times New Roman" w:hAnsi="Times New Roman" w:cs="Times New Roman"/>
          <w:bCs/>
          <w:lang w:val="en"/>
        </w:rPr>
        <w:t xml:space="preserve">&lt;.05). </w:t>
      </w:r>
      <w:r w:rsidRPr="00051739">
        <w:rPr>
          <w:rFonts w:ascii="Times New Roman" w:eastAsia="Times New Roman" w:hAnsi="Times New Roman" w:cs="Times New Roman"/>
          <w:bCs/>
        </w:rPr>
        <w:t>Current preadolescent diagnoses were examined</w:t>
      </w:r>
      <w:r w:rsidR="00B47CF9" w:rsidRPr="00051739">
        <w:rPr>
          <w:rFonts w:ascii="Times New Roman" w:eastAsia="Times New Roman" w:hAnsi="Times New Roman" w:cs="Times New Roman"/>
          <w:bCs/>
        </w:rPr>
        <w:t>.</w:t>
      </w:r>
      <w:r w:rsidR="00AA6426" w:rsidRPr="00051739">
        <w:rPr>
          <w:rFonts w:ascii="Times New Roman" w:eastAsia="Times New Roman" w:hAnsi="Times New Roman" w:cs="Times New Roman"/>
          <w:bCs/>
        </w:rPr>
        <w:t xml:space="preserve"> In analyses of preadolescent diagnoses (binary outcomes), </w:t>
      </w:r>
      <w:r w:rsidR="00AA6426" w:rsidRPr="00051739">
        <w:rPr>
          <w:rFonts w:ascii="Times New Roman" w:eastAsia="Times New Roman" w:hAnsi="Times New Roman" w:cs="Times New Roman"/>
          <w:color w:val="000000"/>
        </w:rPr>
        <w:t>R</w:t>
      </w:r>
      <w:r w:rsidR="00AA6426" w:rsidRPr="00051739">
        <w:rPr>
          <w:rFonts w:ascii="Times New Roman" w:eastAsia="Times New Roman" w:hAnsi="Times New Roman" w:cs="Times New Roman"/>
          <w:color w:val="000000"/>
          <w:vertAlign w:val="superscript"/>
        </w:rPr>
        <w:t>2</w:t>
      </w:r>
      <w:r w:rsidR="00AA6426" w:rsidRPr="00051739">
        <w:rPr>
          <w:rFonts w:ascii="Times New Roman" w:eastAsia="Times New Roman" w:hAnsi="Times New Roman" w:cs="Times New Roman"/>
          <w:color w:val="000000"/>
        </w:rPr>
        <w:t xml:space="preserve"> represent </w:t>
      </w:r>
      <w:proofErr w:type="spellStart"/>
      <w:r w:rsidR="00AA6426" w:rsidRPr="00051739">
        <w:rPr>
          <w:rFonts w:ascii="Times New Roman" w:eastAsia="Times New Roman" w:hAnsi="Times New Roman" w:cs="Times New Roman"/>
          <w:bCs/>
        </w:rPr>
        <w:t>Nagelkerke</w:t>
      </w:r>
      <w:proofErr w:type="spellEnd"/>
      <w:r w:rsidR="00AA6426" w:rsidRPr="00051739">
        <w:rPr>
          <w:rFonts w:ascii="Times New Roman" w:eastAsia="Times New Roman" w:hAnsi="Times New Roman" w:cs="Times New Roman"/>
          <w:bCs/>
        </w:rPr>
        <w:t xml:space="preserve"> pseudo-</w:t>
      </w:r>
      <w:r w:rsidR="00AA6426" w:rsidRPr="00051739">
        <w:rPr>
          <w:rFonts w:ascii="Times New Roman" w:eastAsia="Times New Roman" w:hAnsi="Times New Roman" w:cs="Times New Roman"/>
          <w:color w:val="000000"/>
        </w:rPr>
        <w:t>R</w:t>
      </w:r>
      <w:r w:rsidR="00AA6426" w:rsidRPr="00051739">
        <w:rPr>
          <w:rFonts w:ascii="Times New Roman" w:eastAsia="Times New Roman" w:hAnsi="Times New Roman" w:cs="Times New Roman"/>
          <w:color w:val="000000"/>
          <w:vertAlign w:val="superscript"/>
        </w:rPr>
        <w:t>2</w:t>
      </w:r>
      <w:r w:rsidR="00AA6426" w:rsidRPr="00051739">
        <w:rPr>
          <w:rFonts w:ascii="Times New Roman" w:eastAsia="Times New Roman" w:hAnsi="Times New Roman" w:cs="Times New Roman"/>
          <w:color w:val="000000"/>
        </w:rPr>
        <w:t>.</w:t>
      </w:r>
      <w:r w:rsidR="00AA6426" w:rsidRPr="00051739">
        <w:rPr>
          <w:rFonts w:ascii="Times New Roman" w:eastAsia="Times New Roman" w:hAnsi="Times New Roman" w:cs="Times New Roman"/>
          <w:bCs/>
          <w:lang w:val="en"/>
        </w:rPr>
        <w:t xml:space="preserve"> </w:t>
      </w:r>
      <w:proofErr w:type="spellStart"/>
      <w:r w:rsidR="00AA6426" w:rsidRPr="00051739">
        <w:rPr>
          <w:rFonts w:ascii="Times New Roman" w:eastAsia="Times New Roman" w:hAnsi="Times New Roman" w:cs="Times New Roman"/>
          <w:color w:val="000000"/>
        </w:rPr>
        <w:t>AUCs</w:t>
      </w:r>
      <w:proofErr w:type="spellEnd"/>
      <w:r w:rsidR="00AA6426" w:rsidRPr="00051739">
        <w:rPr>
          <w:rFonts w:ascii="Times New Roman" w:eastAsia="Times New Roman" w:hAnsi="Times New Roman" w:cs="Times New Roman"/>
          <w:color w:val="000000"/>
        </w:rPr>
        <w:t xml:space="preserve"> are reported to provide an additional metric of variance explained, but should be interpreted cautiously, especially for disorders showing low rates in these samples (see Table 1 in the main text).</w:t>
      </w:r>
    </w:p>
    <w:p w14:paraId="027B8079" w14:textId="23D768F3" w:rsidR="00690EFD" w:rsidRPr="00051739" w:rsidRDefault="004F1351" w:rsidP="00EF50AE">
      <w:pPr>
        <w:ind w:firstLine="0"/>
        <w:rPr>
          <w:rFonts w:ascii="Times New Roman" w:eastAsia="Times New Roman" w:hAnsi="Times New Roman" w:cs="Times New Roman"/>
          <w:bCs/>
          <w:lang w:val="en"/>
        </w:rPr>
      </w:pPr>
      <w:r w:rsidRPr="00051739">
        <w:rPr>
          <w:rFonts w:ascii="Times New Roman" w:eastAsia="Times New Roman" w:hAnsi="Times New Roman" w:cs="Times New Roman"/>
          <w:bCs/>
          <w:lang w:val="en"/>
        </w:rPr>
        <w:t xml:space="preserve">Abbreviations: ADHD, attention-deficit/hyperactivity disorder; </w:t>
      </w:r>
      <w:r w:rsidR="00583FF2" w:rsidRPr="00051739">
        <w:rPr>
          <w:rFonts w:ascii="Times New Roman" w:eastAsia="Times New Roman" w:hAnsi="Times New Roman" w:cs="Times New Roman"/>
          <w:bCs/>
          <w:lang w:val="en"/>
        </w:rPr>
        <w:t xml:space="preserve">AUC, area under the curve; </w:t>
      </w:r>
      <w:r w:rsidRPr="00051739">
        <w:rPr>
          <w:rFonts w:ascii="Times New Roman" w:eastAsia="Times New Roman" w:hAnsi="Times New Roman" w:cs="Times New Roman"/>
          <w:bCs/>
          <w:lang w:val="en"/>
        </w:rPr>
        <w:t>CD, conduct disorder; GAD, generalized anxiety disorder; MAPS, Multidimensional Assessment of Preschoolers Study; ODD, oppositional defiant disorder; PDS, Preschool Depression Study.</w:t>
      </w:r>
    </w:p>
    <w:p w14:paraId="33DC20D7" w14:textId="77777777" w:rsidR="00690EFD" w:rsidRPr="00051739" w:rsidRDefault="00690EFD">
      <w:pPr>
        <w:rPr>
          <w:rFonts w:ascii="Times New Roman" w:eastAsia="Times New Roman" w:hAnsi="Times New Roman" w:cs="Times New Roman"/>
          <w:bCs/>
          <w:lang w:val="en"/>
        </w:rPr>
      </w:pPr>
      <w:r w:rsidRPr="00051739">
        <w:rPr>
          <w:rFonts w:ascii="Times New Roman" w:eastAsia="Times New Roman" w:hAnsi="Times New Roman" w:cs="Times New Roman"/>
          <w:bCs/>
          <w:lang w:val="en"/>
        </w:rPr>
        <w:br w:type="page"/>
      </w:r>
    </w:p>
    <w:p w14:paraId="075C5ADE" w14:textId="6B414F75" w:rsidR="00D746C8" w:rsidRPr="00051739" w:rsidRDefault="00D746C8" w:rsidP="00D746C8">
      <w:pPr>
        <w:ind w:firstLine="0"/>
        <w:rPr>
          <w:rFonts w:ascii="Times New Roman" w:hAnsi="Times New Roman" w:cs="Times New Roman"/>
          <w:b/>
          <w:bCs/>
        </w:rPr>
      </w:pPr>
      <w:r w:rsidRPr="00051739">
        <w:rPr>
          <w:rFonts w:ascii="Times New Roman" w:hAnsi="Times New Roman" w:cs="Times New Roman"/>
          <w:b/>
          <w:bCs/>
        </w:rPr>
        <w:lastRenderedPageBreak/>
        <w:t>Table S</w:t>
      </w:r>
      <w:r w:rsidR="00332201" w:rsidRPr="00051739">
        <w:rPr>
          <w:rFonts w:ascii="Times New Roman" w:hAnsi="Times New Roman" w:cs="Times New Roman"/>
          <w:b/>
          <w:bCs/>
        </w:rPr>
        <w:t>6</w:t>
      </w:r>
      <w:r w:rsidRPr="00051739">
        <w:rPr>
          <w:rFonts w:ascii="Times New Roman" w:hAnsi="Times New Roman" w:cs="Times New Roman"/>
          <w:b/>
          <w:bCs/>
        </w:rPr>
        <w:t>. Results of hierarchical regression models to predict preadolescent psychiatric disorders and functional impairment from 2-factor, 3-factor, 4-</w:t>
      </w:r>
      <w:proofErr w:type="gramStart"/>
      <w:r w:rsidRPr="00051739">
        <w:rPr>
          <w:rFonts w:ascii="Times New Roman" w:hAnsi="Times New Roman" w:cs="Times New Roman"/>
          <w:b/>
          <w:bCs/>
        </w:rPr>
        <w:t>factor</w:t>
      </w:r>
      <w:proofErr w:type="gramEnd"/>
      <w:r w:rsidRPr="00051739">
        <w:rPr>
          <w:rFonts w:ascii="Times New Roman" w:hAnsi="Times New Roman" w:cs="Times New Roman"/>
          <w:b/>
          <w:bCs/>
        </w:rPr>
        <w:t xml:space="preserve"> and 5-factor solutions over and over a model including a p factor and covariates.</w:t>
      </w:r>
    </w:p>
    <w:tbl>
      <w:tblPr>
        <w:tblW w:w="14511" w:type="dxa"/>
        <w:jc w:val="center"/>
        <w:tblBorders>
          <w:top w:val="single" w:sz="4" w:space="0" w:color="auto"/>
          <w:bottom w:val="single" w:sz="4" w:space="0" w:color="auto"/>
        </w:tblBorders>
        <w:tblLook w:val="04A0" w:firstRow="1" w:lastRow="0" w:firstColumn="1" w:lastColumn="0" w:noHBand="0" w:noVBand="1"/>
      </w:tblPr>
      <w:tblGrid>
        <w:gridCol w:w="2134"/>
        <w:gridCol w:w="1760"/>
        <w:gridCol w:w="1700"/>
        <w:gridCol w:w="1540"/>
        <w:gridCol w:w="1711"/>
        <w:gridCol w:w="1540"/>
        <w:gridCol w:w="1540"/>
        <w:gridCol w:w="1453"/>
        <w:gridCol w:w="1133"/>
      </w:tblGrid>
      <w:tr w:rsidR="002C4F08" w:rsidRPr="00051739" w14:paraId="1EAA93FB" w14:textId="2F27973C" w:rsidTr="002C4F08">
        <w:trPr>
          <w:trHeight w:val="391"/>
          <w:jc w:val="center"/>
        </w:trPr>
        <w:tc>
          <w:tcPr>
            <w:tcW w:w="2134" w:type="dxa"/>
            <w:tcBorders>
              <w:bottom w:val="single" w:sz="4" w:space="0" w:color="auto"/>
            </w:tcBorders>
            <w:shd w:val="clear" w:color="auto" w:fill="auto"/>
            <w:noWrap/>
            <w:hideMark/>
          </w:tcPr>
          <w:p w14:paraId="7D16B66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w:t>
            </w:r>
          </w:p>
        </w:tc>
        <w:tc>
          <w:tcPr>
            <w:tcW w:w="1760" w:type="dxa"/>
            <w:tcBorders>
              <w:bottom w:val="single" w:sz="4" w:space="0" w:color="auto"/>
            </w:tcBorders>
            <w:shd w:val="clear" w:color="auto" w:fill="auto"/>
            <w:noWrap/>
            <w:hideMark/>
          </w:tcPr>
          <w:p w14:paraId="6B60CA1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00" w:type="dxa"/>
            <w:tcBorders>
              <w:bottom w:val="single" w:sz="4" w:space="0" w:color="auto"/>
            </w:tcBorders>
            <w:shd w:val="clear" w:color="auto" w:fill="auto"/>
            <w:noWrap/>
            <w:hideMark/>
          </w:tcPr>
          <w:p w14:paraId="7B35963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40" w:type="dxa"/>
            <w:tcBorders>
              <w:bottom w:val="single" w:sz="4" w:space="0" w:color="auto"/>
            </w:tcBorders>
            <w:shd w:val="clear" w:color="auto" w:fill="auto"/>
            <w:hideMark/>
          </w:tcPr>
          <w:p w14:paraId="51D0AF4B" w14:textId="61AB578C"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Preschool age, sex, preschool DSM diagnoses, preschool general (p) factor</w:t>
            </w:r>
          </w:p>
        </w:tc>
        <w:tc>
          <w:tcPr>
            <w:tcW w:w="1711" w:type="dxa"/>
            <w:tcBorders>
              <w:bottom w:val="single" w:sz="4" w:space="0" w:color="auto"/>
            </w:tcBorders>
            <w:shd w:val="clear" w:color="auto" w:fill="auto"/>
          </w:tcPr>
          <w:p w14:paraId="4DE1BF1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Model 1 vs. Model 2 (Model 1 + 2-factor solution) </w:t>
            </w:r>
          </w:p>
        </w:tc>
        <w:tc>
          <w:tcPr>
            <w:tcW w:w="1540" w:type="dxa"/>
            <w:tcBorders>
              <w:bottom w:val="single" w:sz="4" w:space="0" w:color="auto"/>
            </w:tcBorders>
            <w:shd w:val="clear" w:color="auto" w:fill="auto"/>
          </w:tcPr>
          <w:p w14:paraId="686BBB73"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3 (Model 1 + 3-factor solution)</w:t>
            </w:r>
          </w:p>
        </w:tc>
        <w:tc>
          <w:tcPr>
            <w:tcW w:w="1540" w:type="dxa"/>
            <w:tcBorders>
              <w:bottom w:val="single" w:sz="4" w:space="0" w:color="auto"/>
            </w:tcBorders>
            <w:shd w:val="clear" w:color="auto" w:fill="auto"/>
          </w:tcPr>
          <w:p w14:paraId="0803278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4 (Model 1 + 4-factor solution)</w:t>
            </w:r>
          </w:p>
        </w:tc>
        <w:tc>
          <w:tcPr>
            <w:tcW w:w="1453" w:type="dxa"/>
            <w:tcBorders>
              <w:bottom w:val="single" w:sz="4" w:space="0" w:color="auto"/>
            </w:tcBorders>
          </w:tcPr>
          <w:p w14:paraId="7C1076CD"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5 (Model 1 + 5-factor solution)</w:t>
            </w:r>
          </w:p>
        </w:tc>
        <w:tc>
          <w:tcPr>
            <w:tcW w:w="1133" w:type="dxa"/>
            <w:tcBorders>
              <w:bottom w:val="single" w:sz="4" w:space="0" w:color="auto"/>
            </w:tcBorders>
          </w:tcPr>
          <w:p w14:paraId="40333E2E" w14:textId="054A88F4"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6 (Model 1 + 6-factor solution)</w:t>
            </w:r>
          </w:p>
        </w:tc>
      </w:tr>
      <w:tr w:rsidR="002C4F08" w:rsidRPr="00051739" w14:paraId="7E83C3D4" w14:textId="6BB17609" w:rsidTr="002C4F08">
        <w:trPr>
          <w:trHeight w:val="391"/>
          <w:jc w:val="center"/>
        </w:trPr>
        <w:tc>
          <w:tcPr>
            <w:tcW w:w="2134" w:type="dxa"/>
            <w:tcBorders>
              <w:top w:val="single" w:sz="4" w:space="0" w:color="auto"/>
              <w:bottom w:val="nil"/>
            </w:tcBorders>
            <w:shd w:val="clear" w:color="auto" w:fill="auto"/>
          </w:tcPr>
          <w:p w14:paraId="10FBC14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GAD</w:t>
            </w:r>
          </w:p>
        </w:tc>
        <w:tc>
          <w:tcPr>
            <w:tcW w:w="1760" w:type="dxa"/>
            <w:tcBorders>
              <w:top w:val="single" w:sz="4" w:space="0" w:color="auto"/>
              <w:bottom w:val="nil"/>
            </w:tcBorders>
            <w:shd w:val="clear" w:color="auto" w:fill="auto"/>
          </w:tcPr>
          <w:p w14:paraId="25318F84"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tcPr>
          <w:p w14:paraId="795B779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4506F3D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711" w:type="dxa"/>
            <w:tcBorders>
              <w:top w:val="single" w:sz="4" w:space="0" w:color="auto"/>
              <w:bottom w:val="nil"/>
            </w:tcBorders>
            <w:shd w:val="clear" w:color="auto" w:fill="auto"/>
          </w:tcPr>
          <w:p w14:paraId="36C5EDE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540" w:type="dxa"/>
            <w:tcBorders>
              <w:top w:val="single" w:sz="4" w:space="0" w:color="auto"/>
              <w:bottom w:val="nil"/>
            </w:tcBorders>
            <w:shd w:val="clear" w:color="auto" w:fill="auto"/>
          </w:tcPr>
          <w:p w14:paraId="62448C7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540" w:type="dxa"/>
            <w:tcBorders>
              <w:top w:val="single" w:sz="4" w:space="0" w:color="auto"/>
              <w:bottom w:val="nil"/>
            </w:tcBorders>
            <w:shd w:val="clear" w:color="auto" w:fill="auto"/>
          </w:tcPr>
          <w:p w14:paraId="7ACE5B8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c>
          <w:tcPr>
            <w:tcW w:w="1453" w:type="dxa"/>
            <w:tcBorders>
              <w:top w:val="single" w:sz="4" w:space="0" w:color="auto"/>
              <w:bottom w:val="nil"/>
            </w:tcBorders>
          </w:tcPr>
          <w:p w14:paraId="5999DB6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133" w:type="dxa"/>
            <w:tcBorders>
              <w:top w:val="single" w:sz="4" w:space="0" w:color="auto"/>
              <w:bottom w:val="nil"/>
            </w:tcBorders>
          </w:tcPr>
          <w:p w14:paraId="12F85033" w14:textId="10E7B5A6"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r>
      <w:tr w:rsidR="002C4F08" w:rsidRPr="00051739" w14:paraId="4E005986" w14:textId="1D6228A3" w:rsidTr="002C4F08">
        <w:trPr>
          <w:trHeight w:val="391"/>
          <w:jc w:val="center"/>
        </w:trPr>
        <w:tc>
          <w:tcPr>
            <w:tcW w:w="2134" w:type="dxa"/>
            <w:vMerge w:val="restart"/>
            <w:tcBorders>
              <w:top w:val="nil"/>
            </w:tcBorders>
            <w:shd w:val="clear" w:color="auto" w:fill="auto"/>
          </w:tcPr>
          <w:p w14:paraId="1FFC970D"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nil"/>
              <w:bottom w:val="nil"/>
            </w:tcBorders>
            <w:shd w:val="clear" w:color="auto" w:fill="auto"/>
          </w:tcPr>
          <w:p w14:paraId="383B8B1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5F53C22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2B4B3E7C"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00A8F45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nil"/>
              <w:bottom w:val="nil"/>
            </w:tcBorders>
            <w:shd w:val="clear" w:color="auto" w:fill="auto"/>
          </w:tcPr>
          <w:p w14:paraId="6CB35B0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40" w:type="dxa"/>
            <w:tcBorders>
              <w:top w:val="nil"/>
              <w:bottom w:val="nil"/>
            </w:tcBorders>
            <w:shd w:val="clear" w:color="auto" w:fill="auto"/>
          </w:tcPr>
          <w:p w14:paraId="37B884D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453" w:type="dxa"/>
            <w:tcBorders>
              <w:top w:val="nil"/>
              <w:bottom w:val="nil"/>
            </w:tcBorders>
          </w:tcPr>
          <w:p w14:paraId="3CCE362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133" w:type="dxa"/>
            <w:tcBorders>
              <w:top w:val="nil"/>
              <w:bottom w:val="nil"/>
            </w:tcBorders>
          </w:tcPr>
          <w:p w14:paraId="5D802CE4" w14:textId="29C0C06C"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r>
      <w:tr w:rsidR="002C4F08" w:rsidRPr="00051739" w14:paraId="21670608" w14:textId="34D1F867" w:rsidTr="002C4F08">
        <w:trPr>
          <w:trHeight w:val="391"/>
          <w:jc w:val="center"/>
        </w:trPr>
        <w:tc>
          <w:tcPr>
            <w:tcW w:w="2134" w:type="dxa"/>
            <w:vMerge/>
          </w:tcPr>
          <w:p w14:paraId="7E773DF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tcPr>
          <w:p w14:paraId="3F91608F"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4732256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tcPr>
          <w:p w14:paraId="69D1463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1C7EAFFA"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540" w:type="dxa"/>
            <w:tcBorders>
              <w:top w:val="nil"/>
              <w:bottom w:val="nil"/>
            </w:tcBorders>
            <w:shd w:val="clear" w:color="auto" w:fill="auto"/>
          </w:tcPr>
          <w:p w14:paraId="4331CC0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540" w:type="dxa"/>
            <w:tcBorders>
              <w:top w:val="nil"/>
              <w:bottom w:val="nil"/>
            </w:tcBorders>
            <w:shd w:val="clear" w:color="auto" w:fill="auto"/>
          </w:tcPr>
          <w:p w14:paraId="686E24C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453" w:type="dxa"/>
            <w:tcBorders>
              <w:top w:val="nil"/>
              <w:bottom w:val="nil"/>
            </w:tcBorders>
          </w:tcPr>
          <w:p w14:paraId="6486C60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133" w:type="dxa"/>
            <w:tcBorders>
              <w:top w:val="nil"/>
              <w:bottom w:val="nil"/>
            </w:tcBorders>
          </w:tcPr>
          <w:p w14:paraId="04CF28CE" w14:textId="6D39EDF0"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r>
      <w:tr w:rsidR="002C4F08" w:rsidRPr="00051739" w14:paraId="0B59ED24" w14:textId="19016285" w:rsidTr="002C4F08">
        <w:trPr>
          <w:trHeight w:val="391"/>
          <w:jc w:val="center"/>
        </w:trPr>
        <w:tc>
          <w:tcPr>
            <w:tcW w:w="2134" w:type="dxa"/>
            <w:vMerge/>
            <w:hideMark/>
          </w:tcPr>
          <w:p w14:paraId="085F297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45C580EF"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44F0231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4B7F3A7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c>
          <w:tcPr>
            <w:tcW w:w="1711" w:type="dxa"/>
            <w:tcBorders>
              <w:top w:val="nil"/>
              <w:bottom w:val="nil"/>
            </w:tcBorders>
            <w:shd w:val="clear" w:color="auto" w:fill="auto"/>
          </w:tcPr>
          <w:p w14:paraId="6AF3C76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c>
          <w:tcPr>
            <w:tcW w:w="1540" w:type="dxa"/>
            <w:tcBorders>
              <w:top w:val="nil"/>
              <w:bottom w:val="nil"/>
            </w:tcBorders>
            <w:shd w:val="clear" w:color="auto" w:fill="auto"/>
          </w:tcPr>
          <w:p w14:paraId="25353C7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c>
          <w:tcPr>
            <w:tcW w:w="1540" w:type="dxa"/>
            <w:tcBorders>
              <w:top w:val="nil"/>
              <w:bottom w:val="nil"/>
            </w:tcBorders>
            <w:shd w:val="clear" w:color="auto" w:fill="auto"/>
          </w:tcPr>
          <w:p w14:paraId="065C914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c>
          <w:tcPr>
            <w:tcW w:w="1453" w:type="dxa"/>
            <w:tcBorders>
              <w:top w:val="nil"/>
              <w:bottom w:val="nil"/>
            </w:tcBorders>
          </w:tcPr>
          <w:p w14:paraId="283EC6B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.80</w:t>
            </w:r>
          </w:p>
        </w:tc>
        <w:tc>
          <w:tcPr>
            <w:tcW w:w="1133" w:type="dxa"/>
            <w:tcBorders>
              <w:top w:val="nil"/>
              <w:bottom w:val="nil"/>
            </w:tcBorders>
          </w:tcPr>
          <w:p w14:paraId="05B1CE99" w14:textId="626A0393"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.80</w:t>
            </w:r>
          </w:p>
        </w:tc>
      </w:tr>
      <w:tr w:rsidR="002C4F08" w:rsidRPr="00051739" w14:paraId="4B52C3F2" w14:textId="77777777" w:rsidTr="00C83352">
        <w:trPr>
          <w:trHeight w:val="391"/>
          <w:jc w:val="center"/>
        </w:trPr>
        <w:tc>
          <w:tcPr>
            <w:tcW w:w="2134" w:type="dxa"/>
            <w:vMerge/>
          </w:tcPr>
          <w:p w14:paraId="706E739A"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5855CFC2"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6F102635" w14:textId="00706B62"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5996AC33"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0458FE91" w14:textId="473C6D93"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40" w:type="dxa"/>
            <w:tcBorders>
              <w:top w:val="nil"/>
              <w:bottom w:val="single" w:sz="4" w:space="0" w:color="auto"/>
            </w:tcBorders>
            <w:shd w:val="clear" w:color="auto" w:fill="auto"/>
          </w:tcPr>
          <w:p w14:paraId="652AB293" w14:textId="5301D194"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40" w:type="dxa"/>
            <w:tcBorders>
              <w:top w:val="nil"/>
              <w:bottom w:val="single" w:sz="4" w:space="0" w:color="auto"/>
            </w:tcBorders>
            <w:shd w:val="clear" w:color="auto" w:fill="auto"/>
          </w:tcPr>
          <w:p w14:paraId="3211B08F" w14:textId="2AB38AAA"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453" w:type="dxa"/>
            <w:tcBorders>
              <w:top w:val="nil"/>
              <w:bottom w:val="single" w:sz="4" w:space="0" w:color="auto"/>
            </w:tcBorders>
          </w:tcPr>
          <w:p w14:paraId="6BAF1ACA" w14:textId="06F3E758"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c>
          <w:tcPr>
            <w:tcW w:w="1133" w:type="dxa"/>
            <w:tcBorders>
              <w:top w:val="nil"/>
              <w:bottom w:val="single" w:sz="4" w:space="0" w:color="auto"/>
            </w:tcBorders>
          </w:tcPr>
          <w:p w14:paraId="37A3A41B" w14:textId="7395930C" w:rsidR="002C4F08"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r>
      <w:tr w:rsidR="002C4F08" w:rsidRPr="00051739" w14:paraId="7597C512" w14:textId="252FE984" w:rsidTr="00C83352">
        <w:trPr>
          <w:trHeight w:val="391"/>
          <w:jc w:val="center"/>
        </w:trPr>
        <w:tc>
          <w:tcPr>
            <w:tcW w:w="2134" w:type="dxa"/>
            <w:vMerge/>
            <w:hideMark/>
          </w:tcPr>
          <w:p w14:paraId="13EB3A53"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42293720"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00" w:type="dxa"/>
            <w:tcBorders>
              <w:top w:val="single" w:sz="4" w:space="0" w:color="auto"/>
              <w:bottom w:val="nil"/>
            </w:tcBorders>
            <w:shd w:val="clear" w:color="auto" w:fill="auto"/>
            <w:hideMark/>
          </w:tcPr>
          <w:p w14:paraId="4234B09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7A66CB1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711" w:type="dxa"/>
            <w:tcBorders>
              <w:top w:val="single" w:sz="4" w:space="0" w:color="auto"/>
              <w:bottom w:val="nil"/>
            </w:tcBorders>
            <w:shd w:val="clear" w:color="auto" w:fill="auto"/>
          </w:tcPr>
          <w:p w14:paraId="548A53C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single" w:sz="4" w:space="0" w:color="auto"/>
              <w:bottom w:val="nil"/>
            </w:tcBorders>
            <w:shd w:val="clear" w:color="auto" w:fill="auto"/>
          </w:tcPr>
          <w:p w14:paraId="59BDB18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single" w:sz="4" w:space="0" w:color="auto"/>
              <w:bottom w:val="nil"/>
            </w:tcBorders>
            <w:shd w:val="clear" w:color="auto" w:fill="auto"/>
          </w:tcPr>
          <w:p w14:paraId="5D50112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453" w:type="dxa"/>
            <w:tcBorders>
              <w:top w:val="single" w:sz="4" w:space="0" w:color="auto"/>
              <w:bottom w:val="nil"/>
            </w:tcBorders>
          </w:tcPr>
          <w:p w14:paraId="63B0180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133" w:type="dxa"/>
            <w:tcBorders>
              <w:top w:val="single" w:sz="4" w:space="0" w:color="auto"/>
              <w:bottom w:val="nil"/>
            </w:tcBorders>
          </w:tcPr>
          <w:p w14:paraId="1DB3E74D" w14:textId="1818141E"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2C4F08" w:rsidRPr="00051739" w14:paraId="234DF13E" w14:textId="18593058" w:rsidTr="00C83352">
        <w:trPr>
          <w:trHeight w:val="391"/>
          <w:jc w:val="center"/>
        </w:trPr>
        <w:tc>
          <w:tcPr>
            <w:tcW w:w="2134" w:type="dxa"/>
            <w:vMerge/>
            <w:hideMark/>
          </w:tcPr>
          <w:p w14:paraId="5A704AA2"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20EC15E0"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hideMark/>
          </w:tcPr>
          <w:p w14:paraId="1C0FF0D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2A983ADC"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2D16C4F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nil"/>
            </w:tcBorders>
            <w:shd w:val="clear" w:color="auto" w:fill="auto"/>
          </w:tcPr>
          <w:p w14:paraId="5D8F16A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nil"/>
            </w:tcBorders>
            <w:shd w:val="clear" w:color="auto" w:fill="auto"/>
          </w:tcPr>
          <w:p w14:paraId="556556E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nil"/>
            </w:tcBorders>
          </w:tcPr>
          <w:p w14:paraId="2BC4431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133" w:type="dxa"/>
            <w:tcBorders>
              <w:top w:val="nil"/>
              <w:bottom w:val="nil"/>
            </w:tcBorders>
          </w:tcPr>
          <w:p w14:paraId="4FD1EC7B" w14:textId="6CC98449"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r>
      <w:tr w:rsidR="002C4F08" w:rsidRPr="00051739" w14:paraId="479EC4E6" w14:textId="4C7CEF3E" w:rsidTr="00C83352">
        <w:trPr>
          <w:trHeight w:val="387"/>
          <w:jc w:val="center"/>
        </w:trPr>
        <w:tc>
          <w:tcPr>
            <w:tcW w:w="2134" w:type="dxa"/>
            <w:vMerge/>
            <w:hideMark/>
          </w:tcPr>
          <w:p w14:paraId="002C99FD"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4A1C36C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hideMark/>
          </w:tcPr>
          <w:p w14:paraId="376F6A0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tcPr>
          <w:p w14:paraId="4842A98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406EF2AB" w14:textId="77777777" w:rsidR="002C4F08" w:rsidRPr="00051739" w:rsidRDefault="002C4F08" w:rsidP="002B5A4C">
            <w:pPr>
              <w:spacing w:line="240" w:lineRule="auto"/>
              <w:ind w:firstLine="0"/>
              <w:rPr>
                <w:rFonts w:ascii="Times New Roman" w:eastAsiaTheme="minorEastAsia" w:hAnsi="Times New Roman" w:cs="Times New Roman"/>
                <w:color w:val="000000"/>
                <w:lang w:eastAsia="zh-CN"/>
              </w:rPr>
            </w:pPr>
            <w:r w:rsidRPr="00051739">
              <w:rPr>
                <w:rFonts w:ascii="Times New Roman" w:eastAsiaTheme="minorEastAsia" w:hAnsi="Times New Roman" w:cs="Times New Roman" w:hint="eastAsia"/>
                <w:color w:val="000000"/>
                <w:lang w:eastAsia="zh-CN"/>
              </w:rPr>
              <w:t>.</w:t>
            </w:r>
            <w:r w:rsidRPr="00051739">
              <w:rPr>
                <w:rFonts w:ascii="Times New Roman" w:eastAsiaTheme="minorEastAsia" w:hAnsi="Times New Roman" w:cs="Times New Roman"/>
                <w:color w:val="000000"/>
                <w:lang w:eastAsia="zh-CN"/>
              </w:rPr>
              <w:t>99</w:t>
            </w:r>
          </w:p>
        </w:tc>
        <w:tc>
          <w:tcPr>
            <w:tcW w:w="1540" w:type="dxa"/>
            <w:tcBorders>
              <w:top w:val="nil"/>
              <w:bottom w:val="nil"/>
            </w:tcBorders>
            <w:shd w:val="clear" w:color="auto" w:fill="auto"/>
          </w:tcPr>
          <w:p w14:paraId="7B60544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.99</w:t>
            </w:r>
          </w:p>
        </w:tc>
        <w:tc>
          <w:tcPr>
            <w:tcW w:w="1540" w:type="dxa"/>
            <w:tcBorders>
              <w:top w:val="nil"/>
              <w:bottom w:val="nil"/>
            </w:tcBorders>
            <w:shd w:val="clear" w:color="auto" w:fill="auto"/>
          </w:tcPr>
          <w:p w14:paraId="398EE11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.51</w:t>
            </w:r>
          </w:p>
        </w:tc>
        <w:tc>
          <w:tcPr>
            <w:tcW w:w="1453" w:type="dxa"/>
            <w:tcBorders>
              <w:top w:val="nil"/>
              <w:bottom w:val="nil"/>
            </w:tcBorders>
          </w:tcPr>
          <w:p w14:paraId="395D33F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133" w:type="dxa"/>
            <w:tcBorders>
              <w:top w:val="nil"/>
              <w:bottom w:val="nil"/>
            </w:tcBorders>
          </w:tcPr>
          <w:p w14:paraId="6A855827" w14:textId="1D801AE2"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.87</w:t>
            </w:r>
          </w:p>
        </w:tc>
      </w:tr>
      <w:tr w:rsidR="002C4F08" w:rsidRPr="00051739" w14:paraId="6A54DAA5" w14:textId="0ED23B2F" w:rsidTr="00C83352">
        <w:trPr>
          <w:trHeight w:val="351"/>
          <w:jc w:val="center"/>
        </w:trPr>
        <w:tc>
          <w:tcPr>
            <w:tcW w:w="2134" w:type="dxa"/>
            <w:vMerge/>
          </w:tcPr>
          <w:p w14:paraId="30F47A4E"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tcPr>
          <w:p w14:paraId="2E04D88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AF2A25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194B609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c>
          <w:tcPr>
            <w:tcW w:w="1711" w:type="dxa"/>
            <w:tcBorders>
              <w:top w:val="nil"/>
              <w:bottom w:val="nil"/>
            </w:tcBorders>
            <w:shd w:val="clear" w:color="auto" w:fill="auto"/>
          </w:tcPr>
          <w:p w14:paraId="7BC4568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c>
          <w:tcPr>
            <w:tcW w:w="1540" w:type="dxa"/>
            <w:tcBorders>
              <w:top w:val="nil"/>
              <w:bottom w:val="nil"/>
            </w:tcBorders>
            <w:shd w:val="clear" w:color="auto" w:fill="auto"/>
          </w:tcPr>
          <w:p w14:paraId="3638F15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c>
          <w:tcPr>
            <w:tcW w:w="1540" w:type="dxa"/>
            <w:tcBorders>
              <w:top w:val="nil"/>
              <w:bottom w:val="nil"/>
            </w:tcBorders>
            <w:shd w:val="clear" w:color="auto" w:fill="auto"/>
          </w:tcPr>
          <w:p w14:paraId="4190086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.69</w:t>
            </w:r>
          </w:p>
        </w:tc>
        <w:tc>
          <w:tcPr>
            <w:tcW w:w="1453" w:type="dxa"/>
            <w:tcBorders>
              <w:top w:val="nil"/>
              <w:bottom w:val="nil"/>
            </w:tcBorders>
          </w:tcPr>
          <w:p w14:paraId="4D9F10D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c>
          <w:tcPr>
            <w:tcW w:w="1133" w:type="dxa"/>
            <w:tcBorders>
              <w:top w:val="nil"/>
              <w:bottom w:val="nil"/>
            </w:tcBorders>
          </w:tcPr>
          <w:p w14:paraId="50519405" w14:textId="56941050"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.68</w:t>
            </w:r>
          </w:p>
        </w:tc>
      </w:tr>
      <w:tr w:rsidR="00C83352" w:rsidRPr="00051739" w14:paraId="7E21294B" w14:textId="77777777" w:rsidTr="00C83352">
        <w:trPr>
          <w:trHeight w:val="351"/>
          <w:jc w:val="center"/>
        </w:trPr>
        <w:tc>
          <w:tcPr>
            <w:tcW w:w="2134" w:type="dxa"/>
            <w:vMerge/>
          </w:tcPr>
          <w:p w14:paraId="760BF0D0" w14:textId="77777777" w:rsidR="00C83352" w:rsidRPr="00051739" w:rsidRDefault="00C83352"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43225B8A"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181EA044" w14:textId="243EB69C"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69F71017"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463135D2" w14:textId="17C60F1E"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single" w:sz="4" w:space="0" w:color="auto"/>
            </w:tcBorders>
            <w:shd w:val="clear" w:color="auto" w:fill="auto"/>
          </w:tcPr>
          <w:p w14:paraId="68EA8F9B" w14:textId="3C8470F1"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single" w:sz="4" w:space="0" w:color="auto"/>
            </w:tcBorders>
            <w:shd w:val="clear" w:color="auto" w:fill="auto"/>
          </w:tcPr>
          <w:p w14:paraId="099410BE" w14:textId="4D7FC9E5"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453" w:type="dxa"/>
            <w:tcBorders>
              <w:top w:val="nil"/>
              <w:bottom w:val="single" w:sz="4" w:space="0" w:color="auto"/>
            </w:tcBorders>
          </w:tcPr>
          <w:p w14:paraId="1052FDED" w14:textId="00BCFD9B"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133" w:type="dxa"/>
            <w:tcBorders>
              <w:top w:val="nil"/>
              <w:bottom w:val="single" w:sz="4" w:space="0" w:color="auto"/>
            </w:tcBorders>
          </w:tcPr>
          <w:p w14:paraId="5AE429B7" w14:textId="2E29B361"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2C4F08" w:rsidRPr="00051739" w14:paraId="6E069952" w14:textId="1A4F0834" w:rsidTr="002C4F08">
        <w:trPr>
          <w:trHeight w:val="391"/>
          <w:jc w:val="center"/>
        </w:trPr>
        <w:tc>
          <w:tcPr>
            <w:tcW w:w="2134" w:type="dxa"/>
            <w:vMerge/>
            <w:hideMark/>
          </w:tcPr>
          <w:p w14:paraId="5454D90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56171A17"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00" w:type="dxa"/>
            <w:tcBorders>
              <w:top w:val="single" w:sz="4" w:space="0" w:color="auto"/>
              <w:bottom w:val="nil"/>
            </w:tcBorders>
            <w:shd w:val="clear" w:color="auto" w:fill="auto"/>
            <w:hideMark/>
          </w:tcPr>
          <w:p w14:paraId="4F50CCC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69CDDC9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711" w:type="dxa"/>
            <w:tcBorders>
              <w:top w:val="single" w:sz="4" w:space="0" w:color="auto"/>
              <w:bottom w:val="nil"/>
            </w:tcBorders>
            <w:shd w:val="clear" w:color="auto" w:fill="auto"/>
          </w:tcPr>
          <w:p w14:paraId="199574D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single" w:sz="4" w:space="0" w:color="auto"/>
              <w:bottom w:val="nil"/>
            </w:tcBorders>
            <w:shd w:val="clear" w:color="auto" w:fill="auto"/>
          </w:tcPr>
          <w:p w14:paraId="15AF1A1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single" w:sz="4" w:space="0" w:color="auto"/>
              <w:bottom w:val="nil"/>
            </w:tcBorders>
            <w:shd w:val="clear" w:color="auto" w:fill="auto"/>
          </w:tcPr>
          <w:p w14:paraId="7989C07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453" w:type="dxa"/>
            <w:tcBorders>
              <w:top w:val="single" w:sz="4" w:space="0" w:color="auto"/>
              <w:bottom w:val="nil"/>
            </w:tcBorders>
          </w:tcPr>
          <w:p w14:paraId="34A9B80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133" w:type="dxa"/>
            <w:tcBorders>
              <w:top w:val="single" w:sz="4" w:space="0" w:color="auto"/>
              <w:bottom w:val="nil"/>
            </w:tcBorders>
          </w:tcPr>
          <w:p w14:paraId="09E0E27C" w14:textId="0942C075"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r>
      <w:tr w:rsidR="002C4F08" w:rsidRPr="00051739" w14:paraId="647E1F6B" w14:textId="3CC6DA97" w:rsidTr="002C4F08">
        <w:trPr>
          <w:trHeight w:val="391"/>
          <w:jc w:val="center"/>
        </w:trPr>
        <w:tc>
          <w:tcPr>
            <w:tcW w:w="2134" w:type="dxa"/>
            <w:vMerge/>
            <w:hideMark/>
          </w:tcPr>
          <w:p w14:paraId="0E34CD63"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1AB8065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hideMark/>
          </w:tcPr>
          <w:p w14:paraId="20D7F40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tcBorders>
            <w:shd w:val="clear" w:color="auto" w:fill="auto"/>
          </w:tcPr>
          <w:p w14:paraId="17B866E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1850DA5B" w14:textId="77777777" w:rsidR="002C4F08" w:rsidRPr="00051739" w:rsidRDefault="002C4F08" w:rsidP="002B5A4C">
            <w:pPr>
              <w:spacing w:line="240" w:lineRule="auto"/>
              <w:ind w:firstLine="0"/>
              <w:rPr>
                <w:rFonts w:ascii="Times New Roman" w:eastAsia="Times New Roman" w:hAnsi="Times New Roman" w:cs="Times New Roman"/>
              </w:rPr>
            </w:pPr>
            <w:r w:rsidRPr="00051739">
              <w:rPr>
                <w:rFonts w:ascii="Times New Roman" w:eastAsia="Times New Roman" w:hAnsi="Times New Roman" w:cs="Times New Roman"/>
              </w:rPr>
              <w:t>.01</w:t>
            </w:r>
          </w:p>
        </w:tc>
        <w:tc>
          <w:tcPr>
            <w:tcW w:w="1540" w:type="dxa"/>
            <w:tcBorders>
              <w:top w:val="nil"/>
            </w:tcBorders>
            <w:shd w:val="clear" w:color="auto" w:fill="auto"/>
          </w:tcPr>
          <w:p w14:paraId="70D5832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tcBorders>
            <w:shd w:val="clear" w:color="auto" w:fill="auto"/>
          </w:tcPr>
          <w:p w14:paraId="4A14CAC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top w:val="nil"/>
            </w:tcBorders>
          </w:tcPr>
          <w:p w14:paraId="1AB31D7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133" w:type="dxa"/>
            <w:tcBorders>
              <w:top w:val="nil"/>
            </w:tcBorders>
          </w:tcPr>
          <w:p w14:paraId="48C5C257" w14:textId="60DDF17D"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2C4F08" w:rsidRPr="00051739" w14:paraId="13D69D35" w14:textId="0593DC80" w:rsidTr="002C4F08">
        <w:trPr>
          <w:trHeight w:val="391"/>
          <w:jc w:val="center"/>
        </w:trPr>
        <w:tc>
          <w:tcPr>
            <w:tcW w:w="2134" w:type="dxa"/>
            <w:vMerge/>
            <w:tcBorders>
              <w:bottom w:val="nil"/>
            </w:tcBorders>
            <w:hideMark/>
          </w:tcPr>
          <w:p w14:paraId="558826C2"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6343C6F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hideMark/>
          </w:tcPr>
          <w:p w14:paraId="3A35513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bottom w:val="nil"/>
            </w:tcBorders>
            <w:shd w:val="clear" w:color="auto" w:fill="auto"/>
          </w:tcPr>
          <w:p w14:paraId="2A7A8AFF"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bottom w:val="nil"/>
            </w:tcBorders>
            <w:shd w:val="clear" w:color="auto" w:fill="auto"/>
          </w:tcPr>
          <w:p w14:paraId="3A33197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.60</w:t>
            </w:r>
          </w:p>
        </w:tc>
        <w:tc>
          <w:tcPr>
            <w:tcW w:w="1540" w:type="dxa"/>
            <w:tcBorders>
              <w:bottom w:val="nil"/>
            </w:tcBorders>
            <w:shd w:val="clear" w:color="auto" w:fill="auto"/>
          </w:tcPr>
          <w:p w14:paraId="55642F3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bottom w:val="nil"/>
            </w:tcBorders>
            <w:shd w:val="clear" w:color="auto" w:fill="auto"/>
          </w:tcPr>
          <w:p w14:paraId="7F73192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453" w:type="dxa"/>
            <w:tcBorders>
              <w:bottom w:val="nil"/>
            </w:tcBorders>
          </w:tcPr>
          <w:p w14:paraId="7D99E4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.33</w:t>
            </w:r>
          </w:p>
        </w:tc>
        <w:tc>
          <w:tcPr>
            <w:tcW w:w="1133" w:type="dxa"/>
            <w:tcBorders>
              <w:bottom w:val="nil"/>
            </w:tcBorders>
          </w:tcPr>
          <w:p w14:paraId="73762C8E" w14:textId="3D862FF6"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.34</w:t>
            </w:r>
          </w:p>
        </w:tc>
      </w:tr>
      <w:tr w:rsidR="002C4F08" w:rsidRPr="00051739" w14:paraId="2D9DC192" w14:textId="3A230078" w:rsidTr="00C83352">
        <w:trPr>
          <w:trHeight w:val="391"/>
          <w:jc w:val="center"/>
        </w:trPr>
        <w:tc>
          <w:tcPr>
            <w:tcW w:w="2134" w:type="dxa"/>
            <w:tcBorders>
              <w:top w:val="nil"/>
              <w:bottom w:val="nil"/>
            </w:tcBorders>
            <w:shd w:val="clear" w:color="auto" w:fill="auto"/>
          </w:tcPr>
          <w:p w14:paraId="2B59BD04"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nil"/>
            </w:tcBorders>
            <w:shd w:val="clear" w:color="auto" w:fill="auto"/>
          </w:tcPr>
          <w:p w14:paraId="2CB51639"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3A22656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5498A19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.65</w:t>
            </w:r>
          </w:p>
        </w:tc>
        <w:tc>
          <w:tcPr>
            <w:tcW w:w="1711" w:type="dxa"/>
            <w:tcBorders>
              <w:top w:val="nil"/>
              <w:bottom w:val="nil"/>
            </w:tcBorders>
            <w:shd w:val="clear" w:color="auto" w:fill="auto"/>
          </w:tcPr>
          <w:p w14:paraId="7E7D00A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.66</w:t>
            </w:r>
          </w:p>
        </w:tc>
        <w:tc>
          <w:tcPr>
            <w:tcW w:w="1540" w:type="dxa"/>
            <w:tcBorders>
              <w:top w:val="nil"/>
              <w:bottom w:val="nil"/>
            </w:tcBorders>
            <w:shd w:val="clear" w:color="auto" w:fill="auto"/>
          </w:tcPr>
          <w:p w14:paraId="1C8E700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.65</w:t>
            </w:r>
          </w:p>
        </w:tc>
        <w:tc>
          <w:tcPr>
            <w:tcW w:w="1540" w:type="dxa"/>
            <w:tcBorders>
              <w:top w:val="nil"/>
              <w:bottom w:val="nil"/>
            </w:tcBorders>
            <w:shd w:val="clear" w:color="auto" w:fill="auto"/>
          </w:tcPr>
          <w:p w14:paraId="1F6D0F2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.67</w:t>
            </w:r>
          </w:p>
        </w:tc>
        <w:tc>
          <w:tcPr>
            <w:tcW w:w="1453" w:type="dxa"/>
            <w:tcBorders>
              <w:top w:val="nil"/>
              <w:bottom w:val="nil"/>
            </w:tcBorders>
          </w:tcPr>
          <w:p w14:paraId="35EBAEC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.67</w:t>
            </w:r>
          </w:p>
        </w:tc>
        <w:tc>
          <w:tcPr>
            <w:tcW w:w="1133" w:type="dxa"/>
            <w:tcBorders>
              <w:top w:val="nil"/>
              <w:bottom w:val="nil"/>
            </w:tcBorders>
          </w:tcPr>
          <w:p w14:paraId="6C82B188" w14:textId="5FEACB41"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.65</w:t>
            </w:r>
          </w:p>
        </w:tc>
      </w:tr>
      <w:tr w:rsidR="00C83352" w:rsidRPr="00051739" w14:paraId="1A05A542" w14:textId="77777777" w:rsidTr="00C83352">
        <w:trPr>
          <w:trHeight w:val="391"/>
          <w:jc w:val="center"/>
        </w:trPr>
        <w:tc>
          <w:tcPr>
            <w:tcW w:w="2134" w:type="dxa"/>
            <w:tcBorders>
              <w:top w:val="nil"/>
              <w:bottom w:val="single" w:sz="4" w:space="0" w:color="auto"/>
            </w:tcBorders>
            <w:shd w:val="clear" w:color="auto" w:fill="auto"/>
          </w:tcPr>
          <w:p w14:paraId="2C7E9626" w14:textId="77777777" w:rsidR="00C83352" w:rsidRPr="00051739" w:rsidRDefault="00C83352"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shd w:val="clear" w:color="auto" w:fill="auto"/>
          </w:tcPr>
          <w:p w14:paraId="0F52F51E"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7C92340C" w14:textId="27BCC856"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0FE39A63"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29A67C57" w14:textId="345C8878"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single" w:sz="4" w:space="0" w:color="auto"/>
            </w:tcBorders>
            <w:shd w:val="clear" w:color="auto" w:fill="auto"/>
          </w:tcPr>
          <w:p w14:paraId="72FCEE2B" w14:textId="76D02D54"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single" w:sz="4" w:space="0" w:color="auto"/>
            </w:tcBorders>
            <w:shd w:val="clear" w:color="auto" w:fill="auto"/>
          </w:tcPr>
          <w:p w14:paraId="6C49DC48" w14:textId="63A7D6FE"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single" w:sz="4" w:space="0" w:color="auto"/>
            </w:tcBorders>
          </w:tcPr>
          <w:p w14:paraId="6894AF50" w14:textId="058CA586"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133" w:type="dxa"/>
            <w:tcBorders>
              <w:top w:val="nil"/>
              <w:bottom w:val="single" w:sz="4" w:space="0" w:color="auto"/>
            </w:tcBorders>
          </w:tcPr>
          <w:p w14:paraId="2B168554" w14:textId="0E3FE1B7"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2C4F08" w:rsidRPr="00051739" w14:paraId="1D892AD8" w14:textId="3CEAE83E" w:rsidTr="002C4F08">
        <w:trPr>
          <w:trHeight w:val="391"/>
          <w:jc w:val="center"/>
        </w:trPr>
        <w:tc>
          <w:tcPr>
            <w:tcW w:w="2134" w:type="dxa"/>
            <w:vMerge w:val="restart"/>
            <w:tcBorders>
              <w:top w:val="single" w:sz="4" w:space="0" w:color="auto"/>
              <w:bottom w:val="nil"/>
            </w:tcBorders>
            <w:shd w:val="clear" w:color="auto" w:fill="auto"/>
            <w:hideMark/>
          </w:tcPr>
          <w:p w14:paraId="1817C260"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Separation anxiety disorder</w:t>
            </w:r>
          </w:p>
        </w:tc>
        <w:tc>
          <w:tcPr>
            <w:tcW w:w="1760" w:type="dxa"/>
            <w:vMerge w:val="restart"/>
            <w:tcBorders>
              <w:top w:val="single" w:sz="4" w:space="0" w:color="auto"/>
              <w:bottom w:val="nil"/>
            </w:tcBorders>
            <w:shd w:val="clear" w:color="auto" w:fill="auto"/>
            <w:hideMark/>
          </w:tcPr>
          <w:p w14:paraId="6288A986"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2FDC72E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373150C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711" w:type="dxa"/>
            <w:tcBorders>
              <w:top w:val="single" w:sz="4" w:space="0" w:color="auto"/>
              <w:bottom w:val="nil"/>
            </w:tcBorders>
            <w:shd w:val="clear" w:color="auto" w:fill="auto"/>
          </w:tcPr>
          <w:p w14:paraId="79F5A17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.21</w:t>
            </w:r>
          </w:p>
        </w:tc>
        <w:tc>
          <w:tcPr>
            <w:tcW w:w="1540" w:type="dxa"/>
            <w:tcBorders>
              <w:top w:val="single" w:sz="4" w:space="0" w:color="auto"/>
              <w:bottom w:val="nil"/>
            </w:tcBorders>
            <w:shd w:val="clear" w:color="auto" w:fill="auto"/>
          </w:tcPr>
          <w:p w14:paraId="5F410A2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540" w:type="dxa"/>
            <w:tcBorders>
              <w:top w:val="single" w:sz="4" w:space="0" w:color="auto"/>
              <w:bottom w:val="nil"/>
            </w:tcBorders>
            <w:shd w:val="clear" w:color="auto" w:fill="auto"/>
          </w:tcPr>
          <w:p w14:paraId="5D2F80F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453" w:type="dxa"/>
            <w:tcBorders>
              <w:top w:val="single" w:sz="4" w:space="0" w:color="auto"/>
              <w:bottom w:val="nil"/>
            </w:tcBorders>
          </w:tcPr>
          <w:p w14:paraId="027354C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.24</w:t>
            </w:r>
          </w:p>
        </w:tc>
        <w:tc>
          <w:tcPr>
            <w:tcW w:w="1133" w:type="dxa"/>
            <w:tcBorders>
              <w:top w:val="single" w:sz="4" w:space="0" w:color="auto"/>
              <w:bottom w:val="nil"/>
            </w:tcBorders>
          </w:tcPr>
          <w:p w14:paraId="791D1C63" w14:textId="4D84631D"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.24</w:t>
            </w:r>
          </w:p>
        </w:tc>
      </w:tr>
      <w:tr w:rsidR="002C4F08" w:rsidRPr="00051739" w14:paraId="2E31364D" w14:textId="582D830A" w:rsidTr="002C4F08">
        <w:trPr>
          <w:trHeight w:val="391"/>
          <w:jc w:val="center"/>
        </w:trPr>
        <w:tc>
          <w:tcPr>
            <w:tcW w:w="2134" w:type="dxa"/>
            <w:vMerge/>
            <w:tcBorders>
              <w:top w:val="single" w:sz="4" w:space="0" w:color="auto"/>
              <w:bottom w:val="nil"/>
            </w:tcBorders>
            <w:shd w:val="clear" w:color="auto" w:fill="auto"/>
          </w:tcPr>
          <w:p w14:paraId="323D694D"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78FD8EB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32597B0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2DD135A0"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4E03078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nil"/>
            </w:tcBorders>
            <w:shd w:val="clear" w:color="auto" w:fill="auto"/>
          </w:tcPr>
          <w:p w14:paraId="6545908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nil"/>
              <w:bottom w:val="nil"/>
            </w:tcBorders>
            <w:shd w:val="clear" w:color="auto" w:fill="auto"/>
          </w:tcPr>
          <w:p w14:paraId="38C7536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top w:val="nil"/>
              <w:bottom w:val="nil"/>
            </w:tcBorders>
          </w:tcPr>
          <w:p w14:paraId="51D6882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133" w:type="dxa"/>
            <w:tcBorders>
              <w:top w:val="nil"/>
              <w:bottom w:val="nil"/>
            </w:tcBorders>
          </w:tcPr>
          <w:p w14:paraId="6017822F" w14:textId="6ADB3BF4"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2C4F08" w:rsidRPr="00051739" w14:paraId="27C221CA" w14:textId="7F732B6B" w:rsidTr="002C4F08">
        <w:trPr>
          <w:trHeight w:val="391"/>
          <w:jc w:val="center"/>
        </w:trPr>
        <w:tc>
          <w:tcPr>
            <w:tcW w:w="2134" w:type="dxa"/>
            <w:vMerge/>
            <w:tcBorders>
              <w:top w:val="nil"/>
            </w:tcBorders>
            <w:hideMark/>
          </w:tcPr>
          <w:p w14:paraId="30FCF96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73F968B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4233356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4195AE0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2642200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nil"/>
            </w:tcBorders>
            <w:shd w:val="clear" w:color="auto" w:fill="auto"/>
          </w:tcPr>
          <w:p w14:paraId="51D486F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nil"/>
            </w:tcBorders>
            <w:shd w:val="clear" w:color="auto" w:fill="auto"/>
          </w:tcPr>
          <w:p w14:paraId="6149747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453" w:type="dxa"/>
            <w:tcBorders>
              <w:top w:val="nil"/>
            </w:tcBorders>
          </w:tcPr>
          <w:p w14:paraId="5A05B37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133" w:type="dxa"/>
            <w:tcBorders>
              <w:top w:val="nil"/>
            </w:tcBorders>
          </w:tcPr>
          <w:p w14:paraId="3870C9F8" w14:textId="7797F979"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r>
      <w:tr w:rsidR="002C4F08" w:rsidRPr="00051739" w14:paraId="626C3AA0" w14:textId="3278969C" w:rsidTr="00C83352">
        <w:trPr>
          <w:trHeight w:val="391"/>
          <w:jc w:val="center"/>
        </w:trPr>
        <w:tc>
          <w:tcPr>
            <w:tcW w:w="2134" w:type="dxa"/>
            <w:vMerge/>
            <w:hideMark/>
          </w:tcPr>
          <w:p w14:paraId="5D97022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053A3563"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251ED8A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2B6B4A2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c>
          <w:tcPr>
            <w:tcW w:w="1711" w:type="dxa"/>
            <w:tcBorders>
              <w:bottom w:val="nil"/>
            </w:tcBorders>
            <w:shd w:val="clear" w:color="auto" w:fill="auto"/>
          </w:tcPr>
          <w:p w14:paraId="4E0883D2"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color w:val="000000"/>
              </w:rPr>
              <w:t>.83</w:t>
            </w:r>
          </w:p>
        </w:tc>
        <w:tc>
          <w:tcPr>
            <w:tcW w:w="1540" w:type="dxa"/>
            <w:tcBorders>
              <w:bottom w:val="nil"/>
            </w:tcBorders>
            <w:shd w:val="clear" w:color="auto" w:fill="auto"/>
          </w:tcPr>
          <w:p w14:paraId="37B5FE5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color w:val="000000"/>
              </w:rPr>
              <w:t>.83</w:t>
            </w:r>
          </w:p>
        </w:tc>
        <w:tc>
          <w:tcPr>
            <w:tcW w:w="1540" w:type="dxa"/>
            <w:tcBorders>
              <w:bottom w:val="nil"/>
            </w:tcBorders>
            <w:shd w:val="clear" w:color="auto" w:fill="auto"/>
          </w:tcPr>
          <w:p w14:paraId="5BEAE40F" w14:textId="453A3C21"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.84</w:t>
            </w:r>
          </w:p>
        </w:tc>
        <w:tc>
          <w:tcPr>
            <w:tcW w:w="1453" w:type="dxa"/>
            <w:tcBorders>
              <w:bottom w:val="nil"/>
            </w:tcBorders>
          </w:tcPr>
          <w:p w14:paraId="5D3C03D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.84</w:t>
            </w:r>
          </w:p>
        </w:tc>
        <w:tc>
          <w:tcPr>
            <w:tcW w:w="1133" w:type="dxa"/>
            <w:tcBorders>
              <w:bottom w:val="nil"/>
            </w:tcBorders>
          </w:tcPr>
          <w:p w14:paraId="27EF99B0" w14:textId="1C4A7E49"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.85</w:t>
            </w:r>
          </w:p>
        </w:tc>
      </w:tr>
      <w:tr w:rsidR="00C83352" w:rsidRPr="00051739" w14:paraId="0A60E3CC" w14:textId="77777777" w:rsidTr="00C83352">
        <w:trPr>
          <w:trHeight w:val="391"/>
          <w:jc w:val="center"/>
        </w:trPr>
        <w:tc>
          <w:tcPr>
            <w:tcW w:w="2134" w:type="dxa"/>
            <w:vMerge/>
          </w:tcPr>
          <w:p w14:paraId="0BA068E6" w14:textId="77777777" w:rsidR="00C83352" w:rsidRPr="00051739" w:rsidRDefault="00C83352"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23E4F7AE"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21FE8390" w14:textId="420FAF19"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3C09EB60"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6397A753" w14:textId="11CAB61C"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nil"/>
              <w:bottom w:val="single" w:sz="4" w:space="0" w:color="auto"/>
            </w:tcBorders>
            <w:shd w:val="clear" w:color="auto" w:fill="auto"/>
          </w:tcPr>
          <w:p w14:paraId="4BFB191B" w14:textId="517FF12F"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nil"/>
              <w:bottom w:val="single" w:sz="4" w:space="0" w:color="auto"/>
            </w:tcBorders>
            <w:shd w:val="clear" w:color="auto" w:fill="auto"/>
          </w:tcPr>
          <w:p w14:paraId="7AFF079B" w14:textId="45A7B768"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top w:val="nil"/>
              <w:bottom w:val="single" w:sz="4" w:space="0" w:color="auto"/>
            </w:tcBorders>
          </w:tcPr>
          <w:p w14:paraId="24D3CD9B" w14:textId="135450A6"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133" w:type="dxa"/>
            <w:tcBorders>
              <w:top w:val="nil"/>
              <w:bottom w:val="single" w:sz="4" w:space="0" w:color="auto"/>
            </w:tcBorders>
          </w:tcPr>
          <w:p w14:paraId="6C83765E" w14:textId="5948118C"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2C4F08" w:rsidRPr="00051739" w14:paraId="58D94331" w14:textId="356DC258" w:rsidTr="002C4F08">
        <w:trPr>
          <w:trHeight w:val="391"/>
          <w:jc w:val="center"/>
        </w:trPr>
        <w:tc>
          <w:tcPr>
            <w:tcW w:w="2134" w:type="dxa"/>
            <w:vMerge/>
            <w:hideMark/>
          </w:tcPr>
          <w:p w14:paraId="6D11FF10"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6672FB13"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00" w:type="dxa"/>
            <w:tcBorders>
              <w:top w:val="single" w:sz="4" w:space="0" w:color="auto"/>
              <w:bottom w:val="nil"/>
            </w:tcBorders>
            <w:shd w:val="clear" w:color="auto" w:fill="auto"/>
            <w:hideMark/>
          </w:tcPr>
          <w:p w14:paraId="641708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62A4853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711" w:type="dxa"/>
            <w:tcBorders>
              <w:top w:val="single" w:sz="4" w:space="0" w:color="auto"/>
              <w:bottom w:val="nil"/>
            </w:tcBorders>
            <w:shd w:val="clear" w:color="auto" w:fill="auto"/>
          </w:tcPr>
          <w:p w14:paraId="5C97ACD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single" w:sz="4" w:space="0" w:color="auto"/>
              <w:bottom w:val="nil"/>
            </w:tcBorders>
            <w:shd w:val="clear" w:color="auto" w:fill="auto"/>
          </w:tcPr>
          <w:p w14:paraId="41CF1C8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single" w:sz="4" w:space="0" w:color="auto"/>
              <w:bottom w:val="nil"/>
            </w:tcBorders>
            <w:shd w:val="clear" w:color="auto" w:fill="auto"/>
          </w:tcPr>
          <w:p w14:paraId="4186787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453" w:type="dxa"/>
            <w:tcBorders>
              <w:top w:val="single" w:sz="4" w:space="0" w:color="auto"/>
              <w:bottom w:val="nil"/>
            </w:tcBorders>
          </w:tcPr>
          <w:p w14:paraId="5EC8CFD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133" w:type="dxa"/>
            <w:tcBorders>
              <w:top w:val="single" w:sz="4" w:space="0" w:color="auto"/>
              <w:bottom w:val="nil"/>
            </w:tcBorders>
          </w:tcPr>
          <w:p w14:paraId="34A9C8BB" w14:textId="70DB7C93"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r>
      <w:tr w:rsidR="002C4F08" w:rsidRPr="00051739" w14:paraId="649FC2AA" w14:textId="21CD78D7" w:rsidTr="002C4F08">
        <w:trPr>
          <w:trHeight w:val="391"/>
          <w:jc w:val="center"/>
        </w:trPr>
        <w:tc>
          <w:tcPr>
            <w:tcW w:w="2134" w:type="dxa"/>
            <w:vMerge/>
          </w:tcPr>
          <w:p w14:paraId="21F3867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167A710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724DEAC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3235F0ED"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5A6872F6"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540" w:type="dxa"/>
            <w:tcBorders>
              <w:top w:val="nil"/>
              <w:bottom w:val="nil"/>
            </w:tcBorders>
            <w:shd w:val="clear" w:color="auto" w:fill="auto"/>
          </w:tcPr>
          <w:p w14:paraId="740F306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540" w:type="dxa"/>
            <w:tcBorders>
              <w:top w:val="nil"/>
              <w:bottom w:val="nil"/>
            </w:tcBorders>
            <w:shd w:val="clear" w:color="auto" w:fill="auto"/>
          </w:tcPr>
          <w:p w14:paraId="05C145AD"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453" w:type="dxa"/>
            <w:tcBorders>
              <w:top w:val="nil"/>
              <w:bottom w:val="nil"/>
            </w:tcBorders>
          </w:tcPr>
          <w:p w14:paraId="629AB85D"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133" w:type="dxa"/>
            <w:tcBorders>
              <w:top w:val="nil"/>
              <w:bottom w:val="nil"/>
            </w:tcBorders>
          </w:tcPr>
          <w:p w14:paraId="59AB32F2" w14:textId="2F470D3D"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2C4F08" w:rsidRPr="00051739" w14:paraId="191D378E" w14:textId="385092B1" w:rsidTr="002C4F08">
        <w:trPr>
          <w:trHeight w:val="391"/>
          <w:jc w:val="center"/>
        </w:trPr>
        <w:tc>
          <w:tcPr>
            <w:tcW w:w="2134" w:type="dxa"/>
            <w:vMerge/>
            <w:hideMark/>
          </w:tcPr>
          <w:p w14:paraId="5FFBEFC3"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5F29FD4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68E68D2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6FC1A40C"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72BF57D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.71</w:t>
            </w:r>
          </w:p>
        </w:tc>
        <w:tc>
          <w:tcPr>
            <w:tcW w:w="1540" w:type="dxa"/>
            <w:tcBorders>
              <w:top w:val="nil"/>
            </w:tcBorders>
            <w:shd w:val="clear" w:color="auto" w:fill="auto"/>
          </w:tcPr>
          <w:p w14:paraId="319AD51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.82</w:t>
            </w:r>
          </w:p>
        </w:tc>
        <w:tc>
          <w:tcPr>
            <w:tcW w:w="1540" w:type="dxa"/>
            <w:tcBorders>
              <w:top w:val="nil"/>
            </w:tcBorders>
            <w:shd w:val="clear" w:color="auto" w:fill="auto"/>
          </w:tcPr>
          <w:p w14:paraId="1BEC929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.89</w:t>
            </w:r>
          </w:p>
        </w:tc>
        <w:tc>
          <w:tcPr>
            <w:tcW w:w="1453" w:type="dxa"/>
            <w:tcBorders>
              <w:top w:val="nil"/>
            </w:tcBorders>
          </w:tcPr>
          <w:p w14:paraId="5DBF90A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.85</w:t>
            </w:r>
          </w:p>
        </w:tc>
        <w:tc>
          <w:tcPr>
            <w:tcW w:w="1133" w:type="dxa"/>
            <w:tcBorders>
              <w:top w:val="nil"/>
            </w:tcBorders>
          </w:tcPr>
          <w:p w14:paraId="4E9F9BDD" w14:textId="53D39E1F"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.88</w:t>
            </w:r>
          </w:p>
        </w:tc>
      </w:tr>
      <w:tr w:rsidR="002C4F08" w:rsidRPr="00051739" w14:paraId="6098205C" w14:textId="7F45DBC7" w:rsidTr="00C83352">
        <w:trPr>
          <w:trHeight w:val="391"/>
          <w:jc w:val="center"/>
        </w:trPr>
        <w:tc>
          <w:tcPr>
            <w:tcW w:w="2134" w:type="dxa"/>
            <w:vMerge/>
            <w:hideMark/>
          </w:tcPr>
          <w:p w14:paraId="10E8F0BF"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53687EA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6AD0313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4FFC4B8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711" w:type="dxa"/>
            <w:tcBorders>
              <w:bottom w:val="nil"/>
            </w:tcBorders>
            <w:shd w:val="clear" w:color="auto" w:fill="auto"/>
          </w:tcPr>
          <w:p w14:paraId="1CE9E6A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540" w:type="dxa"/>
            <w:tcBorders>
              <w:bottom w:val="nil"/>
            </w:tcBorders>
            <w:shd w:val="clear" w:color="auto" w:fill="auto"/>
          </w:tcPr>
          <w:p w14:paraId="5441D35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bottom w:val="nil"/>
            </w:tcBorders>
            <w:shd w:val="clear" w:color="auto" w:fill="auto"/>
          </w:tcPr>
          <w:p w14:paraId="7C552EB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453" w:type="dxa"/>
            <w:tcBorders>
              <w:bottom w:val="nil"/>
            </w:tcBorders>
          </w:tcPr>
          <w:p w14:paraId="6AEEA76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.77</w:t>
            </w:r>
          </w:p>
        </w:tc>
        <w:tc>
          <w:tcPr>
            <w:tcW w:w="1133" w:type="dxa"/>
            <w:tcBorders>
              <w:bottom w:val="nil"/>
            </w:tcBorders>
          </w:tcPr>
          <w:p w14:paraId="7447CD66" w14:textId="7865F79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r>
      <w:tr w:rsidR="00C83352" w:rsidRPr="00051739" w14:paraId="6DC09108" w14:textId="77777777" w:rsidTr="00C83352">
        <w:trPr>
          <w:trHeight w:val="391"/>
          <w:jc w:val="center"/>
        </w:trPr>
        <w:tc>
          <w:tcPr>
            <w:tcW w:w="2134" w:type="dxa"/>
            <w:vMerge/>
          </w:tcPr>
          <w:p w14:paraId="3DEB1405" w14:textId="77777777" w:rsidR="00C83352" w:rsidRPr="00051739" w:rsidRDefault="00C83352"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7E6BDDBA"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0B262794" w14:textId="54C82D27"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51C907BF"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283AFFF5" w14:textId="1834326D"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single" w:sz="4" w:space="0" w:color="auto"/>
            </w:tcBorders>
            <w:shd w:val="clear" w:color="auto" w:fill="auto"/>
          </w:tcPr>
          <w:p w14:paraId="7A7A1E1C" w14:textId="600DC2A6"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single" w:sz="4" w:space="0" w:color="auto"/>
            </w:tcBorders>
            <w:shd w:val="clear" w:color="auto" w:fill="auto"/>
          </w:tcPr>
          <w:p w14:paraId="39E21CA5" w14:textId="3A8E0D70"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single" w:sz="4" w:space="0" w:color="auto"/>
            </w:tcBorders>
          </w:tcPr>
          <w:p w14:paraId="3271C52D" w14:textId="11ED92C3"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133" w:type="dxa"/>
            <w:tcBorders>
              <w:top w:val="nil"/>
              <w:bottom w:val="single" w:sz="4" w:space="0" w:color="auto"/>
            </w:tcBorders>
          </w:tcPr>
          <w:p w14:paraId="51A62404" w14:textId="77495ED6"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2C4F08" w:rsidRPr="00051739" w14:paraId="4CDCE0F6" w14:textId="7F07FF06" w:rsidTr="002C4F08">
        <w:trPr>
          <w:trHeight w:val="391"/>
          <w:jc w:val="center"/>
        </w:trPr>
        <w:tc>
          <w:tcPr>
            <w:tcW w:w="2134" w:type="dxa"/>
            <w:vMerge/>
            <w:hideMark/>
          </w:tcPr>
          <w:p w14:paraId="471E477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6FA82BC4"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00" w:type="dxa"/>
            <w:tcBorders>
              <w:top w:val="single" w:sz="4" w:space="0" w:color="auto"/>
              <w:bottom w:val="nil"/>
            </w:tcBorders>
            <w:shd w:val="clear" w:color="auto" w:fill="auto"/>
            <w:hideMark/>
          </w:tcPr>
          <w:p w14:paraId="21A3FD5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2B3B6F5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711" w:type="dxa"/>
            <w:tcBorders>
              <w:top w:val="single" w:sz="4" w:space="0" w:color="auto"/>
              <w:bottom w:val="nil"/>
            </w:tcBorders>
            <w:shd w:val="clear" w:color="auto" w:fill="auto"/>
          </w:tcPr>
          <w:p w14:paraId="222B29E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40" w:type="dxa"/>
            <w:tcBorders>
              <w:top w:val="single" w:sz="4" w:space="0" w:color="auto"/>
              <w:bottom w:val="nil"/>
            </w:tcBorders>
            <w:shd w:val="clear" w:color="auto" w:fill="auto"/>
          </w:tcPr>
          <w:p w14:paraId="6CF47AA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single" w:sz="4" w:space="0" w:color="auto"/>
              <w:bottom w:val="nil"/>
            </w:tcBorders>
            <w:shd w:val="clear" w:color="auto" w:fill="auto"/>
          </w:tcPr>
          <w:p w14:paraId="7A1362A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453" w:type="dxa"/>
            <w:tcBorders>
              <w:top w:val="single" w:sz="4" w:space="0" w:color="auto"/>
              <w:bottom w:val="nil"/>
            </w:tcBorders>
          </w:tcPr>
          <w:p w14:paraId="54BC0A1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133" w:type="dxa"/>
            <w:tcBorders>
              <w:top w:val="single" w:sz="4" w:space="0" w:color="auto"/>
              <w:bottom w:val="nil"/>
            </w:tcBorders>
          </w:tcPr>
          <w:p w14:paraId="482EE80F" w14:textId="7AD8E82C"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r>
      <w:tr w:rsidR="002C4F08" w:rsidRPr="00051739" w14:paraId="12AFA150" w14:textId="6E2EB113" w:rsidTr="002C4F08">
        <w:trPr>
          <w:trHeight w:val="391"/>
          <w:jc w:val="center"/>
        </w:trPr>
        <w:tc>
          <w:tcPr>
            <w:tcW w:w="2134" w:type="dxa"/>
            <w:vMerge/>
            <w:tcBorders>
              <w:bottom w:val="nil"/>
            </w:tcBorders>
            <w:hideMark/>
          </w:tcPr>
          <w:p w14:paraId="50AF22D2"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69D7A9E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hideMark/>
          </w:tcPr>
          <w:p w14:paraId="119D038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4F9DA710"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6E1EFA29" w14:textId="77777777" w:rsidR="002C4F08" w:rsidRPr="00051739" w:rsidRDefault="002C4F08" w:rsidP="002B5A4C">
            <w:pPr>
              <w:spacing w:line="240" w:lineRule="auto"/>
              <w:ind w:firstLine="0"/>
              <w:rPr>
                <w:rFonts w:ascii="Times New Roman" w:eastAsia="Times New Roman" w:hAnsi="Times New Roman" w:cs="Times New Roman"/>
              </w:rPr>
            </w:pPr>
            <w:r w:rsidRPr="00051739">
              <w:rPr>
                <w:rFonts w:ascii="Times New Roman" w:eastAsia="Times New Roman" w:hAnsi="Times New Roman" w:cs="Times New Roman"/>
              </w:rPr>
              <w:t>.03</w:t>
            </w:r>
          </w:p>
        </w:tc>
        <w:tc>
          <w:tcPr>
            <w:tcW w:w="1540" w:type="dxa"/>
            <w:tcBorders>
              <w:top w:val="nil"/>
              <w:bottom w:val="nil"/>
            </w:tcBorders>
            <w:shd w:val="clear" w:color="auto" w:fill="auto"/>
          </w:tcPr>
          <w:p w14:paraId="356FDF9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nil"/>
            </w:tcBorders>
            <w:shd w:val="clear" w:color="auto" w:fill="auto"/>
          </w:tcPr>
          <w:p w14:paraId="1FE0B47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453" w:type="dxa"/>
            <w:tcBorders>
              <w:top w:val="nil"/>
              <w:bottom w:val="nil"/>
            </w:tcBorders>
          </w:tcPr>
          <w:p w14:paraId="0A7702B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133" w:type="dxa"/>
            <w:tcBorders>
              <w:top w:val="nil"/>
              <w:bottom w:val="nil"/>
            </w:tcBorders>
          </w:tcPr>
          <w:p w14:paraId="1CC74FFC" w14:textId="5AFD4F85"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rPr>
              <w:t>.05</w:t>
            </w:r>
          </w:p>
        </w:tc>
      </w:tr>
      <w:tr w:rsidR="002C4F08" w:rsidRPr="00051739" w14:paraId="2FA9220D" w14:textId="6D0DA7B4" w:rsidTr="002C4F08">
        <w:trPr>
          <w:trHeight w:val="391"/>
          <w:jc w:val="center"/>
        </w:trPr>
        <w:tc>
          <w:tcPr>
            <w:tcW w:w="2134" w:type="dxa"/>
            <w:vMerge/>
            <w:tcBorders>
              <w:top w:val="nil"/>
              <w:bottom w:val="nil"/>
            </w:tcBorders>
            <w:hideMark/>
          </w:tcPr>
          <w:p w14:paraId="76CC3F7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14AAD9E6"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hideMark/>
          </w:tcPr>
          <w:p w14:paraId="79760C2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tcPr>
          <w:p w14:paraId="40BDAFA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48077D7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.44</w:t>
            </w:r>
          </w:p>
        </w:tc>
        <w:tc>
          <w:tcPr>
            <w:tcW w:w="1540" w:type="dxa"/>
            <w:tcBorders>
              <w:top w:val="nil"/>
              <w:bottom w:val="nil"/>
            </w:tcBorders>
            <w:shd w:val="clear" w:color="auto" w:fill="auto"/>
          </w:tcPr>
          <w:p w14:paraId="62643C9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.46</w:t>
            </w:r>
          </w:p>
        </w:tc>
        <w:tc>
          <w:tcPr>
            <w:tcW w:w="1540" w:type="dxa"/>
            <w:tcBorders>
              <w:top w:val="nil"/>
              <w:bottom w:val="nil"/>
            </w:tcBorders>
            <w:shd w:val="clear" w:color="auto" w:fill="auto"/>
          </w:tcPr>
          <w:p w14:paraId="3A75D70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.67</w:t>
            </w:r>
          </w:p>
        </w:tc>
        <w:tc>
          <w:tcPr>
            <w:tcW w:w="1453" w:type="dxa"/>
            <w:tcBorders>
              <w:top w:val="nil"/>
              <w:bottom w:val="nil"/>
            </w:tcBorders>
          </w:tcPr>
          <w:p w14:paraId="55C633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.62</w:t>
            </w:r>
          </w:p>
        </w:tc>
        <w:tc>
          <w:tcPr>
            <w:tcW w:w="1133" w:type="dxa"/>
            <w:tcBorders>
              <w:top w:val="nil"/>
              <w:bottom w:val="nil"/>
            </w:tcBorders>
          </w:tcPr>
          <w:p w14:paraId="18F18366" w14:textId="06394724"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.79</w:t>
            </w:r>
          </w:p>
        </w:tc>
      </w:tr>
      <w:tr w:rsidR="002C4F08" w:rsidRPr="00051739" w14:paraId="10F96A24" w14:textId="4246F065" w:rsidTr="002C4F08">
        <w:trPr>
          <w:trHeight w:val="391"/>
          <w:jc w:val="center"/>
        </w:trPr>
        <w:tc>
          <w:tcPr>
            <w:tcW w:w="2134" w:type="dxa"/>
            <w:tcBorders>
              <w:top w:val="nil"/>
              <w:bottom w:val="nil"/>
            </w:tcBorders>
            <w:shd w:val="clear" w:color="auto" w:fill="auto"/>
          </w:tcPr>
          <w:p w14:paraId="068C139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nil"/>
            </w:tcBorders>
            <w:shd w:val="clear" w:color="auto" w:fill="auto"/>
          </w:tcPr>
          <w:p w14:paraId="46D8F4B4"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C307D9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3B4F391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.70</w:t>
            </w:r>
          </w:p>
        </w:tc>
        <w:tc>
          <w:tcPr>
            <w:tcW w:w="1711" w:type="dxa"/>
            <w:tcBorders>
              <w:top w:val="nil"/>
              <w:bottom w:val="nil"/>
            </w:tcBorders>
            <w:shd w:val="clear" w:color="auto" w:fill="auto"/>
          </w:tcPr>
          <w:p w14:paraId="694EE1E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top w:val="nil"/>
              <w:bottom w:val="nil"/>
            </w:tcBorders>
            <w:shd w:val="clear" w:color="auto" w:fill="auto"/>
          </w:tcPr>
          <w:p w14:paraId="123D48F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top w:val="nil"/>
              <w:bottom w:val="nil"/>
            </w:tcBorders>
            <w:shd w:val="clear" w:color="auto" w:fill="auto"/>
          </w:tcPr>
          <w:p w14:paraId="5425E53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453" w:type="dxa"/>
            <w:tcBorders>
              <w:top w:val="nil"/>
              <w:bottom w:val="nil"/>
            </w:tcBorders>
          </w:tcPr>
          <w:p w14:paraId="4CD7E1A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.80</w:t>
            </w:r>
          </w:p>
        </w:tc>
        <w:tc>
          <w:tcPr>
            <w:tcW w:w="1133" w:type="dxa"/>
            <w:tcBorders>
              <w:top w:val="nil"/>
              <w:bottom w:val="nil"/>
            </w:tcBorders>
          </w:tcPr>
          <w:p w14:paraId="118663C0" w14:textId="5E6AE4E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r>
      <w:tr w:rsidR="00C83352" w:rsidRPr="00051739" w14:paraId="00E4FAD0" w14:textId="77777777" w:rsidTr="002C4F08">
        <w:trPr>
          <w:trHeight w:val="391"/>
          <w:jc w:val="center"/>
        </w:trPr>
        <w:tc>
          <w:tcPr>
            <w:tcW w:w="2134" w:type="dxa"/>
            <w:tcBorders>
              <w:top w:val="nil"/>
              <w:bottom w:val="nil"/>
            </w:tcBorders>
            <w:shd w:val="clear" w:color="auto" w:fill="auto"/>
          </w:tcPr>
          <w:p w14:paraId="7C86AEAF" w14:textId="77777777" w:rsidR="00C83352" w:rsidRPr="00051739" w:rsidRDefault="00C83352"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nil"/>
            </w:tcBorders>
            <w:shd w:val="clear" w:color="auto" w:fill="auto"/>
          </w:tcPr>
          <w:p w14:paraId="55E85AA5"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4DEA5B82" w14:textId="0A663E60" w:rsidR="00C83352"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nil"/>
            </w:tcBorders>
            <w:shd w:val="clear" w:color="auto" w:fill="auto"/>
          </w:tcPr>
          <w:p w14:paraId="32C575D3" w14:textId="77777777" w:rsidR="00C83352" w:rsidRPr="00051739" w:rsidRDefault="00C83352"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5C45F332" w14:textId="73C3E78B"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nil"/>
            </w:tcBorders>
            <w:shd w:val="clear" w:color="auto" w:fill="auto"/>
          </w:tcPr>
          <w:p w14:paraId="028FB350" w14:textId="5F6D9CBB"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nil"/>
              <w:bottom w:val="nil"/>
            </w:tcBorders>
            <w:shd w:val="clear" w:color="auto" w:fill="auto"/>
          </w:tcPr>
          <w:p w14:paraId="5DDEB7FC" w14:textId="3C2EF614"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top w:val="nil"/>
              <w:bottom w:val="nil"/>
            </w:tcBorders>
          </w:tcPr>
          <w:p w14:paraId="44453A08" w14:textId="0F8627C1"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133" w:type="dxa"/>
            <w:tcBorders>
              <w:top w:val="nil"/>
              <w:bottom w:val="nil"/>
            </w:tcBorders>
          </w:tcPr>
          <w:p w14:paraId="2ED01C93" w14:textId="4B440944" w:rsidR="00C83352" w:rsidRPr="00051739" w:rsidRDefault="00C83352"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r>
      <w:tr w:rsidR="002C4F08" w:rsidRPr="00051739" w14:paraId="042E723E" w14:textId="05C50BB7" w:rsidTr="002C4F08">
        <w:trPr>
          <w:trHeight w:val="391"/>
          <w:jc w:val="center"/>
        </w:trPr>
        <w:tc>
          <w:tcPr>
            <w:tcW w:w="2134" w:type="dxa"/>
            <w:vMerge w:val="restart"/>
            <w:tcBorders>
              <w:top w:val="single" w:sz="4" w:space="0" w:color="auto"/>
              <w:bottom w:val="nil"/>
            </w:tcBorders>
            <w:shd w:val="clear" w:color="auto" w:fill="auto"/>
            <w:hideMark/>
          </w:tcPr>
          <w:p w14:paraId="4B6994B6"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ADHD</w:t>
            </w:r>
          </w:p>
        </w:tc>
        <w:tc>
          <w:tcPr>
            <w:tcW w:w="1760" w:type="dxa"/>
            <w:vMerge w:val="restart"/>
            <w:tcBorders>
              <w:top w:val="single" w:sz="4" w:space="0" w:color="auto"/>
              <w:bottom w:val="nil"/>
            </w:tcBorders>
            <w:shd w:val="clear" w:color="auto" w:fill="auto"/>
            <w:hideMark/>
          </w:tcPr>
          <w:p w14:paraId="2C7AD559"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7F5778E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59C5C08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711" w:type="dxa"/>
            <w:tcBorders>
              <w:top w:val="single" w:sz="4" w:space="0" w:color="auto"/>
              <w:bottom w:val="nil"/>
            </w:tcBorders>
            <w:shd w:val="clear" w:color="auto" w:fill="auto"/>
          </w:tcPr>
          <w:p w14:paraId="1279000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540" w:type="dxa"/>
            <w:tcBorders>
              <w:top w:val="single" w:sz="4" w:space="0" w:color="auto"/>
              <w:bottom w:val="nil"/>
            </w:tcBorders>
            <w:shd w:val="clear" w:color="auto" w:fill="auto"/>
          </w:tcPr>
          <w:p w14:paraId="4701AF8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540" w:type="dxa"/>
            <w:tcBorders>
              <w:top w:val="single" w:sz="4" w:space="0" w:color="auto"/>
              <w:bottom w:val="nil"/>
            </w:tcBorders>
            <w:shd w:val="clear" w:color="auto" w:fill="auto"/>
          </w:tcPr>
          <w:p w14:paraId="26B6C7D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453" w:type="dxa"/>
            <w:tcBorders>
              <w:top w:val="single" w:sz="4" w:space="0" w:color="auto"/>
              <w:bottom w:val="nil"/>
            </w:tcBorders>
          </w:tcPr>
          <w:p w14:paraId="4D1D9D7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133" w:type="dxa"/>
            <w:tcBorders>
              <w:top w:val="single" w:sz="4" w:space="0" w:color="auto"/>
              <w:bottom w:val="nil"/>
            </w:tcBorders>
          </w:tcPr>
          <w:p w14:paraId="25909CEB" w14:textId="45DC4DEE"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.21</w:t>
            </w:r>
          </w:p>
        </w:tc>
      </w:tr>
      <w:tr w:rsidR="002C4F08" w:rsidRPr="00051739" w14:paraId="6C3D61B1" w14:textId="1FAD9114" w:rsidTr="002C4F08">
        <w:trPr>
          <w:trHeight w:val="391"/>
          <w:jc w:val="center"/>
        </w:trPr>
        <w:tc>
          <w:tcPr>
            <w:tcW w:w="2134" w:type="dxa"/>
            <w:vMerge/>
            <w:tcBorders>
              <w:top w:val="single" w:sz="4" w:space="0" w:color="auto"/>
              <w:bottom w:val="nil"/>
            </w:tcBorders>
            <w:shd w:val="clear" w:color="auto" w:fill="auto"/>
          </w:tcPr>
          <w:p w14:paraId="04E154BF"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537CDAE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77E6E6F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7037BF7D"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25BA00F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nil"/>
            </w:tcBorders>
            <w:shd w:val="clear" w:color="auto" w:fill="auto"/>
          </w:tcPr>
          <w:p w14:paraId="6BC2F1F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nil"/>
            </w:tcBorders>
            <w:shd w:val="clear" w:color="auto" w:fill="auto"/>
          </w:tcPr>
          <w:p w14:paraId="30CA925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453" w:type="dxa"/>
            <w:tcBorders>
              <w:top w:val="nil"/>
              <w:bottom w:val="nil"/>
            </w:tcBorders>
          </w:tcPr>
          <w:p w14:paraId="665BD66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133" w:type="dxa"/>
            <w:tcBorders>
              <w:top w:val="nil"/>
              <w:bottom w:val="nil"/>
            </w:tcBorders>
          </w:tcPr>
          <w:p w14:paraId="75AC4557" w14:textId="2FA67F66"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2C4F08" w:rsidRPr="00051739" w14:paraId="7865CF05" w14:textId="301A315B" w:rsidTr="002C4F08">
        <w:trPr>
          <w:trHeight w:val="391"/>
          <w:jc w:val="center"/>
        </w:trPr>
        <w:tc>
          <w:tcPr>
            <w:tcW w:w="2134" w:type="dxa"/>
            <w:vMerge/>
            <w:tcBorders>
              <w:top w:val="nil"/>
              <w:bottom w:val="nil"/>
            </w:tcBorders>
            <w:hideMark/>
          </w:tcPr>
          <w:p w14:paraId="09D9C48E"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02563BC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4140F48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73F0A1D9"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717E006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.72</w:t>
            </w:r>
          </w:p>
        </w:tc>
        <w:tc>
          <w:tcPr>
            <w:tcW w:w="1540" w:type="dxa"/>
            <w:tcBorders>
              <w:top w:val="nil"/>
            </w:tcBorders>
            <w:shd w:val="clear" w:color="auto" w:fill="auto"/>
          </w:tcPr>
          <w:p w14:paraId="09E1A7D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540" w:type="dxa"/>
            <w:tcBorders>
              <w:top w:val="nil"/>
            </w:tcBorders>
            <w:shd w:val="clear" w:color="auto" w:fill="auto"/>
          </w:tcPr>
          <w:p w14:paraId="30F1914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.34</w:t>
            </w:r>
          </w:p>
        </w:tc>
        <w:tc>
          <w:tcPr>
            <w:tcW w:w="1453" w:type="dxa"/>
            <w:tcBorders>
              <w:top w:val="nil"/>
            </w:tcBorders>
          </w:tcPr>
          <w:p w14:paraId="3E5FB31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.46</w:t>
            </w:r>
          </w:p>
        </w:tc>
        <w:tc>
          <w:tcPr>
            <w:tcW w:w="1133" w:type="dxa"/>
            <w:tcBorders>
              <w:top w:val="nil"/>
            </w:tcBorders>
          </w:tcPr>
          <w:p w14:paraId="61D05EA3" w14:textId="2172410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.33</w:t>
            </w:r>
          </w:p>
        </w:tc>
      </w:tr>
      <w:tr w:rsidR="002C4F08" w:rsidRPr="00051739" w14:paraId="521417AB" w14:textId="24F4CC52" w:rsidTr="00C6105D">
        <w:trPr>
          <w:trHeight w:val="391"/>
          <w:jc w:val="center"/>
        </w:trPr>
        <w:tc>
          <w:tcPr>
            <w:tcW w:w="2134" w:type="dxa"/>
            <w:vMerge/>
            <w:tcBorders>
              <w:top w:val="nil"/>
              <w:bottom w:val="nil"/>
            </w:tcBorders>
            <w:hideMark/>
          </w:tcPr>
          <w:p w14:paraId="74C3DAF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18B4222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518F05B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76DB054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711" w:type="dxa"/>
            <w:tcBorders>
              <w:bottom w:val="nil"/>
            </w:tcBorders>
            <w:shd w:val="clear" w:color="auto" w:fill="auto"/>
          </w:tcPr>
          <w:p w14:paraId="4B65B5A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540" w:type="dxa"/>
            <w:tcBorders>
              <w:bottom w:val="nil"/>
            </w:tcBorders>
            <w:shd w:val="clear" w:color="auto" w:fill="auto"/>
          </w:tcPr>
          <w:p w14:paraId="17F5B6A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bottom w:val="nil"/>
            </w:tcBorders>
            <w:shd w:val="clear" w:color="auto" w:fill="auto"/>
          </w:tcPr>
          <w:p w14:paraId="486E1F3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453" w:type="dxa"/>
            <w:tcBorders>
              <w:bottom w:val="nil"/>
            </w:tcBorders>
          </w:tcPr>
          <w:p w14:paraId="43B0009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133" w:type="dxa"/>
            <w:tcBorders>
              <w:bottom w:val="nil"/>
            </w:tcBorders>
          </w:tcPr>
          <w:p w14:paraId="27CD4B5D" w14:textId="37355C45"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.77</w:t>
            </w:r>
          </w:p>
        </w:tc>
      </w:tr>
      <w:tr w:rsidR="00C6105D" w:rsidRPr="00051739" w14:paraId="162FDF61" w14:textId="77777777" w:rsidTr="00C6105D">
        <w:trPr>
          <w:trHeight w:val="391"/>
          <w:jc w:val="center"/>
        </w:trPr>
        <w:tc>
          <w:tcPr>
            <w:tcW w:w="2134" w:type="dxa"/>
            <w:vMerge/>
            <w:tcBorders>
              <w:top w:val="nil"/>
              <w:bottom w:val="nil"/>
            </w:tcBorders>
          </w:tcPr>
          <w:p w14:paraId="7EE942E7" w14:textId="77777777" w:rsidR="00C6105D" w:rsidRPr="00051739" w:rsidRDefault="00C6105D"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shd w:val="clear" w:color="auto" w:fill="auto"/>
          </w:tcPr>
          <w:p w14:paraId="55B890DA"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2499DBA1" w14:textId="0F739A7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3D8B8090"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2BCFDC52" w14:textId="442A2206"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single" w:sz="4" w:space="0" w:color="auto"/>
            </w:tcBorders>
            <w:shd w:val="clear" w:color="auto" w:fill="auto"/>
          </w:tcPr>
          <w:p w14:paraId="6043FE9E" w14:textId="117033E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single" w:sz="4" w:space="0" w:color="auto"/>
            </w:tcBorders>
            <w:shd w:val="clear" w:color="auto" w:fill="auto"/>
          </w:tcPr>
          <w:p w14:paraId="2B8BE285" w14:textId="42F8E8C0"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453" w:type="dxa"/>
            <w:tcBorders>
              <w:top w:val="nil"/>
              <w:bottom w:val="single" w:sz="4" w:space="0" w:color="auto"/>
            </w:tcBorders>
          </w:tcPr>
          <w:p w14:paraId="307DCA1B" w14:textId="66FC346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133" w:type="dxa"/>
            <w:tcBorders>
              <w:top w:val="nil"/>
              <w:bottom w:val="single" w:sz="4" w:space="0" w:color="auto"/>
            </w:tcBorders>
          </w:tcPr>
          <w:p w14:paraId="64BF33B7" w14:textId="68636B0F"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2C4F08" w:rsidRPr="00051739" w14:paraId="335F4593" w14:textId="7F02B98E" w:rsidTr="00C6105D">
        <w:trPr>
          <w:trHeight w:val="391"/>
          <w:jc w:val="center"/>
        </w:trPr>
        <w:tc>
          <w:tcPr>
            <w:tcW w:w="2134" w:type="dxa"/>
            <w:vMerge/>
            <w:tcBorders>
              <w:top w:val="nil"/>
              <w:bottom w:val="nil"/>
            </w:tcBorders>
            <w:hideMark/>
          </w:tcPr>
          <w:p w14:paraId="67DCE16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1FBFDD93"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00" w:type="dxa"/>
            <w:tcBorders>
              <w:top w:val="single" w:sz="4" w:space="0" w:color="auto"/>
              <w:bottom w:val="nil"/>
            </w:tcBorders>
            <w:shd w:val="clear" w:color="auto" w:fill="auto"/>
            <w:hideMark/>
          </w:tcPr>
          <w:p w14:paraId="1EA409E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161B961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711" w:type="dxa"/>
            <w:tcBorders>
              <w:top w:val="single" w:sz="4" w:space="0" w:color="auto"/>
              <w:bottom w:val="nil"/>
            </w:tcBorders>
            <w:shd w:val="clear" w:color="auto" w:fill="auto"/>
          </w:tcPr>
          <w:p w14:paraId="3B58CCC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540" w:type="dxa"/>
            <w:tcBorders>
              <w:top w:val="single" w:sz="4" w:space="0" w:color="auto"/>
              <w:bottom w:val="nil"/>
            </w:tcBorders>
            <w:shd w:val="clear" w:color="auto" w:fill="auto"/>
          </w:tcPr>
          <w:p w14:paraId="58B5273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540" w:type="dxa"/>
            <w:tcBorders>
              <w:top w:val="single" w:sz="4" w:space="0" w:color="auto"/>
              <w:bottom w:val="nil"/>
            </w:tcBorders>
            <w:shd w:val="clear" w:color="auto" w:fill="auto"/>
          </w:tcPr>
          <w:p w14:paraId="38AE4DE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453" w:type="dxa"/>
            <w:tcBorders>
              <w:top w:val="single" w:sz="4" w:space="0" w:color="auto"/>
              <w:bottom w:val="nil"/>
            </w:tcBorders>
          </w:tcPr>
          <w:p w14:paraId="11EFB0D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133" w:type="dxa"/>
            <w:tcBorders>
              <w:top w:val="single" w:sz="4" w:space="0" w:color="auto"/>
              <w:bottom w:val="nil"/>
            </w:tcBorders>
          </w:tcPr>
          <w:p w14:paraId="7DD037B8" w14:textId="15219BC9"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r>
      <w:tr w:rsidR="002C4F08" w:rsidRPr="00051739" w14:paraId="4BFFF117" w14:textId="310D05E1" w:rsidTr="002C4F08">
        <w:trPr>
          <w:trHeight w:val="391"/>
          <w:jc w:val="center"/>
        </w:trPr>
        <w:tc>
          <w:tcPr>
            <w:tcW w:w="2134" w:type="dxa"/>
            <w:vMerge/>
            <w:tcBorders>
              <w:top w:val="nil"/>
              <w:bottom w:val="nil"/>
            </w:tcBorders>
          </w:tcPr>
          <w:p w14:paraId="68FCF7B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4BB7DCC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679CB79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023B459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36EA6F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nil"/>
            </w:tcBorders>
            <w:shd w:val="clear" w:color="auto" w:fill="auto"/>
          </w:tcPr>
          <w:p w14:paraId="5ABAD49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nil"/>
            </w:tcBorders>
            <w:shd w:val="clear" w:color="auto" w:fill="auto"/>
          </w:tcPr>
          <w:p w14:paraId="4C79F29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453" w:type="dxa"/>
            <w:tcBorders>
              <w:top w:val="nil"/>
              <w:bottom w:val="nil"/>
            </w:tcBorders>
          </w:tcPr>
          <w:p w14:paraId="7D5BF62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133" w:type="dxa"/>
            <w:tcBorders>
              <w:top w:val="nil"/>
              <w:bottom w:val="nil"/>
            </w:tcBorders>
          </w:tcPr>
          <w:p w14:paraId="557DB01C" w14:textId="456223E5"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2C4F08" w:rsidRPr="00051739" w14:paraId="36474621" w14:textId="4CE2E408" w:rsidTr="002C4F08">
        <w:trPr>
          <w:trHeight w:val="391"/>
          <w:jc w:val="center"/>
        </w:trPr>
        <w:tc>
          <w:tcPr>
            <w:tcW w:w="2134" w:type="dxa"/>
            <w:vMerge/>
            <w:tcBorders>
              <w:top w:val="nil"/>
              <w:bottom w:val="nil"/>
            </w:tcBorders>
            <w:hideMark/>
          </w:tcPr>
          <w:p w14:paraId="34D0E9FB"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4DAD07D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0213A6A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46ECB6FF"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0235312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40" w:type="dxa"/>
            <w:tcBorders>
              <w:top w:val="nil"/>
            </w:tcBorders>
            <w:shd w:val="clear" w:color="auto" w:fill="auto"/>
          </w:tcPr>
          <w:p w14:paraId="4DAC625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.03</w:t>
            </w:r>
          </w:p>
        </w:tc>
        <w:tc>
          <w:tcPr>
            <w:tcW w:w="1540" w:type="dxa"/>
            <w:tcBorders>
              <w:top w:val="nil"/>
            </w:tcBorders>
            <w:shd w:val="clear" w:color="auto" w:fill="auto"/>
          </w:tcPr>
          <w:p w14:paraId="6945790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top w:val="nil"/>
            </w:tcBorders>
          </w:tcPr>
          <w:p w14:paraId="2940CEB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133" w:type="dxa"/>
            <w:tcBorders>
              <w:top w:val="nil"/>
            </w:tcBorders>
          </w:tcPr>
          <w:p w14:paraId="4013B127" w14:textId="6107D2A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r>
      <w:tr w:rsidR="002C4F08" w:rsidRPr="00051739" w14:paraId="47C589FE" w14:textId="10BE1351" w:rsidTr="00C6105D">
        <w:trPr>
          <w:trHeight w:val="391"/>
          <w:jc w:val="center"/>
        </w:trPr>
        <w:tc>
          <w:tcPr>
            <w:tcW w:w="2134" w:type="dxa"/>
            <w:vMerge/>
            <w:tcBorders>
              <w:top w:val="nil"/>
              <w:bottom w:val="nil"/>
            </w:tcBorders>
            <w:hideMark/>
          </w:tcPr>
          <w:p w14:paraId="675A3F4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0C3B2240"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539DAA5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629CDB8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711" w:type="dxa"/>
            <w:tcBorders>
              <w:bottom w:val="nil"/>
            </w:tcBorders>
            <w:shd w:val="clear" w:color="auto" w:fill="auto"/>
          </w:tcPr>
          <w:p w14:paraId="369F3AB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540" w:type="dxa"/>
            <w:tcBorders>
              <w:bottom w:val="nil"/>
            </w:tcBorders>
            <w:shd w:val="clear" w:color="auto" w:fill="auto"/>
          </w:tcPr>
          <w:p w14:paraId="159C427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bottom w:val="nil"/>
            </w:tcBorders>
            <w:shd w:val="clear" w:color="auto" w:fill="auto"/>
          </w:tcPr>
          <w:p w14:paraId="26ADB93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453" w:type="dxa"/>
            <w:tcBorders>
              <w:bottom w:val="nil"/>
            </w:tcBorders>
          </w:tcPr>
          <w:p w14:paraId="71A7A72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133" w:type="dxa"/>
            <w:tcBorders>
              <w:bottom w:val="nil"/>
            </w:tcBorders>
          </w:tcPr>
          <w:p w14:paraId="06DDF4D1" w14:textId="0429D918"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r>
      <w:tr w:rsidR="00C6105D" w:rsidRPr="00051739" w14:paraId="1966F6C5" w14:textId="77777777" w:rsidTr="00C6105D">
        <w:trPr>
          <w:trHeight w:val="391"/>
          <w:jc w:val="center"/>
        </w:trPr>
        <w:tc>
          <w:tcPr>
            <w:tcW w:w="2134" w:type="dxa"/>
            <w:vMerge/>
            <w:tcBorders>
              <w:top w:val="nil"/>
              <w:bottom w:val="nil"/>
            </w:tcBorders>
          </w:tcPr>
          <w:p w14:paraId="750E50EC" w14:textId="77777777" w:rsidR="00C6105D" w:rsidRPr="00051739" w:rsidRDefault="00C6105D"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41435908"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4FBB65F1" w14:textId="3DAAC139"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6342A6D1"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0F0678B8" w14:textId="13EA2786"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single" w:sz="4" w:space="0" w:color="auto"/>
            </w:tcBorders>
            <w:shd w:val="clear" w:color="auto" w:fill="auto"/>
          </w:tcPr>
          <w:p w14:paraId="0651E7B0" w14:textId="6D01C63C"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single" w:sz="4" w:space="0" w:color="auto"/>
            </w:tcBorders>
            <w:shd w:val="clear" w:color="auto" w:fill="auto"/>
          </w:tcPr>
          <w:p w14:paraId="0F32114C" w14:textId="22588A51"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single" w:sz="4" w:space="0" w:color="auto"/>
            </w:tcBorders>
          </w:tcPr>
          <w:p w14:paraId="0ECE5998" w14:textId="794FC78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133" w:type="dxa"/>
            <w:tcBorders>
              <w:top w:val="nil"/>
              <w:bottom w:val="single" w:sz="4" w:space="0" w:color="auto"/>
            </w:tcBorders>
          </w:tcPr>
          <w:p w14:paraId="1D4FCC8D" w14:textId="28B4DDB9"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2C4F08" w:rsidRPr="00051739" w14:paraId="43DAE165" w14:textId="43522921" w:rsidTr="002C4F08">
        <w:trPr>
          <w:trHeight w:val="391"/>
          <w:jc w:val="center"/>
        </w:trPr>
        <w:tc>
          <w:tcPr>
            <w:tcW w:w="2134" w:type="dxa"/>
            <w:vMerge/>
            <w:tcBorders>
              <w:top w:val="nil"/>
              <w:bottom w:val="nil"/>
            </w:tcBorders>
            <w:hideMark/>
          </w:tcPr>
          <w:p w14:paraId="004BBFE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750DA03C"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00" w:type="dxa"/>
            <w:tcBorders>
              <w:top w:val="single" w:sz="4" w:space="0" w:color="auto"/>
              <w:bottom w:val="nil"/>
            </w:tcBorders>
            <w:shd w:val="clear" w:color="auto" w:fill="auto"/>
            <w:hideMark/>
          </w:tcPr>
          <w:p w14:paraId="26C91B2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0C238B0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c>
          <w:tcPr>
            <w:tcW w:w="1711" w:type="dxa"/>
            <w:tcBorders>
              <w:top w:val="single" w:sz="4" w:space="0" w:color="auto"/>
              <w:bottom w:val="nil"/>
            </w:tcBorders>
            <w:shd w:val="clear" w:color="auto" w:fill="auto"/>
          </w:tcPr>
          <w:p w14:paraId="4A9A2A1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540" w:type="dxa"/>
            <w:tcBorders>
              <w:top w:val="single" w:sz="4" w:space="0" w:color="auto"/>
              <w:bottom w:val="nil"/>
            </w:tcBorders>
            <w:shd w:val="clear" w:color="auto" w:fill="auto"/>
          </w:tcPr>
          <w:p w14:paraId="174CBEC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540" w:type="dxa"/>
            <w:tcBorders>
              <w:top w:val="single" w:sz="4" w:space="0" w:color="auto"/>
              <w:bottom w:val="nil"/>
            </w:tcBorders>
            <w:shd w:val="clear" w:color="auto" w:fill="auto"/>
          </w:tcPr>
          <w:p w14:paraId="76404BC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453" w:type="dxa"/>
            <w:tcBorders>
              <w:top w:val="single" w:sz="4" w:space="0" w:color="auto"/>
              <w:bottom w:val="nil"/>
            </w:tcBorders>
          </w:tcPr>
          <w:p w14:paraId="1BA92AC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133" w:type="dxa"/>
            <w:tcBorders>
              <w:top w:val="single" w:sz="4" w:space="0" w:color="auto"/>
              <w:bottom w:val="nil"/>
            </w:tcBorders>
          </w:tcPr>
          <w:p w14:paraId="7994A242" w14:textId="547A2191"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r>
      <w:tr w:rsidR="002C4F08" w:rsidRPr="00051739" w14:paraId="64690275" w14:textId="5C336747" w:rsidTr="002C4F08">
        <w:trPr>
          <w:trHeight w:val="391"/>
          <w:jc w:val="center"/>
        </w:trPr>
        <w:tc>
          <w:tcPr>
            <w:tcW w:w="2134" w:type="dxa"/>
            <w:vMerge/>
            <w:tcBorders>
              <w:top w:val="nil"/>
              <w:bottom w:val="nil"/>
            </w:tcBorders>
          </w:tcPr>
          <w:p w14:paraId="3F05B602"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59244E2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60D72FC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3A5161B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5F1EF46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nil"/>
            </w:tcBorders>
            <w:shd w:val="clear" w:color="auto" w:fill="auto"/>
          </w:tcPr>
          <w:p w14:paraId="41924F4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nil"/>
            </w:tcBorders>
            <w:shd w:val="clear" w:color="auto" w:fill="auto"/>
          </w:tcPr>
          <w:p w14:paraId="24F95F4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nil"/>
            </w:tcBorders>
          </w:tcPr>
          <w:p w14:paraId="0DC89E2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133" w:type="dxa"/>
            <w:tcBorders>
              <w:top w:val="nil"/>
              <w:bottom w:val="nil"/>
            </w:tcBorders>
          </w:tcPr>
          <w:p w14:paraId="0C1E6C92" w14:textId="6C66AC30"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r>
      <w:tr w:rsidR="002C4F08" w:rsidRPr="00051739" w14:paraId="4A0D053E" w14:textId="0580D2CE" w:rsidTr="002C4F08">
        <w:trPr>
          <w:trHeight w:val="391"/>
          <w:jc w:val="center"/>
        </w:trPr>
        <w:tc>
          <w:tcPr>
            <w:tcW w:w="2134" w:type="dxa"/>
            <w:vMerge/>
            <w:tcBorders>
              <w:top w:val="nil"/>
              <w:bottom w:val="nil"/>
            </w:tcBorders>
            <w:hideMark/>
          </w:tcPr>
          <w:p w14:paraId="2B9021BD"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536B2454"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505D8E1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302117EB"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009F6D1D" w14:textId="77777777" w:rsidR="002C4F08" w:rsidRPr="00051739" w:rsidRDefault="002C4F08" w:rsidP="002B5A4C">
            <w:pPr>
              <w:spacing w:line="240" w:lineRule="auto"/>
              <w:ind w:firstLine="0"/>
              <w:rPr>
                <w:rFonts w:ascii="Times New Roman" w:eastAsia="Times New Roman" w:hAnsi="Times New Roman" w:cs="Times New Roman"/>
              </w:rPr>
            </w:pPr>
            <w:r w:rsidRPr="00051739">
              <w:rPr>
                <w:rFonts w:ascii="Times New Roman" w:eastAsia="Times New Roman" w:hAnsi="Times New Roman" w:cs="Times New Roman"/>
                <w:color w:val="000000"/>
              </w:rPr>
              <w:t>.66</w:t>
            </w:r>
          </w:p>
        </w:tc>
        <w:tc>
          <w:tcPr>
            <w:tcW w:w="1540" w:type="dxa"/>
            <w:tcBorders>
              <w:top w:val="nil"/>
            </w:tcBorders>
            <w:shd w:val="clear" w:color="auto" w:fill="auto"/>
          </w:tcPr>
          <w:p w14:paraId="7F29A3B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.52</w:t>
            </w:r>
          </w:p>
        </w:tc>
        <w:tc>
          <w:tcPr>
            <w:tcW w:w="1540" w:type="dxa"/>
            <w:tcBorders>
              <w:top w:val="nil"/>
            </w:tcBorders>
            <w:shd w:val="clear" w:color="auto" w:fill="auto"/>
          </w:tcPr>
          <w:p w14:paraId="7B7B57F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.65</w:t>
            </w:r>
          </w:p>
        </w:tc>
        <w:tc>
          <w:tcPr>
            <w:tcW w:w="1453" w:type="dxa"/>
            <w:tcBorders>
              <w:top w:val="nil"/>
            </w:tcBorders>
          </w:tcPr>
          <w:p w14:paraId="45EA56B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.80</w:t>
            </w:r>
          </w:p>
        </w:tc>
        <w:tc>
          <w:tcPr>
            <w:tcW w:w="1133" w:type="dxa"/>
            <w:tcBorders>
              <w:top w:val="nil"/>
            </w:tcBorders>
          </w:tcPr>
          <w:p w14:paraId="56746A1A" w14:textId="39E89896"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.87</w:t>
            </w:r>
          </w:p>
        </w:tc>
      </w:tr>
      <w:tr w:rsidR="002C4F08" w:rsidRPr="00051739" w14:paraId="7A850AC6" w14:textId="33D48EDC" w:rsidTr="00C6105D">
        <w:trPr>
          <w:trHeight w:val="391"/>
          <w:jc w:val="center"/>
        </w:trPr>
        <w:tc>
          <w:tcPr>
            <w:tcW w:w="2134" w:type="dxa"/>
            <w:vMerge/>
            <w:tcBorders>
              <w:top w:val="nil"/>
              <w:bottom w:val="nil"/>
            </w:tcBorders>
            <w:hideMark/>
          </w:tcPr>
          <w:p w14:paraId="708EEAC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35D274B1"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65D3896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7F4A61B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711" w:type="dxa"/>
            <w:tcBorders>
              <w:bottom w:val="nil"/>
            </w:tcBorders>
            <w:shd w:val="clear" w:color="auto" w:fill="auto"/>
          </w:tcPr>
          <w:p w14:paraId="6392D57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bottom w:val="nil"/>
            </w:tcBorders>
            <w:shd w:val="clear" w:color="auto" w:fill="auto"/>
          </w:tcPr>
          <w:p w14:paraId="1314DE9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540" w:type="dxa"/>
            <w:tcBorders>
              <w:bottom w:val="nil"/>
            </w:tcBorders>
            <w:shd w:val="clear" w:color="auto" w:fill="auto"/>
          </w:tcPr>
          <w:p w14:paraId="22AB6FC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453" w:type="dxa"/>
            <w:tcBorders>
              <w:bottom w:val="nil"/>
            </w:tcBorders>
          </w:tcPr>
          <w:p w14:paraId="25EC6FA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133" w:type="dxa"/>
            <w:tcBorders>
              <w:bottom w:val="nil"/>
            </w:tcBorders>
          </w:tcPr>
          <w:p w14:paraId="7819750C" w14:textId="2B3282BE"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r>
      <w:tr w:rsidR="00C6105D" w:rsidRPr="00051739" w14:paraId="1115A9ED" w14:textId="77777777" w:rsidTr="00C6105D">
        <w:trPr>
          <w:trHeight w:val="391"/>
          <w:jc w:val="center"/>
        </w:trPr>
        <w:tc>
          <w:tcPr>
            <w:tcW w:w="2134" w:type="dxa"/>
            <w:tcBorders>
              <w:top w:val="nil"/>
              <w:bottom w:val="single" w:sz="4" w:space="0" w:color="auto"/>
            </w:tcBorders>
            <w:shd w:val="clear" w:color="auto" w:fill="auto"/>
          </w:tcPr>
          <w:p w14:paraId="3FE8778F" w14:textId="77777777" w:rsidR="00C6105D" w:rsidRPr="00051739" w:rsidRDefault="00C6105D"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shd w:val="clear" w:color="auto" w:fill="auto"/>
          </w:tcPr>
          <w:p w14:paraId="543F8D81"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25245E90" w14:textId="6C2C9702"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7F4C85D6"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35B7668B" w14:textId="32F312DE"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single" w:sz="4" w:space="0" w:color="auto"/>
            </w:tcBorders>
            <w:shd w:val="clear" w:color="auto" w:fill="auto"/>
          </w:tcPr>
          <w:p w14:paraId="57E5A974" w14:textId="0A484657"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single" w:sz="4" w:space="0" w:color="auto"/>
            </w:tcBorders>
            <w:shd w:val="clear" w:color="auto" w:fill="auto"/>
          </w:tcPr>
          <w:p w14:paraId="20A2A182" w14:textId="535BE7A8"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453" w:type="dxa"/>
            <w:tcBorders>
              <w:top w:val="nil"/>
              <w:bottom w:val="single" w:sz="4" w:space="0" w:color="auto"/>
            </w:tcBorders>
          </w:tcPr>
          <w:p w14:paraId="1A1AADF4" w14:textId="68D6E9BA"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133" w:type="dxa"/>
            <w:tcBorders>
              <w:top w:val="nil"/>
              <w:bottom w:val="single" w:sz="4" w:space="0" w:color="auto"/>
            </w:tcBorders>
          </w:tcPr>
          <w:p w14:paraId="0C902630" w14:textId="363D63D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2C4F08" w:rsidRPr="00051739" w14:paraId="706683F8" w14:textId="0ABD46B0" w:rsidTr="00C6105D">
        <w:trPr>
          <w:trHeight w:val="391"/>
          <w:jc w:val="center"/>
        </w:trPr>
        <w:tc>
          <w:tcPr>
            <w:tcW w:w="2134" w:type="dxa"/>
            <w:vMerge w:val="restart"/>
            <w:tcBorders>
              <w:top w:val="single" w:sz="4" w:space="0" w:color="auto"/>
              <w:bottom w:val="nil"/>
            </w:tcBorders>
            <w:shd w:val="clear" w:color="auto" w:fill="auto"/>
            <w:hideMark/>
          </w:tcPr>
          <w:p w14:paraId="5CFB405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ODD</w:t>
            </w:r>
          </w:p>
        </w:tc>
        <w:tc>
          <w:tcPr>
            <w:tcW w:w="1760" w:type="dxa"/>
            <w:vMerge w:val="restart"/>
            <w:tcBorders>
              <w:top w:val="single" w:sz="4" w:space="0" w:color="auto"/>
              <w:bottom w:val="nil"/>
            </w:tcBorders>
            <w:shd w:val="clear" w:color="auto" w:fill="auto"/>
            <w:hideMark/>
          </w:tcPr>
          <w:p w14:paraId="2DE057E5"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1298C39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099316D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711" w:type="dxa"/>
            <w:tcBorders>
              <w:top w:val="single" w:sz="4" w:space="0" w:color="auto"/>
              <w:bottom w:val="nil"/>
            </w:tcBorders>
            <w:shd w:val="clear" w:color="auto" w:fill="auto"/>
          </w:tcPr>
          <w:p w14:paraId="6AE04AC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c>
          <w:tcPr>
            <w:tcW w:w="1540" w:type="dxa"/>
            <w:tcBorders>
              <w:top w:val="single" w:sz="4" w:space="0" w:color="auto"/>
              <w:bottom w:val="nil"/>
            </w:tcBorders>
            <w:shd w:val="clear" w:color="auto" w:fill="auto"/>
          </w:tcPr>
          <w:p w14:paraId="39A1031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540" w:type="dxa"/>
            <w:tcBorders>
              <w:top w:val="single" w:sz="4" w:space="0" w:color="auto"/>
              <w:bottom w:val="nil"/>
            </w:tcBorders>
            <w:shd w:val="clear" w:color="auto" w:fill="auto"/>
          </w:tcPr>
          <w:p w14:paraId="70FF702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453" w:type="dxa"/>
            <w:tcBorders>
              <w:top w:val="single" w:sz="4" w:space="0" w:color="auto"/>
              <w:bottom w:val="nil"/>
            </w:tcBorders>
          </w:tcPr>
          <w:p w14:paraId="127D6A5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133" w:type="dxa"/>
            <w:tcBorders>
              <w:top w:val="single" w:sz="4" w:space="0" w:color="auto"/>
              <w:bottom w:val="nil"/>
            </w:tcBorders>
          </w:tcPr>
          <w:p w14:paraId="7705073D" w14:textId="4BCE7B1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.21</w:t>
            </w:r>
          </w:p>
        </w:tc>
      </w:tr>
      <w:tr w:rsidR="002C4F08" w:rsidRPr="00051739" w14:paraId="57411886" w14:textId="0E568A9A" w:rsidTr="002C4F08">
        <w:trPr>
          <w:trHeight w:val="391"/>
          <w:jc w:val="center"/>
        </w:trPr>
        <w:tc>
          <w:tcPr>
            <w:tcW w:w="2134" w:type="dxa"/>
            <w:vMerge/>
            <w:tcBorders>
              <w:top w:val="nil"/>
              <w:bottom w:val="nil"/>
            </w:tcBorders>
            <w:shd w:val="clear" w:color="auto" w:fill="auto"/>
          </w:tcPr>
          <w:p w14:paraId="27E1A98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shd w:val="clear" w:color="auto" w:fill="auto"/>
          </w:tcPr>
          <w:p w14:paraId="17321B6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78530DF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254AE59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4556A2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nil"/>
            </w:tcBorders>
            <w:shd w:val="clear" w:color="auto" w:fill="auto"/>
          </w:tcPr>
          <w:p w14:paraId="279B6DA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nil"/>
            </w:tcBorders>
            <w:shd w:val="clear" w:color="auto" w:fill="auto"/>
          </w:tcPr>
          <w:p w14:paraId="10C9A76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453" w:type="dxa"/>
            <w:tcBorders>
              <w:top w:val="nil"/>
              <w:bottom w:val="nil"/>
            </w:tcBorders>
          </w:tcPr>
          <w:p w14:paraId="23282C8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133" w:type="dxa"/>
            <w:tcBorders>
              <w:top w:val="nil"/>
              <w:bottom w:val="nil"/>
            </w:tcBorders>
          </w:tcPr>
          <w:p w14:paraId="4697D76E" w14:textId="4B558A9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r>
      <w:tr w:rsidR="002C4F08" w:rsidRPr="00051739" w14:paraId="68144BE0" w14:textId="35753607" w:rsidTr="002C4F08">
        <w:trPr>
          <w:trHeight w:val="391"/>
          <w:jc w:val="center"/>
        </w:trPr>
        <w:tc>
          <w:tcPr>
            <w:tcW w:w="2134" w:type="dxa"/>
            <w:vMerge/>
            <w:tcBorders>
              <w:top w:val="nil"/>
              <w:bottom w:val="nil"/>
            </w:tcBorders>
            <w:hideMark/>
          </w:tcPr>
          <w:p w14:paraId="7756B294"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540DD92A"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325114C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tcPr>
          <w:p w14:paraId="6B96B4B6"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0F9FA09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.53</w:t>
            </w:r>
          </w:p>
        </w:tc>
        <w:tc>
          <w:tcPr>
            <w:tcW w:w="1540" w:type="dxa"/>
            <w:tcBorders>
              <w:top w:val="nil"/>
              <w:bottom w:val="nil"/>
            </w:tcBorders>
            <w:shd w:val="clear" w:color="auto" w:fill="auto"/>
          </w:tcPr>
          <w:p w14:paraId="79E02E5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c>
          <w:tcPr>
            <w:tcW w:w="1540" w:type="dxa"/>
            <w:tcBorders>
              <w:top w:val="nil"/>
              <w:bottom w:val="nil"/>
            </w:tcBorders>
            <w:shd w:val="clear" w:color="auto" w:fill="auto"/>
          </w:tcPr>
          <w:p w14:paraId="285EEB5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.02</w:t>
            </w:r>
          </w:p>
        </w:tc>
        <w:tc>
          <w:tcPr>
            <w:tcW w:w="1453" w:type="dxa"/>
            <w:tcBorders>
              <w:top w:val="nil"/>
              <w:bottom w:val="nil"/>
            </w:tcBorders>
          </w:tcPr>
          <w:p w14:paraId="5C774EBB"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.04</w:t>
            </w:r>
          </w:p>
        </w:tc>
        <w:tc>
          <w:tcPr>
            <w:tcW w:w="1133" w:type="dxa"/>
            <w:tcBorders>
              <w:top w:val="nil"/>
              <w:bottom w:val="nil"/>
            </w:tcBorders>
          </w:tcPr>
          <w:p w14:paraId="0F17D46B" w14:textId="2BB3474F"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.02</w:t>
            </w:r>
          </w:p>
        </w:tc>
      </w:tr>
      <w:tr w:rsidR="002C4F08" w:rsidRPr="00051739" w14:paraId="0C34C69B" w14:textId="3B07C11C" w:rsidTr="00C6105D">
        <w:trPr>
          <w:trHeight w:val="391"/>
          <w:jc w:val="center"/>
        </w:trPr>
        <w:tc>
          <w:tcPr>
            <w:tcW w:w="2134" w:type="dxa"/>
            <w:vMerge/>
            <w:tcBorders>
              <w:top w:val="nil"/>
              <w:bottom w:val="nil"/>
            </w:tcBorders>
            <w:hideMark/>
          </w:tcPr>
          <w:p w14:paraId="6DAFB873"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hideMark/>
          </w:tcPr>
          <w:p w14:paraId="0943F916"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FB7644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098F0D3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.73</w:t>
            </w:r>
          </w:p>
        </w:tc>
        <w:tc>
          <w:tcPr>
            <w:tcW w:w="1711" w:type="dxa"/>
            <w:tcBorders>
              <w:top w:val="nil"/>
              <w:bottom w:val="nil"/>
            </w:tcBorders>
            <w:shd w:val="clear" w:color="auto" w:fill="auto"/>
          </w:tcPr>
          <w:p w14:paraId="4FFA3EB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top w:val="nil"/>
              <w:bottom w:val="nil"/>
            </w:tcBorders>
            <w:shd w:val="clear" w:color="auto" w:fill="auto"/>
          </w:tcPr>
          <w:p w14:paraId="4E44962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.75</w:t>
            </w:r>
          </w:p>
        </w:tc>
        <w:tc>
          <w:tcPr>
            <w:tcW w:w="1540" w:type="dxa"/>
            <w:tcBorders>
              <w:top w:val="nil"/>
              <w:bottom w:val="nil"/>
            </w:tcBorders>
            <w:shd w:val="clear" w:color="auto" w:fill="auto"/>
          </w:tcPr>
          <w:p w14:paraId="3840F4F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453" w:type="dxa"/>
            <w:tcBorders>
              <w:top w:val="nil"/>
              <w:bottom w:val="nil"/>
            </w:tcBorders>
          </w:tcPr>
          <w:p w14:paraId="2F02744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133" w:type="dxa"/>
            <w:tcBorders>
              <w:top w:val="nil"/>
              <w:bottom w:val="nil"/>
            </w:tcBorders>
          </w:tcPr>
          <w:p w14:paraId="6AC0F93A" w14:textId="17C363DD"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.77</w:t>
            </w:r>
          </w:p>
        </w:tc>
      </w:tr>
      <w:tr w:rsidR="00C6105D" w:rsidRPr="00051739" w14:paraId="1D10FE9D" w14:textId="77777777" w:rsidTr="00C6105D">
        <w:trPr>
          <w:trHeight w:val="391"/>
          <w:jc w:val="center"/>
        </w:trPr>
        <w:tc>
          <w:tcPr>
            <w:tcW w:w="2134" w:type="dxa"/>
            <w:vMerge/>
            <w:tcBorders>
              <w:top w:val="nil"/>
              <w:bottom w:val="nil"/>
            </w:tcBorders>
          </w:tcPr>
          <w:p w14:paraId="2251AE0F" w14:textId="77777777" w:rsidR="00C6105D" w:rsidRPr="00051739" w:rsidRDefault="00C6105D" w:rsidP="002B5A4C">
            <w:pPr>
              <w:spacing w:line="240" w:lineRule="auto"/>
              <w:ind w:firstLine="0"/>
              <w:rPr>
                <w:rFonts w:ascii="Times New Roman" w:eastAsia="Times New Roman" w:hAnsi="Times New Roman" w:cs="Times New Roman"/>
                <w:b/>
                <w:bCs/>
                <w:color w:val="000000"/>
              </w:rPr>
            </w:pPr>
          </w:p>
        </w:tc>
        <w:tc>
          <w:tcPr>
            <w:tcW w:w="1760" w:type="dxa"/>
            <w:tcBorders>
              <w:top w:val="nil"/>
            </w:tcBorders>
            <w:shd w:val="clear" w:color="auto" w:fill="auto"/>
          </w:tcPr>
          <w:p w14:paraId="328F42A0"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3CFBD169" w14:textId="5C25E5F8"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tcBorders>
            <w:shd w:val="clear" w:color="auto" w:fill="auto"/>
          </w:tcPr>
          <w:p w14:paraId="239D8875"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6D88A5C7" w14:textId="44C408F0"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tcBorders>
            <w:shd w:val="clear" w:color="auto" w:fill="auto"/>
          </w:tcPr>
          <w:p w14:paraId="2E4CA2C1" w14:textId="6C3E7058"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tcBorders>
            <w:shd w:val="clear" w:color="auto" w:fill="auto"/>
          </w:tcPr>
          <w:p w14:paraId="4D0C8979" w14:textId="1FD0E1FB"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453" w:type="dxa"/>
            <w:tcBorders>
              <w:top w:val="nil"/>
            </w:tcBorders>
          </w:tcPr>
          <w:p w14:paraId="7502CC1B" w14:textId="5EF49BC4"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133" w:type="dxa"/>
            <w:tcBorders>
              <w:top w:val="nil"/>
            </w:tcBorders>
          </w:tcPr>
          <w:p w14:paraId="075D3042" w14:textId="62A7D868"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r>
      <w:tr w:rsidR="002C4F08" w:rsidRPr="00051739" w14:paraId="37D77BB5" w14:textId="7353ED99" w:rsidTr="00C6105D">
        <w:trPr>
          <w:trHeight w:val="391"/>
          <w:jc w:val="center"/>
        </w:trPr>
        <w:tc>
          <w:tcPr>
            <w:tcW w:w="2134" w:type="dxa"/>
            <w:vMerge/>
            <w:tcBorders>
              <w:top w:val="nil"/>
              <w:bottom w:val="nil"/>
            </w:tcBorders>
          </w:tcPr>
          <w:p w14:paraId="5FB3DBD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tcBorders>
              <w:top w:val="single" w:sz="4" w:space="0" w:color="auto"/>
              <w:bottom w:val="nil"/>
            </w:tcBorders>
            <w:shd w:val="clear" w:color="auto" w:fill="auto"/>
          </w:tcPr>
          <w:p w14:paraId="12065F91"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00" w:type="dxa"/>
            <w:tcBorders>
              <w:top w:val="single" w:sz="4" w:space="0" w:color="auto"/>
              <w:bottom w:val="nil"/>
            </w:tcBorders>
            <w:shd w:val="clear" w:color="auto" w:fill="auto"/>
          </w:tcPr>
          <w:p w14:paraId="198CEC9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4E5CDEB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711" w:type="dxa"/>
            <w:tcBorders>
              <w:top w:val="single" w:sz="4" w:space="0" w:color="auto"/>
              <w:bottom w:val="nil"/>
            </w:tcBorders>
            <w:shd w:val="clear" w:color="auto" w:fill="auto"/>
          </w:tcPr>
          <w:p w14:paraId="5BD9742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.12</w:t>
            </w:r>
          </w:p>
        </w:tc>
        <w:tc>
          <w:tcPr>
            <w:tcW w:w="1540" w:type="dxa"/>
            <w:tcBorders>
              <w:top w:val="single" w:sz="4" w:space="0" w:color="auto"/>
              <w:bottom w:val="nil"/>
            </w:tcBorders>
            <w:shd w:val="clear" w:color="auto" w:fill="auto"/>
          </w:tcPr>
          <w:p w14:paraId="404A4CF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540" w:type="dxa"/>
            <w:tcBorders>
              <w:top w:val="single" w:sz="4" w:space="0" w:color="auto"/>
              <w:bottom w:val="nil"/>
            </w:tcBorders>
            <w:shd w:val="clear" w:color="auto" w:fill="auto"/>
          </w:tcPr>
          <w:p w14:paraId="7D788F0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453" w:type="dxa"/>
            <w:tcBorders>
              <w:top w:val="single" w:sz="4" w:space="0" w:color="auto"/>
              <w:bottom w:val="nil"/>
            </w:tcBorders>
          </w:tcPr>
          <w:p w14:paraId="1513E8D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133" w:type="dxa"/>
            <w:tcBorders>
              <w:top w:val="single" w:sz="4" w:space="0" w:color="auto"/>
              <w:bottom w:val="nil"/>
            </w:tcBorders>
          </w:tcPr>
          <w:p w14:paraId="14EA4B4D" w14:textId="3DDAD7AC"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.24</w:t>
            </w:r>
          </w:p>
        </w:tc>
      </w:tr>
      <w:tr w:rsidR="002C4F08" w:rsidRPr="00051739" w14:paraId="2882A584" w14:textId="7A63E30B" w:rsidTr="00C6105D">
        <w:trPr>
          <w:trHeight w:val="391"/>
          <w:jc w:val="center"/>
        </w:trPr>
        <w:tc>
          <w:tcPr>
            <w:tcW w:w="2134" w:type="dxa"/>
            <w:vMerge/>
            <w:tcBorders>
              <w:top w:val="nil"/>
              <w:bottom w:val="nil"/>
            </w:tcBorders>
            <w:hideMark/>
          </w:tcPr>
          <w:p w14:paraId="60B1AA2A"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nil"/>
              <w:bottom w:val="nil"/>
            </w:tcBorders>
            <w:shd w:val="clear" w:color="auto" w:fill="auto"/>
          </w:tcPr>
          <w:p w14:paraId="1AD9FE2D"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37F8D3E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5FE6DAD3"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3665C58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nil"/>
            </w:tcBorders>
            <w:shd w:val="clear" w:color="auto" w:fill="auto"/>
          </w:tcPr>
          <w:p w14:paraId="795826C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40" w:type="dxa"/>
            <w:tcBorders>
              <w:top w:val="nil"/>
              <w:bottom w:val="nil"/>
            </w:tcBorders>
            <w:shd w:val="clear" w:color="auto" w:fill="auto"/>
          </w:tcPr>
          <w:p w14:paraId="45D3C25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453" w:type="dxa"/>
            <w:tcBorders>
              <w:top w:val="nil"/>
              <w:bottom w:val="nil"/>
            </w:tcBorders>
          </w:tcPr>
          <w:p w14:paraId="67D3196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133" w:type="dxa"/>
            <w:tcBorders>
              <w:top w:val="nil"/>
              <w:bottom w:val="nil"/>
            </w:tcBorders>
          </w:tcPr>
          <w:p w14:paraId="12A6D14C" w14:textId="0F90B8C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r>
      <w:tr w:rsidR="002C4F08" w:rsidRPr="00051739" w14:paraId="781C5157" w14:textId="6F3F34C2" w:rsidTr="00C6105D">
        <w:trPr>
          <w:trHeight w:val="391"/>
          <w:jc w:val="center"/>
        </w:trPr>
        <w:tc>
          <w:tcPr>
            <w:tcW w:w="2134" w:type="dxa"/>
            <w:vMerge/>
            <w:tcBorders>
              <w:top w:val="nil"/>
              <w:bottom w:val="nil"/>
            </w:tcBorders>
            <w:hideMark/>
          </w:tcPr>
          <w:p w14:paraId="371480A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tcPr>
          <w:p w14:paraId="2898A6B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34093B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tcPr>
          <w:p w14:paraId="5F6FE07E"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62043C2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.22</w:t>
            </w:r>
          </w:p>
        </w:tc>
        <w:tc>
          <w:tcPr>
            <w:tcW w:w="1540" w:type="dxa"/>
            <w:tcBorders>
              <w:top w:val="nil"/>
              <w:bottom w:val="nil"/>
            </w:tcBorders>
            <w:shd w:val="clear" w:color="auto" w:fill="auto"/>
          </w:tcPr>
          <w:p w14:paraId="5783C695"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.04</w:t>
            </w:r>
          </w:p>
        </w:tc>
        <w:tc>
          <w:tcPr>
            <w:tcW w:w="1540" w:type="dxa"/>
            <w:tcBorders>
              <w:top w:val="nil"/>
              <w:bottom w:val="nil"/>
            </w:tcBorders>
            <w:shd w:val="clear" w:color="auto" w:fill="auto"/>
          </w:tcPr>
          <w:p w14:paraId="756620F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.02</w:t>
            </w:r>
          </w:p>
        </w:tc>
        <w:tc>
          <w:tcPr>
            <w:tcW w:w="1453" w:type="dxa"/>
            <w:tcBorders>
              <w:top w:val="nil"/>
              <w:bottom w:val="nil"/>
            </w:tcBorders>
          </w:tcPr>
          <w:p w14:paraId="6A0C621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.01</w:t>
            </w:r>
          </w:p>
        </w:tc>
        <w:tc>
          <w:tcPr>
            <w:tcW w:w="1133" w:type="dxa"/>
            <w:tcBorders>
              <w:top w:val="nil"/>
              <w:bottom w:val="nil"/>
            </w:tcBorders>
          </w:tcPr>
          <w:p w14:paraId="3858EFD9" w14:textId="3E0D7539"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.01</w:t>
            </w:r>
          </w:p>
        </w:tc>
      </w:tr>
      <w:tr w:rsidR="002C4F08" w:rsidRPr="00051739" w14:paraId="2B47854D" w14:textId="7E807386" w:rsidTr="00C6105D">
        <w:trPr>
          <w:trHeight w:val="391"/>
          <w:jc w:val="center"/>
        </w:trPr>
        <w:tc>
          <w:tcPr>
            <w:tcW w:w="2134" w:type="dxa"/>
            <w:vMerge/>
            <w:tcBorders>
              <w:top w:val="nil"/>
              <w:bottom w:val="nil"/>
            </w:tcBorders>
            <w:hideMark/>
          </w:tcPr>
          <w:p w14:paraId="716964E6"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bottom w:val="nil"/>
            </w:tcBorders>
          </w:tcPr>
          <w:p w14:paraId="7350B3C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7A0DCC9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7E6F452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.72</w:t>
            </w:r>
          </w:p>
        </w:tc>
        <w:tc>
          <w:tcPr>
            <w:tcW w:w="1711" w:type="dxa"/>
            <w:tcBorders>
              <w:top w:val="nil"/>
              <w:bottom w:val="nil"/>
            </w:tcBorders>
            <w:shd w:val="clear" w:color="auto" w:fill="auto"/>
          </w:tcPr>
          <w:p w14:paraId="0DBBCF5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540" w:type="dxa"/>
            <w:tcBorders>
              <w:top w:val="nil"/>
              <w:bottom w:val="nil"/>
            </w:tcBorders>
            <w:shd w:val="clear" w:color="auto" w:fill="auto"/>
          </w:tcPr>
          <w:p w14:paraId="790E1A0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.83</w:t>
            </w:r>
          </w:p>
        </w:tc>
        <w:tc>
          <w:tcPr>
            <w:tcW w:w="1540" w:type="dxa"/>
            <w:tcBorders>
              <w:top w:val="nil"/>
              <w:bottom w:val="nil"/>
            </w:tcBorders>
            <w:shd w:val="clear" w:color="auto" w:fill="auto"/>
          </w:tcPr>
          <w:p w14:paraId="2D09DEE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.86</w:t>
            </w:r>
          </w:p>
        </w:tc>
        <w:tc>
          <w:tcPr>
            <w:tcW w:w="1453" w:type="dxa"/>
            <w:tcBorders>
              <w:top w:val="nil"/>
              <w:bottom w:val="nil"/>
            </w:tcBorders>
          </w:tcPr>
          <w:p w14:paraId="6EB8314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.86</w:t>
            </w:r>
          </w:p>
        </w:tc>
        <w:tc>
          <w:tcPr>
            <w:tcW w:w="1133" w:type="dxa"/>
            <w:tcBorders>
              <w:top w:val="nil"/>
              <w:bottom w:val="nil"/>
            </w:tcBorders>
          </w:tcPr>
          <w:p w14:paraId="1611FD4A" w14:textId="2556D7C3"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.87</w:t>
            </w:r>
          </w:p>
        </w:tc>
      </w:tr>
      <w:tr w:rsidR="00C6105D" w:rsidRPr="00051739" w14:paraId="4BD51DEC" w14:textId="77777777" w:rsidTr="00C6105D">
        <w:trPr>
          <w:trHeight w:val="391"/>
          <w:jc w:val="center"/>
        </w:trPr>
        <w:tc>
          <w:tcPr>
            <w:tcW w:w="2134" w:type="dxa"/>
            <w:vMerge/>
            <w:tcBorders>
              <w:top w:val="nil"/>
              <w:bottom w:val="nil"/>
            </w:tcBorders>
          </w:tcPr>
          <w:p w14:paraId="06A82B55" w14:textId="77777777" w:rsidR="00C6105D" w:rsidRPr="00051739" w:rsidRDefault="00C6105D"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nil"/>
            </w:tcBorders>
            <w:shd w:val="clear" w:color="auto" w:fill="auto"/>
          </w:tcPr>
          <w:p w14:paraId="7C930F0D"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30B56840" w14:textId="49E9C3CC"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nil"/>
            </w:tcBorders>
            <w:shd w:val="clear" w:color="auto" w:fill="auto"/>
          </w:tcPr>
          <w:p w14:paraId="3A6D22E9" w14:textId="77777777" w:rsidR="00C6105D" w:rsidRPr="00051739" w:rsidRDefault="00C6105D"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07E11F50" w14:textId="54466E12" w:rsidR="00C6105D" w:rsidRPr="00051739" w:rsidRDefault="00C6105D"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nil"/>
            </w:tcBorders>
            <w:shd w:val="clear" w:color="auto" w:fill="auto"/>
          </w:tcPr>
          <w:p w14:paraId="627AEB4B" w14:textId="7E247468" w:rsidR="00C6105D"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40" w:type="dxa"/>
            <w:tcBorders>
              <w:top w:val="nil"/>
              <w:bottom w:val="nil"/>
            </w:tcBorders>
            <w:shd w:val="clear" w:color="auto" w:fill="auto"/>
          </w:tcPr>
          <w:p w14:paraId="20A19508" w14:textId="53562A30" w:rsidR="00C6105D"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453" w:type="dxa"/>
            <w:tcBorders>
              <w:top w:val="nil"/>
              <w:bottom w:val="nil"/>
            </w:tcBorders>
          </w:tcPr>
          <w:p w14:paraId="71DF2640" w14:textId="199F3BD9" w:rsidR="00C6105D"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133" w:type="dxa"/>
            <w:tcBorders>
              <w:top w:val="nil"/>
              <w:bottom w:val="nil"/>
            </w:tcBorders>
          </w:tcPr>
          <w:p w14:paraId="18CB56FE" w14:textId="0BE44BF6" w:rsidR="00C6105D"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r>
      <w:tr w:rsidR="002C4F08" w:rsidRPr="00051739" w14:paraId="22AC2C73" w14:textId="4666D86D" w:rsidTr="002C4F08">
        <w:trPr>
          <w:trHeight w:val="391"/>
          <w:jc w:val="center"/>
        </w:trPr>
        <w:tc>
          <w:tcPr>
            <w:tcW w:w="2134" w:type="dxa"/>
            <w:vMerge/>
            <w:tcBorders>
              <w:top w:val="nil"/>
              <w:bottom w:val="nil"/>
            </w:tcBorders>
            <w:hideMark/>
          </w:tcPr>
          <w:p w14:paraId="71D1B569"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nil"/>
            </w:tcBorders>
            <w:shd w:val="clear" w:color="auto" w:fill="auto"/>
            <w:hideMark/>
          </w:tcPr>
          <w:p w14:paraId="15296034"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r w:rsidRPr="00051739">
              <w:rPr>
                <w:rFonts w:ascii="Times New Roman" w:eastAsia="Times New Roman" w:hAnsi="Times New Roman" w:cs="Times New Roman"/>
                <w:color w:val="000000"/>
              </w:rPr>
              <w:t xml:space="preserve"> (excluding preschool cases)</w:t>
            </w:r>
          </w:p>
        </w:tc>
        <w:tc>
          <w:tcPr>
            <w:tcW w:w="1700" w:type="dxa"/>
            <w:tcBorders>
              <w:top w:val="single" w:sz="4" w:space="0" w:color="auto"/>
              <w:bottom w:val="nil"/>
            </w:tcBorders>
            <w:shd w:val="clear" w:color="auto" w:fill="auto"/>
            <w:hideMark/>
          </w:tcPr>
          <w:p w14:paraId="6F5C637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4660850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711" w:type="dxa"/>
            <w:tcBorders>
              <w:top w:val="single" w:sz="4" w:space="0" w:color="auto"/>
              <w:bottom w:val="nil"/>
            </w:tcBorders>
            <w:shd w:val="clear" w:color="auto" w:fill="auto"/>
          </w:tcPr>
          <w:p w14:paraId="7FDC2B6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540" w:type="dxa"/>
            <w:tcBorders>
              <w:top w:val="single" w:sz="4" w:space="0" w:color="auto"/>
              <w:bottom w:val="nil"/>
            </w:tcBorders>
            <w:shd w:val="clear" w:color="auto" w:fill="auto"/>
          </w:tcPr>
          <w:p w14:paraId="3C7990F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c>
          <w:tcPr>
            <w:tcW w:w="1540" w:type="dxa"/>
            <w:tcBorders>
              <w:top w:val="single" w:sz="4" w:space="0" w:color="auto"/>
              <w:bottom w:val="nil"/>
            </w:tcBorders>
            <w:shd w:val="clear" w:color="auto" w:fill="auto"/>
          </w:tcPr>
          <w:p w14:paraId="1EBB347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.21</w:t>
            </w:r>
          </w:p>
        </w:tc>
        <w:tc>
          <w:tcPr>
            <w:tcW w:w="1453" w:type="dxa"/>
            <w:tcBorders>
              <w:top w:val="single" w:sz="4" w:space="0" w:color="auto"/>
              <w:bottom w:val="nil"/>
            </w:tcBorders>
          </w:tcPr>
          <w:p w14:paraId="0ED87FD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133" w:type="dxa"/>
            <w:tcBorders>
              <w:top w:val="single" w:sz="4" w:space="0" w:color="auto"/>
              <w:bottom w:val="nil"/>
            </w:tcBorders>
          </w:tcPr>
          <w:p w14:paraId="66DB1AD9" w14:textId="0FA01555"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.26</w:t>
            </w:r>
          </w:p>
        </w:tc>
      </w:tr>
      <w:tr w:rsidR="002C4F08" w:rsidRPr="00051739" w14:paraId="454D81C8" w14:textId="551AF00D" w:rsidTr="002C4F08">
        <w:trPr>
          <w:trHeight w:val="391"/>
          <w:jc w:val="center"/>
        </w:trPr>
        <w:tc>
          <w:tcPr>
            <w:tcW w:w="2134" w:type="dxa"/>
            <w:vMerge/>
            <w:tcBorders>
              <w:top w:val="nil"/>
              <w:bottom w:val="nil"/>
            </w:tcBorders>
            <w:hideMark/>
          </w:tcPr>
          <w:p w14:paraId="4232021B"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1387A6D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hideMark/>
          </w:tcPr>
          <w:p w14:paraId="5618688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tcBorders>
            <w:shd w:val="clear" w:color="auto" w:fill="auto"/>
          </w:tcPr>
          <w:p w14:paraId="017029B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46FD1D4F" w14:textId="77777777" w:rsidR="002C4F08" w:rsidRPr="00051739" w:rsidRDefault="002C4F08" w:rsidP="002B5A4C">
            <w:pPr>
              <w:spacing w:line="240" w:lineRule="auto"/>
              <w:ind w:firstLine="0"/>
              <w:rPr>
                <w:rFonts w:ascii="Times New Roman" w:eastAsia="Times New Roman" w:hAnsi="Times New Roman" w:cs="Times New Roman"/>
              </w:rPr>
            </w:pPr>
            <w:r w:rsidRPr="00051739">
              <w:rPr>
                <w:rFonts w:ascii="Times New Roman" w:eastAsia="Times New Roman" w:hAnsi="Times New Roman" w:cs="Times New Roman"/>
              </w:rPr>
              <w:t>.03</w:t>
            </w:r>
          </w:p>
        </w:tc>
        <w:tc>
          <w:tcPr>
            <w:tcW w:w="1540" w:type="dxa"/>
            <w:tcBorders>
              <w:top w:val="nil"/>
            </w:tcBorders>
            <w:shd w:val="clear" w:color="auto" w:fill="auto"/>
          </w:tcPr>
          <w:p w14:paraId="775A32A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nil"/>
            </w:tcBorders>
            <w:shd w:val="clear" w:color="auto" w:fill="auto"/>
          </w:tcPr>
          <w:p w14:paraId="5A55CC2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453" w:type="dxa"/>
            <w:tcBorders>
              <w:top w:val="nil"/>
            </w:tcBorders>
          </w:tcPr>
          <w:p w14:paraId="28865A9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c>
          <w:tcPr>
            <w:tcW w:w="1133" w:type="dxa"/>
            <w:tcBorders>
              <w:top w:val="nil"/>
            </w:tcBorders>
          </w:tcPr>
          <w:p w14:paraId="27001403" w14:textId="0B5F07E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r>
      <w:tr w:rsidR="002C4F08" w:rsidRPr="00051739" w14:paraId="0188EF2F" w14:textId="491DB5BB" w:rsidTr="002C4F08">
        <w:trPr>
          <w:trHeight w:val="391"/>
          <w:jc w:val="center"/>
        </w:trPr>
        <w:tc>
          <w:tcPr>
            <w:tcW w:w="2134" w:type="dxa"/>
            <w:vMerge/>
            <w:tcBorders>
              <w:top w:val="nil"/>
              <w:bottom w:val="nil"/>
            </w:tcBorders>
            <w:hideMark/>
          </w:tcPr>
          <w:p w14:paraId="4978C154"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389D8E0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hideMark/>
          </w:tcPr>
          <w:p w14:paraId="0F5E8C9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bottom w:val="nil"/>
            </w:tcBorders>
            <w:shd w:val="clear" w:color="auto" w:fill="auto"/>
          </w:tcPr>
          <w:p w14:paraId="3943715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bottom w:val="nil"/>
            </w:tcBorders>
            <w:shd w:val="clear" w:color="auto" w:fill="auto"/>
          </w:tcPr>
          <w:p w14:paraId="6B5FE83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.50</w:t>
            </w:r>
          </w:p>
        </w:tc>
        <w:tc>
          <w:tcPr>
            <w:tcW w:w="1540" w:type="dxa"/>
            <w:tcBorders>
              <w:bottom w:val="nil"/>
            </w:tcBorders>
            <w:shd w:val="clear" w:color="auto" w:fill="auto"/>
          </w:tcPr>
          <w:p w14:paraId="595BE54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540" w:type="dxa"/>
            <w:tcBorders>
              <w:bottom w:val="nil"/>
            </w:tcBorders>
            <w:shd w:val="clear" w:color="auto" w:fill="auto"/>
          </w:tcPr>
          <w:p w14:paraId="3579006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453" w:type="dxa"/>
            <w:tcBorders>
              <w:bottom w:val="nil"/>
            </w:tcBorders>
          </w:tcPr>
          <w:p w14:paraId="7E11878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133" w:type="dxa"/>
            <w:tcBorders>
              <w:bottom w:val="nil"/>
            </w:tcBorders>
          </w:tcPr>
          <w:p w14:paraId="12AC2F42" w14:textId="57BF7206"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r>
      <w:tr w:rsidR="002C4F08" w:rsidRPr="00051739" w14:paraId="590180DE" w14:textId="43796F23" w:rsidTr="003D0514">
        <w:trPr>
          <w:trHeight w:val="391"/>
          <w:jc w:val="center"/>
        </w:trPr>
        <w:tc>
          <w:tcPr>
            <w:tcW w:w="2134" w:type="dxa"/>
            <w:tcBorders>
              <w:top w:val="nil"/>
              <w:bottom w:val="nil"/>
            </w:tcBorders>
          </w:tcPr>
          <w:p w14:paraId="7D4C86E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nil"/>
            </w:tcBorders>
          </w:tcPr>
          <w:p w14:paraId="7BE07242"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6C8C3CA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5AFF6AB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.72</w:t>
            </w:r>
          </w:p>
        </w:tc>
        <w:tc>
          <w:tcPr>
            <w:tcW w:w="1711" w:type="dxa"/>
            <w:tcBorders>
              <w:top w:val="nil"/>
              <w:bottom w:val="nil"/>
            </w:tcBorders>
            <w:shd w:val="clear" w:color="auto" w:fill="auto"/>
          </w:tcPr>
          <w:p w14:paraId="13ADFA8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top w:val="nil"/>
              <w:bottom w:val="nil"/>
            </w:tcBorders>
            <w:shd w:val="clear" w:color="auto" w:fill="auto"/>
          </w:tcPr>
          <w:p w14:paraId="1470ACD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.83</w:t>
            </w:r>
          </w:p>
        </w:tc>
        <w:tc>
          <w:tcPr>
            <w:tcW w:w="1540" w:type="dxa"/>
            <w:tcBorders>
              <w:top w:val="nil"/>
              <w:bottom w:val="nil"/>
            </w:tcBorders>
            <w:shd w:val="clear" w:color="auto" w:fill="auto"/>
          </w:tcPr>
          <w:p w14:paraId="41A2820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.86</w:t>
            </w:r>
          </w:p>
        </w:tc>
        <w:tc>
          <w:tcPr>
            <w:tcW w:w="1453" w:type="dxa"/>
            <w:tcBorders>
              <w:top w:val="nil"/>
              <w:bottom w:val="nil"/>
            </w:tcBorders>
          </w:tcPr>
          <w:p w14:paraId="12621D0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.87</w:t>
            </w:r>
          </w:p>
        </w:tc>
        <w:tc>
          <w:tcPr>
            <w:tcW w:w="1133" w:type="dxa"/>
            <w:tcBorders>
              <w:top w:val="nil"/>
              <w:bottom w:val="nil"/>
            </w:tcBorders>
          </w:tcPr>
          <w:p w14:paraId="7EBDB0ED" w14:textId="66863E19"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.89</w:t>
            </w:r>
          </w:p>
        </w:tc>
      </w:tr>
      <w:tr w:rsidR="003D0514" w:rsidRPr="00051739" w14:paraId="3B73827F" w14:textId="77777777" w:rsidTr="002C4F08">
        <w:trPr>
          <w:trHeight w:val="391"/>
          <w:jc w:val="center"/>
        </w:trPr>
        <w:tc>
          <w:tcPr>
            <w:tcW w:w="2134" w:type="dxa"/>
            <w:tcBorders>
              <w:top w:val="nil"/>
              <w:bottom w:val="single" w:sz="4" w:space="0" w:color="auto"/>
            </w:tcBorders>
          </w:tcPr>
          <w:p w14:paraId="010E9158" w14:textId="77777777" w:rsidR="003D0514" w:rsidRPr="00051739" w:rsidRDefault="003D0514"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tcPr>
          <w:p w14:paraId="26EA9FE2"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12045C73" w14:textId="7FD05299"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4C5B615C"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68B2E3BE" w14:textId="16A7BE04"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single" w:sz="4" w:space="0" w:color="auto"/>
            </w:tcBorders>
            <w:shd w:val="clear" w:color="auto" w:fill="auto"/>
          </w:tcPr>
          <w:p w14:paraId="31D7E5F6" w14:textId="4A67A05C"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40" w:type="dxa"/>
            <w:tcBorders>
              <w:top w:val="nil"/>
              <w:bottom w:val="single" w:sz="4" w:space="0" w:color="auto"/>
            </w:tcBorders>
            <w:shd w:val="clear" w:color="auto" w:fill="auto"/>
          </w:tcPr>
          <w:p w14:paraId="429DE476" w14:textId="50794450"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c>
          <w:tcPr>
            <w:tcW w:w="1453" w:type="dxa"/>
            <w:tcBorders>
              <w:top w:val="nil"/>
              <w:bottom w:val="single" w:sz="4" w:space="0" w:color="auto"/>
            </w:tcBorders>
          </w:tcPr>
          <w:p w14:paraId="3E525164" w14:textId="7C49F657"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c>
          <w:tcPr>
            <w:tcW w:w="1133" w:type="dxa"/>
            <w:tcBorders>
              <w:top w:val="nil"/>
              <w:bottom w:val="single" w:sz="4" w:space="0" w:color="auto"/>
            </w:tcBorders>
          </w:tcPr>
          <w:p w14:paraId="770950F3" w14:textId="7F6EC78F"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r>
      <w:tr w:rsidR="002C4F08" w:rsidRPr="00051739" w14:paraId="3C4CB0AB" w14:textId="3440F52C" w:rsidTr="002C4F08">
        <w:trPr>
          <w:trHeight w:val="391"/>
          <w:jc w:val="center"/>
        </w:trPr>
        <w:tc>
          <w:tcPr>
            <w:tcW w:w="2134" w:type="dxa"/>
            <w:vMerge w:val="restart"/>
            <w:tcBorders>
              <w:top w:val="single" w:sz="4" w:space="0" w:color="auto"/>
              <w:bottom w:val="nil"/>
            </w:tcBorders>
            <w:shd w:val="clear" w:color="auto" w:fill="auto"/>
            <w:hideMark/>
          </w:tcPr>
          <w:p w14:paraId="29B9BC3C"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Depressive disorder</w:t>
            </w:r>
          </w:p>
        </w:tc>
        <w:tc>
          <w:tcPr>
            <w:tcW w:w="1760" w:type="dxa"/>
            <w:vMerge w:val="restart"/>
            <w:tcBorders>
              <w:top w:val="single" w:sz="4" w:space="0" w:color="auto"/>
              <w:bottom w:val="nil"/>
            </w:tcBorders>
            <w:shd w:val="clear" w:color="auto" w:fill="auto"/>
            <w:hideMark/>
          </w:tcPr>
          <w:p w14:paraId="55771FBD"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56097C9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44FE5C8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711" w:type="dxa"/>
            <w:tcBorders>
              <w:top w:val="single" w:sz="4" w:space="0" w:color="auto"/>
              <w:bottom w:val="nil"/>
            </w:tcBorders>
            <w:shd w:val="clear" w:color="auto" w:fill="auto"/>
          </w:tcPr>
          <w:p w14:paraId="6D30FB3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540" w:type="dxa"/>
            <w:tcBorders>
              <w:top w:val="single" w:sz="4" w:space="0" w:color="auto"/>
              <w:bottom w:val="nil"/>
            </w:tcBorders>
            <w:shd w:val="clear" w:color="auto" w:fill="auto"/>
          </w:tcPr>
          <w:p w14:paraId="0B233C9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540" w:type="dxa"/>
            <w:tcBorders>
              <w:top w:val="single" w:sz="4" w:space="0" w:color="auto"/>
              <w:bottom w:val="nil"/>
            </w:tcBorders>
            <w:shd w:val="clear" w:color="auto" w:fill="auto"/>
          </w:tcPr>
          <w:p w14:paraId="61D80FD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.19</w:t>
            </w:r>
          </w:p>
        </w:tc>
        <w:tc>
          <w:tcPr>
            <w:tcW w:w="1453" w:type="dxa"/>
            <w:tcBorders>
              <w:top w:val="single" w:sz="4" w:space="0" w:color="auto"/>
              <w:bottom w:val="nil"/>
            </w:tcBorders>
          </w:tcPr>
          <w:p w14:paraId="38E4CB0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c>
          <w:tcPr>
            <w:tcW w:w="1133" w:type="dxa"/>
            <w:tcBorders>
              <w:top w:val="single" w:sz="4" w:space="0" w:color="auto"/>
              <w:bottom w:val="nil"/>
            </w:tcBorders>
          </w:tcPr>
          <w:p w14:paraId="44351CBA" w14:textId="470930D4"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.23</w:t>
            </w:r>
          </w:p>
        </w:tc>
      </w:tr>
      <w:tr w:rsidR="002C4F08" w:rsidRPr="00051739" w14:paraId="38FB6EB8" w14:textId="5DF72521" w:rsidTr="002C4F08">
        <w:trPr>
          <w:trHeight w:val="391"/>
          <w:jc w:val="center"/>
        </w:trPr>
        <w:tc>
          <w:tcPr>
            <w:tcW w:w="2134" w:type="dxa"/>
            <w:vMerge/>
            <w:tcBorders>
              <w:top w:val="single" w:sz="4" w:space="0" w:color="auto"/>
              <w:bottom w:val="nil"/>
            </w:tcBorders>
            <w:shd w:val="clear" w:color="auto" w:fill="auto"/>
          </w:tcPr>
          <w:p w14:paraId="652258A6"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71AFD1E9"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114D04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tcPr>
          <w:p w14:paraId="16871EB8"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tcPr>
          <w:p w14:paraId="58B2340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nil"/>
            </w:tcBorders>
            <w:shd w:val="clear" w:color="auto" w:fill="auto"/>
          </w:tcPr>
          <w:p w14:paraId="478335A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540" w:type="dxa"/>
            <w:tcBorders>
              <w:top w:val="nil"/>
              <w:bottom w:val="nil"/>
            </w:tcBorders>
            <w:shd w:val="clear" w:color="auto" w:fill="auto"/>
          </w:tcPr>
          <w:p w14:paraId="0FADBA2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453" w:type="dxa"/>
            <w:tcBorders>
              <w:top w:val="nil"/>
              <w:bottom w:val="nil"/>
            </w:tcBorders>
          </w:tcPr>
          <w:p w14:paraId="16CC5C3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c>
          <w:tcPr>
            <w:tcW w:w="1133" w:type="dxa"/>
            <w:tcBorders>
              <w:top w:val="nil"/>
              <w:bottom w:val="nil"/>
            </w:tcBorders>
          </w:tcPr>
          <w:p w14:paraId="090FA730" w14:textId="46A3167F"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.13</w:t>
            </w:r>
          </w:p>
        </w:tc>
      </w:tr>
      <w:tr w:rsidR="002C4F08" w:rsidRPr="00051739" w14:paraId="28E868A1" w14:textId="4B6A8793" w:rsidTr="002C4F08">
        <w:trPr>
          <w:trHeight w:val="391"/>
          <w:jc w:val="center"/>
        </w:trPr>
        <w:tc>
          <w:tcPr>
            <w:tcW w:w="2134" w:type="dxa"/>
            <w:vMerge/>
            <w:tcBorders>
              <w:top w:val="nil"/>
              <w:bottom w:val="nil"/>
            </w:tcBorders>
            <w:hideMark/>
          </w:tcPr>
          <w:p w14:paraId="20D36B8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69D0D5FC"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tcPr>
          <w:p w14:paraId="0BAE0A6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tcBorders>
            <w:shd w:val="clear" w:color="auto" w:fill="auto"/>
          </w:tcPr>
          <w:p w14:paraId="2ED0D8F2"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1D1F8E1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540" w:type="dxa"/>
            <w:tcBorders>
              <w:top w:val="nil"/>
            </w:tcBorders>
            <w:shd w:val="clear" w:color="auto" w:fill="auto"/>
          </w:tcPr>
          <w:p w14:paraId="5E9BABFA"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540" w:type="dxa"/>
            <w:tcBorders>
              <w:top w:val="nil"/>
            </w:tcBorders>
            <w:shd w:val="clear" w:color="auto" w:fill="auto"/>
          </w:tcPr>
          <w:p w14:paraId="15216D9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453" w:type="dxa"/>
            <w:tcBorders>
              <w:top w:val="nil"/>
            </w:tcBorders>
          </w:tcPr>
          <w:p w14:paraId="3E74FBB0"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c>
          <w:tcPr>
            <w:tcW w:w="1133" w:type="dxa"/>
            <w:tcBorders>
              <w:top w:val="nil"/>
            </w:tcBorders>
          </w:tcPr>
          <w:p w14:paraId="166E21B8" w14:textId="79A2EC09"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r>
      <w:tr w:rsidR="002C4F08" w:rsidRPr="00051739" w14:paraId="3DF9CD0C" w14:textId="4C7FE537" w:rsidTr="003D0514">
        <w:trPr>
          <w:trHeight w:val="391"/>
          <w:jc w:val="center"/>
        </w:trPr>
        <w:tc>
          <w:tcPr>
            <w:tcW w:w="2134" w:type="dxa"/>
            <w:vMerge/>
            <w:tcBorders>
              <w:top w:val="nil"/>
              <w:bottom w:val="nil"/>
            </w:tcBorders>
            <w:hideMark/>
          </w:tcPr>
          <w:p w14:paraId="7702AC3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3C95E857"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tcPr>
          <w:p w14:paraId="5DFF1F2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bottom w:val="nil"/>
            </w:tcBorders>
            <w:shd w:val="clear" w:color="auto" w:fill="auto"/>
          </w:tcPr>
          <w:p w14:paraId="1F5B1B4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.71</w:t>
            </w:r>
          </w:p>
        </w:tc>
        <w:tc>
          <w:tcPr>
            <w:tcW w:w="1711" w:type="dxa"/>
            <w:tcBorders>
              <w:bottom w:val="nil"/>
            </w:tcBorders>
            <w:shd w:val="clear" w:color="auto" w:fill="auto"/>
          </w:tcPr>
          <w:p w14:paraId="0532FD5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bottom w:val="nil"/>
            </w:tcBorders>
            <w:shd w:val="clear" w:color="auto" w:fill="auto"/>
          </w:tcPr>
          <w:p w14:paraId="102CC39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.74</w:t>
            </w:r>
          </w:p>
        </w:tc>
        <w:tc>
          <w:tcPr>
            <w:tcW w:w="1540" w:type="dxa"/>
            <w:tcBorders>
              <w:bottom w:val="nil"/>
            </w:tcBorders>
            <w:shd w:val="clear" w:color="auto" w:fill="auto"/>
          </w:tcPr>
          <w:p w14:paraId="2057AC4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.76</w:t>
            </w:r>
          </w:p>
        </w:tc>
        <w:tc>
          <w:tcPr>
            <w:tcW w:w="1453" w:type="dxa"/>
            <w:tcBorders>
              <w:bottom w:val="nil"/>
            </w:tcBorders>
          </w:tcPr>
          <w:p w14:paraId="5E7808E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.78</w:t>
            </w:r>
          </w:p>
        </w:tc>
        <w:tc>
          <w:tcPr>
            <w:tcW w:w="1133" w:type="dxa"/>
            <w:tcBorders>
              <w:bottom w:val="nil"/>
            </w:tcBorders>
          </w:tcPr>
          <w:p w14:paraId="7B6EE610" w14:textId="7A4616AB"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.79</w:t>
            </w:r>
          </w:p>
        </w:tc>
      </w:tr>
      <w:tr w:rsidR="003D0514" w:rsidRPr="00051739" w14:paraId="440F09DE" w14:textId="77777777" w:rsidTr="003D0514">
        <w:trPr>
          <w:trHeight w:val="391"/>
          <w:jc w:val="center"/>
        </w:trPr>
        <w:tc>
          <w:tcPr>
            <w:tcW w:w="2134" w:type="dxa"/>
            <w:tcBorders>
              <w:top w:val="nil"/>
              <w:bottom w:val="single" w:sz="4" w:space="0" w:color="auto"/>
            </w:tcBorders>
            <w:shd w:val="clear" w:color="auto" w:fill="auto"/>
          </w:tcPr>
          <w:p w14:paraId="3E7790E9" w14:textId="77777777" w:rsidR="003D0514" w:rsidRPr="00051739" w:rsidRDefault="003D0514" w:rsidP="002B5A4C">
            <w:pPr>
              <w:spacing w:line="240" w:lineRule="auto"/>
              <w:ind w:firstLine="0"/>
              <w:rPr>
                <w:rFonts w:ascii="Times New Roman" w:eastAsia="Times New Roman" w:hAnsi="Times New Roman" w:cs="Times New Roman"/>
                <w:b/>
                <w:bCs/>
                <w:color w:val="000000"/>
              </w:rPr>
            </w:pPr>
          </w:p>
        </w:tc>
        <w:tc>
          <w:tcPr>
            <w:tcW w:w="1760" w:type="dxa"/>
            <w:tcBorders>
              <w:top w:val="nil"/>
              <w:bottom w:val="single" w:sz="4" w:space="0" w:color="auto"/>
            </w:tcBorders>
            <w:shd w:val="clear" w:color="auto" w:fill="auto"/>
          </w:tcPr>
          <w:p w14:paraId="0BFF1277"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53740E36" w14:textId="1F70EB2E"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26520330"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33510C8C" w14:textId="13227B3A"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single" w:sz="4" w:space="0" w:color="auto"/>
            </w:tcBorders>
            <w:shd w:val="clear" w:color="auto" w:fill="auto"/>
          </w:tcPr>
          <w:p w14:paraId="475B34F8" w14:textId="617D9A2D"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single" w:sz="4" w:space="0" w:color="auto"/>
            </w:tcBorders>
            <w:shd w:val="clear" w:color="auto" w:fill="auto"/>
          </w:tcPr>
          <w:p w14:paraId="110BED55" w14:textId="68BF5167"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453" w:type="dxa"/>
            <w:tcBorders>
              <w:top w:val="nil"/>
              <w:bottom w:val="single" w:sz="4" w:space="0" w:color="auto"/>
            </w:tcBorders>
          </w:tcPr>
          <w:p w14:paraId="119C8430" w14:textId="544113CD"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.07</w:t>
            </w:r>
          </w:p>
        </w:tc>
        <w:tc>
          <w:tcPr>
            <w:tcW w:w="1133" w:type="dxa"/>
            <w:tcBorders>
              <w:top w:val="nil"/>
              <w:bottom w:val="single" w:sz="4" w:space="0" w:color="auto"/>
            </w:tcBorders>
          </w:tcPr>
          <w:p w14:paraId="3C87E2A8" w14:textId="5018E71D"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r>
      <w:tr w:rsidR="002C4F08" w:rsidRPr="00051739" w14:paraId="7E933310" w14:textId="5CEAEEED" w:rsidTr="003D0514">
        <w:trPr>
          <w:trHeight w:val="391"/>
          <w:jc w:val="center"/>
        </w:trPr>
        <w:tc>
          <w:tcPr>
            <w:tcW w:w="2134" w:type="dxa"/>
            <w:vMerge w:val="restart"/>
            <w:tcBorders>
              <w:top w:val="single" w:sz="4" w:space="0" w:color="auto"/>
              <w:bottom w:val="single" w:sz="4" w:space="0" w:color="auto"/>
            </w:tcBorders>
            <w:shd w:val="clear" w:color="auto" w:fill="auto"/>
            <w:hideMark/>
          </w:tcPr>
          <w:p w14:paraId="333C245F"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CD</w:t>
            </w:r>
          </w:p>
        </w:tc>
        <w:tc>
          <w:tcPr>
            <w:tcW w:w="1760" w:type="dxa"/>
            <w:vMerge w:val="restart"/>
            <w:tcBorders>
              <w:top w:val="single" w:sz="4" w:space="0" w:color="auto"/>
              <w:bottom w:val="nil"/>
            </w:tcBorders>
            <w:shd w:val="clear" w:color="auto" w:fill="auto"/>
            <w:hideMark/>
          </w:tcPr>
          <w:p w14:paraId="254C1047" w14:textId="77777777" w:rsidR="002C4F08" w:rsidRPr="00051739" w:rsidRDefault="002C4F08" w:rsidP="002B5A4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72193D5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tcPr>
          <w:p w14:paraId="4D544D9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.37</w:t>
            </w:r>
          </w:p>
        </w:tc>
        <w:tc>
          <w:tcPr>
            <w:tcW w:w="1711" w:type="dxa"/>
            <w:tcBorders>
              <w:top w:val="single" w:sz="4" w:space="0" w:color="auto"/>
              <w:bottom w:val="nil"/>
            </w:tcBorders>
            <w:shd w:val="clear" w:color="auto" w:fill="auto"/>
          </w:tcPr>
          <w:p w14:paraId="363158DF"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.40</w:t>
            </w:r>
          </w:p>
        </w:tc>
        <w:tc>
          <w:tcPr>
            <w:tcW w:w="1540" w:type="dxa"/>
            <w:tcBorders>
              <w:top w:val="single" w:sz="4" w:space="0" w:color="auto"/>
              <w:bottom w:val="nil"/>
            </w:tcBorders>
            <w:shd w:val="clear" w:color="auto" w:fill="auto"/>
          </w:tcPr>
          <w:p w14:paraId="1E2B33A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.45</w:t>
            </w:r>
          </w:p>
        </w:tc>
        <w:tc>
          <w:tcPr>
            <w:tcW w:w="1540" w:type="dxa"/>
            <w:tcBorders>
              <w:top w:val="single" w:sz="4" w:space="0" w:color="auto"/>
              <w:bottom w:val="nil"/>
            </w:tcBorders>
            <w:shd w:val="clear" w:color="auto" w:fill="auto"/>
          </w:tcPr>
          <w:p w14:paraId="7A68B8C5"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.46</w:t>
            </w:r>
          </w:p>
        </w:tc>
        <w:tc>
          <w:tcPr>
            <w:tcW w:w="1453" w:type="dxa"/>
            <w:tcBorders>
              <w:top w:val="single" w:sz="4" w:space="0" w:color="auto"/>
              <w:bottom w:val="nil"/>
            </w:tcBorders>
          </w:tcPr>
          <w:p w14:paraId="1E85657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.47</w:t>
            </w:r>
          </w:p>
        </w:tc>
        <w:tc>
          <w:tcPr>
            <w:tcW w:w="1133" w:type="dxa"/>
            <w:tcBorders>
              <w:top w:val="single" w:sz="4" w:space="0" w:color="auto"/>
              <w:bottom w:val="nil"/>
            </w:tcBorders>
          </w:tcPr>
          <w:p w14:paraId="1FF4930A" w14:textId="6DE092A2"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.52</w:t>
            </w:r>
          </w:p>
        </w:tc>
      </w:tr>
      <w:tr w:rsidR="002C4F08" w:rsidRPr="00051739" w14:paraId="2526F0F6" w14:textId="09F48717" w:rsidTr="002C4F08">
        <w:trPr>
          <w:trHeight w:val="391"/>
          <w:jc w:val="center"/>
        </w:trPr>
        <w:tc>
          <w:tcPr>
            <w:tcW w:w="2134" w:type="dxa"/>
            <w:vMerge/>
            <w:tcBorders>
              <w:top w:val="nil"/>
              <w:bottom w:val="single" w:sz="4" w:space="0" w:color="auto"/>
            </w:tcBorders>
            <w:hideMark/>
          </w:tcPr>
          <w:p w14:paraId="701AF80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top w:val="nil"/>
            </w:tcBorders>
            <w:hideMark/>
          </w:tcPr>
          <w:p w14:paraId="55AA1143"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tcBorders>
            <w:shd w:val="clear" w:color="auto" w:fill="auto"/>
            <w:hideMark/>
          </w:tcPr>
          <w:p w14:paraId="786526C1"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tcBorders>
            <w:shd w:val="clear" w:color="auto" w:fill="auto"/>
          </w:tcPr>
          <w:p w14:paraId="5B8CBE23"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top w:val="nil"/>
            </w:tcBorders>
            <w:shd w:val="clear" w:color="auto" w:fill="auto"/>
          </w:tcPr>
          <w:p w14:paraId="416720A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tcBorders>
            <w:shd w:val="clear" w:color="auto" w:fill="auto"/>
          </w:tcPr>
          <w:p w14:paraId="2C5C7BA3"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540" w:type="dxa"/>
            <w:tcBorders>
              <w:top w:val="nil"/>
            </w:tcBorders>
            <w:shd w:val="clear" w:color="auto" w:fill="auto"/>
          </w:tcPr>
          <w:p w14:paraId="72FFF54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.08</w:t>
            </w:r>
          </w:p>
        </w:tc>
        <w:tc>
          <w:tcPr>
            <w:tcW w:w="1453" w:type="dxa"/>
            <w:tcBorders>
              <w:top w:val="nil"/>
            </w:tcBorders>
          </w:tcPr>
          <w:p w14:paraId="60728A0D"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.10</w:t>
            </w:r>
          </w:p>
        </w:tc>
        <w:tc>
          <w:tcPr>
            <w:tcW w:w="1133" w:type="dxa"/>
            <w:tcBorders>
              <w:top w:val="nil"/>
            </w:tcBorders>
          </w:tcPr>
          <w:p w14:paraId="57B13745" w14:textId="5B663C13"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.15</w:t>
            </w:r>
          </w:p>
        </w:tc>
      </w:tr>
      <w:tr w:rsidR="002C4F08" w:rsidRPr="00051739" w14:paraId="276FF735" w14:textId="45F81BCC" w:rsidTr="002C4F08">
        <w:trPr>
          <w:trHeight w:val="391"/>
          <w:jc w:val="center"/>
        </w:trPr>
        <w:tc>
          <w:tcPr>
            <w:tcW w:w="2134" w:type="dxa"/>
            <w:vMerge/>
            <w:tcBorders>
              <w:top w:val="nil"/>
              <w:bottom w:val="nil"/>
            </w:tcBorders>
            <w:hideMark/>
          </w:tcPr>
          <w:p w14:paraId="61F6D7D8"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p>
        </w:tc>
        <w:tc>
          <w:tcPr>
            <w:tcW w:w="1760" w:type="dxa"/>
            <w:vMerge/>
            <w:tcBorders>
              <w:bottom w:val="nil"/>
            </w:tcBorders>
            <w:hideMark/>
          </w:tcPr>
          <w:p w14:paraId="55C36870"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bottom w:val="nil"/>
            </w:tcBorders>
            <w:shd w:val="clear" w:color="auto" w:fill="auto"/>
            <w:hideMark/>
          </w:tcPr>
          <w:p w14:paraId="448A6AE7"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bottom w:val="nil"/>
            </w:tcBorders>
            <w:shd w:val="clear" w:color="auto" w:fill="auto"/>
          </w:tcPr>
          <w:p w14:paraId="0D33EE12"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11" w:type="dxa"/>
            <w:tcBorders>
              <w:bottom w:val="nil"/>
            </w:tcBorders>
            <w:shd w:val="clear" w:color="auto" w:fill="auto"/>
          </w:tcPr>
          <w:p w14:paraId="1C40ED53" w14:textId="77777777" w:rsidR="002C4F08" w:rsidRPr="00051739" w:rsidRDefault="002C4F08" w:rsidP="002B5A4C">
            <w:pPr>
              <w:spacing w:line="240" w:lineRule="auto"/>
              <w:ind w:firstLine="0"/>
              <w:rPr>
                <w:rFonts w:ascii="Times New Roman" w:eastAsiaTheme="minorEastAsia" w:hAnsi="Times New Roman" w:cs="Times New Roman"/>
                <w:color w:val="000000"/>
                <w:lang w:eastAsia="zh-CN"/>
              </w:rPr>
            </w:pPr>
            <w:r w:rsidRPr="00051739">
              <w:rPr>
                <w:rFonts w:ascii="Times New Roman" w:eastAsiaTheme="minorEastAsia" w:hAnsi="Times New Roman" w:cs="Times New Roman" w:hint="eastAsia"/>
                <w:color w:val="000000"/>
                <w:lang w:eastAsia="zh-CN"/>
              </w:rPr>
              <w:t>.</w:t>
            </w:r>
            <w:r w:rsidRPr="00051739">
              <w:rPr>
                <w:rFonts w:ascii="Times New Roman" w:eastAsiaTheme="minorEastAsia" w:hAnsi="Times New Roman" w:cs="Times New Roman"/>
                <w:color w:val="000000"/>
                <w:lang w:eastAsia="zh-CN"/>
              </w:rPr>
              <w:t>23</w:t>
            </w:r>
          </w:p>
        </w:tc>
        <w:tc>
          <w:tcPr>
            <w:tcW w:w="1540" w:type="dxa"/>
            <w:tcBorders>
              <w:bottom w:val="nil"/>
            </w:tcBorders>
            <w:shd w:val="clear" w:color="auto" w:fill="auto"/>
          </w:tcPr>
          <w:p w14:paraId="01DD594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.04</w:t>
            </w:r>
          </w:p>
        </w:tc>
        <w:tc>
          <w:tcPr>
            <w:tcW w:w="1540" w:type="dxa"/>
            <w:tcBorders>
              <w:bottom w:val="nil"/>
            </w:tcBorders>
            <w:shd w:val="clear" w:color="auto" w:fill="auto"/>
          </w:tcPr>
          <w:p w14:paraId="23B5CCC2"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.06</w:t>
            </w:r>
          </w:p>
        </w:tc>
        <w:tc>
          <w:tcPr>
            <w:tcW w:w="1453" w:type="dxa"/>
            <w:tcBorders>
              <w:bottom w:val="nil"/>
            </w:tcBorders>
          </w:tcPr>
          <w:p w14:paraId="107D0686"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133" w:type="dxa"/>
            <w:tcBorders>
              <w:bottom w:val="nil"/>
            </w:tcBorders>
          </w:tcPr>
          <w:p w14:paraId="42C62B72" w14:textId="7C1B7C0A"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.01</w:t>
            </w:r>
          </w:p>
        </w:tc>
      </w:tr>
      <w:tr w:rsidR="002C4F08" w:rsidRPr="00051739" w14:paraId="0A7AFAAE" w14:textId="4FD05F9E" w:rsidTr="003D0514">
        <w:trPr>
          <w:trHeight w:val="391"/>
          <w:jc w:val="center"/>
        </w:trPr>
        <w:tc>
          <w:tcPr>
            <w:tcW w:w="2134" w:type="dxa"/>
            <w:tcBorders>
              <w:top w:val="nil"/>
              <w:bottom w:val="nil"/>
            </w:tcBorders>
            <w:shd w:val="clear" w:color="auto" w:fill="auto"/>
          </w:tcPr>
          <w:p w14:paraId="0D6B6C65"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60" w:type="dxa"/>
            <w:tcBorders>
              <w:top w:val="nil"/>
              <w:bottom w:val="nil"/>
            </w:tcBorders>
            <w:shd w:val="clear" w:color="auto" w:fill="auto"/>
          </w:tcPr>
          <w:p w14:paraId="6D2A24BF" w14:textId="77777777" w:rsidR="002C4F08" w:rsidRPr="00051739" w:rsidRDefault="002C4F08" w:rsidP="002B5A4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4D0AD3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w:t>
            </w:r>
          </w:p>
        </w:tc>
        <w:tc>
          <w:tcPr>
            <w:tcW w:w="1540" w:type="dxa"/>
            <w:tcBorders>
              <w:top w:val="nil"/>
              <w:bottom w:val="nil"/>
            </w:tcBorders>
            <w:shd w:val="clear" w:color="auto" w:fill="auto"/>
          </w:tcPr>
          <w:p w14:paraId="549224AB"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.91</w:t>
            </w:r>
          </w:p>
        </w:tc>
        <w:tc>
          <w:tcPr>
            <w:tcW w:w="1711" w:type="dxa"/>
            <w:tcBorders>
              <w:top w:val="nil"/>
              <w:bottom w:val="nil"/>
            </w:tcBorders>
            <w:shd w:val="clear" w:color="auto" w:fill="auto"/>
          </w:tcPr>
          <w:p w14:paraId="0595A079"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.93</w:t>
            </w:r>
          </w:p>
        </w:tc>
        <w:tc>
          <w:tcPr>
            <w:tcW w:w="1540" w:type="dxa"/>
            <w:tcBorders>
              <w:top w:val="nil"/>
              <w:bottom w:val="nil"/>
            </w:tcBorders>
            <w:shd w:val="clear" w:color="auto" w:fill="auto"/>
          </w:tcPr>
          <w:p w14:paraId="5839E818"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.95</w:t>
            </w:r>
          </w:p>
        </w:tc>
        <w:tc>
          <w:tcPr>
            <w:tcW w:w="1540" w:type="dxa"/>
            <w:tcBorders>
              <w:top w:val="nil"/>
              <w:bottom w:val="nil"/>
            </w:tcBorders>
            <w:shd w:val="clear" w:color="auto" w:fill="auto"/>
          </w:tcPr>
          <w:p w14:paraId="4089CC0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.95</w:t>
            </w:r>
          </w:p>
        </w:tc>
        <w:tc>
          <w:tcPr>
            <w:tcW w:w="1453" w:type="dxa"/>
            <w:tcBorders>
              <w:top w:val="nil"/>
              <w:bottom w:val="nil"/>
            </w:tcBorders>
          </w:tcPr>
          <w:p w14:paraId="0164937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.96</w:t>
            </w:r>
          </w:p>
        </w:tc>
        <w:tc>
          <w:tcPr>
            <w:tcW w:w="1133" w:type="dxa"/>
            <w:tcBorders>
              <w:top w:val="nil"/>
              <w:bottom w:val="nil"/>
            </w:tcBorders>
          </w:tcPr>
          <w:p w14:paraId="4896A599" w14:textId="4572955A"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.96</w:t>
            </w:r>
          </w:p>
        </w:tc>
      </w:tr>
      <w:tr w:rsidR="003D0514" w:rsidRPr="00051739" w14:paraId="539BF5BA" w14:textId="77777777" w:rsidTr="002C4F08">
        <w:trPr>
          <w:trHeight w:val="391"/>
          <w:jc w:val="center"/>
        </w:trPr>
        <w:tc>
          <w:tcPr>
            <w:tcW w:w="2134" w:type="dxa"/>
            <w:tcBorders>
              <w:top w:val="nil"/>
              <w:bottom w:val="single" w:sz="4" w:space="0" w:color="auto"/>
            </w:tcBorders>
            <w:shd w:val="clear" w:color="auto" w:fill="auto"/>
          </w:tcPr>
          <w:p w14:paraId="0963696E"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60" w:type="dxa"/>
            <w:tcBorders>
              <w:top w:val="nil"/>
              <w:bottom w:val="single" w:sz="4" w:space="0" w:color="auto"/>
            </w:tcBorders>
            <w:shd w:val="clear" w:color="auto" w:fill="auto"/>
          </w:tcPr>
          <w:p w14:paraId="45D04B38"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tcPr>
          <w:p w14:paraId="62E28E44" w14:textId="2297201F"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AUC change</w:t>
            </w:r>
          </w:p>
        </w:tc>
        <w:tc>
          <w:tcPr>
            <w:tcW w:w="1540" w:type="dxa"/>
            <w:tcBorders>
              <w:top w:val="nil"/>
              <w:bottom w:val="single" w:sz="4" w:space="0" w:color="auto"/>
            </w:tcBorders>
            <w:shd w:val="clear" w:color="auto" w:fill="auto"/>
          </w:tcPr>
          <w:p w14:paraId="2878A843" w14:textId="77777777" w:rsidR="003D0514" w:rsidRPr="00051739" w:rsidRDefault="003D0514" w:rsidP="002B5A4C">
            <w:pPr>
              <w:spacing w:line="240" w:lineRule="auto"/>
              <w:ind w:firstLine="0"/>
              <w:rPr>
                <w:rFonts w:ascii="Times New Roman" w:eastAsia="Times New Roman" w:hAnsi="Times New Roman" w:cs="Times New Roman"/>
                <w:color w:val="000000"/>
              </w:rPr>
            </w:pPr>
          </w:p>
        </w:tc>
        <w:tc>
          <w:tcPr>
            <w:tcW w:w="1711" w:type="dxa"/>
            <w:tcBorders>
              <w:top w:val="nil"/>
              <w:bottom w:val="single" w:sz="4" w:space="0" w:color="auto"/>
            </w:tcBorders>
            <w:shd w:val="clear" w:color="auto" w:fill="auto"/>
          </w:tcPr>
          <w:p w14:paraId="37DBD8D9" w14:textId="5F1527F0"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single" w:sz="4" w:space="0" w:color="auto"/>
            </w:tcBorders>
            <w:shd w:val="clear" w:color="auto" w:fill="auto"/>
          </w:tcPr>
          <w:p w14:paraId="081AD3C1" w14:textId="303587EB"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540" w:type="dxa"/>
            <w:tcBorders>
              <w:top w:val="nil"/>
              <w:bottom w:val="single" w:sz="4" w:space="0" w:color="auto"/>
            </w:tcBorders>
            <w:shd w:val="clear" w:color="auto" w:fill="auto"/>
          </w:tcPr>
          <w:p w14:paraId="083A3B34" w14:textId="0E921CF5"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453" w:type="dxa"/>
            <w:tcBorders>
              <w:top w:val="nil"/>
              <w:bottom w:val="single" w:sz="4" w:space="0" w:color="auto"/>
            </w:tcBorders>
          </w:tcPr>
          <w:p w14:paraId="3CFDF42F" w14:textId="2C36AFD7"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133" w:type="dxa"/>
            <w:tcBorders>
              <w:top w:val="nil"/>
              <w:bottom w:val="single" w:sz="4" w:space="0" w:color="auto"/>
            </w:tcBorders>
          </w:tcPr>
          <w:p w14:paraId="758D950C" w14:textId="598A7EC6" w:rsidR="003D0514" w:rsidRPr="00051739" w:rsidRDefault="003D0514"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2C4F08" w:rsidRPr="00051739" w14:paraId="0DC30B18" w14:textId="39B89057" w:rsidTr="002C4F08">
        <w:trPr>
          <w:trHeight w:val="391"/>
          <w:jc w:val="center"/>
        </w:trPr>
        <w:tc>
          <w:tcPr>
            <w:tcW w:w="2134" w:type="dxa"/>
            <w:tcBorders>
              <w:top w:val="single" w:sz="4" w:space="0" w:color="auto"/>
              <w:bottom w:val="single" w:sz="4" w:space="0" w:color="auto"/>
            </w:tcBorders>
            <w:shd w:val="clear" w:color="auto" w:fill="auto"/>
            <w:hideMark/>
          </w:tcPr>
          <w:p w14:paraId="2AEF97A4"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60" w:type="dxa"/>
            <w:tcBorders>
              <w:top w:val="single" w:sz="4" w:space="0" w:color="auto"/>
              <w:bottom w:val="single" w:sz="4" w:space="0" w:color="auto"/>
            </w:tcBorders>
            <w:shd w:val="clear" w:color="auto" w:fill="auto"/>
            <w:hideMark/>
          </w:tcPr>
          <w:p w14:paraId="449936EC"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700" w:type="dxa"/>
            <w:tcBorders>
              <w:top w:val="single" w:sz="4" w:space="0" w:color="auto"/>
              <w:bottom w:val="single" w:sz="4" w:space="0" w:color="auto"/>
            </w:tcBorders>
            <w:shd w:val="clear" w:color="auto" w:fill="auto"/>
            <w:hideMark/>
          </w:tcPr>
          <w:p w14:paraId="44DCD0BE" w14:textId="77777777" w:rsidR="002C4F08" w:rsidRPr="00051739" w:rsidRDefault="002C4F08" w:rsidP="002B5A4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 </w:t>
            </w:r>
          </w:p>
        </w:tc>
        <w:tc>
          <w:tcPr>
            <w:tcW w:w="1540" w:type="dxa"/>
            <w:tcBorders>
              <w:top w:val="single" w:sz="4" w:space="0" w:color="auto"/>
              <w:bottom w:val="single" w:sz="4" w:space="0" w:color="auto"/>
            </w:tcBorders>
            <w:shd w:val="clear" w:color="auto" w:fill="auto"/>
            <w:hideMark/>
          </w:tcPr>
          <w:p w14:paraId="6640D273" w14:textId="565A4F91"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Preschool age, sex, preschool functioning, preschool general (p) factor</w:t>
            </w:r>
          </w:p>
        </w:tc>
        <w:tc>
          <w:tcPr>
            <w:tcW w:w="1711" w:type="dxa"/>
            <w:tcBorders>
              <w:top w:val="single" w:sz="4" w:space="0" w:color="auto"/>
              <w:bottom w:val="single" w:sz="4" w:space="0" w:color="auto"/>
            </w:tcBorders>
            <w:shd w:val="clear" w:color="auto" w:fill="auto"/>
            <w:hideMark/>
          </w:tcPr>
          <w:p w14:paraId="5FD6864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Model 1 vs. Model 2 (Model 1 + 2-factor solution) </w:t>
            </w:r>
          </w:p>
        </w:tc>
        <w:tc>
          <w:tcPr>
            <w:tcW w:w="1540" w:type="dxa"/>
            <w:tcBorders>
              <w:top w:val="single" w:sz="4" w:space="0" w:color="auto"/>
              <w:bottom w:val="single" w:sz="4" w:space="0" w:color="auto"/>
            </w:tcBorders>
            <w:shd w:val="clear" w:color="auto" w:fill="auto"/>
            <w:hideMark/>
          </w:tcPr>
          <w:p w14:paraId="43EA3F57"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3 (Model 1 + 3-factor solution)</w:t>
            </w:r>
          </w:p>
        </w:tc>
        <w:tc>
          <w:tcPr>
            <w:tcW w:w="1540" w:type="dxa"/>
            <w:tcBorders>
              <w:top w:val="single" w:sz="4" w:space="0" w:color="auto"/>
              <w:bottom w:val="single" w:sz="4" w:space="0" w:color="auto"/>
            </w:tcBorders>
            <w:shd w:val="clear" w:color="auto" w:fill="auto"/>
            <w:hideMark/>
          </w:tcPr>
          <w:p w14:paraId="0C8CB584"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4 (Model 1 + 4-factor solution)</w:t>
            </w:r>
          </w:p>
        </w:tc>
        <w:tc>
          <w:tcPr>
            <w:tcW w:w="1453" w:type="dxa"/>
            <w:tcBorders>
              <w:top w:val="single" w:sz="4" w:space="0" w:color="auto"/>
              <w:bottom w:val="single" w:sz="4" w:space="0" w:color="auto"/>
            </w:tcBorders>
          </w:tcPr>
          <w:p w14:paraId="0D1C3251" w14:textId="77777777"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5 (Model 1 + 5-factor solution)</w:t>
            </w:r>
          </w:p>
        </w:tc>
        <w:tc>
          <w:tcPr>
            <w:tcW w:w="1133" w:type="dxa"/>
            <w:tcBorders>
              <w:top w:val="single" w:sz="4" w:space="0" w:color="auto"/>
              <w:bottom w:val="single" w:sz="4" w:space="0" w:color="auto"/>
            </w:tcBorders>
          </w:tcPr>
          <w:p w14:paraId="600B57BC" w14:textId="44283A88" w:rsidR="002C4F08" w:rsidRPr="00051739" w:rsidRDefault="002C4F08" w:rsidP="002B5A4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Model 1 vs. Model 6 (Model 1 + 6-factor solution)</w:t>
            </w:r>
          </w:p>
        </w:tc>
      </w:tr>
      <w:tr w:rsidR="002C4F08" w:rsidRPr="00051739" w14:paraId="61D08E33" w14:textId="3815F3B9" w:rsidTr="002C4F08">
        <w:trPr>
          <w:trHeight w:val="391"/>
          <w:jc w:val="center"/>
        </w:trPr>
        <w:tc>
          <w:tcPr>
            <w:tcW w:w="2134" w:type="dxa"/>
            <w:vMerge w:val="restart"/>
            <w:tcBorders>
              <w:top w:val="single" w:sz="4" w:space="0" w:color="auto"/>
              <w:bottom w:val="single" w:sz="4" w:space="0" w:color="auto"/>
            </w:tcBorders>
            <w:shd w:val="clear" w:color="auto" w:fill="auto"/>
            <w:hideMark/>
          </w:tcPr>
          <w:p w14:paraId="0E8D5E01"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Functional impairment</w:t>
            </w:r>
          </w:p>
        </w:tc>
        <w:tc>
          <w:tcPr>
            <w:tcW w:w="1760" w:type="dxa"/>
            <w:vMerge w:val="restart"/>
            <w:tcBorders>
              <w:top w:val="single" w:sz="4" w:space="0" w:color="auto"/>
              <w:bottom w:val="nil"/>
            </w:tcBorders>
            <w:shd w:val="clear" w:color="auto" w:fill="auto"/>
            <w:hideMark/>
          </w:tcPr>
          <w:p w14:paraId="605C0E60" w14:textId="77777777" w:rsidR="002C4F08" w:rsidRPr="00051739" w:rsidRDefault="002C4F08" w:rsidP="005D773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MAPS+PDS</w:t>
            </w:r>
            <w:proofErr w:type="spellEnd"/>
          </w:p>
        </w:tc>
        <w:tc>
          <w:tcPr>
            <w:tcW w:w="1700" w:type="dxa"/>
            <w:tcBorders>
              <w:top w:val="single" w:sz="4" w:space="0" w:color="auto"/>
              <w:bottom w:val="nil"/>
            </w:tcBorders>
            <w:shd w:val="clear" w:color="auto" w:fill="auto"/>
            <w:hideMark/>
          </w:tcPr>
          <w:p w14:paraId="46A053B0"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noWrap/>
          </w:tcPr>
          <w:p w14:paraId="0FB76679" w14:textId="632B72E2"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.17</w:t>
            </w:r>
          </w:p>
        </w:tc>
        <w:tc>
          <w:tcPr>
            <w:tcW w:w="1711" w:type="dxa"/>
            <w:tcBorders>
              <w:top w:val="single" w:sz="4" w:space="0" w:color="auto"/>
              <w:bottom w:val="nil"/>
            </w:tcBorders>
            <w:shd w:val="clear" w:color="auto" w:fill="auto"/>
            <w:noWrap/>
          </w:tcPr>
          <w:p w14:paraId="09E2FA24" w14:textId="2380DCF2"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.18</w:t>
            </w:r>
          </w:p>
        </w:tc>
        <w:tc>
          <w:tcPr>
            <w:tcW w:w="1540" w:type="dxa"/>
            <w:tcBorders>
              <w:top w:val="single" w:sz="4" w:space="0" w:color="auto"/>
              <w:bottom w:val="nil"/>
            </w:tcBorders>
            <w:shd w:val="clear" w:color="auto" w:fill="auto"/>
            <w:noWrap/>
          </w:tcPr>
          <w:p w14:paraId="63A2E3CF" w14:textId="506DF5D4"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540" w:type="dxa"/>
            <w:tcBorders>
              <w:top w:val="single" w:sz="4" w:space="0" w:color="auto"/>
              <w:bottom w:val="nil"/>
            </w:tcBorders>
            <w:shd w:val="clear" w:color="auto" w:fill="auto"/>
            <w:noWrap/>
          </w:tcPr>
          <w:p w14:paraId="7B0A66E5" w14:textId="3EC35F8F"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.21</w:t>
            </w:r>
          </w:p>
        </w:tc>
        <w:tc>
          <w:tcPr>
            <w:tcW w:w="1453" w:type="dxa"/>
            <w:tcBorders>
              <w:top w:val="single" w:sz="4" w:space="0" w:color="auto"/>
              <w:bottom w:val="nil"/>
            </w:tcBorders>
          </w:tcPr>
          <w:p w14:paraId="591A5235" w14:textId="424632B2"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c>
          <w:tcPr>
            <w:tcW w:w="1133" w:type="dxa"/>
            <w:tcBorders>
              <w:top w:val="single" w:sz="4" w:space="0" w:color="auto"/>
              <w:bottom w:val="nil"/>
            </w:tcBorders>
          </w:tcPr>
          <w:p w14:paraId="2DFC637F" w14:textId="2F3F0AAE"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.20</w:t>
            </w:r>
          </w:p>
        </w:tc>
      </w:tr>
      <w:tr w:rsidR="002C4F08" w:rsidRPr="00051739" w14:paraId="0292A264" w14:textId="19E78B25" w:rsidTr="002C4F08">
        <w:trPr>
          <w:trHeight w:val="391"/>
          <w:jc w:val="center"/>
        </w:trPr>
        <w:tc>
          <w:tcPr>
            <w:tcW w:w="2134" w:type="dxa"/>
            <w:vMerge/>
            <w:tcBorders>
              <w:top w:val="single" w:sz="4" w:space="0" w:color="auto"/>
              <w:bottom w:val="single" w:sz="4" w:space="0" w:color="auto"/>
            </w:tcBorders>
            <w:shd w:val="clear" w:color="auto" w:fill="auto"/>
          </w:tcPr>
          <w:p w14:paraId="18EC174B"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60" w:type="dxa"/>
            <w:vMerge/>
            <w:tcBorders>
              <w:top w:val="single" w:sz="4" w:space="0" w:color="auto"/>
              <w:bottom w:val="nil"/>
            </w:tcBorders>
            <w:shd w:val="clear" w:color="auto" w:fill="auto"/>
          </w:tcPr>
          <w:p w14:paraId="344646C7" w14:textId="77777777" w:rsidR="002C4F08" w:rsidRPr="00051739" w:rsidRDefault="002C4F08" w:rsidP="005D773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0716126B"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noWrap/>
          </w:tcPr>
          <w:p w14:paraId="74CD4957" w14:textId="21A8F659" w:rsidR="002C4F08" w:rsidRPr="00051739" w:rsidRDefault="002C4F08" w:rsidP="005D773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noWrap/>
          </w:tcPr>
          <w:p w14:paraId="028390D6" w14:textId="2488641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c>
          <w:tcPr>
            <w:tcW w:w="1540" w:type="dxa"/>
            <w:tcBorders>
              <w:top w:val="nil"/>
              <w:bottom w:val="nil"/>
            </w:tcBorders>
            <w:shd w:val="clear" w:color="auto" w:fill="auto"/>
            <w:noWrap/>
          </w:tcPr>
          <w:p w14:paraId="0C580988" w14:textId="1C4F6AF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540" w:type="dxa"/>
            <w:tcBorders>
              <w:top w:val="nil"/>
              <w:bottom w:val="nil"/>
            </w:tcBorders>
            <w:shd w:val="clear" w:color="auto" w:fill="auto"/>
            <w:noWrap/>
          </w:tcPr>
          <w:p w14:paraId="28726B32" w14:textId="060FA52E"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.04</w:t>
            </w:r>
          </w:p>
        </w:tc>
        <w:tc>
          <w:tcPr>
            <w:tcW w:w="1453" w:type="dxa"/>
            <w:tcBorders>
              <w:top w:val="nil"/>
              <w:bottom w:val="nil"/>
            </w:tcBorders>
          </w:tcPr>
          <w:p w14:paraId="48871DE4" w14:textId="17F66504"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c>
          <w:tcPr>
            <w:tcW w:w="1133" w:type="dxa"/>
            <w:tcBorders>
              <w:top w:val="nil"/>
              <w:bottom w:val="nil"/>
            </w:tcBorders>
          </w:tcPr>
          <w:p w14:paraId="71A56C34" w14:textId="208971FB"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.03</w:t>
            </w:r>
          </w:p>
        </w:tc>
      </w:tr>
      <w:tr w:rsidR="002C4F08" w:rsidRPr="00051739" w14:paraId="6970D770" w14:textId="042BE59E" w:rsidTr="002C4F08">
        <w:trPr>
          <w:trHeight w:val="391"/>
          <w:jc w:val="center"/>
        </w:trPr>
        <w:tc>
          <w:tcPr>
            <w:tcW w:w="2134" w:type="dxa"/>
            <w:vMerge/>
            <w:tcBorders>
              <w:bottom w:val="single" w:sz="4" w:space="0" w:color="auto"/>
            </w:tcBorders>
            <w:hideMark/>
          </w:tcPr>
          <w:p w14:paraId="4E6C76FF"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60" w:type="dxa"/>
            <w:vMerge/>
            <w:tcBorders>
              <w:top w:val="nil"/>
              <w:bottom w:val="single" w:sz="4" w:space="0" w:color="auto"/>
            </w:tcBorders>
            <w:hideMark/>
          </w:tcPr>
          <w:p w14:paraId="321DF5F9" w14:textId="77777777" w:rsidR="002C4F08" w:rsidRPr="00051739" w:rsidRDefault="002C4F08" w:rsidP="005D773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tcPr>
          <w:p w14:paraId="42721A10"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nil"/>
            </w:tcBorders>
            <w:shd w:val="clear" w:color="auto" w:fill="auto"/>
            <w:noWrap/>
          </w:tcPr>
          <w:p w14:paraId="2E5EB207" w14:textId="69FF8447" w:rsidR="002C4F08" w:rsidRPr="00051739" w:rsidRDefault="002C4F08" w:rsidP="005D773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noWrap/>
          </w:tcPr>
          <w:p w14:paraId="01E084B3" w14:textId="691DD0C8"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540" w:type="dxa"/>
            <w:tcBorders>
              <w:top w:val="nil"/>
              <w:bottom w:val="nil"/>
            </w:tcBorders>
            <w:shd w:val="clear" w:color="auto" w:fill="auto"/>
            <w:noWrap/>
          </w:tcPr>
          <w:p w14:paraId="1D4F6573" w14:textId="394FC6D3"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540" w:type="dxa"/>
            <w:tcBorders>
              <w:top w:val="nil"/>
              <w:bottom w:val="nil"/>
            </w:tcBorders>
            <w:shd w:val="clear" w:color="auto" w:fill="auto"/>
            <w:noWrap/>
          </w:tcPr>
          <w:p w14:paraId="09F3BCE2" w14:textId="75B645D9"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453" w:type="dxa"/>
            <w:tcBorders>
              <w:top w:val="nil"/>
              <w:bottom w:val="nil"/>
            </w:tcBorders>
          </w:tcPr>
          <w:p w14:paraId="66A1D4E2" w14:textId="7F6C3E85"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c>
          <w:tcPr>
            <w:tcW w:w="1133" w:type="dxa"/>
            <w:tcBorders>
              <w:top w:val="nil"/>
              <w:bottom w:val="nil"/>
            </w:tcBorders>
          </w:tcPr>
          <w:p w14:paraId="65D6D3A0" w14:textId="53E66992"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b/>
                <w:bCs/>
                <w:color w:val="000000"/>
              </w:rPr>
              <w:t>&lt;.01</w:t>
            </w:r>
          </w:p>
        </w:tc>
      </w:tr>
      <w:tr w:rsidR="002C4F08" w:rsidRPr="00051739" w14:paraId="535DC22A" w14:textId="2E18322D" w:rsidTr="002C4F08">
        <w:trPr>
          <w:trHeight w:val="391"/>
          <w:jc w:val="center"/>
        </w:trPr>
        <w:tc>
          <w:tcPr>
            <w:tcW w:w="2134" w:type="dxa"/>
            <w:vMerge/>
            <w:tcBorders>
              <w:bottom w:val="single" w:sz="4" w:space="0" w:color="auto"/>
            </w:tcBorders>
            <w:hideMark/>
          </w:tcPr>
          <w:p w14:paraId="2F007CAE"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60" w:type="dxa"/>
            <w:vMerge w:val="restart"/>
            <w:tcBorders>
              <w:top w:val="single" w:sz="4" w:space="0" w:color="auto"/>
              <w:bottom w:val="single" w:sz="4" w:space="0" w:color="auto"/>
            </w:tcBorders>
            <w:shd w:val="clear" w:color="auto" w:fill="auto"/>
            <w:hideMark/>
          </w:tcPr>
          <w:p w14:paraId="40BBF767" w14:textId="77777777" w:rsidR="002C4F08" w:rsidRPr="00051739" w:rsidRDefault="002C4F08" w:rsidP="005D773C">
            <w:pPr>
              <w:spacing w:line="240" w:lineRule="auto"/>
              <w:ind w:firstLine="0"/>
              <w:rPr>
                <w:rFonts w:ascii="Times New Roman" w:eastAsia="Times New Roman" w:hAnsi="Times New Roman" w:cs="Times New Roman"/>
                <w:color w:val="000000"/>
              </w:rPr>
            </w:pPr>
            <w:proofErr w:type="spellStart"/>
            <w:r w:rsidRPr="00051739">
              <w:rPr>
                <w:rFonts w:ascii="Times New Roman" w:eastAsia="Times New Roman" w:hAnsi="Times New Roman" w:cs="Times New Roman"/>
                <w:color w:val="000000"/>
              </w:rPr>
              <w:t>SBTS</w:t>
            </w:r>
            <w:proofErr w:type="spellEnd"/>
          </w:p>
        </w:tc>
        <w:tc>
          <w:tcPr>
            <w:tcW w:w="1700" w:type="dxa"/>
            <w:tcBorders>
              <w:top w:val="single" w:sz="4" w:space="0" w:color="auto"/>
              <w:bottom w:val="nil"/>
            </w:tcBorders>
            <w:shd w:val="clear" w:color="auto" w:fill="auto"/>
            <w:hideMark/>
          </w:tcPr>
          <w:p w14:paraId="060EFC3E"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w:t>
            </w:r>
          </w:p>
        </w:tc>
        <w:tc>
          <w:tcPr>
            <w:tcW w:w="1540" w:type="dxa"/>
            <w:tcBorders>
              <w:top w:val="single" w:sz="4" w:space="0" w:color="auto"/>
              <w:bottom w:val="nil"/>
            </w:tcBorders>
            <w:shd w:val="clear" w:color="auto" w:fill="auto"/>
            <w:noWrap/>
          </w:tcPr>
          <w:p w14:paraId="07EF977D" w14:textId="41EE7741"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711" w:type="dxa"/>
            <w:tcBorders>
              <w:top w:val="single" w:sz="4" w:space="0" w:color="auto"/>
              <w:bottom w:val="nil"/>
            </w:tcBorders>
            <w:shd w:val="clear" w:color="auto" w:fill="auto"/>
            <w:noWrap/>
          </w:tcPr>
          <w:p w14:paraId="0D935C66" w14:textId="0CC4A193"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.09</w:t>
            </w:r>
          </w:p>
        </w:tc>
        <w:tc>
          <w:tcPr>
            <w:tcW w:w="1540" w:type="dxa"/>
            <w:tcBorders>
              <w:top w:val="single" w:sz="4" w:space="0" w:color="auto"/>
              <w:bottom w:val="nil"/>
            </w:tcBorders>
            <w:shd w:val="clear" w:color="auto" w:fill="auto"/>
            <w:noWrap/>
          </w:tcPr>
          <w:p w14:paraId="694C5B31" w14:textId="3EEB095A"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540" w:type="dxa"/>
            <w:tcBorders>
              <w:top w:val="single" w:sz="4" w:space="0" w:color="auto"/>
              <w:bottom w:val="nil"/>
            </w:tcBorders>
            <w:shd w:val="clear" w:color="auto" w:fill="auto"/>
            <w:noWrap/>
          </w:tcPr>
          <w:p w14:paraId="31535219" w14:textId="4B315BB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453" w:type="dxa"/>
            <w:tcBorders>
              <w:top w:val="single" w:sz="4" w:space="0" w:color="auto"/>
              <w:bottom w:val="nil"/>
            </w:tcBorders>
          </w:tcPr>
          <w:p w14:paraId="6481671D" w14:textId="4EAC61A0"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c>
          <w:tcPr>
            <w:tcW w:w="1133" w:type="dxa"/>
            <w:tcBorders>
              <w:top w:val="single" w:sz="4" w:space="0" w:color="auto"/>
              <w:bottom w:val="nil"/>
            </w:tcBorders>
          </w:tcPr>
          <w:p w14:paraId="14C2B586" w14:textId="496CF981"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.14</w:t>
            </w:r>
          </w:p>
        </w:tc>
      </w:tr>
      <w:tr w:rsidR="002C4F08" w:rsidRPr="00051739" w14:paraId="5B891412" w14:textId="1C7B4974" w:rsidTr="002C4F08">
        <w:trPr>
          <w:trHeight w:val="391"/>
          <w:jc w:val="center"/>
        </w:trPr>
        <w:tc>
          <w:tcPr>
            <w:tcW w:w="2134" w:type="dxa"/>
            <w:vMerge/>
            <w:tcBorders>
              <w:bottom w:val="single" w:sz="4" w:space="0" w:color="auto"/>
            </w:tcBorders>
            <w:hideMark/>
          </w:tcPr>
          <w:p w14:paraId="4EEE9E0C"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60" w:type="dxa"/>
            <w:vMerge/>
            <w:tcBorders>
              <w:top w:val="nil"/>
              <w:bottom w:val="single" w:sz="4" w:space="0" w:color="auto"/>
            </w:tcBorders>
            <w:hideMark/>
          </w:tcPr>
          <w:p w14:paraId="33321591" w14:textId="77777777" w:rsidR="002C4F08" w:rsidRPr="00051739" w:rsidRDefault="002C4F08" w:rsidP="005D773C">
            <w:pPr>
              <w:spacing w:line="240" w:lineRule="auto"/>
              <w:ind w:firstLine="0"/>
              <w:rPr>
                <w:rFonts w:ascii="Times New Roman" w:eastAsia="Times New Roman" w:hAnsi="Times New Roman" w:cs="Times New Roman"/>
                <w:color w:val="000000"/>
              </w:rPr>
            </w:pPr>
          </w:p>
        </w:tc>
        <w:tc>
          <w:tcPr>
            <w:tcW w:w="1700" w:type="dxa"/>
            <w:tcBorders>
              <w:top w:val="nil"/>
              <w:bottom w:val="nil"/>
            </w:tcBorders>
            <w:shd w:val="clear" w:color="auto" w:fill="auto"/>
            <w:hideMark/>
          </w:tcPr>
          <w:p w14:paraId="23722209"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change</w:t>
            </w:r>
          </w:p>
        </w:tc>
        <w:tc>
          <w:tcPr>
            <w:tcW w:w="1540" w:type="dxa"/>
            <w:tcBorders>
              <w:top w:val="nil"/>
              <w:bottom w:val="nil"/>
            </w:tcBorders>
            <w:shd w:val="clear" w:color="auto" w:fill="auto"/>
            <w:noWrap/>
          </w:tcPr>
          <w:p w14:paraId="6C907C3F" w14:textId="0A8290BB" w:rsidR="002C4F08" w:rsidRPr="00051739" w:rsidRDefault="002C4F08" w:rsidP="005D773C">
            <w:pPr>
              <w:spacing w:line="240" w:lineRule="auto"/>
              <w:ind w:firstLine="0"/>
              <w:rPr>
                <w:rFonts w:ascii="Times New Roman" w:eastAsia="Times New Roman" w:hAnsi="Times New Roman" w:cs="Times New Roman"/>
                <w:color w:val="000000"/>
              </w:rPr>
            </w:pPr>
          </w:p>
        </w:tc>
        <w:tc>
          <w:tcPr>
            <w:tcW w:w="1711" w:type="dxa"/>
            <w:tcBorders>
              <w:top w:val="nil"/>
              <w:bottom w:val="nil"/>
            </w:tcBorders>
            <w:shd w:val="clear" w:color="auto" w:fill="auto"/>
            <w:noWrap/>
          </w:tcPr>
          <w:p w14:paraId="7DFB79F0" w14:textId="45E69383"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c>
          <w:tcPr>
            <w:tcW w:w="1540" w:type="dxa"/>
            <w:tcBorders>
              <w:top w:val="nil"/>
              <w:bottom w:val="nil"/>
            </w:tcBorders>
            <w:shd w:val="clear" w:color="auto" w:fill="auto"/>
            <w:noWrap/>
          </w:tcPr>
          <w:p w14:paraId="3381F289" w14:textId="7F376966"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540" w:type="dxa"/>
            <w:tcBorders>
              <w:top w:val="nil"/>
              <w:bottom w:val="nil"/>
            </w:tcBorders>
            <w:shd w:val="clear" w:color="auto" w:fill="auto"/>
            <w:noWrap/>
          </w:tcPr>
          <w:p w14:paraId="1B423F79" w14:textId="7C038611"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453" w:type="dxa"/>
            <w:tcBorders>
              <w:top w:val="nil"/>
              <w:bottom w:val="nil"/>
            </w:tcBorders>
          </w:tcPr>
          <w:p w14:paraId="5789C64B" w14:textId="57E4F960"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.02</w:t>
            </w:r>
          </w:p>
        </w:tc>
        <w:tc>
          <w:tcPr>
            <w:tcW w:w="1133" w:type="dxa"/>
            <w:tcBorders>
              <w:top w:val="nil"/>
              <w:bottom w:val="nil"/>
            </w:tcBorders>
          </w:tcPr>
          <w:p w14:paraId="1466BDDE" w14:textId="74ACA02E"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r>
      <w:tr w:rsidR="002C4F08" w:rsidRPr="00051739" w14:paraId="33D576DF" w14:textId="4A57CC3A" w:rsidTr="002C4F08">
        <w:trPr>
          <w:trHeight w:val="391"/>
          <w:jc w:val="center"/>
        </w:trPr>
        <w:tc>
          <w:tcPr>
            <w:tcW w:w="2134" w:type="dxa"/>
            <w:vMerge/>
            <w:tcBorders>
              <w:bottom w:val="single" w:sz="4" w:space="0" w:color="auto"/>
            </w:tcBorders>
            <w:hideMark/>
          </w:tcPr>
          <w:p w14:paraId="34D3D4CD" w14:textId="77777777"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60" w:type="dxa"/>
            <w:vMerge/>
            <w:tcBorders>
              <w:top w:val="nil"/>
              <w:bottom w:val="single" w:sz="4" w:space="0" w:color="auto"/>
            </w:tcBorders>
            <w:hideMark/>
          </w:tcPr>
          <w:p w14:paraId="3D978348" w14:textId="77777777" w:rsidR="002C4F08" w:rsidRPr="00051739" w:rsidRDefault="002C4F08" w:rsidP="005D773C">
            <w:pPr>
              <w:spacing w:line="240" w:lineRule="auto"/>
              <w:ind w:firstLine="0"/>
              <w:rPr>
                <w:rFonts w:ascii="Times New Roman" w:eastAsia="Times New Roman" w:hAnsi="Times New Roman" w:cs="Times New Roman"/>
                <w:color w:val="000000"/>
              </w:rPr>
            </w:pPr>
          </w:p>
        </w:tc>
        <w:tc>
          <w:tcPr>
            <w:tcW w:w="1700" w:type="dxa"/>
            <w:tcBorders>
              <w:top w:val="nil"/>
              <w:bottom w:val="single" w:sz="4" w:space="0" w:color="auto"/>
            </w:tcBorders>
            <w:shd w:val="clear" w:color="auto" w:fill="auto"/>
            <w:hideMark/>
          </w:tcPr>
          <w:p w14:paraId="78942D94" w14:textId="77777777"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w:t>
            </w:r>
          </w:p>
        </w:tc>
        <w:tc>
          <w:tcPr>
            <w:tcW w:w="1540" w:type="dxa"/>
            <w:tcBorders>
              <w:top w:val="nil"/>
              <w:bottom w:val="single" w:sz="4" w:space="0" w:color="auto"/>
            </w:tcBorders>
            <w:shd w:val="clear" w:color="auto" w:fill="auto"/>
            <w:noWrap/>
          </w:tcPr>
          <w:p w14:paraId="67A59175" w14:textId="4DF70FDA" w:rsidR="002C4F08" w:rsidRPr="00051739" w:rsidRDefault="002C4F08" w:rsidP="005D773C">
            <w:pPr>
              <w:spacing w:line="240" w:lineRule="auto"/>
              <w:ind w:firstLine="0"/>
              <w:rPr>
                <w:rFonts w:ascii="Times New Roman" w:eastAsia="Times New Roman" w:hAnsi="Times New Roman" w:cs="Times New Roman"/>
                <w:b/>
                <w:bCs/>
                <w:color w:val="000000"/>
              </w:rPr>
            </w:pPr>
          </w:p>
        </w:tc>
        <w:tc>
          <w:tcPr>
            <w:tcW w:w="1711" w:type="dxa"/>
            <w:tcBorders>
              <w:top w:val="nil"/>
              <w:bottom w:val="single" w:sz="4" w:space="0" w:color="auto"/>
            </w:tcBorders>
            <w:shd w:val="clear" w:color="auto" w:fill="auto"/>
            <w:noWrap/>
          </w:tcPr>
          <w:p w14:paraId="55CA17BC" w14:textId="68664699"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.65</w:t>
            </w:r>
          </w:p>
        </w:tc>
        <w:tc>
          <w:tcPr>
            <w:tcW w:w="1540" w:type="dxa"/>
            <w:tcBorders>
              <w:top w:val="nil"/>
              <w:bottom w:val="single" w:sz="4" w:space="0" w:color="auto"/>
            </w:tcBorders>
            <w:shd w:val="clear" w:color="auto" w:fill="auto"/>
            <w:noWrap/>
          </w:tcPr>
          <w:p w14:paraId="44FD6628" w14:textId="56388E6D"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.02</w:t>
            </w:r>
          </w:p>
        </w:tc>
        <w:tc>
          <w:tcPr>
            <w:tcW w:w="1540" w:type="dxa"/>
            <w:tcBorders>
              <w:top w:val="nil"/>
              <w:bottom w:val="single" w:sz="4" w:space="0" w:color="auto"/>
            </w:tcBorders>
            <w:shd w:val="clear" w:color="auto" w:fill="auto"/>
            <w:noWrap/>
          </w:tcPr>
          <w:p w14:paraId="4844E4B9" w14:textId="14F25142" w:rsidR="002C4F08" w:rsidRPr="00051739" w:rsidRDefault="002C4F08" w:rsidP="005D773C">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.05</w:t>
            </w:r>
          </w:p>
        </w:tc>
        <w:tc>
          <w:tcPr>
            <w:tcW w:w="1453" w:type="dxa"/>
            <w:tcBorders>
              <w:top w:val="nil"/>
              <w:bottom w:val="single" w:sz="4" w:space="0" w:color="auto"/>
            </w:tcBorders>
          </w:tcPr>
          <w:p w14:paraId="16075F08" w14:textId="534E7A5E"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.04</w:t>
            </w:r>
          </w:p>
        </w:tc>
        <w:tc>
          <w:tcPr>
            <w:tcW w:w="1133" w:type="dxa"/>
            <w:tcBorders>
              <w:top w:val="nil"/>
              <w:bottom w:val="single" w:sz="4" w:space="0" w:color="auto"/>
            </w:tcBorders>
          </w:tcPr>
          <w:p w14:paraId="4E751783" w14:textId="1D89E825" w:rsidR="002C4F08" w:rsidRPr="00051739" w:rsidRDefault="002C4F08" w:rsidP="005D773C">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&lt;.01</w:t>
            </w:r>
          </w:p>
        </w:tc>
      </w:tr>
    </w:tbl>
    <w:p w14:paraId="7608D358" w14:textId="77777777" w:rsidR="0018172F" w:rsidRPr="00051739" w:rsidRDefault="0018172F" w:rsidP="00D746C8">
      <w:pPr>
        <w:ind w:firstLine="0"/>
        <w:rPr>
          <w:rFonts w:ascii="Times New Roman" w:eastAsia="Times New Roman" w:hAnsi="Times New Roman" w:cs="Times New Roman"/>
          <w:bCs/>
          <w:lang w:val="en"/>
        </w:rPr>
      </w:pPr>
    </w:p>
    <w:p w14:paraId="3A507E44" w14:textId="371536A7" w:rsidR="00DF367D" w:rsidRPr="00051739" w:rsidRDefault="00D746C8" w:rsidP="00DF367D">
      <w:pPr>
        <w:ind w:firstLine="0"/>
        <w:rPr>
          <w:rFonts w:ascii="Times New Roman" w:eastAsia="Times New Roman" w:hAnsi="Times New Roman" w:cs="Times New Roman"/>
          <w:bCs/>
          <w:lang w:val="en"/>
        </w:rPr>
      </w:pPr>
      <w:r w:rsidRPr="00051739">
        <w:rPr>
          <w:rFonts w:ascii="Times New Roman" w:eastAsia="Times New Roman" w:hAnsi="Times New Roman" w:cs="Times New Roman"/>
          <w:bCs/>
          <w:lang w:val="en"/>
        </w:rPr>
        <w:t xml:space="preserve">Notes: Bold indicates significant </w:t>
      </w:r>
      <w:r w:rsidRPr="00051739">
        <w:rPr>
          <w:rFonts w:ascii="Times New Roman" w:eastAsia="Times New Roman" w:hAnsi="Times New Roman" w:cs="Times New Roman"/>
          <w:bCs/>
          <w:i/>
          <w:iCs/>
          <w:lang w:val="en"/>
        </w:rPr>
        <w:t>p</w:t>
      </w:r>
      <w:r w:rsidRPr="00051739">
        <w:rPr>
          <w:rFonts w:ascii="Times New Roman" w:eastAsia="Times New Roman" w:hAnsi="Times New Roman" w:cs="Times New Roman"/>
          <w:bCs/>
          <w:lang w:val="en"/>
        </w:rPr>
        <w:t xml:space="preserve"> values (</w:t>
      </w:r>
      <w:r w:rsidRPr="00051739">
        <w:rPr>
          <w:rFonts w:ascii="Times New Roman" w:eastAsia="Times New Roman" w:hAnsi="Times New Roman" w:cs="Times New Roman"/>
          <w:bCs/>
          <w:i/>
          <w:iCs/>
          <w:lang w:val="en"/>
        </w:rPr>
        <w:t>p</w:t>
      </w:r>
      <w:r w:rsidRPr="00051739">
        <w:rPr>
          <w:rFonts w:ascii="Times New Roman" w:eastAsia="Times New Roman" w:hAnsi="Times New Roman" w:cs="Times New Roman"/>
          <w:bCs/>
          <w:lang w:val="en"/>
        </w:rPr>
        <w:t xml:space="preserve">&lt;.05). </w:t>
      </w:r>
      <w:r w:rsidRPr="00051739">
        <w:rPr>
          <w:rFonts w:ascii="Times New Roman" w:eastAsia="Times New Roman" w:hAnsi="Times New Roman" w:cs="Times New Roman"/>
          <w:bCs/>
        </w:rPr>
        <w:t xml:space="preserve">Current preadolescent diagnoses were examined in </w:t>
      </w:r>
      <w:proofErr w:type="spellStart"/>
      <w:r w:rsidRPr="00051739">
        <w:rPr>
          <w:rFonts w:ascii="Times New Roman" w:eastAsia="Times New Roman" w:hAnsi="Times New Roman" w:cs="Times New Roman"/>
          <w:bCs/>
        </w:rPr>
        <w:t>MAPS+PDS</w:t>
      </w:r>
      <w:proofErr w:type="spellEnd"/>
      <w:r w:rsidRPr="00051739">
        <w:rPr>
          <w:rFonts w:ascii="Times New Roman" w:eastAsia="Times New Roman" w:hAnsi="Times New Roman" w:cs="Times New Roman"/>
          <w:bCs/>
        </w:rPr>
        <w:t xml:space="preserve">, whereas diagnoses in the interval between age 9 and 12 assessments were examined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Depressive disorders and CD were investigated only in </w:t>
      </w:r>
      <w:proofErr w:type="spellStart"/>
      <w:r w:rsidRPr="00051739">
        <w:rPr>
          <w:rFonts w:ascii="Times New Roman" w:eastAsia="Times New Roman" w:hAnsi="Times New Roman" w:cs="Times New Roman"/>
          <w:bCs/>
        </w:rPr>
        <w:t>MAPS+PDS</w:t>
      </w:r>
      <w:proofErr w:type="spellEnd"/>
      <w:r w:rsidRPr="00051739">
        <w:rPr>
          <w:rFonts w:ascii="Times New Roman" w:eastAsia="Times New Roman" w:hAnsi="Times New Roman" w:cs="Times New Roman"/>
          <w:bCs/>
        </w:rPr>
        <w:t xml:space="preserve"> as only one and no participants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respectively met criteria for these conditions. Results for preadolescence disorders in </w:t>
      </w:r>
      <w:proofErr w:type="spellStart"/>
      <w:r w:rsidRPr="00051739">
        <w:rPr>
          <w:rFonts w:ascii="Times New Roman" w:eastAsia="Times New Roman" w:hAnsi="Times New Roman" w:cs="Times New Roman"/>
          <w:bCs/>
        </w:rPr>
        <w:t>SBTS</w:t>
      </w:r>
      <w:proofErr w:type="spellEnd"/>
      <w:r w:rsidRPr="00051739">
        <w:rPr>
          <w:rFonts w:ascii="Times New Roman" w:eastAsia="Times New Roman" w:hAnsi="Times New Roman" w:cs="Times New Roman"/>
          <w:bCs/>
        </w:rPr>
        <w:t xml:space="preserve"> are reported on the total sample, as well as after removing participants with preschool psychiatric diagnoses. </w:t>
      </w:r>
      <w:r w:rsidR="002F4A24" w:rsidRPr="00051739">
        <w:rPr>
          <w:rFonts w:ascii="Times New Roman" w:eastAsia="Times New Roman" w:hAnsi="Times New Roman" w:cs="Times New Roman"/>
          <w:bCs/>
        </w:rPr>
        <w:t xml:space="preserve">In analyses of preadolescent diagnoses (binary outcomes), </w:t>
      </w: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 xml:space="preserve"> represent </w:t>
      </w:r>
      <w:proofErr w:type="spellStart"/>
      <w:r w:rsidRPr="00051739">
        <w:rPr>
          <w:rFonts w:ascii="Times New Roman" w:eastAsia="Times New Roman" w:hAnsi="Times New Roman" w:cs="Times New Roman"/>
          <w:bCs/>
        </w:rPr>
        <w:t>Nagelkerke</w:t>
      </w:r>
      <w:proofErr w:type="spellEnd"/>
      <w:r w:rsidRPr="00051739">
        <w:rPr>
          <w:rFonts w:ascii="Times New Roman" w:eastAsia="Times New Roman" w:hAnsi="Times New Roman" w:cs="Times New Roman"/>
          <w:bCs/>
        </w:rPr>
        <w:t xml:space="preserve"> pseudo-</w:t>
      </w:r>
      <w:r w:rsidRPr="00051739">
        <w:rPr>
          <w:rFonts w:ascii="Times New Roman" w:eastAsia="Times New Roman" w:hAnsi="Times New Roman" w:cs="Times New Roman"/>
          <w:color w:val="000000"/>
        </w:rPr>
        <w:t>R</w:t>
      </w:r>
      <w:r w:rsidRPr="00051739">
        <w:rPr>
          <w:rFonts w:ascii="Times New Roman" w:eastAsia="Times New Roman" w:hAnsi="Times New Roman" w:cs="Times New Roman"/>
          <w:color w:val="000000"/>
          <w:vertAlign w:val="superscript"/>
        </w:rPr>
        <w:t>2</w:t>
      </w:r>
      <w:r w:rsidRPr="00051739">
        <w:rPr>
          <w:rFonts w:ascii="Times New Roman" w:eastAsia="Times New Roman" w:hAnsi="Times New Roman" w:cs="Times New Roman"/>
          <w:color w:val="000000"/>
        </w:rPr>
        <w:t>.</w:t>
      </w:r>
      <w:r w:rsidR="00DF367D" w:rsidRPr="00051739">
        <w:rPr>
          <w:rFonts w:ascii="Times New Roman" w:eastAsia="Times New Roman" w:hAnsi="Times New Roman" w:cs="Times New Roman"/>
          <w:bCs/>
          <w:lang w:val="en"/>
        </w:rPr>
        <w:t xml:space="preserve"> </w:t>
      </w:r>
      <w:proofErr w:type="spellStart"/>
      <w:r w:rsidR="002F4A24" w:rsidRPr="00051739">
        <w:rPr>
          <w:rFonts w:ascii="Times New Roman" w:eastAsia="Times New Roman" w:hAnsi="Times New Roman" w:cs="Times New Roman"/>
          <w:color w:val="000000"/>
        </w:rPr>
        <w:t>AUCs</w:t>
      </w:r>
      <w:proofErr w:type="spellEnd"/>
      <w:r w:rsidR="002F4A24" w:rsidRPr="00051739">
        <w:rPr>
          <w:rFonts w:ascii="Times New Roman" w:eastAsia="Times New Roman" w:hAnsi="Times New Roman" w:cs="Times New Roman"/>
          <w:color w:val="000000"/>
        </w:rPr>
        <w:t xml:space="preserve"> are reported to provide an additional metric of variance explained, but should be interpreted cautiously, especially for disorders showing low rates in these samples (see Table 1 in the main text).</w:t>
      </w:r>
      <w:r w:rsidR="00CD15F8" w:rsidRPr="00051739">
        <w:rPr>
          <w:rFonts w:ascii="Times New Roman" w:eastAsia="Times New Roman" w:hAnsi="Times New Roman" w:cs="Times New Roman"/>
          <w:color w:val="000000"/>
        </w:rPr>
        <w:t xml:space="preserve"> </w:t>
      </w:r>
      <w:r w:rsidR="00DF367D" w:rsidRPr="00051739">
        <w:rPr>
          <w:rFonts w:ascii="Times New Roman" w:eastAsia="Times New Roman" w:hAnsi="Times New Roman" w:cs="Times New Roman"/>
          <w:bCs/>
          <w:lang w:val="en"/>
        </w:rPr>
        <w:t xml:space="preserve">Results for Models 1 and 6 are </w:t>
      </w:r>
      <w:r w:rsidR="00CD15F8" w:rsidRPr="00051739">
        <w:rPr>
          <w:rFonts w:ascii="Times New Roman" w:eastAsia="Times New Roman" w:hAnsi="Times New Roman" w:cs="Times New Roman"/>
          <w:bCs/>
          <w:lang w:val="en"/>
        </w:rPr>
        <w:t xml:space="preserve">also </w:t>
      </w:r>
      <w:r w:rsidR="00DF367D" w:rsidRPr="00051739">
        <w:rPr>
          <w:rFonts w:ascii="Times New Roman" w:eastAsia="Times New Roman" w:hAnsi="Times New Roman" w:cs="Times New Roman"/>
          <w:bCs/>
          <w:lang w:val="en"/>
        </w:rPr>
        <w:t xml:space="preserve">reported in Table </w:t>
      </w:r>
      <w:proofErr w:type="gramStart"/>
      <w:r w:rsidR="00DF367D" w:rsidRPr="00051739">
        <w:rPr>
          <w:rFonts w:ascii="Times New Roman" w:eastAsia="Times New Roman" w:hAnsi="Times New Roman" w:cs="Times New Roman"/>
          <w:bCs/>
          <w:lang w:val="en"/>
        </w:rPr>
        <w:t>S3, but</w:t>
      </w:r>
      <w:proofErr w:type="gramEnd"/>
      <w:r w:rsidR="00DF367D" w:rsidRPr="00051739">
        <w:rPr>
          <w:rFonts w:ascii="Times New Roman" w:eastAsia="Times New Roman" w:hAnsi="Times New Roman" w:cs="Times New Roman"/>
          <w:bCs/>
          <w:lang w:val="en"/>
        </w:rPr>
        <w:t xml:space="preserve"> repeated here to allow comparison between models with a varying number of factors.</w:t>
      </w:r>
    </w:p>
    <w:p w14:paraId="479057B7" w14:textId="42715C0C" w:rsidR="00690EFD" w:rsidRPr="00051739" w:rsidRDefault="00D746C8" w:rsidP="003D0514">
      <w:pPr>
        <w:ind w:firstLine="0"/>
        <w:rPr>
          <w:rFonts w:ascii="Times New Roman" w:eastAsia="Times New Roman" w:hAnsi="Times New Roman" w:cs="Times New Roman"/>
          <w:bCs/>
          <w:lang w:val="en"/>
        </w:rPr>
      </w:pPr>
      <w:r w:rsidRPr="00051739">
        <w:rPr>
          <w:rFonts w:ascii="Times New Roman" w:eastAsia="Times New Roman" w:hAnsi="Times New Roman" w:cs="Times New Roman"/>
          <w:bCs/>
          <w:lang w:val="en"/>
        </w:rPr>
        <w:t xml:space="preserve">Abbreviations: ADHD, attention-deficit/hyperactivity disorder; </w:t>
      </w:r>
      <w:r w:rsidR="00583FF2" w:rsidRPr="00051739">
        <w:rPr>
          <w:rFonts w:ascii="Times New Roman" w:eastAsia="Times New Roman" w:hAnsi="Times New Roman" w:cs="Times New Roman"/>
          <w:bCs/>
          <w:lang w:val="en"/>
        </w:rPr>
        <w:t xml:space="preserve">AUC, area under the curve; </w:t>
      </w:r>
      <w:r w:rsidRPr="00051739">
        <w:rPr>
          <w:rFonts w:ascii="Times New Roman" w:eastAsia="Times New Roman" w:hAnsi="Times New Roman" w:cs="Times New Roman"/>
          <w:bCs/>
          <w:lang w:val="en"/>
        </w:rPr>
        <w:t xml:space="preserve">CD, conduct disorder; GAD, generalized anxiety disorder; MAPS, Multidimensional Assessment of Preschoolers Study; ODD, oppositional defiant disorder; PDS, Preschool Depression Study; </w:t>
      </w:r>
      <w:proofErr w:type="spellStart"/>
      <w:r w:rsidRPr="00051739">
        <w:rPr>
          <w:rFonts w:ascii="Times New Roman" w:eastAsia="Times New Roman" w:hAnsi="Times New Roman" w:cs="Times New Roman"/>
          <w:bCs/>
          <w:lang w:val="en"/>
        </w:rPr>
        <w:t>SBTS</w:t>
      </w:r>
      <w:proofErr w:type="spellEnd"/>
      <w:r w:rsidRPr="00051739">
        <w:rPr>
          <w:rFonts w:ascii="Times New Roman" w:eastAsia="Times New Roman" w:hAnsi="Times New Roman" w:cs="Times New Roman"/>
          <w:bCs/>
          <w:lang w:val="en"/>
        </w:rPr>
        <w:t>, Stony Brook Temperament Study.</w:t>
      </w:r>
      <w:r w:rsidR="00690EFD" w:rsidRPr="00051739">
        <w:rPr>
          <w:rFonts w:ascii="Times New Roman" w:eastAsia="Times New Roman" w:hAnsi="Times New Roman" w:cs="Times New Roman"/>
          <w:bCs/>
          <w:lang w:val="en"/>
        </w:rPr>
        <w:br w:type="page"/>
      </w:r>
    </w:p>
    <w:p w14:paraId="17AD10F7" w14:textId="57FBAF43" w:rsidR="00EF50AE" w:rsidRPr="00051739" w:rsidRDefault="00EF50AE" w:rsidP="00EF50AE">
      <w:pPr>
        <w:ind w:firstLine="0"/>
        <w:rPr>
          <w:rFonts w:ascii="Times New Roman" w:eastAsia="Times New Roman" w:hAnsi="Times New Roman" w:cs="Times New Roman"/>
          <w:b/>
        </w:rPr>
      </w:pPr>
      <w:r w:rsidRPr="00051739">
        <w:rPr>
          <w:rFonts w:ascii="Times New Roman" w:eastAsia="Times New Roman" w:hAnsi="Times New Roman" w:cs="Times New Roman"/>
          <w:b/>
        </w:rPr>
        <w:lastRenderedPageBreak/>
        <w:t xml:space="preserve">Table </w:t>
      </w:r>
      <w:r w:rsidR="00B47CF9" w:rsidRPr="00051739">
        <w:rPr>
          <w:rFonts w:ascii="Times New Roman" w:eastAsia="Times New Roman" w:hAnsi="Times New Roman" w:cs="Times New Roman"/>
          <w:b/>
        </w:rPr>
        <w:t>S</w:t>
      </w:r>
      <w:r w:rsidR="00332201" w:rsidRPr="00051739">
        <w:rPr>
          <w:rFonts w:ascii="Times New Roman" w:eastAsia="Times New Roman" w:hAnsi="Times New Roman" w:cs="Times New Roman"/>
          <w:b/>
        </w:rPr>
        <w:t>7</w:t>
      </w:r>
      <w:r w:rsidRPr="00051739">
        <w:rPr>
          <w:rFonts w:ascii="Times New Roman" w:eastAsia="Times New Roman" w:hAnsi="Times New Roman" w:cs="Times New Roman"/>
          <w:b/>
        </w:rPr>
        <w:t>. Bivariate associations of preschool psychopathology dimensions (rows) with preadolescence psychiatric and functional outcomes (columns) separately in MAPS and PDS.</w:t>
      </w:r>
    </w:p>
    <w:tbl>
      <w:tblPr>
        <w:tblW w:w="13110" w:type="dxa"/>
        <w:jc w:val="center"/>
        <w:tblLook w:val="04A0" w:firstRow="1" w:lastRow="0" w:firstColumn="1" w:lastColumn="0" w:noHBand="0" w:noVBand="1"/>
      </w:tblPr>
      <w:tblGrid>
        <w:gridCol w:w="2454"/>
        <w:gridCol w:w="1446"/>
        <w:gridCol w:w="1280"/>
        <w:gridCol w:w="1337"/>
        <w:gridCol w:w="1280"/>
        <w:gridCol w:w="1280"/>
        <w:gridCol w:w="1323"/>
        <w:gridCol w:w="1280"/>
        <w:gridCol w:w="1430"/>
      </w:tblGrid>
      <w:tr w:rsidR="00EF50AE" w:rsidRPr="00051739" w14:paraId="25B13CAE" w14:textId="77777777" w:rsidTr="00B47CF9">
        <w:trPr>
          <w:trHeight w:val="390"/>
          <w:jc w:val="center"/>
        </w:trPr>
        <w:tc>
          <w:tcPr>
            <w:tcW w:w="2454" w:type="dxa"/>
            <w:tcBorders>
              <w:top w:val="single" w:sz="4" w:space="0" w:color="auto"/>
              <w:left w:val="nil"/>
              <w:bottom w:val="nil"/>
              <w:right w:val="nil"/>
            </w:tcBorders>
            <w:shd w:val="clear" w:color="auto" w:fill="auto"/>
            <w:hideMark/>
          </w:tcPr>
          <w:p w14:paraId="65709DD5" w14:textId="591410ED" w:rsidR="00EF50AE" w:rsidRPr="00051739" w:rsidRDefault="00EF50AE" w:rsidP="00EF50AE">
            <w:pPr>
              <w:spacing w:line="240" w:lineRule="auto"/>
              <w:ind w:firstLine="0"/>
              <w:rPr>
                <w:rFonts w:ascii="Times New Roman" w:eastAsia="Times New Roman" w:hAnsi="Times New Roman" w:cs="Times New Roman"/>
                <w:b/>
                <w:bCs/>
                <w:color w:val="000000"/>
              </w:rPr>
            </w:pPr>
          </w:p>
        </w:tc>
        <w:tc>
          <w:tcPr>
            <w:tcW w:w="1446" w:type="dxa"/>
            <w:tcBorders>
              <w:top w:val="single" w:sz="4" w:space="0" w:color="auto"/>
              <w:left w:val="nil"/>
              <w:bottom w:val="single" w:sz="4" w:space="0" w:color="auto"/>
              <w:right w:val="nil"/>
            </w:tcBorders>
            <w:shd w:val="clear" w:color="auto" w:fill="auto"/>
            <w:noWrap/>
            <w:hideMark/>
          </w:tcPr>
          <w:p w14:paraId="2C63E6DF" w14:textId="34F663E6" w:rsidR="00EF50AE" w:rsidRPr="00051739" w:rsidRDefault="00EF50AE" w:rsidP="00EF50AE">
            <w:pPr>
              <w:spacing w:line="240" w:lineRule="auto"/>
              <w:ind w:firstLine="0"/>
              <w:rPr>
                <w:rFonts w:ascii="Times New Roman" w:eastAsia="Times New Roman" w:hAnsi="Times New Roman" w:cs="Times New Roman"/>
                <w:b/>
                <w:bCs/>
                <w:color w:val="000000"/>
              </w:rPr>
            </w:pPr>
          </w:p>
        </w:tc>
        <w:tc>
          <w:tcPr>
            <w:tcW w:w="1280" w:type="dxa"/>
            <w:tcBorders>
              <w:top w:val="single" w:sz="4" w:space="0" w:color="auto"/>
              <w:left w:val="nil"/>
              <w:bottom w:val="single" w:sz="4" w:space="0" w:color="auto"/>
              <w:right w:val="nil"/>
            </w:tcBorders>
            <w:shd w:val="clear" w:color="auto" w:fill="auto"/>
            <w:noWrap/>
            <w:vAlign w:val="center"/>
            <w:hideMark/>
          </w:tcPr>
          <w:p w14:paraId="0F9CC178"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GAD</w:t>
            </w:r>
          </w:p>
        </w:tc>
        <w:tc>
          <w:tcPr>
            <w:tcW w:w="1337" w:type="dxa"/>
            <w:tcBorders>
              <w:top w:val="single" w:sz="4" w:space="0" w:color="auto"/>
              <w:left w:val="nil"/>
              <w:bottom w:val="single" w:sz="4" w:space="0" w:color="auto"/>
              <w:right w:val="nil"/>
            </w:tcBorders>
            <w:shd w:val="clear" w:color="auto" w:fill="auto"/>
            <w:vAlign w:val="center"/>
            <w:hideMark/>
          </w:tcPr>
          <w:p w14:paraId="0BB6E4E0"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Separation anxiety disorder</w:t>
            </w:r>
          </w:p>
        </w:tc>
        <w:tc>
          <w:tcPr>
            <w:tcW w:w="1280" w:type="dxa"/>
            <w:tcBorders>
              <w:top w:val="single" w:sz="4" w:space="0" w:color="auto"/>
              <w:left w:val="nil"/>
              <w:bottom w:val="single" w:sz="4" w:space="0" w:color="auto"/>
              <w:right w:val="nil"/>
            </w:tcBorders>
            <w:shd w:val="clear" w:color="auto" w:fill="auto"/>
            <w:noWrap/>
            <w:vAlign w:val="center"/>
            <w:hideMark/>
          </w:tcPr>
          <w:p w14:paraId="02771568"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ADHD</w:t>
            </w:r>
          </w:p>
        </w:tc>
        <w:tc>
          <w:tcPr>
            <w:tcW w:w="1280" w:type="dxa"/>
            <w:tcBorders>
              <w:top w:val="single" w:sz="4" w:space="0" w:color="auto"/>
              <w:left w:val="nil"/>
              <w:bottom w:val="single" w:sz="4" w:space="0" w:color="auto"/>
              <w:right w:val="nil"/>
            </w:tcBorders>
            <w:shd w:val="clear" w:color="auto" w:fill="auto"/>
            <w:noWrap/>
            <w:vAlign w:val="center"/>
            <w:hideMark/>
          </w:tcPr>
          <w:p w14:paraId="2D7CFAD1"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ODD</w:t>
            </w:r>
          </w:p>
        </w:tc>
        <w:tc>
          <w:tcPr>
            <w:tcW w:w="1323" w:type="dxa"/>
            <w:tcBorders>
              <w:top w:val="single" w:sz="4" w:space="0" w:color="auto"/>
              <w:left w:val="nil"/>
              <w:bottom w:val="single" w:sz="4" w:space="0" w:color="auto"/>
              <w:right w:val="nil"/>
            </w:tcBorders>
            <w:shd w:val="clear" w:color="auto" w:fill="auto"/>
            <w:noWrap/>
            <w:vAlign w:val="center"/>
            <w:hideMark/>
          </w:tcPr>
          <w:p w14:paraId="2EAEFB12"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Depressive</w:t>
            </w:r>
          </w:p>
          <w:p w14:paraId="09E2B58A"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disorder</w:t>
            </w:r>
          </w:p>
        </w:tc>
        <w:tc>
          <w:tcPr>
            <w:tcW w:w="1280" w:type="dxa"/>
            <w:tcBorders>
              <w:top w:val="single" w:sz="4" w:space="0" w:color="auto"/>
              <w:left w:val="nil"/>
              <w:bottom w:val="single" w:sz="4" w:space="0" w:color="auto"/>
              <w:right w:val="nil"/>
            </w:tcBorders>
            <w:shd w:val="clear" w:color="auto" w:fill="auto"/>
            <w:noWrap/>
            <w:vAlign w:val="center"/>
            <w:hideMark/>
          </w:tcPr>
          <w:p w14:paraId="595B13FF"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CD</w:t>
            </w:r>
          </w:p>
        </w:tc>
        <w:tc>
          <w:tcPr>
            <w:tcW w:w="1430" w:type="dxa"/>
            <w:tcBorders>
              <w:top w:val="single" w:sz="4" w:space="0" w:color="auto"/>
              <w:left w:val="nil"/>
              <w:bottom w:val="single" w:sz="4" w:space="0" w:color="auto"/>
              <w:right w:val="nil"/>
            </w:tcBorders>
            <w:shd w:val="clear" w:color="auto" w:fill="auto"/>
            <w:noWrap/>
            <w:vAlign w:val="center"/>
            <w:hideMark/>
          </w:tcPr>
          <w:p w14:paraId="161B0591" w14:textId="77777777" w:rsidR="00EF50AE" w:rsidRPr="00051739" w:rsidRDefault="00EF50AE" w:rsidP="00EF50AE">
            <w:pPr>
              <w:spacing w:line="240" w:lineRule="auto"/>
              <w:ind w:firstLine="0"/>
              <w:jc w:val="center"/>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Functional impairment</w:t>
            </w:r>
          </w:p>
        </w:tc>
      </w:tr>
      <w:tr w:rsidR="00EF50AE" w:rsidRPr="00051739" w14:paraId="5AD454E8" w14:textId="77777777" w:rsidTr="00B47CF9">
        <w:trPr>
          <w:trHeight w:val="390"/>
          <w:jc w:val="center"/>
        </w:trPr>
        <w:tc>
          <w:tcPr>
            <w:tcW w:w="2454" w:type="dxa"/>
            <w:tcBorders>
              <w:top w:val="nil"/>
              <w:left w:val="nil"/>
              <w:bottom w:val="single" w:sz="4" w:space="0" w:color="auto"/>
              <w:right w:val="nil"/>
            </w:tcBorders>
            <w:shd w:val="clear" w:color="auto" w:fill="auto"/>
            <w:vAlign w:val="center"/>
            <w:hideMark/>
          </w:tcPr>
          <w:p w14:paraId="1B71B11C" w14:textId="71DA30A2" w:rsidR="00EF50AE" w:rsidRPr="00051739" w:rsidRDefault="00EF50AE" w:rsidP="00EF50AE">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nil"/>
              <w:right w:val="nil"/>
            </w:tcBorders>
            <w:shd w:val="clear" w:color="auto" w:fill="auto"/>
            <w:noWrap/>
            <w:vAlign w:val="center"/>
            <w:hideMark/>
          </w:tcPr>
          <w:p w14:paraId="73A4471A" w14:textId="6B633C7A" w:rsidR="00EF50AE" w:rsidRPr="00051739" w:rsidRDefault="00EF50AE" w:rsidP="00EF50AE">
            <w:pPr>
              <w:spacing w:line="240" w:lineRule="auto"/>
              <w:ind w:firstLine="0"/>
              <w:rPr>
                <w:rFonts w:ascii="Times New Roman" w:eastAsia="Times New Roman" w:hAnsi="Times New Roman" w:cs="Times New Roman"/>
                <w:color w:val="000000"/>
              </w:rPr>
            </w:pPr>
          </w:p>
        </w:tc>
        <w:tc>
          <w:tcPr>
            <w:tcW w:w="1280" w:type="dxa"/>
            <w:tcBorders>
              <w:top w:val="nil"/>
              <w:left w:val="nil"/>
              <w:bottom w:val="nil"/>
              <w:right w:val="nil"/>
            </w:tcBorders>
            <w:shd w:val="clear" w:color="auto" w:fill="auto"/>
            <w:noWrap/>
            <w:vAlign w:val="center"/>
            <w:hideMark/>
          </w:tcPr>
          <w:p w14:paraId="004898AD"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337" w:type="dxa"/>
            <w:tcBorders>
              <w:top w:val="nil"/>
              <w:left w:val="nil"/>
              <w:bottom w:val="nil"/>
              <w:right w:val="nil"/>
            </w:tcBorders>
            <w:shd w:val="clear" w:color="auto" w:fill="auto"/>
            <w:noWrap/>
            <w:vAlign w:val="center"/>
            <w:hideMark/>
          </w:tcPr>
          <w:p w14:paraId="7C15CB6F"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280" w:type="dxa"/>
            <w:tcBorders>
              <w:top w:val="nil"/>
              <w:left w:val="nil"/>
              <w:bottom w:val="nil"/>
              <w:right w:val="nil"/>
            </w:tcBorders>
            <w:shd w:val="clear" w:color="auto" w:fill="auto"/>
            <w:noWrap/>
            <w:vAlign w:val="center"/>
            <w:hideMark/>
          </w:tcPr>
          <w:p w14:paraId="6B2A5011"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280" w:type="dxa"/>
            <w:tcBorders>
              <w:top w:val="nil"/>
              <w:left w:val="nil"/>
              <w:bottom w:val="nil"/>
              <w:right w:val="nil"/>
            </w:tcBorders>
            <w:shd w:val="clear" w:color="auto" w:fill="auto"/>
            <w:noWrap/>
            <w:vAlign w:val="center"/>
            <w:hideMark/>
          </w:tcPr>
          <w:p w14:paraId="514E963C"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323" w:type="dxa"/>
            <w:tcBorders>
              <w:top w:val="nil"/>
              <w:left w:val="nil"/>
              <w:bottom w:val="nil"/>
              <w:right w:val="nil"/>
            </w:tcBorders>
            <w:shd w:val="clear" w:color="auto" w:fill="auto"/>
            <w:noWrap/>
            <w:vAlign w:val="center"/>
            <w:hideMark/>
          </w:tcPr>
          <w:p w14:paraId="4EE65197"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280" w:type="dxa"/>
            <w:tcBorders>
              <w:top w:val="nil"/>
              <w:left w:val="nil"/>
              <w:bottom w:val="nil"/>
              <w:right w:val="nil"/>
            </w:tcBorders>
            <w:shd w:val="clear" w:color="auto" w:fill="auto"/>
            <w:noWrap/>
            <w:vAlign w:val="center"/>
            <w:hideMark/>
          </w:tcPr>
          <w:p w14:paraId="74D4E6DE"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OR</w:t>
            </w:r>
          </w:p>
        </w:tc>
        <w:tc>
          <w:tcPr>
            <w:tcW w:w="1430" w:type="dxa"/>
            <w:tcBorders>
              <w:top w:val="nil"/>
              <w:left w:val="nil"/>
              <w:bottom w:val="single" w:sz="4" w:space="0" w:color="auto"/>
              <w:right w:val="nil"/>
            </w:tcBorders>
            <w:shd w:val="clear" w:color="auto" w:fill="auto"/>
            <w:noWrap/>
            <w:vAlign w:val="center"/>
            <w:hideMark/>
          </w:tcPr>
          <w:p w14:paraId="26A9CAC3" w14:textId="77777777" w:rsidR="00EF50AE" w:rsidRPr="00051739" w:rsidRDefault="00EF50AE"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β</w:t>
            </w:r>
          </w:p>
        </w:tc>
      </w:tr>
      <w:tr w:rsidR="00EF50AE" w:rsidRPr="00051739" w14:paraId="4D332881" w14:textId="77777777" w:rsidTr="00B47CF9">
        <w:trPr>
          <w:trHeight w:val="390"/>
          <w:jc w:val="center"/>
        </w:trPr>
        <w:tc>
          <w:tcPr>
            <w:tcW w:w="2454" w:type="dxa"/>
            <w:vMerge w:val="restart"/>
            <w:tcBorders>
              <w:top w:val="nil"/>
              <w:left w:val="nil"/>
              <w:bottom w:val="single" w:sz="4" w:space="0" w:color="000000"/>
              <w:right w:val="nil"/>
            </w:tcBorders>
            <w:shd w:val="clear" w:color="auto" w:fill="auto"/>
            <w:hideMark/>
          </w:tcPr>
          <w:p w14:paraId="1ECA3FB8" w14:textId="77777777" w:rsidR="00EF50AE" w:rsidRPr="00051739" w:rsidRDefault="00EF50AE" w:rsidP="00EF50AE">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General (p) factor</w:t>
            </w:r>
          </w:p>
        </w:tc>
        <w:tc>
          <w:tcPr>
            <w:tcW w:w="1446" w:type="dxa"/>
            <w:tcBorders>
              <w:top w:val="single" w:sz="4" w:space="0" w:color="auto"/>
              <w:left w:val="nil"/>
              <w:bottom w:val="nil"/>
              <w:right w:val="nil"/>
            </w:tcBorders>
            <w:shd w:val="clear" w:color="auto" w:fill="auto"/>
            <w:noWrap/>
            <w:hideMark/>
          </w:tcPr>
          <w:p w14:paraId="4FFB3DD9" w14:textId="5A889D34" w:rsidR="00EF50AE" w:rsidRPr="00051739" w:rsidRDefault="00EF50AE" w:rsidP="00EF50AE">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bottom w:val="nil"/>
              <w:right w:val="nil"/>
            </w:tcBorders>
            <w:shd w:val="clear" w:color="auto" w:fill="auto"/>
            <w:noWrap/>
          </w:tcPr>
          <w:p w14:paraId="74809D06" w14:textId="249071B8" w:rsidR="00EF50AE" w:rsidRPr="00051739" w:rsidRDefault="00ED0589"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1.20</w:t>
            </w:r>
          </w:p>
        </w:tc>
        <w:tc>
          <w:tcPr>
            <w:tcW w:w="1337" w:type="dxa"/>
            <w:tcBorders>
              <w:top w:val="single" w:sz="4" w:space="0" w:color="auto"/>
              <w:left w:val="nil"/>
              <w:bottom w:val="nil"/>
              <w:right w:val="nil"/>
            </w:tcBorders>
            <w:shd w:val="clear" w:color="auto" w:fill="auto"/>
            <w:noWrap/>
          </w:tcPr>
          <w:p w14:paraId="0514DE4D" w14:textId="2B646885" w:rsidR="00EF50AE" w:rsidRPr="00051739" w:rsidRDefault="00ED0589"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5.90**</w:t>
            </w:r>
          </w:p>
        </w:tc>
        <w:tc>
          <w:tcPr>
            <w:tcW w:w="1280" w:type="dxa"/>
            <w:tcBorders>
              <w:top w:val="single" w:sz="4" w:space="0" w:color="auto"/>
              <w:left w:val="nil"/>
              <w:bottom w:val="nil"/>
              <w:right w:val="nil"/>
            </w:tcBorders>
            <w:shd w:val="clear" w:color="auto" w:fill="auto"/>
            <w:noWrap/>
          </w:tcPr>
          <w:p w14:paraId="0CA0F1D7" w14:textId="5F356160" w:rsidR="00EF50AE" w:rsidRPr="00051739" w:rsidRDefault="00ED0589"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2.24**</w:t>
            </w:r>
          </w:p>
        </w:tc>
        <w:tc>
          <w:tcPr>
            <w:tcW w:w="1280" w:type="dxa"/>
            <w:tcBorders>
              <w:top w:val="single" w:sz="4" w:space="0" w:color="auto"/>
              <w:left w:val="nil"/>
              <w:bottom w:val="nil"/>
              <w:right w:val="nil"/>
            </w:tcBorders>
            <w:shd w:val="clear" w:color="auto" w:fill="auto"/>
            <w:noWrap/>
          </w:tcPr>
          <w:p w14:paraId="156A6B9F" w14:textId="75C35A6B" w:rsidR="00EF50AE" w:rsidRPr="00051739" w:rsidRDefault="00ED0589"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3.25**</w:t>
            </w:r>
          </w:p>
        </w:tc>
        <w:tc>
          <w:tcPr>
            <w:tcW w:w="1323" w:type="dxa"/>
            <w:tcBorders>
              <w:top w:val="single" w:sz="4" w:space="0" w:color="auto"/>
              <w:left w:val="nil"/>
              <w:bottom w:val="nil"/>
              <w:right w:val="nil"/>
            </w:tcBorders>
            <w:shd w:val="clear" w:color="auto" w:fill="auto"/>
            <w:noWrap/>
          </w:tcPr>
          <w:p w14:paraId="2EAF742D" w14:textId="1D5A95D5" w:rsidR="00EF50AE" w:rsidRPr="00051739" w:rsidRDefault="0088655D"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ED0589" w:rsidRPr="00051739">
              <w:rPr>
                <w:rFonts w:ascii="Times New Roman" w:eastAsia="Times New Roman" w:hAnsi="Times New Roman" w:cs="Times New Roman"/>
                <w:color w:val="000000"/>
              </w:rPr>
              <w:t>92</w:t>
            </w:r>
          </w:p>
        </w:tc>
        <w:tc>
          <w:tcPr>
            <w:tcW w:w="1280" w:type="dxa"/>
            <w:tcBorders>
              <w:top w:val="single" w:sz="4" w:space="0" w:color="auto"/>
              <w:left w:val="nil"/>
              <w:bottom w:val="nil"/>
              <w:right w:val="nil"/>
            </w:tcBorders>
            <w:shd w:val="clear" w:color="auto" w:fill="auto"/>
            <w:noWrap/>
          </w:tcPr>
          <w:p w14:paraId="1C08ABC8" w14:textId="7D549A3E"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8.97**</w:t>
            </w:r>
          </w:p>
        </w:tc>
        <w:tc>
          <w:tcPr>
            <w:tcW w:w="1430" w:type="dxa"/>
            <w:tcBorders>
              <w:top w:val="nil"/>
              <w:left w:val="nil"/>
              <w:bottom w:val="nil"/>
              <w:right w:val="nil"/>
            </w:tcBorders>
            <w:shd w:val="clear" w:color="auto" w:fill="auto"/>
            <w:noWrap/>
          </w:tcPr>
          <w:p w14:paraId="13B2CB6F" w14:textId="4651F240" w:rsidR="00EF50AE" w:rsidRPr="00051739" w:rsidRDefault="00B02AA5"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.40**</w:t>
            </w:r>
          </w:p>
        </w:tc>
      </w:tr>
      <w:tr w:rsidR="00EF50AE" w:rsidRPr="00051739" w14:paraId="28E29AB1" w14:textId="77777777" w:rsidTr="00B47CF9">
        <w:trPr>
          <w:trHeight w:val="390"/>
          <w:jc w:val="center"/>
        </w:trPr>
        <w:tc>
          <w:tcPr>
            <w:tcW w:w="2454" w:type="dxa"/>
            <w:vMerge/>
            <w:tcBorders>
              <w:top w:val="nil"/>
              <w:left w:val="nil"/>
              <w:bottom w:val="single" w:sz="4" w:space="0" w:color="000000"/>
              <w:right w:val="nil"/>
            </w:tcBorders>
            <w:vAlign w:val="center"/>
            <w:hideMark/>
          </w:tcPr>
          <w:p w14:paraId="3EA5CC22" w14:textId="77777777" w:rsidR="00EF50AE" w:rsidRPr="00051739" w:rsidRDefault="00EF50AE" w:rsidP="00EF50AE">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79950412" w14:textId="5C2EC53A" w:rsidR="00EF50AE" w:rsidRPr="00051739" w:rsidRDefault="00EF50AE" w:rsidP="00EF50AE">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64CA30EE" w14:textId="068B8B5E"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2.06*</w:t>
            </w:r>
          </w:p>
        </w:tc>
        <w:tc>
          <w:tcPr>
            <w:tcW w:w="1337" w:type="dxa"/>
            <w:tcBorders>
              <w:top w:val="nil"/>
              <w:left w:val="nil"/>
              <w:bottom w:val="single" w:sz="4" w:space="0" w:color="auto"/>
              <w:right w:val="nil"/>
            </w:tcBorders>
            <w:shd w:val="clear" w:color="auto" w:fill="auto"/>
            <w:noWrap/>
          </w:tcPr>
          <w:p w14:paraId="3BC4072F" w14:textId="334A6C67"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2.24</w:t>
            </w:r>
          </w:p>
        </w:tc>
        <w:tc>
          <w:tcPr>
            <w:tcW w:w="1280" w:type="dxa"/>
            <w:tcBorders>
              <w:top w:val="nil"/>
              <w:left w:val="nil"/>
              <w:bottom w:val="single" w:sz="4" w:space="0" w:color="auto"/>
              <w:right w:val="nil"/>
            </w:tcBorders>
            <w:shd w:val="clear" w:color="auto" w:fill="auto"/>
            <w:noWrap/>
          </w:tcPr>
          <w:p w14:paraId="6A545F0D" w14:textId="5A479200"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4.27**</w:t>
            </w:r>
          </w:p>
        </w:tc>
        <w:tc>
          <w:tcPr>
            <w:tcW w:w="1280" w:type="dxa"/>
            <w:tcBorders>
              <w:top w:val="nil"/>
              <w:left w:val="nil"/>
              <w:bottom w:val="single" w:sz="4" w:space="0" w:color="auto"/>
              <w:right w:val="nil"/>
            </w:tcBorders>
            <w:shd w:val="clear" w:color="auto" w:fill="auto"/>
            <w:noWrap/>
          </w:tcPr>
          <w:p w14:paraId="41CF72C7" w14:textId="0B7CCBAA"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2.81**</w:t>
            </w:r>
          </w:p>
        </w:tc>
        <w:tc>
          <w:tcPr>
            <w:tcW w:w="1323" w:type="dxa"/>
            <w:tcBorders>
              <w:top w:val="nil"/>
              <w:left w:val="nil"/>
              <w:bottom w:val="single" w:sz="4" w:space="0" w:color="auto"/>
              <w:right w:val="nil"/>
            </w:tcBorders>
            <w:shd w:val="clear" w:color="auto" w:fill="auto"/>
            <w:noWrap/>
          </w:tcPr>
          <w:p w14:paraId="4E731C33" w14:textId="32218A84"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2.30**</w:t>
            </w:r>
          </w:p>
        </w:tc>
        <w:tc>
          <w:tcPr>
            <w:tcW w:w="1280" w:type="dxa"/>
            <w:tcBorders>
              <w:top w:val="nil"/>
              <w:left w:val="nil"/>
              <w:bottom w:val="single" w:sz="4" w:space="0" w:color="auto"/>
              <w:right w:val="nil"/>
            </w:tcBorders>
            <w:shd w:val="clear" w:color="auto" w:fill="auto"/>
            <w:noWrap/>
          </w:tcPr>
          <w:p w14:paraId="310DBD8D" w14:textId="045D4A9C" w:rsidR="00EF50AE" w:rsidRPr="00051739" w:rsidRDefault="00897161"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w:t>
            </w:r>
            <w:r w:rsidR="00531F92" w:rsidRPr="00051739">
              <w:rPr>
                <w:rFonts w:ascii="Times New Roman" w:eastAsia="Times New Roman" w:hAnsi="Times New Roman" w:cs="Times New Roman"/>
                <w:color w:val="000000"/>
              </w:rPr>
              <w:t>34**</w:t>
            </w:r>
          </w:p>
        </w:tc>
        <w:tc>
          <w:tcPr>
            <w:tcW w:w="1430" w:type="dxa"/>
            <w:tcBorders>
              <w:top w:val="nil"/>
              <w:left w:val="nil"/>
              <w:bottom w:val="single" w:sz="4" w:space="0" w:color="auto"/>
              <w:right w:val="nil"/>
            </w:tcBorders>
            <w:shd w:val="clear" w:color="auto" w:fill="auto"/>
            <w:noWrap/>
          </w:tcPr>
          <w:p w14:paraId="772D88B6" w14:textId="184CEAED" w:rsidR="00EF50AE" w:rsidRPr="00051739" w:rsidRDefault="00BE0C0B" w:rsidP="00EF50AE">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.40**</w:t>
            </w:r>
          </w:p>
        </w:tc>
      </w:tr>
      <w:tr w:rsidR="00B47CF9" w:rsidRPr="00051739" w14:paraId="71135555" w14:textId="77777777" w:rsidTr="00B47CF9">
        <w:trPr>
          <w:trHeight w:val="390"/>
          <w:jc w:val="center"/>
        </w:trPr>
        <w:tc>
          <w:tcPr>
            <w:tcW w:w="2454" w:type="dxa"/>
            <w:vMerge w:val="restart"/>
            <w:tcBorders>
              <w:top w:val="nil"/>
              <w:left w:val="nil"/>
              <w:bottom w:val="nil"/>
              <w:right w:val="nil"/>
            </w:tcBorders>
            <w:shd w:val="clear" w:color="auto" w:fill="auto"/>
            <w:hideMark/>
          </w:tcPr>
          <w:p w14:paraId="1855336C"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Distress</w:t>
            </w:r>
          </w:p>
        </w:tc>
        <w:tc>
          <w:tcPr>
            <w:tcW w:w="1446" w:type="dxa"/>
            <w:tcBorders>
              <w:top w:val="nil"/>
              <w:left w:val="nil"/>
              <w:right w:val="nil"/>
            </w:tcBorders>
            <w:shd w:val="clear" w:color="auto" w:fill="auto"/>
            <w:noWrap/>
            <w:hideMark/>
          </w:tcPr>
          <w:p w14:paraId="17A275C7" w14:textId="7EDC93C5"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nil"/>
              <w:left w:val="nil"/>
              <w:right w:val="nil"/>
            </w:tcBorders>
            <w:shd w:val="clear" w:color="auto" w:fill="auto"/>
            <w:noWrap/>
          </w:tcPr>
          <w:p w14:paraId="4E8D07F8" w14:textId="365BEC81" w:rsidR="00B47CF9" w:rsidRPr="00051739" w:rsidRDefault="00531F9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2.61*</w:t>
            </w:r>
          </w:p>
        </w:tc>
        <w:tc>
          <w:tcPr>
            <w:tcW w:w="1337" w:type="dxa"/>
            <w:tcBorders>
              <w:top w:val="nil"/>
              <w:left w:val="nil"/>
              <w:right w:val="nil"/>
            </w:tcBorders>
            <w:shd w:val="clear" w:color="auto" w:fill="auto"/>
            <w:noWrap/>
          </w:tcPr>
          <w:p w14:paraId="1377832C" w14:textId="2B07D4F3" w:rsidR="00B47CF9" w:rsidRPr="00051739" w:rsidRDefault="005F63B4"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4.33**</w:t>
            </w:r>
          </w:p>
        </w:tc>
        <w:tc>
          <w:tcPr>
            <w:tcW w:w="1280" w:type="dxa"/>
            <w:tcBorders>
              <w:top w:val="nil"/>
              <w:left w:val="nil"/>
              <w:right w:val="nil"/>
            </w:tcBorders>
            <w:shd w:val="clear" w:color="auto" w:fill="auto"/>
            <w:noWrap/>
          </w:tcPr>
          <w:p w14:paraId="6AEFECCC" w14:textId="0076A760"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1.51</w:t>
            </w:r>
          </w:p>
        </w:tc>
        <w:tc>
          <w:tcPr>
            <w:tcW w:w="1280" w:type="dxa"/>
            <w:tcBorders>
              <w:top w:val="nil"/>
              <w:left w:val="nil"/>
              <w:right w:val="nil"/>
            </w:tcBorders>
            <w:shd w:val="clear" w:color="auto" w:fill="auto"/>
            <w:noWrap/>
          </w:tcPr>
          <w:p w14:paraId="115C48B2" w14:textId="37DE29D3"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1.60*</w:t>
            </w:r>
          </w:p>
        </w:tc>
        <w:tc>
          <w:tcPr>
            <w:tcW w:w="1323" w:type="dxa"/>
            <w:tcBorders>
              <w:top w:val="nil"/>
              <w:left w:val="nil"/>
              <w:right w:val="nil"/>
            </w:tcBorders>
            <w:shd w:val="clear" w:color="auto" w:fill="auto"/>
            <w:noWrap/>
          </w:tcPr>
          <w:p w14:paraId="1C5D8E70" w14:textId="5DBBF783"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2.16</w:t>
            </w:r>
          </w:p>
        </w:tc>
        <w:tc>
          <w:tcPr>
            <w:tcW w:w="1280" w:type="dxa"/>
            <w:tcBorders>
              <w:top w:val="nil"/>
              <w:left w:val="nil"/>
              <w:right w:val="nil"/>
            </w:tcBorders>
            <w:shd w:val="clear" w:color="auto" w:fill="auto"/>
            <w:noWrap/>
          </w:tcPr>
          <w:p w14:paraId="4C2E13E3" w14:textId="5870BE2B" w:rsidR="00B47CF9" w:rsidRPr="00051739" w:rsidRDefault="0034687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4.49</w:t>
            </w:r>
            <w:r w:rsidR="0096162E" w:rsidRPr="00051739">
              <w:rPr>
                <w:rFonts w:ascii="Times New Roman" w:eastAsia="Times New Roman" w:hAnsi="Times New Roman" w:cs="Times New Roman"/>
                <w:color w:val="000000"/>
              </w:rPr>
              <w:t>**</w:t>
            </w:r>
          </w:p>
        </w:tc>
        <w:tc>
          <w:tcPr>
            <w:tcW w:w="1430" w:type="dxa"/>
            <w:tcBorders>
              <w:top w:val="nil"/>
              <w:left w:val="nil"/>
              <w:right w:val="nil"/>
            </w:tcBorders>
            <w:shd w:val="clear" w:color="auto" w:fill="auto"/>
            <w:noWrap/>
          </w:tcPr>
          <w:p w14:paraId="1EBDC3F5" w14:textId="37F5CA4D" w:rsidR="00B47CF9" w:rsidRPr="00051739" w:rsidRDefault="00053FE7"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.29**</w:t>
            </w:r>
          </w:p>
        </w:tc>
      </w:tr>
      <w:tr w:rsidR="00B47CF9" w:rsidRPr="00051739" w14:paraId="7F3FCF94" w14:textId="77777777" w:rsidTr="00B47CF9">
        <w:trPr>
          <w:trHeight w:val="390"/>
          <w:jc w:val="center"/>
        </w:trPr>
        <w:tc>
          <w:tcPr>
            <w:tcW w:w="2454" w:type="dxa"/>
            <w:vMerge/>
            <w:tcBorders>
              <w:top w:val="nil"/>
              <w:left w:val="nil"/>
              <w:bottom w:val="nil"/>
              <w:right w:val="nil"/>
            </w:tcBorders>
            <w:vAlign w:val="center"/>
            <w:hideMark/>
          </w:tcPr>
          <w:p w14:paraId="0DBD9B16"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3DF3628D" w14:textId="689E5AFF"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3D18809B" w14:textId="4624BFC0"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2.61</w:t>
            </w:r>
          </w:p>
        </w:tc>
        <w:tc>
          <w:tcPr>
            <w:tcW w:w="1337" w:type="dxa"/>
            <w:tcBorders>
              <w:top w:val="nil"/>
              <w:left w:val="nil"/>
              <w:bottom w:val="single" w:sz="4" w:space="0" w:color="auto"/>
              <w:right w:val="nil"/>
            </w:tcBorders>
            <w:shd w:val="clear" w:color="auto" w:fill="auto"/>
            <w:noWrap/>
          </w:tcPr>
          <w:p w14:paraId="700A9BCA" w14:textId="4FB3A85F"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1.72</w:t>
            </w:r>
          </w:p>
        </w:tc>
        <w:tc>
          <w:tcPr>
            <w:tcW w:w="1280" w:type="dxa"/>
            <w:tcBorders>
              <w:top w:val="nil"/>
              <w:left w:val="nil"/>
              <w:bottom w:val="single" w:sz="4" w:space="0" w:color="auto"/>
              <w:right w:val="nil"/>
            </w:tcBorders>
            <w:shd w:val="clear" w:color="auto" w:fill="auto"/>
            <w:noWrap/>
          </w:tcPr>
          <w:p w14:paraId="62077A49" w14:textId="4003B17F"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2.06**</w:t>
            </w:r>
          </w:p>
        </w:tc>
        <w:tc>
          <w:tcPr>
            <w:tcW w:w="1280" w:type="dxa"/>
            <w:tcBorders>
              <w:top w:val="nil"/>
              <w:left w:val="nil"/>
              <w:bottom w:val="single" w:sz="4" w:space="0" w:color="auto"/>
              <w:right w:val="nil"/>
            </w:tcBorders>
            <w:shd w:val="clear" w:color="auto" w:fill="auto"/>
            <w:noWrap/>
          </w:tcPr>
          <w:p w14:paraId="53EB1D8E" w14:textId="7C9CAE79"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1.76*</w:t>
            </w:r>
          </w:p>
        </w:tc>
        <w:tc>
          <w:tcPr>
            <w:tcW w:w="1323" w:type="dxa"/>
            <w:tcBorders>
              <w:top w:val="nil"/>
              <w:left w:val="nil"/>
              <w:bottom w:val="single" w:sz="4" w:space="0" w:color="auto"/>
              <w:right w:val="nil"/>
            </w:tcBorders>
            <w:shd w:val="clear" w:color="auto" w:fill="auto"/>
            <w:noWrap/>
          </w:tcPr>
          <w:p w14:paraId="7DD9C505" w14:textId="35039526"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1.49*</w:t>
            </w:r>
          </w:p>
        </w:tc>
        <w:tc>
          <w:tcPr>
            <w:tcW w:w="1280" w:type="dxa"/>
            <w:tcBorders>
              <w:top w:val="nil"/>
              <w:left w:val="nil"/>
              <w:bottom w:val="single" w:sz="4" w:space="0" w:color="auto"/>
              <w:right w:val="nil"/>
            </w:tcBorders>
            <w:shd w:val="clear" w:color="auto" w:fill="auto"/>
            <w:noWrap/>
          </w:tcPr>
          <w:p w14:paraId="26685B5C" w14:textId="0E25B0EE"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3.64**</w:t>
            </w:r>
          </w:p>
        </w:tc>
        <w:tc>
          <w:tcPr>
            <w:tcW w:w="1430" w:type="dxa"/>
            <w:tcBorders>
              <w:top w:val="nil"/>
              <w:left w:val="nil"/>
              <w:bottom w:val="single" w:sz="4" w:space="0" w:color="auto"/>
              <w:right w:val="nil"/>
            </w:tcBorders>
            <w:shd w:val="clear" w:color="auto" w:fill="auto"/>
            <w:noWrap/>
          </w:tcPr>
          <w:p w14:paraId="0C85ACB8" w14:textId="67013E86" w:rsidR="00B47CF9" w:rsidRPr="00051739" w:rsidRDefault="00BE0C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.24</w:t>
            </w:r>
            <w:r w:rsidR="00C24A4D" w:rsidRPr="00051739">
              <w:rPr>
                <w:rFonts w:ascii="Times New Roman" w:eastAsia="Times New Roman" w:hAnsi="Times New Roman" w:cs="Times New Roman"/>
                <w:color w:val="000000"/>
              </w:rPr>
              <w:t>**</w:t>
            </w:r>
          </w:p>
        </w:tc>
      </w:tr>
      <w:tr w:rsidR="00B47CF9" w:rsidRPr="00051739" w14:paraId="0D318744" w14:textId="77777777" w:rsidTr="00B47CF9">
        <w:trPr>
          <w:trHeight w:val="390"/>
          <w:jc w:val="center"/>
        </w:trPr>
        <w:tc>
          <w:tcPr>
            <w:tcW w:w="2454" w:type="dxa"/>
            <w:vMerge w:val="restart"/>
            <w:tcBorders>
              <w:top w:val="nil"/>
              <w:left w:val="nil"/>
              <w:bottom w:val="nil"/>
              <w:right w:val="nil"/>
            </w:tcBorders>
            <w:shd w:val="clear" w:color="auto" w:fill="auto"/>
            <w:hideMark/>
          </w:tcPr>
          <w:p w14:paraId="4E0B5E92"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Separation anxiety </w:t>
            </w:r>
          </w:p>
        </w:tc>
        <w:tc>
          <w:tcPr>
            <w:tcW w:w="1446" w:type="dxa"/>
            <w:tcBorders>
              <w:top w:val="single" w:sz="4" w:space="0" w:color="auto"/>
              <w:left w:val="nil"/>
              <w:right w:val="nil"/>
            </w:tcBorders>
            <w:shd w:val="clear" w:color="auto" w:fill="auto"/>
            <w:noWrap/>
            <w:hideMark/>
          </w:tcPr>
          <w:p w14:paraId="2537DFFB" w14:textId="2B418CB9"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right w:val="nil"/>
            </w:tcBorders>
            <w:shd w:val="clear" w:color="auto" w:fill="auto"/>
            <w:noWrap/>
          </w:tcPr>
          <w:p w14:paraId="6B986AF6" w14:textId="5ABEB137" w:rsidR="00B47CF9" w:rsidRPr="00051739" w:rsidRDefault="00531F9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1.07</w:t>
            </w:r>
          </w:p>
        </w:tc>
        <w:tc>
          <w:tcPr>
            <w:tcW w:w="1337" w:type="dxa"/>
            <w:tcBorders>
              <w:top w:val="single" w:sz="4" w:space="0" w:color="auto"/>
              <w:left w:val="nil"/>
              <w:right w:val="nil"/>
            </w:tcBorders>
            <w:shd w:val="clear" w:color="auto" w:fill="auto"/>
            <w:noWrap/>
          </w:tcPr>
          <w:p w14:paraId="514C43D8" w14:textId="626C9F21" w:rsidR="00B47CF9" w:rsidRPr="00051739" w:rsidRDefault="000918A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2.13**</w:t>
            </w:r>
          </w:p>
        </w:tc>
        <w:tc>
          <w:tcPr>
            <w:tcW w:w="1280" w:type="dxa"/>
            <w:tcBorders>
              <w:top w:val="single" w:sz="4" w:space="0" w:color="auto"/>
              <w:left w:val="nil"/>
              <w:right w:val="nil"/>
            </w:tcBorders>
            <w:shd w:val="clear" w:color="auto" w:fill="auto"/>
            <w:noWrap/>
          </w:tcPr>
          <w:p w14:paraId="75D3A5A2" w14:textId="4ADAD0C8"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1.16</w:t>
            </w:r>
          </w:p>
        </w:tc>
        <w:tc>
          <w:tcPr>
            <w:tcW w:w="1280" w:type="dxa"/>
            <w:tcBorders>
              <w:top w:val="single" w:sz="4" w:space="0" w:color="auto"/>
              <w:left w:val="nil"/>
              <w:right w:val="nil"/>
            </w:tcBorders>
            <w:shd w:val="clear" w:color="auto" w:fill="auto"/>
            <w:noWrap/>
          </w:tcPr>
          <w:p w14:paraId="538634D5" w14:textId="23AE7F13"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1.47*</w:t>
            </w:r>
          </w:p>
        </w:tc>
        <w:tc>
          <w:tcPr>
            <w:tcW w:w="1323" w:type="dxa"/>
            <w:tcBorders>
              <w:top w:val="single" w:sz="4" w:space="0" w:color="auto"/>
              <w:left w:val="nil"/>
              <w:right w:val="nil"/>
            </w:tcBorders>
            <w:shd w:val="clear" w:color="auto" w:fill="auto"/>
            <w:noWrap/>
          </w:tcPr>
          <w:p w14:paraId="5EA5A851" w14:textId="32333801"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34687B" w:rsidRPr="00051739">
              <w:rPr>
                <w:rFonts w:ascii="Times New Roman" w:eastAsia="Times New Roman" w:hAnsi="Times New Roman" w:cs="Times New Roman"/>
                <w:color w:val="000000"/>
              </w:rPr>
              <w:t>32</w:t>
            </w:r>
          </w:p>
        </w:tc>
        <w:tc>
          <w:tcPr>
            <w:tcW w:w="1280" w:type="dxa"/>
            <w:tcBorders>
              <w:top w:val="single" w:sz="4" w:space="0" w:color="auto"/>
              <w:left w:val="nil"/>
              <w:right w:val="nil"/>
            </w:tcBorders>
            <w:shd w:val="clear" w:color="auto" w:fill="auto"/>
            <w:noWrap/>
          </w:tcPr>
          <w:p w14:paraId="14371C92" w14:textId="70FFCE1B"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1.88</w:t>
            </w:r>
          </w:p>
        </w:tc>
        <w:tc>
          <w:tcPr>
            <w:tcW w:w="1430" w:type="dxa"/>
            <w:tcBorders>
              <w:top w:val="single" w:sz="4" w:space="0" w:color="auto"/>
              <w:left w:val="nil"/>
              <w:right w:val="nil"/>
            </w:tcBorders>
            <w:shd w:val="clear" w:color="auto" w:fill="auto"/>
            <w:noWrap/>
          </w:tcPr>
          <w:p w14:paraId="214FCB28" w14:textId="024CC231" w:rsidR="00B47CF9" w:rsidRPr="00051739" w:rsidRDefault="00053FE7"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w:t>
            </w:r>
          </w:p>
        </w:tc>
      </w:tr>
      <w:tr w:rsidR="00B47CF9" w:rsidRPr="00051739" w14:paraId="31068DA3" w14:textId="77777777" w:rsidTr="00B47CF9">
        <w:trPr>
          <w:trHeight w:val="390"/>
          <w:jc w:val="center"/>
        </w:trPr>
        <w:tc>
          <w:tcPr>
            <w:tcW w:w="2454" w:type="dxa"/>
            <w:vMerge/>
            <w:tcBorders>
              <w:top w:val="nil"/>
              <w:left w:val="nil"/>
              <w:bottom w:val="nil"/>
              <w:right w:val="nil"/>
            </w:tcBorders>
            <w:vAlign w:val="center"/>
            <w:hideMark/>
          </w:tcPr>
          <w:p w14:paraId="401EE4FD"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7C439AF8" w14:textId="4AED0E00"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489D0CDC" w14:textId="374271E6"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2.03**</w:t>
            </w:r>
          </w:p>
        </w:tc>
        <w:tc>
          <w:tcPr>
            <w:tcW w:w="1337" w:type="dxa"/>
            <w:tcBorders>
              <w:top w:val="nil"/>
              <w:left w:val="nil"/>
              <w:bottom w:val="single" w:sz="4" w:space="0" w:color="auto"/>
              <w:right w:val="nil"/>
            </w:tcBorders>
            <w:shd w:val="clear" w:color="auto" w:fill="auto"/>
            <w:noWrap/>
          </w:tcPr>
          <w:p w14:paraId="4C033BFF" w14:textId="6015414F"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1.88</w:t>
            </w:r>
          </w:p>
        </w:tc>
        <w:tc>
          <w:tcPr>
            <w:tcW w:w="1280" w:type="dxa"/>
            <w:tcBorders>
              <w:top w:val="nil"/>
              <w:left w:val="nil"/>
              <w:bottom w:val="single" w:sz="4" w:space="0" w:color="auto"/>
              <w:right w:val="nil"/>
            </w:tcBorders>
            <w:shd w:val="clear" w:color="auto" w:fill="auto"/>
            <w:noWrap/>
          </w:tcPr>
          <w:p w14:paraId="33218AF1" w14:textId="306F4E04"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1.54*</w:t>
            </w:r>
          </w:p>
        </w:tc>
        <w:tc>
          <w:tcPr>
            <w:tcW w:w="1280" w:type="dxa"/>
            <w:tcBorders>
              <w:top w:val="nil"/>
              <w:left w:val="nil"/>
              <w:bottom w:val="single" w:sz="4" w:space="0" w:color="auto"/>
              <w:right w:val="nil"/>
            </w:tcBorders>
            <w:shd w:val="clear" w:color="auto" w:fill="auto"/>
            <w:noWrap/>
          </w:tcPr>
          <w:p w14:paraId="28DC0935" w14:textId="0ED617C6"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2.07**</w:t>
            </w:r>
          </w:p>
        </w:tc>
        <w:tc>
          <w:tcPr>
            <w:tcW w:w="1323" w:type="dxa"/>
            <w:tcBorders>
              <w:top w:val="nil"/>
              <w:left w:val="nil"/>
              <w:bottom w:val="single" w:sz="4" w:space="0" w:color="auto"/>
              <w:right w:val="nil"/>
            </w:tcBorders>
            <w:shd w:val="clear" w:color="auto" w:fill="auto"/>
            <w:noWrap/>
          </w:tcPr>
          <w:p w14:paraId="1C59FEF0" w14:textId="3F9B7693"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1.62**</w:t>
            </w:r>
          </w:p>
        </w:tc>
        <w:tc>
          <w:tcPr>
            <w:tcW w:w="1280" w:type="dxa"/>
            <w:tcBorders>
              <w:top w:val="nil"/>
              <w:left w:val="nil"/>
              <w:bottom w:val="single" w:sz="4" w:space="0" w:color="auto"/>
              <w:right w:val="nil"/>
            </w:tcBorders>
            <w:shd w:val="clear" w:color="auto" w:fill="auto"/>
            <w:noWrap/>
          </w:tcPr>
          <w:p w14:paraId="4395F802" w14:textId="69CDD3EA"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3.54</w:t>
            </w:r>
            <w:r w:rsidR="00D53E52" w:rsidRPr="00051739">
              <w:rPr>
                <w:rFonts w:ascii="Times New Roman" w:eastAsia="Times New Roman" w:hAnsi="Times New Roman" w:cs="Times New Roman"/>
                <w:color w:val="000000"/>
              </w:rPr>
              <w:t>**</w:t>
            </w:r>
          </w:p>
        </w:tc>
        <w:tc>
          <w:tcPr>
            <w:tcW w:w="1430" w:type="dxa"/>
            <w:tcBorders>
              <w:top w:val="nil"/>
              <w:left w:val="nil"/>
              <w:bottom w:val="single" w:sz="4" w:space="0" w:color="auto"/>
              <w:right w:val="nil"/>
            </w:tcBorders>
            <w:shd w:val="clear" w:color="auto" w:fill="auto"/>
            <w:noWrap/>
          </w:tcPr>
          <w:p w14:paraId="6B582EC1" w14:textId="10DA0EAE" w:rsidR="00B47CF9" w:rsidRPr="00051739" w:rsidRDefault="00C24A4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.16*</w:t>
            </w:r>
          </w:p>
        </w:tc>
      </w:tr>
      <w:tr w:rsidR="00B47CF9" w:rsidRPr="00051739" w14:paraId="729F383E" w14:textId="77777777" w:rsidTr="00B47CF9">
        <w:trPr>
          <w:trHeight w:val="390"/>
          <w:jc w:val="center"/>
        </w:trPr>
        <w:tc>
          <w:tcPr>
            <w:tcW w:w="2454" w:type="dxa"/>
            <w:vMerge w:val="restart"/>
            <w:tcBorders>
              <w:top w:val="nil"/>
              <w:left w:val="nil"/>
              <w:bottom w:val="nil"/>
              <w:right w:val="nil"/>
            </w:tcBorders>
            <w:shd w:val="clear" w:color="auto" w:fill="auto"/>
            <w:hideMark/>
          </w:tcPr>
          <w:p w14:paraId="637472DD"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Social anxiety </w:t>
            </w:r>
          </w:p>
        </w:tc>
        <w:tc>
          <w:tcPr>
            <w:tcW w:w="1446" w:type="dxa"/>
            <w:tcBorders>
              <w:top w:val="single" w:sz="4" w:space="0" w:color="auto"/>
              <w:left w:val="nil"/>
              <w:right w:val="nil"/>
            </w:tcBorders>
            <w:shd w:val="clear" w:color="auto" w:fill="auto"/>
            <w:noWrap/>
            <w:hideMark/>
          </w:tcPr>
          <w:p w14:paraId="05678186" w14:textId="70874C38"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right w:val="nil"/>
            </w:tcBorders>
            <w:shd w:val="clear" w:color="auto" w:fill="auto"/>
            <w:noWrap/>
          </w:tcPr>
          <w:p w14:paraId="6EE0A11B" w14:textId="42AC62D3" w:rsidR="00B47CF9" w:rsidRPr="00051739" w:rsidRDefault="00531F9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3.00*</w:t>
            </w:r>
          </w:p>
        </w:tc>
        <w:tc>
          <w:tcPr>
            <w:tcW w:w="1337" w:type="dxa"/>
            <w:tcBorders>
              <w:top w:val="single" w:sz="4" w:space="0" w:color="auto"/>
              <w:left w:val="nil"/>
              <w:right w:val="nil"/>
            </w:tcBorders>
            <w:shd w:val="clear" w:color="auto" w:fill="auto"/>
            <w:noWrap/>
          </w:tcPr>
          <w:p w14:paraId="3A918830" w14:textId="61C125FE" w:rsidR="00B47CF9" w:rsidRPr="00051739" w:rsidRDefault="000918A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3.68**</w:t>
            </w:r>
          </w:p>
        </w:tc>
        <w:tc>
          <w:tcPr>
            <w:tcW w:w="1280" w:type="dxa"/>
            <w:tcBorders>
              <w:top w:val="single" w:sz="4" w:space="0" w:color="auto"/>
              <w:left w:val="nil"/>
              <w:right w:val="nil"/>
            </w:tcBorders>
            <w:shd w:val="clear" w:color="auto" w:fill="auto"/>
            <w:noWrap/>
          </w:tcPr>
          <w:p w14:paraId="7C226B2E" w14:textId="5189DDB4"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1.11</w:t>
            </w:r>
          </w:p>
        </w:tc>
        <w:tc>
          <w:tcPr>
            <w:tcW w:w="1280" w:type="dxa"/>
            <w:tcBorders>
              <w:top w:val="single" w:sz="4" w:space="0" w:color="auto"/>
              <w:left w:val="nil"/>
              <w:right w:val="nil"/>
            </w:tcBorders>
            <w:shd w:val="clear" w:color="auto" w:fill="auto"/>
            <w:noWrap/>
          </w:tcPr>
          <w:p w14:paraId="4F76CA6E" w14:textId="34E09B39"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1.07</w:t>
            </w:r>
          </w:p>
        </w:tc>
        <w:tc>
          <w:tcPr>
            <w:tcW w:w="1323" w:type="dxa"/>
            <w:tcBorders>
              <w:top w:val="single" w:sz="4" w:space="0" w:color="auto"/>
              <w:left w:val="nil"/>
              <w:right w:val="nil"/>
            </w:tcBorders>
            <w:shd w:val="clear" w:color="auto" w:fill="auto"/>
            <w:noWrap/>
          </w:tcPr>
          <w:p w14:paraId="1B40CE95" w14:textId="6E4CD77F" w:rsidR="00B47CF9" w:rsidRPr="00051739" w:rsidRDefault="0034687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1.44</w:t>
            </w:r>
          </w:p>
        </w:tc>
        <w:tc>
          <w:tcPr>
            <w:tcW w:w="1280" w:type="dxa"/>
            <w:tcBorders>
              <w:top w:val="single" w:sz="4" w:space="0" w:color="auto"/>
              <w:left w:val="nil"/>
              <w:right w:val="nil"/>
            </w:tcBorders>
            <w:shd w:val="clear" w:color="auto" w:fill="auto"/>
            <w:noWrap/>
          </w:tcPr>
          <w:p w14:paraId="2041DDD5" w14:textId="0897CF39"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1.14</w:t>
            </w:r>
          </w:p>
        </w:tc>
        <w:tc>
          <w:tcPr>
            <w:tcW w:w="1430" w:type="dxa"/>
            <w:tcBorders>
              <w:top w:val="single" w:sz="4" w:space="0" w:color="auto"/>
              <w:left w:val="nil"/>
              <w:right w:val="nil"/>
            </w:tcBorders>
            <w:shd w:val="clear" w:color="auto" w:fill="auto"/>
            <w:noWrap/>
          </w:tcPr>
          <w:p w14:paraId="19E7F498" w14:textId="1FAAF60C" w:rsidR="00B47CF9" w:rsidRPr="00051739" w:rsidRDefault="00053FE7"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w:t>
            </w:r>
          </w:p>
        </w:tc>
      </w:tr>
      <w:tr w:rsidR="00B47CF9" w:rsidRPr="00051739" w14:paraId="79E28FB7" w14:textId="77777777" w:rsidTr="00B47CF9">
        <w:trPr>
          <w:trHeight w:val="390"/>
          <w:jc w:val="center"/>
        </w:trPr>
        <w:tc>
          <w:tcPr>
            <w:tcW w:w="2454" w:type="dxa"/>
            <w:vMerge/>
            <w:tcBorders>
              <w:top w:val="nil"/>
              <w:left w:val="nil"/>
              <w:bottom w:val="nil"/>
              <w:right w:val="nil"/>
            </w:tcBorders>
            <w:vAlign w:val="center"/>
            <w:hideMark/>
          </w:tcPr>
          <w:p w14:paraId="613D983C"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13061D6D" w14:textId="107A6828"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6CA39A17" w14:textId="308254AE"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1.16</w:t>
            </w:r>
          </w:p>
        </w:tc>
        <w:tc>
          <w:tcPr>
            <w:tcW w:w="1337" w:type="dxa"/>
            <w:tcBorders>
              <w:top w:val="nil"/>
              <w:left w:val="nil"/>
              <w:bottom w:val="single" w:sz="4" w:space="0" w:color="auto"/>
              <w:right w:val="nil"/>
            </w:tcBorders>
            <w:shd w:val="clear" w:color="auto" w:fill="auto"/>
            <w:noWrap/>
          </w:tcPr>
          <w:p w14:paraId="5B5B46BC" w14:textId="0B5852A3"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1.56</w:t>
            </w:r>
          </w:p>
        </w:tc>
        <w:tc>
          <w:tcPr>
            <w:tcW w:w="1280" w:type="dxa"/>
            <w:tcBorders>
              <w:top w:val="nil"/>
              <w:left w:val="nil"/>
              <w:bottom w:val="single" w:sz="4" w:space="0" w:color="auto"/>
              <w:right w:val="nil"/>
            </w:tcBorders>
            <w:shd w:val="clear" w:color="auto" w:fill="auto"/>
            <w:noWrap/>
          </w:tcPr>
          <w:p w14:paraId="57B5872B" w14:textId="6C1BBABF"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1.16</w:t>
            </w:r>
          </w:p>
        </w:tc>
        <w:tc>
          <w:tcPr>
            <w:tcW w:w="1280" w:type="dxa"/>
            <w:tcBorders>
              <w:top w:val="nil"/>
              <w:left w:val="nil"/>
              <w:bottom w:val="single" w:sz="4" w:space="0" w:color="auto"/>
              <w:right w:val="nil"/>
            </w:tcBorders>
            <w:shd w:val="clear" w:color="auto" w:fill="auto"/>
            <w:noWrap/>
          </w:tcPr>
          <w:p w14:paraId="6A0F5389" w14:textId="350E6959"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1.08</w:t>
            </w:r>
          </w:p>
        </w:tc>
        <w:tc>
          <w:tcPr>
            <w:tcW w:w="1323" w:type="dxa"/>
            <w:tcBorders>
              <w:top w:val="nil"/>
              <w:left w:val="nil"/>
              <w:bottom w:val="single" w:sz="4" w:space="0" w:color="auto"/>
              <w:right w:val="nil"/>
            </w:tcBorders>
            <w:shd w:val="clear" w:color="auto" w:fill="auto"/>
            <w:noWrap/>
          </w:tcPr>
          <w:p w14:paraId="6904A395" w14:textId="5757557F"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1.02</w:t>
            </w:r>
          </w:p>
        </w:tc>
        <w:tc>
          <w:tcPr>
            <w:tcW w:w="1280" w:type="dxa"/>
            <w:tcBorders>
              <w:top w:val="nil"/>
              <w:left w:val="nil"/>
              <w:bottom w:val="single" w:sz="4" w:space="0" w:color="auto"/>
              <w:right w:val="nil"/>
            </w:tcBorders>
            <w:shd w:val="clear" w:color="auto" w:fill="auto"/>
            <w:noWrap/>
          </w:tcPr>
          <w:p w14:paraId="72046BC9" w14:textId="7AD97A0D" w:rsidR="00B47CF9" w:rsidRPr="00051739" w:rsidRDefault="00D53E5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1.03</w:t>
            </w:r>
          </w:p>
        </w:tc>
        <w:tc>
          <w:tcPr>
            <w:tcW w:w="1430" w:type="dxa"/>
            <w:tcBorders>
              <w:top w:val="nil"/>
              <w:left w:val="nil"/>
              <w:bottom w:val="single" w:sz="4" w:space="0" w:color="auto"/>
              <w:right w:val="nil"/>
            </w:tcBorders>
            <w:shd w:val="clear" w:color="auto" w:fill="auto"/>
            <w:noWrap/>
          </w:tcPr>
          <w:p w14:paraId="2EA7E400" w14:textId="44B58E9E" w:rsidR="00B47CF9" w:rsidRPr="00051739" w:rsidRDefault="00C24A4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&lt;.01</w:t>
            </w:r>
          </w:p>
        </w:tc>
      </w:tr>
      <w:tr w:rsidR="00B47CF9" w:rsidRPr="00051739" w14:paraId="280C2B76" w14:textId="77777777" w:rsidTr="00B47CF9">
        <w:trPr>
          <w:trHeight w:val="390"/>
          <w:jc w:val="center"/>
        </w:trPr>
        <w:tc>
          <w:tcPr>
            <w:tcW w:w="2454" w:type="dxa"/>
            <w:vMerge w:val="restart"/>
            <w:tcBorders>
              <w:top w:val="nil"/>
              <w:left w:val="nil"/>
              <w:bottom w:val="nil"/>
              <w:right w:val="nil"/>
            </w:tcBorders>
            <w:shd w:val="clear" w:color="auto" w:fill="auto"/>
            <w:hideMark/>
          </w:tcPr>
          <w:p w14:paraId="03B056C5"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Fear </w:t>
            </w:r>
          </w:p>
        </w:tc>
        <w:tc>
          <w:tcPr>
            <w:tcW w:w="1446" w:type="dxa"/>
            <w:tcBorders>
              <w:top w:val="single" w:sz="4" w:space="0" w:color="auto"/>
              <w:left w:val="nil"/>
              <w:right w:val="nil"/>
            </w:tcBorders>
            <w:shd w:val="clear" w:color="auto" w:fill="auto"/>
            <w:noWrap/>
            <w:hideMark/>
          </w:tcPr>
          <w:p w14:paraId="1EFD7DA3" w14:textId="0639996A"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right w:val="nil"/>
            </w:tcBorders>
            <w:shd w:val="clear" w:color="auto" w:fill="auto"/>
            <w:noWrap/>
          </w:tcPr>
          <w:p w14:paraId="7DC9A749" w14:textId="6059892E"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5F63B4" w:rsidRPr="00051739">
              <w:rPr>
                <w:rFonts w:ascii="Times New Roman" w:eastAsia="Times New Roman" w:hAnsi="Times New Roman" w:cs="Times New Roman"/>
                <w:color w:val="000000"/>
              </w:rPr>
              <w:t>93</w:t>
            </w:r>
          </w:p>
        </w:tc>
        <w:tc>
          <w:tcPr>
            <w:tcW w:w="1337" w:type="dxa"/>
            <w:tcBorders>
              <w:top w:val="single" w:sz="4" w:space="0" w:color="auto"/>
              <w:left w:val="nil"/>
              <w:right w:val="nil"/>
            </w:tcBorders>
            <w:shd w:val="clear" w:color="auto" w:fill="auto"/>
            <w:noWrap/>
          </w:tcPr>
          <w:p w14:paraId="3C2389E4" w14:textId="0ECB158B" w:rsidR="00B47CF9" w:rsidRPr="00051739" w:rsidRDefault="000918A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2.26*</w:t>
            </w:r>
          </w:p>
        </w:tc>
        <w:tc>
          <w:tcPr>
            <w:tcW w:w="1280" w:type="dxa"/>
            <w:tcBorders>
              <w:top w:val="single" w:sz="4" w:space="0" w:color="auto"/>
              <w:left w:val="nil"/>
              <w:right w:val="nil"/>
            </w:tcBorders>
            <w:shd w:val="clear" w:color="auto" w:fill="auto"/>
            <w:noWrap/>
          </w:tcPr>
          <w:p w14:paraId="3A6DB8BC" w14:textId="6A2D0920"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1.38</w:t>
            </w:r>
          </w:p>
        </w:tc>
        <w:tc>
          <w:tcPr>
            <w:tcW w:w="1280" w:type="dxa"/>
            <w:tcBorders>
              <w:top w:val="single" w:sz="4" w:space="0" w:color="auto"/>
              <w:left w:val="nil"/>
              <w:right w:val="nil"/>
            </w:tcBorders>
            <w:shd w:val="clear" w:color="auto" w:fill="auto"/>
            <w:noWrap/>
          </w:tcPr>
          <w:p w14:paraId="1E54D406" w14:textId="30D61644"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1.70*</w:t>
            </w:r>
          </w:p>
        </w:tc>
        <w:tc>
          <w:tcPr>
            <w:tcW w:w="1323" w:type="dxa"/>
            <w:tcBorders>
              <w:top w:val="single" w:sz="4" w:space="0" w:color="auto"/>
              <w:left w:val="nil"/>
              <w:right w:val="nil"/>
            </w:tcBorders>
            <w:shd w:val="clear" w:color="auto" w:fill="auto"/>
            <w:noWrap/>
          </w:tcPr>
          <w:p w14:paraId="3756A7D9" w14:textId="6A41FAAC" w:rsidR="00B47CF9" w:rsidRPr="00051739" w:rsidRDefault="0034687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2.40</w:t>
            </w:r>
          </w:p>
        </w:tc>
        <w:tc>
          <w:tcPr>
            <w:tcW w:w="1280" w:type="dxa"/>
            <w:tcBorders>
              <w:top w:val="single" w:sz="4" w:space="0" w:color="auto"/>
              <w:left w:val="nil"/>
              <w:right w:val="nil"/>
            </w:tcBorders>
            <w:shd w:val="clear" w:color="auto" w:fill="auto"/>
            <w:noWrap/>
          </w:tcPr>
          <w:p w14:paraId="1271F61E" w14:textId="55251C72"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2.25</w:t>
            </w:r>
          </w:p>
        </w:tc>
        <w:tc>
          <w:tcPr>
            <w:tcW w:w="1430" w:type="dxa"/>
            <w:tcBorders>
              <w:top w:val="single" w:sz="4" w:space="0" w:color="auto"/>
              <w:left w:val="nil"/>
              <w:right w:val="nil"/>
            </w:tcBorders>
            <w:shd w:val="clear" w:color="auto" w:fill="auto"/>
            <w:noWrap/>
          </w:tcPr>
          <w:p w14:paraId="38FB9EE9" w14:textId="19EE9E97" w:rsidR="00B47CF9" w:rsidRPr="00051739" w:rsidRDefault="00053FE7"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w:t>
            </w:r>
            <w:r w:rsidR="00245DA0" w:rsidRPr="00051739">
              <w:rPr>
                <w:rFonts w:ascii="Times New Roman" w:eastAsia="Times New Roman" w:hAnsi="Times New Roman" w:cs="Times New Roman"/>
                <w:color w:val="000000"/>
              </w:rPr>
              <w:t>**</w:t>
            </w:r>
          </w:p>
        </w:tc>
      </w:tr>
      <w:tr w:rsidR="00B47CF9" w:rsidRPr="00051739" w14:paraId="42640AED" w14:textId="77777777" w:rsidTr="00B47CF9">
        <w:trPr>
          <w:trHeight w:val="390"/>
          <w:jc w:val="center"/>
        </w:trPr>
        <w:tc>
          <w:tcPr>
            <w:tcW w:w="2454" w:type="dxa"/>
            <w:vMerge/>
            <w:tcBorders>
              <w:top w:val="nil"/>
              <w:left w:val="nil"/>
              <w:bottom w:val="nil"/>
              <w:right w:val="nil"/>
            </w:tcBorders>
            <w:vAlign w:val="center"/>
            <w:hideMark/>
          </w:tcPr>
          <w:p w14:paraId="75EC0709"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7AD6D4CF" w14:textId="40D5AEC2"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1EAF02CF" w14:textId="6DE85A29"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1.19</w:t>
            </w:r>
          </w:p>
        </w:tc>
        <w:tc>
          <w:tcPr>
            <w:tcW w:w="1337" w:type="dxa"/>
            <w:tcBorders>
              <w:top w:val="nil"/>
              <w:left w:val="nil"/>
              <w:bottom w:val="single" w:sz="4" w:space="0" w:color="auto"/>
              <w:right w:val="nil"/>
            </w:tcBorders>
            <w:shd w:val="clear" w:color="auto" w:fill="auto"/>
            <w:noWrap/>
          </w:tcPr>
          <w:p w14:paraId="3B0B918C" w14:textId="064DF3B2"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1.10</w:t>
            </w:r>
          </w:p>
        </w:tc>
        <w:tc>
          <w:tcPr>
            <w:tcW w:w="1280" w:type="dxa"/>
            <w:tcBorders>
              <w:top w:val="nil"/>
              <w:left w:val="nil"/>
              <w:bottom w:val="single" w:sz="4" w:space="0" w:color="auto"/>
              <w:right w:val="nil"/>
            </w:tcBorders>
            <w:shd w:val="clear" w:color="auto" w:fill="auto"/>
            <w:noWrap/>
          </w:tcPr>
          <w:p w14:paraId="45DB733D" w14:textId="5A0CE633"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22472D" w:rsidRPr="00051739">
              <w:rPr>
                <w:rFonts w:ascii="Times New Roman" w:eastAsia="Times New Roman" w:hAnsi="Times New Roman" w:cs="Times New Roman"/>
                <w:color w:val="000000"/>
              </w:rPr>
              <w:t>80</w:t>
            </w:r>
          </w:p>
        </w:tc>
        <w:tc>
          <w:tcPr>
            <w:tcW w:w="1280" w:type="dxa"/>
            <w:tcBorders>
              <w:top w:val="nil"/>
              <w:left w:val="nil"/>
              <w:bottom w:val="single" w:sz="4" w:space="0" w:color="auto"/>
              <w:right w:val="nil"/>
            </w:tcBorders>
            <w:shd w:val="clear" w:color="auto" w:fill="auto"/>
            <w:noWrap/>
          </w:tcPr>
          <w:p w14:paraId="0EE0BAAA" w14:textId="591A638F"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1.03</w:t>
            </w:r>
          </w:p>
        </w:tc>
        <w:tc>
          <w:tcPr>
            <w:tcW w:w="1323" w:type="dxa"/>
            <w:tcBorders>
              <w:top w:val="nil"/>
              <w:left w:val="nil"/>
              <w:bottom w:val="single" w:sz="4" w:space="0" w:color="auto"/>
              <w:right w:val="nil"/>
            </w:tcBorders>
            <w:shd w:val="clear" w:color="auto" w:fill="auto"/>
            <w:noWrap/>
          </w:tcPr>
          <w:p w14:paraId="5E65B484" w14:textId="52236D51"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9E4141" w:rsidRPr="00051739">
              <w:rPr>
                <w:rFonts w:ascii="Times New Roman" w:eastAsia="Times New Roman" w:hAnsi="Times New Roman" w:cs="Times New Roman"/>
                <w:color w:val="000000"/>
              </w:rPr>
              <w:t>87</w:t>
            </w:r>
          </w:p>
        </w:tc>
        <w:tc>
          <w:tcPr>
            <w:tcW w:w="1280" w:type="dxa"/>
            <w:tcBorders>
              <w:top w:val="nil"/>
              <w:left w:val="nil"/>
              <w:bottom w:val="single" w:sz="4" w:space="0" w:color="auto"/>
              <w:right w:val="nil"/>
            </w:tcBorders>
            <w:shd w:val="clear" w:color="auto" w:fill="auto"/>
            <w:noWrap/>
          </w:tcPr>
          <w:p w14:paraId="7ECB24F5" w14:textId="129588C7" w:rsidR="00B47CF9" w:rsidRPr="00051739" w:rsidRDefault="00D53E5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1.53</w:t>
            </w:r>
          </w:p>
        </w:tc>
        <w:tc>
          <w:tcPr>
            <w:tcW w:w="1430" w:type="dxa"/>
            <w:tcBorders>
              <w:top w:val="nil"/>
              <w:left w:val="nil"/>
              <w:bottom w:val="single" w:sz="4" w:space="0" w:color="auto"/>
              <w:right w:val="nil"/>
            </w:tcBorders>
            <w:shd w:val="clear" w:color="auto" w:fill="auto"/>
            <w:noWrap/>
          </w:tcPr>
          <w:p w14:paraId="5255D89E" w14:textId="68A124E9" w:rsidR="00B47CF9" w:rsidRPr="00051739" w:rsidRDefault="00C24A4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-.01</w:t>
            </w:r>
          </w:p>
        </w:tc>
      </w:tr>
      <w:tr w:rsidR="00B47CF9" w:rsidRPr="00051739" w14:paraId="55D661B8" w14:textId="77777777" w:rsidTr="00B47CF9">
        <w:trPr>
          <w:trHeight w:val="390"/>
          <w:jc w:val="center"/>
        </w:trPr>
        <w:tc>
          <w:tcPr>
            <w:tcW w:w="2454" w:type="dxa"/>
            <w:vMerge w:val="restart"/>
            <w:tcBorders>
              <w:top w:val="nil"/>
              <w:left w:val="nil"/>
              <w:bottom w:val="nil"/>
              <w:right w:val="nil"/>
            </w:tcBorders>
            <w:shd w:val="clear" w:color="auto" w:fill="auto"/>
            <w:hideMark/>
          </w:tcPr>
          <w:p w14:paraId="130404A9"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Inattention-hyperactivity </w:t>
            </w:r>
          </w:p>
        </w:tc>
        <w:tc>
          <w:tcPr>
            <w:tcW w:w="1446" w:type="dxa"/>
            <w:tcBorders>
              <w:top w:val="single" w:sz="4" w:space="0" w:color="auto"/>
              <w:left w:val="nil"/>
              <w:right w:val="nil"/>
            </w:tcBorders>
            <w:shd w:val="clear" w:color="auto" w:fill="auto"/>
            <w:noWrap/>
            <w:hideMark/>
          </w:tcPr>
          <w:p w14:paraId="1C3383B7" w14:textId="26C86C0D"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right w:val="nil"/>
            </w:tcBorders>
            <w:shd w:val="clear" w:color="auto" w:fill="auto"/>
            <w:noWrap/>
          </w:tcPr>
          <w:p w14:paraId="7F50BF6B" w14:textId="22B76CB8"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5F63B4" w:rsidRPr="00051739">
              <w:rPr>
                <w:rFonts w:ascii="Times New Roman" w:eastAsia="Times New Roman" w:hAnsi="Times New Roman" w:cs="Times New Roman"/>
                <w:color w:val="000000"/>
              </w:rPr>
              <w:t>57</w:t>
            </w:r>
          </w:p>
        </w:tc>
        <w:tc>
          <w:tcPr>
            <w:tcW w:w="1337" w:type="dxa"/>
            <w:tcBorders>
              <w:top w:val="single" w:sz="4" w:space="0" w:color="auto"/>
              <w:left w:val="nil"/>
              <w:right w:val="nil"/>
            </w:tcBorders>
            <w:shd w:val="clear" w:color="auto" w:fill="auto"/>
            <w:noWrap/>
          </w:tcPr>
          <w:p w14:paraId="57CC7810" w14:textId="69346540" w:rsidR="00B47CF9" w:rsidRPr="00051739" w:rsidRDefault="000918A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3.08**</w:t>
            </w:r>
          </w:p>
        </w:tc>
        <w:tc>
          <w:tcPr>
            <w:tcW w:w="1280" w:type="dxa"/>
            <w:tcBorders>
              <w:top w:val="single" w:sz="4" w:space="0" w:color="auto"/>
              <w:left w:val="nil"/>
              <w:right w:val="nil"/>
            </w:tcBorders>
            <w:shd w:val="clear" w:color="auto" w:fill="auto"/>
            <w:noWrap/>
          </w:tcPr>
          <w:p w14:paraId="5A26D1F5" w14:textId="7C158BA7"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2.25**</w:t>
            </w:r>
          </w:p>
        </w:tc>
        <w:tc>
          <w:tcPr>
            <w:tcW w:w="1280" w:type="dxa"/>
            <w:tcBorders>
              <w:top w:val="single" w:sz="4" w:space="0" w:color="auto"/>
              <w:left w:val="nil"/>
              <w:right w:val="nil"/>
            </w:tcBorders>
            <w:shd w:val="clear" w:color="auto" w:fill="auto"/>
            <w:noWrap/>
          </w:tcPr>
          <w:p w14:paraId="1E517D2C" w14:textId="7F43FD69"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2.15**</w:t>
            </w:r>
          </w:p>
        </w:tc>
        <w:tc>
          <w:tcPr>
            <w:tcW w:w="1323" w:type="dxa"/>
            <w:tcBorders>
              <w:top w:val="single" w:sz="4" w:space="0" w:color="auto"/>
              <w:left w:val="nil"/>
              <w:right w:val="nil"/>
            </w:tcBorders>
            <w:shd w:val="clear" w:color="auto" w:fill="auto"/>
            <w:noWrap/>
          </w:tcPr>
          <w:p w14:paraId="373BBA4E" w14:textId="149B06F8" w:rsidR="00B47CF9" w:rsidRPr="00051739" w:rsidRDefault="0034687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1.45</w:t>
            </w:r>
          </w:p>
        </w:tc>
        <w:tc>
          <w:tcPr>
            <w:tcW w:w="1280" w:type="dxa"/>
            <w:tcBorders>
              <w:top w:val="single" w:sz="4" w:space="0" w:color="auto"/>
              <w:left w:val="nil"/>
              <w:right w:val="nil"/>
            </w:tcBorders>
            <w:shd w:val="clear" w:color="auto" w:fill="auto"/>
            <w:noWrap/>
          </w:tcPr>
          <w:p w14:paraId="09671A75" w14:textId="3FFCEACE"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5.22*</w:t>
            </w:r>
          </w:p>
        </w:tc>
        <w:tc>
          <w:tcPr>
            <w:tcW w:w="1430" w:type="dxa"/>
            <w:tcBorders>
              <w:top w:val="single" w:sz="4" w:space="0" w:color="auto"/>
              <w:left w:val="nil"/>
              <w:right w:val="nil"/>
            </w:tcBorders>
            <w:shd w:val="clear" w:color="auto" w:fill="auto"/>
            <w:noWrap/>
          </w:tcPr>
          <w:p w14:paraId="536E9EFE" w14:textId="41400792" w:rsidR="00B47CF9" w:rsidRPr="00051739" w:rsidRDefault="00053FE7"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.34**</w:t>
            </w:r>
          </w:p>
        </w:tc>
      </w:tr>
      <w:tr w:rsidR="00B47CF9" w:rsidRPr="00051739" w14:paraId="47F06240" w14:textId="77777777" w:rsidTr="00B47CF9">
        <w:trPr>
          <w:trHeight w:val="390"/>
          <w:jc w:val="center"/>
        </w:trPr>
        <w:tc>
          <w:tcPr>
            <w:tcW w:w="2454" w:type="dxa"/>
            <w:vMerge/>
            <w:tcBorders>
              <w:top w:val="nil"/>
              <w:left w:val="nil"/>
              <w:bottom w:val="nil"/>
              <w:right w:val="nil"/>
            </w:tcBorders>
            <w:vAlign w:val="center"/>
            <w:hideMark/>
          </w:tcPr>
          <w:p w14:paraId="1C6FBBD1"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058510F4" w14:textId="1B460EA6"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5CE813D1" w14:textId="2F7C1F4F"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1.50</w:t>
            </w:r>
          </w:p>
        </w:tc>
        <w:tc>
          <w:tcPr>
            <w:tcW w:w="1337" w:type="dxa"/>
            <w:tcBorders>
              <w:top w:val="nil"/>
              <w:left w:val="nil"/>
              <w:bottom w:val="single" w:sz="4" w:space="0" w:color="auto"/>
              <w:right w:val="nil"/>
            </w:tcBorders>
            <w:shd w:val="clear" w:color="auto" w:fill="auto"/>
            <w:noWrap/>
          </w:tcPr>
          <w:p w14:paraId="4E4D1516" w14:textId="07D1BF20"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1.72</w:t>
            </w:r>
          </w:p>
        </w:tc>
        <w:tc>
          <w:tcPr>
            <w:tcW w:w="1280" w:type="dxa"/>
            <w:tcBorders>
              <w:top w:val="nil"/>
              <w:left w:val="nil"/>
              <w:bottom w:val="single" w:sz="4" w:space="0" w:color="auto"/>
              <w:right w:val="nil"/>
            </w:tcBorders>
            <w:shd w:val="clear" w:color="auto" w:fill="auto"/>
            <w:noWrap/>
          </w:tcPr>
          <w:p w14:paraId="7E2ED6DD" w14:textId="747D4C6B"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3.09**</w:t>
            </w:r>
          </w:p>
        </w:tc>
        <w:tc>
          <w:tcPr>
            <w:tcW w:w="1280" w:type="dxa"/>
            <w:tcBorders>
              <w:top w:val="nil"/>
              <w:left w:val="nil"/>
              <w:bottom w:val="single" w:sz="4" w:space="0" w:color="auto"/>
              <w:right w:val="nil"/>
            </w:tcBorders>
            <w:shd w:val="clear" w:color="auto" w:fill="auto"/>
            <w:noWrap/>
          </w:tcPr>
          <w:p w14:paraId="65F5CF5F" w14:textId="1584124A"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1.80*</w:t>
            </w:r>
          </w:p>
        </w:tc>
        <w:tc>
          <w:tcPr>
            <w:tcW w:w="1323" w:type="dxa"/>
            <w:tcBorders>
              <w:top w:val="nil"/>
              <w:left w:val="nil"/>
              <w:bottom w:val="single" w:sz="4" w:space="0" w:color="auto"/>
              <w:right w:val="nil"/>
            </w:tcBorders>
            <w:shd w:val="clear" w:color="auto" w:fill="auto"/>
            <w:noWrap/>
          </w:tcPr>
          <w:p w14:paraId="22216FB7" w14:textId="18568A8E"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2.02**</w:t>
            </w:r>
          </w:p>
        </w:tc>
        <w:tc>
          <w:tcPr>
            <w:tcW w:w="1280" w:type="dxa"/>
            <w:tcBorders>
              <w:top w:val="nil"/>
              <w:left w:val="nil"/>
              <w:bottom w:val="single" w:sz="4" w:space="0" w:color="auto"/>
              <w:right w:val="nil"/>
            </w:tcBorders>
            <w:shd w:val="clear" w:color="auto" w:fill="auto"/>
            <w:noWrap/>
          </w:tcPr>
          <w:p w14:paraId="77C79126" w14:textId="5A8590D7" w:rsidR="00B47CF9" w:rsidRPr="00051739" w:rsidRDefault="00D53E5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2.05</w:t>
            </w:r>
          </w:p>
        </w:tc>
        <w:tc>
          <w:tcPr>
            <w:tcW w:w="1430" w:type="dxa"/>
            <w:tcBorders>
              <w:top w:val="nil"/>
              <w:left w:val="nil"/>
              <w:bottom w:val="single" w:sz="4" w:space="0" w:color="auto"/>
              <w:right w:val="nil"/>
            </w:tcBorders>
            <w:shd w:val="clear" w:color="auto" w:fill="auto"/>
            <w:noWrap/>
          </w:tcPr>
          <w:p w14:paraId="3E185E8F" w14:textId="0F69530C" w:rsidR="00B47CF9" w:rsidRPr="00051739" w:rsidRDefault="00C24A4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.35**</w:t>
            </w:r>
          </w:p>
        </w:tc>
      </w:tr>
      <w:tr w:rsidR="00B47CF9" w:rsidRPr="00051739" w14:paraId="629332AA" w14:textId="77777777" w:rsidTr="00B47CF9">
        <w:trPr>
          <w:trHeight w:val="390"/>
          <w:jc w:val="center"/>
        </w:trPr>
        <w:tc>
          <w:tcPr>
            <w:tcW w:w="2454" w:type="dxa"/>
            <w:vMerge w:val="restart"/>
            <w:tcBorders>
              <w:top w:val="nil"/>
              <w:left w:val="nil"/>
              <w:bottom w:val="single" w:sz="4" w:space="0" w:color="000000"/>
              <w:right w:val="nil"/>
            </w:tcBorders>
            <w:shd w:val="clear" w:color="auto" w:fill="auto"/>
            <w:hideMark/>
          </w:tcPr>
          <w:p w14:paraId="6BF603F8"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r w:rsidRPr="00051739">
              <w:rPr>
                <w:rFonts w:ascii="Times New Roman" w:eastAsia="Times New Roman" w:hAnsi="Times New Roman" w:cs="Times New Roman"/>
                <w:b/>
                <w:bCs/>
                <w:color w:val="000000"/>
              </w:rPr>
              <w:t xml:space="preserve">Oppositionality </w:t>
            </w:r>
          </w:p>
        </w:tc>
        <w:tc>
          <w:tcPr>
            <w:tcW w:w="1446" w:type="dxa"/>
            <w:tcBorders>
              <w:top w:val="single" w:sz="4" w:space="0" w:color="auto"/>
              <w:left w:val="nil"/>
              <w:bottom w:val="nil"/>
              <w:right w:val="nil"/>
            </w:tcBorders>
            <w:shd w:val="clear" w:color="auto" w:fill="auto"/>
            <w:noWrap/>
            <w:hideMark/>
          </w:tcPr>
          <w:p w14:paraId="58032F50" w14:textId="58DB93DE"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MAPS</w:t>
            </w:r>
          </w:p>
        </w:tc>
        <w:tc>
          <w:tcPr>
            <w:tcW w:w="1280" w:type="dxa"/>
            <w:tcBorders>
              <w:top w:val="single" w:sz="4" w:space="0" w:color="auto"/>
              <w:left w:val="nil"/>
              <w:bottom w:val="nil"/>
              <w:right w:val="nil"/>
            </w:tcBorders>
            <w:shd w:val="clear" w:color="auto" w:fill="auto"/>
            <w:noWrap/>
          </w:tcPr>
          <w:p w14:paraId="0D3AF166" w14:textId="2304FE23" w:rsidR="00B47CF9" w:rsidRPr="00051739" w:rsidRDefault="005F63B4"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1.27</w:t>
            </w:r>
          </w:p>
        </w:tc>
        <w:tc>
          <w:tcPr>
            <w:tcW w:w="1337" w:type="dxa"/>
            <w:tcBorders>
              <w:top w:val="single" w:sz="4" w:space="0" w:color="auto"/>
              <w:left w:val="nil"/>
              <w:bottom w:val="nil"/>
              <w:right w:val="nil"/>
            </w:tcBorders>
            <w:shd w:val="clear" w:color="auto" w:fill="auto"/>
            <w:noWrap/>
          </w:tcPr>
          <w:p w14:paraId="294B87A9" w14:textId="77716DF1" w:rsidR="00B47CF9" w:rsidRPr="00051739" w:rsidRDefault="000918A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3.37**</w:t>
            </w:r>
          </w:p>
        </w:tc>
        <w:tc>
          <w:tcPr>
            <w:tcW w:w="1280" w:type="dxa"/>
            <w:tcBorders>
              <w:top w:val="single" w:sz="4" w:space="0" w:color="auto"/>
              <w:left w:val="nil"/>
              <w:bottom w:val="nil"/>
              <w:right w:val="nil"/>
            </w:tcBorders>
            <w:shd w:val="clear" w:color="auto" w:fill="auto"/>
            <w:noWrap/>
          </w:tcPr>
          <w:p w14:paraId="51A01B4F" w14:textId="02569D0B"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1.53</w:t>
            </w:r>
          </w:p>
        </w:tc>
        <w:tc>
          <w:tcPr>
            <w:tcW w:w="1280" w:type="dxa"/>
            <w:tcBorders>
              <w:top w:val="single" w:sz="4" w:space="0" w:color="auto"/>
              <w:left w:val="nil"/>
              <w:bottom w:val="nil"/>
              <w:right w:val="nil"/>
            </w:tcBorders>
            <w:shd w:val="clear" w:color="auto" w:fill="auto"/>
            <w:noWrap/>
          </w:tcPr>
          <w:p w14:paraId="06449964" w14:textId="16A2354C" w:rsidR="00B47CF9" w:rsidRPr="00051739" w:rsidRDefault="002C660B"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3.42**</w:t>
            </w:r>
          </w:p>
        </w:tc>
        <w:tc>
          <w:tcPr>
            <w:tcW w:w="1323" w:type="dxa"/>
            <w:tcBorders>
              <w:top w:val="single" w:sz="4" w:space="0" w:color="auto"/>
              <w:left w:val="nil"/>
              <w:bottom w:val="nil"/>
              <w:right w:val="nil"/>
            </w:tcBorders>
            <w:shd w:val="clear" w:color="auto" w:fill="auto"/>
            <w:noWrap/>
          </w:tcPr>
          <w:p w14:paraId="10BD5631" w14:textId="37A9E9C0" w:rsidR="00B47CF9" w:rsidRPr="00051739" w:rsidRDefault="0088655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w:t>
            </w:r>
            <w:r w:rsidR="0034687B" w:rsidRPr="00051739">
              <w:rPr>
                <w:rFonts w:ascii="Times New Roman" w:eastAsia="Times New Roman" w:hAnsi="Times New Roman" w:cs="Times New Roman"/>
                <w:color w:val="000000"/>
              </w:rPr>
              <w:t>10</w:t>
            </w:r>
          </w:p>
        </w:tc>
        <w:tc>
          <w:tcPr>
            <w:tcW w:w="1280" w:type="dxa"/>
            <w:tcBorders>
              <w:top w:val="single" w:sz="4" w:space="0" w:color="auto"/>
              <w:left w:val="nil"/>
              <w:bottom w:val="nil"/>
              <w:right w:val="nil"/>
            </w:tcBorders>
            <w:shd w:val="clear" w:color="auto" w:fill="auto"/>
            <w:noWrap/>
          </w:tcPr>
          <w:p w14:paraId="4AA04681" w14:textId="1193E0CB" w:rsidR="00B47CF9" w:rsidRPr="00051739" w:rsidRDefault="0096162E"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5.12**</w:t>
            </w:r>
          </w:p>
        </w:tc>
        <w:tc>
          <w:tcPr>
            <w:tcW w:w="1430" w:type="dxa"/>
            <w:tcBorders>
              <w:top w:val="single" w:sz="4" w:space="0" w:color="auto"/>
              <w:left w:val="nil"/>
              <w:bottom w:val="nil"/>
              <w:right w:val="nil"/>
            </w:tcBorders>
            <w:shd w:val="clear" w:color="auto" w:fill="auto"/>
            <w:noWrap/>
          </w:tcPr>
          <w:p w14:paraId="01BD9F41" w14:textId="2C7AA27B" w:rsidR="00B47CF9" w:rsidRPr="00051739" w:rsidRDefault="00245DA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.27**</w:t>
            </w:r>
          </w:p>
        </w:tc>
      </w:tr>
      <w:tr w:rsidR="00B47CF9" w:rsidRPr="00051739" w14:paraId="32B57617" w14:textId="77777777" w:rsidTr="00B47CF9">
        <w:trPr>
          <w:trHeight w:val="390"/>
          <w:jc w:val="center"/>
        </w:trPr>
        <w:tc>
          <w:tcPr>
            <w:tcW w:w="2454" w:type="dxa"/>
            <w:vMerge/>
            <w:tcBorders>
              <w:top w:val="nil"/>
              <w:left w:val="nil"/>
              <w:bottom w:val="single" w:sz="4" w:space="0" w:color="000000"/>
              <w:right w:val="nil"/>
            </w:tcBorders>
            <w:vAlign w:val="center"/>
            <w:hideMark/>
          </w:tcPr>
          <w:p w14:paraId="440B8A7D" w14:textId="77777777" w:rsidR="00B47CF9" w:rsidRPr="00051739" w:rsidRDefault="00B47CF9" w:rsidP="00B47CF9">
            <w:pPr>
              <w:spacing w:line="240" w:lineRule="auto"/>
              <w:ind w:firstLine="0"/>
              <w:rPr>
                <w:rFonts w:ascii="Times New Roman" w:eastAsia="Times New Roman" w:hAnsi="Times New Roman" w:cs="Times New Roman"/>
                <w:b/>
                <w:bCs/>
                <w:color w:val="000000"/>
              </w:rPr>
            </w:pPr>
          </w:p>
        </w:tc>
        <w:tc>
          <w:tcPr>
            <w:tcW w:w="1446" w:type="dxa"/>
            <w:tcBorders>
              <w:top w:val="nil"/>
              <w:left w:val="nil"/>
              <w:bottom w:val="single" w:sz="4" w:space="0" w:color="auto"/>
              <w:right w:val="nil"/>
            </w:tcBorders>
            <w:shd w:val="clear" w:color="auto" w:fill="auto"/>
            <w:noWrap/>
            <w:hideMark/>
          </w:tcPr>
          <w:p w14:paraId="09CCA904" w14:textId="628683F5" w:rsidR="00B47CF9" w:rsidRPr="00051739" w:rsidRDefault="00B47CF9" w:rsidP="00B47CF9">
            <w:pPr>
              <w:spacing w:line="240" w:lineRule="auto"/>
              <w:ind w:firstLine="0"/>
              <w:rPr>
                <w:rFonts w:ascii="Times New Roman" w:eastAsia="Times New Roman" w:hAnsi="Times New Roman" w:cs="Times New Roman"/>
                <w:color w:val="000000"/>
              </w:rPr>
            </w:pPr>
            <w:r w:rsidRPr="00051739">
              <w:rPr>
                <w:rFonts w:ascii="Times New Roman" w:eastAsia="Times New Roman" w:hAnsi="Times New Roman" w:cs="Times New Roman"/>
                <w:color w:val="000000"/>
              </w:rPr>
              <w:t>PDS</w:t>
            </w:r>
          </w:p>
        </w:tc>
        <w:tc>
          <w:tcPr>
            <w:tcW w:w="1280" w:type="dxa"/>
            <w:tcBorders>
              <w:top w:val="nil"/>
              <w:left w:val="nil"/>
              <w:bottom w:val="single" w:sz="4" w:space="0" w:color="auto"/>
              <w:right w:val="nil"/>
            </w:tcBorders>
            <w:shd w:val="clear" w:color="auto" w:fill="auto"/>
            <w:noWrap/>
          </w:tcPr>
          <w:p w14:paraId="0B7CBC7F" w14:textId="25D43525"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1.30</w:t>
            </w:r>
          </w:p>
        </w:tc>
        <w:tc>
          <w:tcPr>
            <w:tcW w:w="1337" w:type="dxa"/>
            <w:tcBorders>
              <w:top w:val="nil"/>
              <w:left w:val="nil"/>
              <w:bottom w:val="single" w:sz="4" w:space="0" w:color="auto"/>
              <w:right w:val="nil"/>
            </w:tcBorders>
            <w:shd w:val="clear" w:color="auto" w:fill="auto"/>
            <w:noWrap/>
          </w:tcPr>
          <w:p w14:paraId="4B5816E6" w14:textId="1FC6E142" w:rsidR="00B47CF9" w:rsidRPr="00051739" w:rsidRDefault="00C30690"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1.86</w:t>
            </w:r>
          </w:p>
        </w:tc>
        <w:tc>
          <w:tcPr>
            <w:tcW w:w="1280" w:type="dxa"/>
            <w:tcBorders>
              <w:top w:val="nil"/>
              <w:left w:val="nil"/>
              <w:bottom w:val="single" w:sz="4" w:space="0" w:color="auto"/>
              <w:right w:val="nil"/>
            </w:tcBorders>
            <w:shd w:val="clear" w:color="auto" w:fill="auto"/>
            <w:noWrap/>
          </w:tcPr>
          <w:p w14:paraId="0D734954" w14:textId="12B80B51"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2.99**</w:t>
            </w:r>
          </w:p>
        </w:tc>
        <w:tc>
          <w:tcPr>
            <w:tcW w:w="1280" w:type="dxa"/>
            <w:tcBorders>
              <w:top w:val="nil"/>
              <w:left w:val="nil"/>
              <w:bottom w:val="single" w:sz="4" w:space="0" w:color="auto"/>
              <w:right w:val="nil"/>
            </w:tcBorders>
            <w:shd w:val="clear" w:color="auto" w:fill="auto"/>
            <w:noWrap/>
          </w:tcPr>
          <w:p w14:paraId="1AD0D1D7" w14:textId="74313ECF" w:rsidR="00B47CF9" w:rsidRPr="00051739" w:rsidRDefault="0022472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3.18**</w:t>
            </w:r>
          </w:p>
        </w:tc>
        <w:tc>
          <w:tcPr>
            <w:tcW w:w="1323" w:type="dxa"/>
            <w:tcBorders>
              <w:top w:val="nil"/>
              <w:left w:val="nil"/>
              <w:bottom w:val="single" w:sz="4" w:space="0" w:color="auto"/>
              <w:right w:val="nil"/>
            </w:tcBorders>
            <w:shd w:val="clear" w:color="auto" w:fill="auto"/>
            <w:noWrap/>
          </w:tcPr>
          <w:p w14:paraId="580EF308" w14:textId="02DB4608" w:rsidR="00B47CF9" w:rsidRPr="00051739" w:rsidRDefault="009E4141"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1.86**</w:t>
            </w:r>
          </w:p>
        </w:tc>
        <w:tc>
          <w:tcPr>
            <w:tcW w:w="1280" w:type="dxa"/>
            <w:tcBorders>
              <w:top w:val="nil"/>
              <w:left w:val="nil"/>
              <w:bottom w:val="single" w:sz="4" w:space="0" w:color="auto"/>
              <w:right w:val="nil"/>
            </w:tcBorders>
            <w:shd w:val="clear" w:color="auto" w:fill="auto"/>
            <w:noWrap/>
          </w:tcPr>
          <w:p w14:paraId="508E5026" w14:textId="1CC14BCC" w:rsidR="00B47CF9" w:rsidRPr="00051739" w:rsidRDefault="00D53E52"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4.28**</w:t>
            </w:r>
          </w:p>
        </w:tc>
        <w:tc>
          <w:tcPr>
            <w:tcW w:w="1430" w:type="dxa"/>
            <w:tcBorders>
              <w:top w:val="nil"/>
              <w:left w:val="nil"/>
              <w:bottom w:val="single" w:sz="4" w:space="0" w:color="auto"/>
              <w:right w:val="nil"/>
            </w:tcBorders>
            <w:shd w:val="clear" w:color="auto" w:fill="auto"/>
            <w:noWrap/>
          </w:tcPr>
          <w:p w14:paraId="7EA59E43" w14:textId="4ECB575C" w:rsidR="00B47CF9" w:rsidRPr="00051739" w:rsidRDefault="00C24A4D" w:rsidP="00B47CF9">
            <w:pPr>
              <w:spacing w:line="240" w:lineRule="auto"/>
              <w:ind w:firstLine="0"/>
              <w:jc w:val="center"/>
              <w:rPr>
                <w:rFonts w:ascii="Times New Roman" w:eastAsia="Times New Roman" w:hAnsi="Times New Roman" w:cs="Times New Roman"/>
                <w:color w:val="000000"/>
              </w:rPr>
            </w:pPr>
            <w:r w:rsidRPr="00051739">
              <w:rPr>
                <w:rFonts w:ascii="Times New Roman" w:eastAsia="Times New Roman" w:hAnsi="Times New Roman" w:cs="Times New Roman"/>
                <w:color w:val="000000"/>
              </w:rPr>
              <w:t>.40**</w:t>
            </w:r>
          </w:p>
        </w:tc>
      </w:tr>
    </w:tbl>
    <w:p w14:paraId="76800CAB" w14:textId="6AF4B6B1" w:rsidR="00EF50AE" w:rsidRPr="00051739" w:rsidRDefault="00EF50AE" w:rsidP="00EF50AE">
      <w:pPr>
        <w:ind w:firstLine="0"/>
        <w:rPr>
          <w:rFonts w:ascii="Times New Roman" w:eastAsia="Times New Roman" w:hAnsi="Times New Roman" w:cs="Times New Roman"/>
          <w:bCs/>
        </w:rPr>
      </w:pPr>
      <w:r w:rsidRPr="00051739">
        <w:rPr>
          <w:rFonts w:ascii="Times New Roman" w:eastAsia="Times New Roman" w:hAnsi="Times New Roman" w:cs="Times New Roman"/>
          <w:bCs/>
        </w:rPr>
        <w:t>Notes: *</w:t>
      </w:r>
      <w:r w:rsidRPr="00051739">
        <w:rPr>
          <w:rFonts w:ascii="Times New Roman" w:eastAsia="Times New Roman" w:hAnsi="Times New Roman" w:cs="Times New Roman"/>
          <w:bCs/>
          <w:i/>
          <w:iCs/>
        </w:rPr>
        <w:t>p</w:t>
      </w:r>
      <w:r w:rsidRPr="00051739">
        <w:rPr>
          <w:rFonts w:ascii="Times New Roman" w:eastAsia="Times New Roman" w:hAnsi="Times New Roman" w:cs="Times New Roman"/>
          <w:bCs/>
        </w:rPr>
        <w:t>&lt;.05, **</w:t>
      </w:r>
      <w:r w:rsidRPr="00051739">
        <w:rPr>
          <w:rFonts w:ascii="Times New Roman" w:eastAsia="Times New Roman" w:hAnsi="Times New Roman" w:cs="Times New Roman"/>
          <w:bCs/>
          <w:i/>
          <w:iCs/>
        </w:rPr>
        <w:t>p</w:t>
      </w:r>
      <w:r w:rsidRPr="00051739">
        <w:rPr>
          <w:rFonts w:ascii="Times New Roman" w:eastAsia="Times New Roman" w:hAnsi="Times New Roman" w:cs="Times New Roman"/>
          <w:bCs/>
        </w:rPr>
        <w:t xml:space="preserve">&lt;.01. All analyses were run on standardized variables and controlled for sex and preschool age. </w:t>
      </w:r>
    </w:p>
    <w:p w14:paraId="297304CB" w14:textId="42EC911D" w:rsidR="00EF50AE" w:rsidRPr="00051739" w:rsidRDefault="00EF50AE" w:rsidP="00EF50AE">
      <w:pPr>
        <w:ind w:firstLine="0"/>
        <w:rPr>
          <w:rFonts w:ascii="Times New Roman" w:hAnsi="Times New Roman" w:cs="Times New Roman"/>
          <w:b/>
          <w:bCs/>
        </w:rPr>
      </w:pPr>
      <w:r w:rsidRPr="00051739">
        <w:rPr>
          <w:rFonts w:ascii="Times New Roman" w:eastAsia="Times New Roman" w:hAnsi="Times New Roman" w:cs="Times New Roman"/>
          <w:bCs/>
        </w:rPr>
        <w:t xml:space="preserve">Abbreviations: ADHD, attention-deficit/hyperactivity disorder; CD, conduct disorder; GAD, generalized anxiety disorder; MAPS, Multidimensional Assessment of Preschoolers Study; ODD, oppositional defiant disorder; </w:t>
      </w:r>
      <w:proofErr w:type="gramStart"/>
      <w:r w:rsidRPr="00051739">
        <w:rPr>
          <w:rFonts w:ascii="Times New Roman" w:eastAsia="Times New Roman" w:hAnsi="Times New Roman" w:cs="Times New Roman"/>
          <w:bCs/>
        </w:rPr>
        <w:t>OR,</w:t>
      </w:r>
      <w:proofErr w:type="gramEnd"/>
      <w:r w:rsidRPr="00051739">
        <w:rPr>
          <w:rFonts w:ascii="Times New Roman" w:eastAsia="Times New Roman" w:hAnsi="Times New Roman" w:cs="Times New Roman"/>
          <w:bCs/>
        </w:rPr>
        <w:t xml:space="preserve"> odds ratio; PDS, Preschool Depression Study</w:t>
      </w:r>
      <w:r w:rsidR="00B47CF9" w:rsidRPr="00051739">
        <w:rPr>
          <w:rFonts w:ascii="Times New Roman" w:eastAsia="Times New Roman" w:hAnsi="Times New Roman" w:cs="Times New Roman"/>
          <w:bCs/>
        </w:rPr>
        <w:t>.</w:t>
      </w:r>
    </w:p>
    <w:p w14:paraId="23810ABD" w14:textId="1E705CFD" w:rsidR="004F1351" w:rsidRPr="00051739" w:rsidRDefault="004F1351" w:rsidP="00EF50AE">
      <w:pPr>
        <w:ind w:firstLine="0"/>
        <w:rPr>
          <w:rFonts w:ascii="Times New Roman" w:eastAsia="Times New Roman" w:hAnsi="Times New Roman" w:cs="Times New Roman"/>
          <w:bCs/>
        </w:rPr>
      </w:pPr>
    </w:p>
    <w:p w14:paraId="558BC9FC" w14:textId="77777777" w:rsidR="000F643F" w:rsidRPr="00051739" w:rsidRDefault="000F643F" w:rsidP="00E93170">
      <w:pPr>
        <w:ind w:firstLine="0"/>
        <w:rPr>
          <w:rFonts w:ascii="Times New Roman" w:eastAsia="Times New Roman" w:hAnsi="Times New Roman" w:cs="Times New Roman"/>
          <w:bCs/>
          <w:lang w:val="en"/>
        </w:rPr>
        <w:sectPr w:rsidR="000F643F" w:rsidRPr="00051739" w:rsidSect="003A1E07">
          <w:pgSz w:w="15840" w:h="12240" w:orient="landscape"/>
          <w:pgMar w:top="720" w:right="720" w:bottom="720" w:left="720" w:header="720" w:footer="720" w:gutter="0"/>
          <w:cols w:space="720"/>
          <w:docGrid w:linePitch="360"/>
        </w:sectPr>
      </w:pPr>
    </w:p>
    <w:p w14:paraId="2D80F75A" w14:textId="270E2A1A" w:rsidR="00685582" w:rsidRPr="00051739" w:rsidRDefault="000F643F" w:rsidP="00E93170">
      <w:pPr>
        <w:ind w:firstLine="0"/>
        <w:rPr>
          <w:rFonts w:ascii="Times New Roman" w:eastAsia="Times New Roman" w:hAnsi="Times New Roman" w:cs="Times New Roman"/>
          <w:b/>
          <w:lang w:val="en"/>
        </w:rPr>
      </w:pPr>
      <w:r w:rsidRPr="00051739">
        <w:rPr>
          <w:rFonts w:ascii="Times New Roman" w:eastAsia="Times New Roman" w:hAnsi="Times New Roman" w:cs="Times New Roman"/>
          <w:b/>
          <w:lang w:val="en"/>
        </w:rPr>
        <w:lastRenderedPageBreak/>
        <w:t>Supplementary references</w:t>
      </w:r>
    </w:p>
    <w:p w14:paraId="6571F49F" w14:textId="77777777" w:rsidR="006C5046" w:rsidRPr="00051739" w:rsidRDefault="006C5046" w:rsidP="00E93170">
      <w:pPr>
        <w:ind w:firstLine="0"/>
        <w:rPr>
          <w:rFonts w:ascii="Times New Roman" w:eastAsia="Times New Roman" w:hAnsi="Times New Roman" w:cs="Times New Roman"/>
          <w:b/>
          <w:lang w:val="en"/>
        </w:rPr>
      </w:pPr>
    </w:p>
    <w:p w14:paraId="0B1B812D" w14:textId="11817FBD" w:rsidR="00051739" w:rsidRPr="00051739" w:rsidRDefault="00051739" w:rsidP="00051739">
      <w:pPr>
        <w:pStyle w:val="Bibliography"/>
        <w:rPr>
          <w:rFonts w:ascii="Times New Roman" w:hAnsi="Times New Roman" w:cs="Times New Roman"/>
        </w:rPr>
      </w:pPr>
      <w:r w:rsidRPr="00051739">
        <w:rPr>
          <w:rFonts w:ascii="Times New Roman" w:hAnsi="Times New Roman" w:cs="Times New Roman"/>
        </w:rPr>
        <w:t xml:space="preserve">Egger, H. L., </w:t>
      </w:r>
      <w:proofErr w:type="spellStart"/>
      <w:r w:rsidRPr="00051739">
        <w:rPr>
          <w:rFonts w:ascii="Times New Roman" w:hAnsi="Times New Roman" w:cs="Times New Roman"/>
        </w:rPr>
        <w:t>Erkanli</w:t>
      </w:r>
      <w:proofErr w:type="spellEnd"/>
      <w:r w:rsidRPr="00051739">
        <w:rPr>
          <w:rFonts w:ascii="Times New Roman" w:hAnsi="Times New Roman" w:cs="Times New Roman"/>
        </w:rPr>
        <w:t xml:space="preserve">, A., Keeler, G., Potts, E., Walter, B. K., &amp; </w:t>
      </w:r>
      <w:proofErr w:type="spellStart"/>
      <w:r w:rsidRPr="00051739">
        <w:rPr>
          <w:rFonts w:ascii="Times New Roman" w:hAnsi="Times New Roman" w:cs="Times New Roman"/>
        </w:rPr>
        <w:t>Angold</w:t>
      </w:r>
      <w:proofErr w:type="spellEnd"/>
      <w:r w:rsidRPr="00051739">
        <w:rPr>
          <w:rFonts w:ascii="Times New Roman" w:hAnsi="Times New Roman" w:cs="Times New Roman"/>
        </w:rPr>
        <w:t xml:space="preserve">, A. (2006). Test-Retest Reliability of the Preschool Age Psychiatric Assessment (PAPA). </w:t>
      </w:r>
      <w:r w:rsidRPr="00051739">
        <w:rPr>
          <w:rFonts w:ascii="Times New Roman" w:hAnsi="Times New Roman" w:cs="Times New Roman"/>
          <w:i/>
          <w:iCs/>
        </w:rPr>
        <w:t>Journal of the American Academy of Child and Adolescent Psychiatry</w:t>
      </w:r>
      <w:r w:rsidRPr="00051739">
        <w:rPr>
          <w:rFonts w:ascii="Times New Roman" w:hAnsi="Times New Roman" w:cs="Times New Roman"/>
        </w:rPr>
        <w:t xml:space="preserve">, </w:t>
      </w:r>
      <w:r w:rsidRPr="00051739">
        <w:rPr>
          <w:rFonts w:ascii="Times New Roman" w:hAnsi="Times New Roman" w:cs="Times New Roman"/>
          <w:i/>
          <w:iCs/>
        </w:rPr>
        <w:t>45</w:t>
      </w:r>
      <w:r w:rsidRPr="00051739">
        <w:rPr>
          <w:rFonts w:ascii="Times New Roman" w:hAnsi="Times New Roman" w:cs="Times New Roman"/>
        </w:rPr>
        <w:t xml:space="preserve">(5), 538–549. </w:t>
      </w:r>
      <w:proofErr w:type="spellStart"/>
      <w:r w:rsidRPr="00051739">
        <w:rPr>
          <w:rFonts w:ascii="Times New Roman" w:hAnsi="Times New Roman" w:cs="Times New Roman"/>
        </w:rPr>
        <w:t>doi</w:t>
      </w:r>
      <w:proofErr w:type="spellEnd"/>
      <w:r w:rsidRPr="00051739">
        <w:rPr>
          <w:rFonts w:ascii="Times New Roman" w:hAnsi="Times New Roman" w:cs="Times New Roman"/>
        </w:rPr>
        <w:t>: 10.1097/01.chi.0000205705.71194.b8</w:t>
      </w:r>
    </w:p>
    <w:p w14:paraId="39375651" w14:textId="77777777" w:rsidR="00051739" w:rsidRPr="00051739" w:rsidRDefault="00051739" w:rsidP="00051739">
      <w:pPr>
        <w:pStyle w:val="Bibliography"/>
        <w:rPr>
          <w:rFonts w:ascii="Times New Roman" w:hAnsi="Times New Roman" w:cs="Times New Roman"/>
        </w:rPr>
      </w:pPr>
      <w:r w:rsidRPr="00051739">
        <w:rPr>
          <w:rFonts w:ascii="Times New Roman" w:hAnsi="Times New Roman" w:cs="Times New Roman"/>
        </w:rPr>
        <w:t xml:space="preserve">Floyd, F. J., &amp; </w:t>
      </w:r>
      <w:proofErr w:type="spellStart"/>
      <w:r w:rsidRPr="00051739">
        <w:rPr>
          <w:rFonts w:ascii="Times New Roman" w:hAnsi="Times New Roman" w:cs="Times New Roman"/>
        </w:rPr>
        <w:t>Widaman</w:t>
      </w:r>
      <w:proofErr w:type="spellEnd"/>
      <w:r w:rsidRPr="00051739">
        <w:rPr>
          <w:rFonts w:ascii="Times New Roman" w:hAnsi="Times New Roman" w:cs="Times New Roman"/>
        </w:rPr>
        <w:t xml:space="preserve">, K. F. (1995). Factor analysis in the development and refinement of clinical assessment instruments. </w:t>
      </w:r>
      <w:r w:rsidRPr="00051739">
        <w:rPr>
          <w:rFonts w:ascii="Times New Roman" w:hAnsi="Times New Roman" w:cs="Times New Roman"/>
          <w:i/>
          <w:iCs/>
        </w:rPr>
        <w:t>Psychological Assessment</w:t>
      </w:r>
      <w:r w:rsidRPr="00051739">
        <w:rPr>
          <w:rFonts w:ascii="Times New Roman" w:hAnsi="Times New Roman" w:cs="Times New Roman"/>
        </w:rPr>
        <w:t xml:space="preserve">, </w:t>
      </w:r>
      <w:r w:rsidRPr="00051739">
        <w:rPr>
          <w:rFonts w:ascii="Times New Roman" w:hAnsi="Times New Roman" w:cs="Times New Roman"/>
          <w:i/>
          <w:iCs/>
        </w:rPr>
        <w:t>7</w:t>
      </w:r>
      <w:r w:rsidRPr="00051739">
        <w:rPr>
          <w:rFonts w:ascii="Times New Roman" w:hAnsi="Times New Roman" w:cs="Times New Roman"/>
        </w:rPr>
        <w:t>(3), 286.</w:t>
      </w:r>
    </w:p>
    <w:p w14:paraId="1AF73965" w14:textId="77777777" w:rsidR="00051739" w:rsidRPr="00051739" w:rsidRDefault="00051739" w:rsidP="00051739">
      <w:pPr>
        <w:pStyle w:val="Bibliography"/>
        <w:rPr>
          <w:rFonts w:ascii="Times New Roman" w:hAnsi="Times New Roman" w:cs="Times New Roman"/>
        </w:rPr>
      </w:pPr>
      <w:proofErr w:type="spellStart"/>
      <w:r w:rsidRPr="00051739">
        <w:rPr>
          <w:rFonts w:ascii="Times New Roman" w:hAnsi="Times New Roman" w:cs="Times New Roman"/>
        </w:rPr>
        <w:t>Gadow</w:t>
      </w:r>
      <w:proofErr w:type="spellEnd"/>
      <w:r w:rsidRPr="00051739">
        <w:rPr>
          <w:rFonts w:ascii="Times New Roman" w:hAnsi="Times New Roman" w:cs="Times New Roman"/>
        </w:rPr>
        <w:t xml:space="preserve">, K. D., &amp; </w:t>
      </w:r>
      <w:proofErr w:type="spellStart"/>
      <w:r w:rsidRPr="00051739">
        <w:rPr>
          <w:rFonts w:ascii="Times New Roman" w:hAnsi="Times New Roman" w:cs="Times New Roman"/>
        </w:rPr>
        <w:t>Sprafkin</w:t>
      </w:r>
      <w:proofErr w:type="spellEnd"/>
      <w:r w:rsidRPr="00051739">
        <w:rPr>
          <w:rFonts w:ascii="Times New Roman" w:hAnsi="Times New Roman" w:cs="Times New Roman"/>
        </w:rPr>
        <w:t xml:space="preserve">, J. (1997). </w:t>
      </w:r>
      <w:r w:rsidRPr="00051739">
        <w:rPr>
          <w:rFonts w:ascii="Times New Roman" w:hAnsi="Times New Roman" w:cs="Times New Roman"/>
          <w:i/>
          <w:iCs/>
        </w:rPr>
        <w:t>Child symptom inventory 4: CSI</w:t>
      </w:r>
      <w:r w:rsidRPr="00051739">
        <w:rPr>
          <w:rFonts w:ascii="Times New Roman" w:hAnsi="Times New Roman" w:cs="Times New Roman"/>
        </w:rPr>
        <w:t>. Checkmate Plus Stony Brook, NY.</w:t>
      </w:r>
    </w:p>
    <w:p w14:paraId="3D78965B" w14:textId="045A2671" w:rsidR="000F643F" w:rsidRPr="00814908" w:rsidRDefault="000F643F" w:rsidP="006C5046">
      <w:pPr>
        <w:ind w:firstLine="0"/>
        <w:rPr>
          <w:rFonts w:ascii="Times New Roman" w:eastAsia="Times New Roman" w:hAnsi="Times New Roman" w:cs="Times New Roman"/>
          <w:bCs/>
          <w:lang w:val="en"/>
        </w:rPr>
      </w:pPr>
    </w:p>
    <w:sectPr w:rsidR="000F643F" w:rsidRPr="00814908" w:rsidSect="000F64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4394" w14:textId="77777777" w:rsidR="00BD1D75" w:rsidRDefault="00BD1D75" w:rsidP="00814908">
      <w:pPr>
        <w:spacing w:line="240" w:lineRule="auto"/>
      </w:pPr>
      <w:r>
        <w:separator/>
      </w:r>
    </w:p>
  </w:endnote>
  <w:endnote w:type="continuationSeparator" w:id="0">
    <w:p w14:paraId="59D9E492" w14:textId="77777777" w:rsidR="00BD1D75" w:rsidRDefault="00BD1D75" w:rsidP="00814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319311"/>
      <w:docPartObj>
        <w:docPartGallery w:val="Page Numbers (Bottom of Page)"/>
        <w:docPartUnique/>
      </w:docPartObj>
    </w:sdtPr>
    <w:sdtEndPr>
      <w:rPr>
        <w:noProof/>
      </w:rPr>
    </w:sdtEndPr>
    <w:sdtContent>
      <w:p w14:paraId="3FE68BD2" w14:textId="250224C4" w:rsidR="00BD1D75" w:rsidRDefault="00BD1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22441" w14:textId="77777777" w:rsidR="00BD1D75" w:rsidRDefault="00BD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E189" w14:textId="77777777" w:rsidR="00BD1D75" w:rsidRDefault="00BD1D75" w:rsidP="00814908">
      <w:pPr>
        <w:spacing w:line="240" w:lineRule="auto"/>
      </w:pPr>
      <w:r>
        <w:separator/>
      </w:r>
    </w:p>
  </w:footnote>
  <w:footnote w:type="continuationSeparator" w:id="0">
    <w:p w14:paraId="786F89A4" w14:textId="77777777" w:rsidR="00BD1D75" w:rsidRDefault="00BD1D75" w:rsidP="008149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EB2"/>
    <w:multiLevelType w:val="multilevel"/>
    <w:tmpl w:val="5418A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07"/>
    <w:rsid w:val="00005A3D"/>
    <w:rsid w:val="00011B22"/>
    <w:rsid w:val="00017AE9"/>
    <w:rsid w:val="0002652B"/>
    <w:rsid w:val="000446F3"/>
    <w:rsid w:val="00051739"/>
    <w:rsid w:val="00053FE7"/>
    <w:rsid w:val="00056107"/>
    <w:rsid w:val="000571AE"/>
    <w:rsid w:val="00060F79"/>
    <w:rsid w:val="00064753"/>
    <w:rsid w:val="00077E5E"/>
    <w:rsid w:val="00077F6A"/>
    <w:rsid w:val="00084CE1"/>
    <w:rsid w:val="000918AE"/>
    <w:rsid w:val="00091DAC"/>
    <w:rsid w:val="000A0086"/>
    <w:rsid w:val="000B3A00"/>
    <w:rsid w:val="000B78DD"/>
    <w:rsid w:val="000C406A"/>
    <w:rsid w:val="000D51EA"/>
    <w:rsid w:val="000E0855"/>
    <w:rsid w:val="000E2671"/>
    <w:rsid w:val="000E553C"/>
    <w:rsid w:val="000F643F"/>
    <w:rsid w:val="000F7EB8"/>
    <w:rsid w:val="00101479"/>
    <w:rsid w:val="00106D04"/>
    <w:rsid w:val="00110570"/>
    <w:rsid w:val="001177C7"/>
    <w:rsid w:val="00145A2B"/>
    <w:rsid w:val="001503CC"/>
    <w:rsid w:val="00157696"/>
    <w:rsid w:val="0016773D"/>
    <w:rsid w:val="0018172F"/>
    <w:rsid w:val="00182F15"/>
    <w:rsid w:val="00183604"/>
    <w:rsid w:val="00185E74"/>
    <w:rsid w:val="00186794"/>
    <w:rsid w:val="00186D8D"/>
    <w:rsid w:val="00196905"/>
    <w:rsid w:val="001A51C5"/>
    <w:rsid w:val="001B6624"/>
    <w:rsid w:val="001C085A"/>
    <w:rsid w:val="001C0C76"/>
    <w:rsid w:val="001C331E"/>
    <w:rsid w:val="001C43BA"/>
    <w:rsid w:val="001C629C"/>
    <w:rsid w:val="001E0148"/>
    <w:rsid w:val="001E72BD"/>
    <w:rsid w:val="001E7CC8"/>
    <w:rsid w:val="001E7DA6"/>
    <w:rsid w:val="00206AA9"/>
    <w:rsid w:val="00215A48"/>
    <w:rsid w:val="00220A01"/>
    <w:rsid w:val="0022472D"/>
    <w:rsid w:val="002254F9"/>
    <w:rsid w:val="00233D9E"/>
    <w:rsid w:val="0023459A"/>
    <w:rsid w:val="002412E6"/>
    <w:rsid w:val="00241C4E"/>
    <w:rsid w:val="00245DA0"/>
    <w:rsid w:val="00247FDF"/>
    <w:rsid w:val="00263165"/>
    <w:rsid w:val="0027227D"/>
    <w:rsid w:val="00277BC3"/>
    <w:rsid w:val="002814AD"/>
    <w:rsid w:val="00290C11"/>
    <w:rsid w:val="0029692D"/>
    <w:rsid w:val="002B06CA"/>
    <w:rsid w:val="002B1B07"/>
    <w:rsid w:val="002B5A4C"/>
    <w:rsid w:val="002C154D"/>
    <w:rsid w:val="002C1FC7"/>
    <w:rsid w:val="002C4F08"/>
    <w:rsid w:val="002C660B"/>
    <w:rsid w:val="002D3C5D"/>
    <w:rsid w:val="002D4292"/>
    <w:rsid w:val="002E7633"/>
    <w:rsid w:val="002F4A24"/>
    <w:rsid w:val="00303F3C"/>
    <w:rsid w:val="00315D79"/>
    <w:rsid w:val="00332201"/>
    <w:rsid w:val="00333B4F"/>
    <w:rsid w:val="0034687B"/>
    <w:rsid w:val="00356C34"/>
    <w:rsid w:val="00360B21"/>
    <w:rsid w:val="00372D43"/>
    <w:rsid w:val="003731E5"/>
    <w:rsid w:val="00393E3F"/>
    <w:rsid w:val="003A1E07"/>
    <w:rsid w:val="003B00E6"/>
    <w:rsid w:val="003B78C0"/>
    <w:rsid w:val="003D0514"/>
    <w:rsid w:val="003D4872"/>
    <w:rsid w:val="003E649A"/>
    <w:rsid w:val="003F016C"/>
    <w:rsid w:val="003F2E8F"/>
    <w:rsid w:val="00404260"/>
    <w:rsid w:val="00407111"/>
    <w:rsid w:val="00407725"/>
    <w:rsid w:val="00450A15"/>
    <w:rsid w:val="00462671"/>
    <w:rsid w:val="00462A6F"/>
    <w:rsid w:val="00462C2F"/>
    <w:rsid w:val="00471F88"/>
    <w:rsid w:val="00473F7F"/>
    <w:rsid w:val="00474AB2"/>
    <w:rsid w:val="00474D12"/>
    <w:rsid w:val="00487FE6"/>
    <w:rsid w:val="00493200"/>
    <w:rsid w:val="004B0DAB"/>
    <w:rsid w:val="004C7957"/>
    <w:rsid w:val="004E10D1"/>
    <w:rsid w:val="004E17F3"/>
    <w:rsid w:val="004E4BD7"/>
    <w:rsid w:val="004F0F52"/>
    <w:rsid w:val="004F1351"/>
    <w:rsid w:val="005013FC"/>
    <w:rsid w:val="005159F3"/>
    <w:rsid w:val="00516C95"/>
    <w:rsid w:val="005255B8"/>
    <w:rsid w:val="00525BF2"/>
    <w:rsid w:val="00531F92"/>
    <w:rsid w:val="00535C52"/>
    <w:rsid w:val="005376CD"/>
    <w:rsid w:val="0056091B"/>
    <w:rsid w:val="00561600"/>
    <w:rsid w:val="00574091"/>
    <w:rsid w:val="005767F9"/>
    <w:rsid w:val="00583FF2"/>
    <w:rsid w:val="00594585"/>
    <w:rsid w:val="005A0189"/>
    <w:rsid w:val="005B5019"/>
    <w:rsid w:val="005B65FC"/>
    <w:rsid w:val="005C3CF0"/>
    <w:rsid w:val="005D0C6D"/>
    <w:rsid w:val="005D773C"/>
    <w:rsid w:val="005D7D51"/>
    <w:rsid w:val="005F63B4"/>
    <w:rsid w:val="00600AE2"/>
    <w:rsid w:val="0060147A"/>
    <w:rsid w:val="006044E9"/>
    <w:rsid w:val="006079E0"/>
    <w:rsid w:val="00613824"/>
    <w:rsid w:val="006141F0"/>
    <w:rsid w:val="00623862"/>
    <w:rsid w:val="00652D7D"/>
    <w:rsid w:val="006548BB"/>
    <w:rsid w:val="00654A7A"/>
    <w:rsid w:val="0065591B"/>
    <w:rsid w:val="00660CBD"/>
    <w:rsid w:val="00662B32"/>
    <w:rsid w:val="00670753"/>
    <w:rsid w:val="0067410D"/>
    <w:rsid w:val="0068064F"/>
    <w:rsid w:val="00685582"/>
    <w:rsid w:val="00690EFD"/>
    <w:rsid w:val="006A3F6F"/>
    <w:rsid w:val="006C5046"/>
    <w:rsid w:val="006D1C36"/>
    <w:rsid w:val="006D2F8B"/>
    <w:rsid w:val="006D6A6A"/>
    <w:rsid w:val="006E0761"/>
    <w:rsid w:val="006E0AEF"/>
    <w:rsid w:val="006F3A20"/>
    <w:rsid w:val="006F3A23"/>
    <w:rsid w:val="00711DC4"/>
    <w:rsid w:val="0072398D"/>
    <w:rsid w:val="00741F76"/>
    <w:rsid w:val="00747554"/>
    <w:rsid w:val="00762300"/>
    <w:rsid w:val="007809A6"/>
    <w:rsid w:val="00786AE7"/>
    <w:rsid w:val="007927D4"/>
    <w:rsid w:val="007A6CC2"/>
    <w:rsid w:val="007B3299"/>
    <w:rsid w:val="007C3A5B"/>
    <w:rsid w:val="007C50B9"/>
    <w:rsid w:val="007D3300"/>
    <w:rsid w:val="007E4FA6"/>
    <w:rsid w:val="007E68CA"/>
    <w:rsid w:val="007F2A3E"/>
    <w:rsid w:val="00802659"/>
    <w:rsid w:val="00802F69"/>
    <w:rsid w:val="00811E0D"/>
    <w:rsid w:val="00814908"/>
    <w:rsid w:val="00822F9E"/>
    <w:rsid w:val="00830689"/>
    <w:rsid w:val="00836009"/>
    <w:rsid w:val="00836655"/>
    <w:rsid w:val="00843520"/>
    <w:rsid w:val="00845E0F"/>
    <w:rsid w:val="008519F4"/>
    <w:rsid w:val="00854123"/>
    <w:rsid w:val="00854B84"/>
    <w:rsid w:val="008718E8"/>
    <w:rsid w:val="0088655D"/>
    <w:rsid w:val="00897161"/>
    <w:rsid w:val="008A46A3"/>
    <w:rsid w:val="008B6EDB"/>
    <w:rsid w:val="008C3576"/>
    <w:rsid w:val="008C735A"/>
    <w:rsid w:val="008D05B6"/>
    <w:rsid w:val="008D134B"/>
    <w:rsid w:val="008F491F"/>
    <w:rsid w:val="00902986"/>
    <w:rsid w:val="00926E89"/>
    <w:rsid w:val="00927766"/>
    <w:rsid w:val="009323A0"/>
    <w:rsid w:val="00937A28"/>
    <w:rsid w:val="0095006F"/>
    <w:rsid w:val="00955786"/>
    <w:rsid w:val="0096162E"/>
    <w:rsid w:val="00963DAB"/>
    <w:rsid w:val="00965653"/>
    <w:rsid w:val="009A3532"/>
    <w:rsid w:val="009A7738"/>
    <w:rsid w:val="009B3C8A"/>
    <w:rsid w:val="009C29C5"/>
    <w:rsid w:val="009E0718"/>
    <w:rsid w:val="009E4141"/>
    <w:rsid w:val="009E76F0"/>
    <w:rsid w:val="009E7D34"/>
    <w:rsid w:val="009F56DD"/>
    <w:rsid w:val="009F69ED"/>
    <w:rsid w:val="00A04934"/>
    <w:rsid w:val="00A2556E"/>
    <w:rsid w:val="00A26D77"/>
    <w:rsid w:val="00A3610D"/>
    <w:rsid w:val="00A36805"/>
    <w:rsid w:val="00A52FA0"/>
    <w:rsid w:val="00A72809"/>
    <w:rsid w:val="00A73E3A"/>
    <w:rsid w:val="00A74CF6"/>
    <w:rsid w:val="00A828C4"/>
    <w:rsid w:val="00A90195"/>
    <w:rsid w:val="00AA3EF4"/>
    <w:rsid w:val="00AA6426"/>
    <w:rsid w:val="00AB49BB"/>
    <w:rsid w:val="00AC3EDA"/>
    <w:rsid w:val="00AC4C1B"/>
    <w:rsid w:val="00AC6856"/>
    <w:rsid w:val="00AD083D"/>
    <w:rsid w:val="00AF3AAC"/>
    <w:rsid w:val="00B02AA5"/>
    <w:rsid w:val="00B0497E"/>
    <w:rsid w:val="00B33F72"/>
    <w:rsid w:val="00B41107"/>
    <w:rsid w:val="00B47CF9"/>
    <w:rsid w:val="00B5652C"/>
    <w:rsid w:val="00B61560"/>
    <w:rsid w:val="00B665CB"/>
    <w:rsid w:val="00B72575"/>
    <w:rsid w:val="00BA6A13"/>
    <w:rsid w:val="00BB66AC"/>
    <w:rsid w:val="00BC17FB"/>
    <w:rsid w:val="00BD1D75"/>
    <w:rsid w:val="00BD52F8"/>
    <w:rsid w:val="00BE0C0B"/>
    <w:rsid w:val="00BE66A4"/>
    <w:rsid w:val="00C0233B"/>
    <w:rsid w:val="00C04C91"/>
    <w:rsid w:val="00C13D73"/>
    <w:rsid w:val="00C24A4D"/>
    <w:rsid w:val="00C265CF"/>
    <w:rsid w:val="00C30690"/>
    <w:rsid w:val="00C41BD0"/>
    <w:rsid w:val="00C6105D"/>
    <w:rsid w:val="00C7649C"/>
    <w:rsid w:val="00C7692C"/>
    <w:rsid w:val="00C82AA3"/>
    <w:rsid w:val="00C82B6C"/>
    <w:rsid w:val="00C83352"/>
    <w:rsid w:val="00C931F6"/>
    <w:rsid w:val="00CA533E"/>
    <w:rsid w:val="00CC1E4E"/>
    <w:rsid w:val="00CD061E"/>
    <w:rsid w:val="00CD15F8"/>
    <w:rsid w:val="00CD223B"/>
    <w:rsid w:val="00CE0253"/>
    <w:rsid w:val="00CE30EC"/>
    <w:rsid w:val="00CE44A4"/>
    <w:rsid w:val="00CE7683"/>
    <w:rsid w:val="00CF4462"/>
    <w:rsid w:val="00CF585F"/>
    <w:rsid w:val="00D00471"/>
    <w:rsid w:val="00D029F3"/>
    <w:rsid w:val="00D071AB"/>
    <w:rsid w:val="00D11106"/>
    <w:rsid w:val="00D16E0A"/>
    <w:rsid w:val="00D24CCB"/>
    <w:rsid w:val="00D357DC"/>
    <w:rsid w:val="00D35D30"/>
    <w:rsid w:val="00D50391"/>
    <w:rsid w:val="00D53E52"/>
    <w:rsid w:val="00D543E1"/>
    <w:rsid w:val="00D5654A"/>
    <w:rsid w:val="00D70B03"/>
    <w:rsid w:val="00D746C8"/>
    <w:rsid w:val="00D7484F"/>
    <w:rsid w:val="00D81349"/>
    <w:rsid w:val="00D82C55"/>
    <w:rsid w:val="00DA2D3A"/>
    <w:rsid w:val="00DA4521"/>
    <w:rsid w:val="00DB2A31"/>
    <w:rsid w:val="00DB6A44"/>
    <w:rsid w:val="00DC1B83"/>
    <w:rsid w:val="00DD6752"/>
    <w:rsid w:val="00DF367D"/>
    <w:rsid w:val="00DF3DAA"/>
    <w:rsid w:val="00DF4E4A"/>
    <w:rsid w:val="00DF5947"/>
    <w:rsid w:val="00E1037B"/>
    <w:rsid w:val="00E1325B"/>
    <w:rsid w:val="00E2477C"/>
    <w:rsid w:val="00E277F9"/>
    <w:rsid w:val="00E3363F"/>
    <w:rsid w:val="00E336A5"/>
    <w:rsid w:val="00E5129D"/>
    <w:rsid w:val="00E61200"/>
    <w:rsid w:val="00E66008"/>
    <w:rsid w:val="00E70494"/>
    <w:rsid w:val="00E70F6B"/>
    <w:rsid w:val="00E74402"/>
    <w:rsid w:val="00E755D9"/>
    <w:rsid w:val="00E90A9B"/>
    <w:rsid w:val="00E9287C"/>
    <w:rsid w:val="00E93170"/>
    <w:rsid w:val="00E95F92"/>
    <w:rsid w:val="00EA7C49"/>
    <w:rsid w:val="00EB30FA"/>
    <w:rsid w:val="00EB31F9"/>
    <w:rsid w:val="00EB60D2"/>
    <w:rsid w:val="00EB65B4"/>
    <w:rsid w:val="00EC2082"/>
    <w:rsid w:val="00EC302E"/>
    <w:rsid w:val="00EC7F92"/>
    <w:rsid w:val="00ED0589"/>
    <w:rsid w:val="00ED4AF4"/>
    <w:rsid w:val="00EE0476"/>
    <w:rsid w:val="00EF29F1"/>
    <w:rsid w:val="00EF50AE"/>
    <w:rsid w:val="00EF5E92"/>
    <w:rsid w:val="00F10A08"/>
    <w:rsid w:val="00F124C3"/>
    <w:rsid w:val="00F16A2D"/>
    <w:rsid w:val="00F209E4"/>
    <w:rsid w:val="00F211FD"/>
    <w:rsid w:val="00F300B6"/>
    <w:rsid w:val="00F33407"/>
    <w:rsid w:val="00F44B3A"/>
    <w:rsid w:val="00F5098A"/>
    <w:rsid w:val="00F578C9"/>
    <w:rsid w:val="00F72303"/>
    <w:rsid w:val="00F751DD"/>
    <w:rsid w:val="00F7722E"/>
    <w:rsid w:val="00F8078D"/>
    <w:rsid w:val="00F90DBB"/>
    <w:rsid w:val="00F91805"/>
    <w:rsid w:val="00FB0656"/>
    <w:rsid w:val="00FB1DE7"/>
    <w:rsid w:val="00FC2861"/>
    <w:rsid w:val="00FC3296"/>
    <w:rsid w:val="00FC7D62"/>
    <w:rsid w:val="00FC7EFA"/>
    <w:rsid w:val="00FD2AF4"/>
    <w:rsid w:val="00FD477B"/>
    <w:rsid w:val="00FE73C9"/>
    <w:rsid w:val="00FF17C6"/>
    <w:rsid w:val="00FF334D"/>
    <w:rsid w:val="00FF5F35"/>
    <w:rsid w:val="00F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B891"/>
  <w15:chartTrackingRefBased/>
  <w15:docId w15:val="{A18A609D-66F9-416A-BD4C-7FB9DB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07"/>
    <w:rPr>
      <w:rFonts w:ascii="Segoe UI" w:hAnsi="Segoe UI" w:cs="Segoe UI"/>
      <w:sz w:val="18"/>
      <w:szCs w:val="18"/>
    </w:rPr>
  </w:style>
  <w:style w:type="character" w:styleId="CommentReference">
    <w:name w:val="annotation reference"/>
    <w:basedOn w:val="DefaultParagraphFont"/>
    <w:uiPriority w:val="99"/>
    <w:semiHidden/>
    <w:unhideWhenUsed/>
    <w:rsid w:val="00011B22"/>
    <w:rPr>
      <w:sz w:val="16"/>
      <w:szCs w:val="16"/>
    </w:rPr>
  </w:style>
  <w:style w:type="paragraph" w:styleId="CommentText">
    <w:name w:val="annotation text"/>
    <w:basedOn w:val="Normal"/>
    <w:link w:val="CommentTextChar"/>
    <w:uiPriority w:val="99"/>
    <w:semiHidden/>
    <w:unhideWhenUsed/>
    <w:rsid w:val="00011B22"/>
    <w:pPr>
      <w:spacing w:line="240" w:lineRule="auto"/>
    </w:pPr>
    <w:rPr>
      <w:sz w:val="20"/>
      <w:szCs w:val="20"/>
    </w:rPr>
  </w:style>
  <w:style w:type="character" w:customStyle="1" w:styleId="CommentTextChar">
    <w:name w:val="Comment Text Char"/>
    <w:basedOn w:val="DefaultParagraphFont"/>
    <w:link w:val="CommentText"/>
    <w:uiPriority w:val="99"/>
    <w:semiHidden/>
    <w:rsid w:val="00011B22"/>
    <w:rPr>
      <w:sz w:val="20"/>
      <w:szCs w:val="20"/>
    </w:rPr>
  </w:style>
  <w:style w:type="paragraph" w:styleId="CommentSubject">
    <w:name w:val="annotation subject"/>
    <w:basedOn w:val="CommentText"/>
    <w:next w:val="CommentText"/>
    <w:link w:val="CommentSubjectChar"/>
    <w:uiPriority w:val="99"/>
    <w:semiHidden/>
    <w:unhideWhenUsed/>
    <w:rsid w:val="00011B22"/>
    <w:rPr>
      <w:b/>
      <w:bCs/>
    </w:rPr>
  </w:style>
  <w:style w:type="character" w:customStyle="1" w:styleId="CommentSubjectChar">
    <w:name w:val="Comment Subject Char"/>
    <w:basedOn w:val="CommentTextChar"/>
    <w:link w:val="CommentSubject"/>
    <w:uiPriority w:val="99"/>
    <w:semiHidden/>
    <w:rsid w:val="00011B22"/>
    <w:rPr>
      <w:b/>
      <w:bCs/>
      <w:sz w:val="20"/>
      <w:szCs w:val="20"/>
    </w:rPr>
  </w:style>
  <w:style w:type="character" w:styleId="Hyperlink">
    <w:name w:val="Hyperlink"/>
    <w:basedOn w:val="DefaultParagraphFont"/>
    <w:uiPriority w:val="99"/>
    <w:semiHidden/>
    <w:unhideWhenUsed/>
    <w:rsid w:val="001E7DA6"/>
    <w:rPr>
      <w:color w:val="0000FF"/>
      <w:u w:val="single"/>
    </w:rPr>
  </w:style>
  <w:style w:type="character" w:styleId="FollowedHyperlink">
    <w:name w:val="FollowedHyperlink"/>
    <w:basedOn w:val="DefaultParagraphFont"/>
    <w:uiPriority w:val="99"/>
    <w:semiHidden/>
    <w:unhideWhenUsed/>
    <w:rsid w:val="00AF3AAC"/>
    <w:rPr>
      <w:color w:val="954F72" w:themeColor="followedHyperlink"/>
      <w:u w:val="single"/>
    </w:rPr>
  </w:style>
  <w:style w:type="paragraph" w:styleId="ListParagraph">
    <w:name w:val="List Paragraph"/>
    <w:basedOn w:val="Normal"/>
    <w:uiPriority w:val="34"/>
    <w:qFormat/>
    <w:rsid w:val="007F2A3E"/>
    <w:pPr>
      <w:ind w:left="720"/>
      <w:contextualSpacing/>
    </w:pPr>
  </w:style>
  <w:style w:type="paragraph" w:customStyle="1" w:styleId="Default">
    <w:name w:val="Default"/>
    <w:rsid w:val="00487FE6"/>
    <w:pPr>
      <w:autoSpaceDE w:val="0"/>
      <w:autoSpaceDN w:val="0"/>
      <w:adjustRightInd w:val="0"/>
      <w:spacing w:line="240" w:lineRule="auto"/>
      <w:ind w:firstLine="0"/>
    </w:pPr>
    <w:rPr>
      <w:rFonts w:ascii="Times New Roman" w:hAnsi="Times New Roman" w:cs="Times New Roman"/>
      <w:color w:val="000000"/>
      <w:sz w:val="24"/>
      <w:szCs w:val="24"/>
    </w:rPr>
  </w:style>
  <w:style w:type="table" w:styleId="TableGrid">
    <w:name w:val="Table Grid"/>
    <w:basedOn w:val="TableNormal"/>
    <w:uiPriority w:val="39"/>
    <w:rsid w:val="00303F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F643F"/>
    <w:pPr>
      <w:ind w:left="720" w:hanging="720"/>
    </w:pPr>
  </w:style>
  <w:style w:type="paragraph" w:styleId="Header">
    <w:name w:val="header"/>
    <w:basedOn w:val="Normal"/>
    <w:link w:val="HeaderChar"/>
    <w:uiPriority w:val="99"/>
    <w:unhideWhenUsed/>
    <w:rsid w:val="00814908"/>
    <w:pPr>
      <w:tabs>
        <w:tab w:val="center" w:pos="4513"/>
        <w:tab w:val="right" w:pos="9026"/>
      </w:tabs>
      <w:spacing w:line="240" w:lineRule="auto"/>
    </w:pPr>
  </w:style>
  <w:style w:type="character" w:customStyle="1" w:styleId="HeaderChar">
    <w:name w:val="Header Char"/>
    <w:basedOn w:val="DefaultParagraphFont"/>
    <w:link w:val="Header"/>
    <w:uiPriority w:val="99"/>
    <w:rsid w:val="00814908"/>
  </w:style>
  <w:style w:type="paragraph" w:styleId="Footer">
    <w:name w:val="footer"/>
    <w:basedOn w:val="Normal"/>
    <w:link w:val="FooterChar"/>
    <w:uiPriority w:val="99"/>
    <w:unhideWhenUsed/>
    <w:rsid w:val="00814908"/>
    <w:pPr>
      <w:tabs>
        <w:tab w:val="center" w:pos="4513"/>
        <w:tab w:val="right" w:pos="9026"/>
      </w:tabs>
      <w:spacing w:line="240" w:lineRule="auto"/>
    </w:pPr>
  </w:style>
  <w:style w:type="character" w:customStyle="1" w:styleId="FooterChar">
    <w:name w:val="Footer Char"/>
    <w:basedOn w:val="DefaultParagraphFont"/>
    <w:link w:val="Footer"/>
    <w:uiPriority w:val="99"/>
    <w:rsid w:val="0081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3140">
      <w:bodyDiv w:val="1"/>
      <w:marLeft w:val="0"/>
      <w:marRight w:val="0"/>
      <w:marTop w:val="0"/>
      <w:marBottom w:val="0"/>
      <w:divBdr>
        <w:top w:val="none" w:sz="0" w:space="0" w:color="auto"/>
        <w:left w:val="none" w:sz="0" w:space="0" w:color="auto"/>
        <w:bottom w:val="none" w:sz="0" w:space="0" w:color="auto"/>
        <w:right w:val="none" w:sz="0" w:space="0" w:color="auto"/>
      </w:divBdr>
    </w:div>
    <w:div w:id="283660401">
      <w:bodyDiv w:val="1"/>
      <w:marLeft w:val="0"/>
      <w:marRight w:val="0"/>
      <w:marTop w:val="0"/>
      <w:marBottom w:val="0"/>
      <w:divBdr>
        <w:top w:val="none" w:sz="0" w:space="0" w:color="auto"/>
        <w:left w:val="none" w:sz="0" w:space="0" w:color="auto"/>
        <w:bottom w:val="none" w:sz="0" w:space="0" w:color="auto"/>
        <w:right w:val="none" w:sz="0" w:space="0" w:color="auto"/>
      </w:divBdr>
    </w:div>
    <w:div w:id="549341012">
      <w:bodyDiv w:val="1"/>
      <w:marLeft w:val="0"/>
      <w:marRight w:val="0"/>
      <w:marTop w:val="0"/>
      <w:marBottom w:val="0"/>
      <w:divBdr>
        <w:top w:val="none" w:sz="0" w:space="0" w:color="auto"/>
        <w:left w:val="none" w:sz="0" w:space="0" w:color="auto"/>
        <w:bottom w:val="none" w:sz="0" w:space="0" w:color="auto"/>
        <w:right w:val="none" w:sz="0" w:space="0" w:color="auto"/>
      </w:divBdr>
    </w:div>
    <w:div w:id="1111898278">
      <w:bodyDiv w:val="1"/>
      <w:marLeft w:val="0"/>
      <w:marRight w:val="0"/>
      <w:marTop w:val="0"/>
      <w:marBottom w:val="0"/>
      <w:divBdr>
        <w:top w:val="none" w:sz="0" w:space="0" w:color="auto"/>
        <w:left w:val="none" w:sz="0" w:space="0" w:color="auto"/>
        <w:bottom w:val="none" w:sz="0" w:space="0" w:color="auto"/>
        <w:right w:val="none" w:sz="0" w:space="0" w:color="auto"/>
      </w:divBdr>
    </w:div>
    <w:div w:id="1230580563">
      <w:bodyDiv w:val="1"/>
      <w:marLeft w:val="0"/>
      <w:marRight w:val="0"/>
      <w:marTop w:val="0"/>
      <w:marBottom w:val="0"/>
      <w:divBdr>
        <w:top w:val="none" w:sz="0" w:space="0" w:color="auto"/>
        <w:left w:val="none" w:sz="0" w:space="0" w:color="auto"/>
        <w:bottom w:val="none" w:sz="0" w:space="0" w:color="auto"/>
        <w:right w:val="none" w:sz="0" w:space="0" w:color="auto"/>
      </w:divBdr>
    </w:div>
    <w:div w:id="1493791767">
      <w:bodyDiv w:val="1"/>
      <w:marLeft w:val="0"/>
      <w:marRight w:val="0"/>
      <w:marTop w:val="0"/>
      <w:marBottom w:val="0"/>
      <w:divBdr>
        <w:top w:val="none" w:sz="0" w:space="0" w:color="auto"/>
        <w:left w:val="none" w:sz="0" w:space="0" w:color="auto"/>
        <w:bottom w:val="none" w:sz="0" w:space="0" w:color="auto"/>
        <w:right w:val="none" w:sz="0" w:space="0" w:color="auto"/>
      </w:divBdr>
    </w:div>
    <w:div w:id="1591426636">
      <w:bodyDiv w:val="1"/>
      <w:marLeft w:val="0"/>
      <w:marRight w:val="0"/>
      <w:marTop w:val="0"/>
      <w:marBottom w:val="0"/>
      <w:divBdr>
        <w:top w:val="none" w:sz="0" w:space="0" w:color="auto"/>
        <w:left w:val="none" w:sz="0" w:space="0" w:color="auto"/>
        <w:bottom w:val="none" w:sz="0" w:space="0" w:color="auto"/>
        <w:right w:val="none" w:sz="0" w:space="0" w:color="auto"/>
      </w:divBdr>
    </w:div>
    <w:div w:id="2100328021">
      <w:bodyDiv w:val="1"/>
      <w:marLeft w:val="0"/>
      <w:marRight w:val="0"/>
      <w:marTop w:val="0"/>
      <w:marBottom w:val="0"/>
      <w:divBdr>
        <w:top w:val="none" w:sz="0" w:space="0" w:color="auto"/>
        <w:left w:val="none" w:sz="0" w:space="0" w:color="auto"/>
        <w:bottom w:val="none" w:sz="0" w:space="0" w:color="auto"/>
        <w:right w:val="none" w:sz="0" w:space="0" w:color="auto"/>
      </w:divBdr>
    </w:div>
    <w:div w:id="21305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3BC3-B78F-48F8-B500-17BD8FF0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5194</Words>
  <Characters>29611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Michelini, Giorgia</dc:creator>
  <cp:keywords/>
  <dc:description/>
  <cp:lastModifiedBy>Giorgia Michelini</cp:lastModifiedBy>
  <cp:revision>2</cp:revision>
  <dcterms:created xsi:type="dcterms:W3CDTF">2022-07-13T18:37:00Z</dcterms:created>
  <dcterms:modified xsi:type="dcterms:W3CDTF">2022-07-13T18:37:00Z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zotero-version="6.0.10-beta.7+acba90f27"&gt;&lt;session id="5B3cvRrX"/&gt;&lt;style id="http://www.zotero.org/styles/apa-old-doi-prefix" locale="en-US" hasBibliography="1" bibliographyStyleHasBeenSet="1"/&gt;&lt;prefs&gt;&lt;pref name="fieldType" value="Fi</vt:lpwstr>
  </property>
  <property fmtid="{D5CDD505-2E9C-101B-9397-08002B2CF9AE}" pid="3" name="ZOTERO_PREF_2">
    <vt:lpwstr>eld"/&gt;&lt;/prefs&gt;&lt;/data&gt;</vt:lpwstr>
  </property>
</Properties>
</file>