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68FF" w14:textId="0A81F24E" w:rsidR="00B2194C" w:rsidRDefault="00D47FEE">
      <w:pPr>
        <w:rPr>
          <w:rFonts w:ascii="Arial" w:hAnsi="Arial" w:cs="Arial"/>
        </w:rPr>
      </w:pPr>
    </w:p>
    <w:sdt>
      <w:sdtPr>
        <w:rPr>
          <w:rFonts w:ascii="Arial" w:eastAsiaTheme="minorHAnsi" w:hAnsi="Arial" w:cs="Arial"/>
          <w:color w:val="auto"/>
          <w:sz w:val="16"/>
          <w:szCs w:val="16"/>
          <w:lang w:val="en-GB"/>
        </w:rPr>
        <w:id w:val="1387298387"/>
        <w:docPartObj>
          <w:docPartGallery w:val="Table of Contents"/>
          <w:docPartUnique/>
        </w:docPartObj>
      </w:sdtPr>
      <w:sdtEndPr>
        <w:rPr>
          <w:rFonts w:asciiTheme="minorHAnsi" w:hAnsiTheme="minorHAnsi" w:cstheme="minorBidi"/>
          <w:b/>
          <w:bCs/>
          <w:noProof/>
          <w:sz w:val="22"/>
          <w:szCs w:val="22"/>
        </w:rPr>
      </w:sdtEndPr>
      <w:sdtContent>
        <w:p w14:paraId="09DF2170" w14:textId="12510A57" w:rsidR="00857AA2" w:rsidRPr="00FA3578" w:rsidRDefault="00720732">
          <w:pPr>
            <w:pStyle w:val="TOCHeading"/>
            <w:rPr>
              <w:rFonts w:ascii="Arial" w:hAnsi="Arial" w:cs="Arial"/>
              <w:b/>
              <w:bCs/>
              <w:color w:val="auto"/>
              <w:sz w:val="16"/>
              <w:szCs w:val="16"/>
            </w:rPr>
          </w:pPr>
          <w:r w:rsidRPr="00FA3578">
            <w:rPr>
              <w:rFonts w:ascii="Arial" w:eastAsiaTheme="minorHAnsi" w:hAnsi="Arial" w:cs="Arial"/>
              <w:b/>
              <w:bCs/>
              <w:color w:val="auto"/>
              <w:sz w:val="16"/>
              <w:szCs w:val="16"/>
              <w:lang w:val="en-GB"/>
            </w:rPr>
            <w:t xml:space="preserve">Supplementary materials: </w:t>
          </w:r>
          <w:r w:rsidR="00857AA2" w:rsidRPr="00FA3578">
            <w:rPr>
              <w:rFonts w:ascii="Arial" w:hAnsi="Arial" w:cs="Arial"/>
              <w:b/>
              <w:bCs/>
              <w:color w:val="auto"/>
              <w:sz w:val="16"/>
              <w:szCs w:val="16"/>
            </w:rPr>
            <w:t>Contents</w:t>
          </w:r>
        </w:p>
        <w:p w14:paraId="07D0B996" w14:textId="77777777" w:rsidR="00857AA2" w:rsidRPr="00FA3578" w:rsidRDefault="00857AA2" w:rsidP="00397F00">
          <w:pPr>
            <w:jc w:val="center"/>
            <w:rPr>
              <w:rFonts w:ascii="Arial" w:hAnsi="Arial" w:cs="Arial"/>
              <w:sz w:val="16"/>
              <w:szCs w:val="16"/>
              <w:lang w:val="en-US"/>
            </w:rPr>
          </w:pPr>
        </w:p>
        <w:p w14:paraId="2314180D" w14:textId="491C0C37" w:rsidR="00FA3578" w:rsidRPr="00FA3578" w:rsidRDefault="00857AA2">
          <w:pPr>
            <w:pStyle w:val="TOC1"/>
            <w:tabs>
              <w:tab w:val="right" w:leader="dot" w:pos="9016"/>
            </w:tabs>
            <w:rPr>
              <w:rFonts w:ascii="Arial" w:eastAsiaTheme="minorEastAsia" w:hAnsi="Arial" w:cs="Arial"/>
              <w:noProof/>
              <w:sz w:val="16"/>
              <w:szCs w:val="16"/>
              <w:lang w:eastAsia="en-GB"/>
            </w:rPr>
          </w:pPr>
          <w:r w:rsidRPr="00FA3578">
            <w:rPr>
              <w:rFonts w:ascii="Arial" w:hAnsi="Arial" w:cs="Arial"/>
              <w:sz w:val="16"/>
              <w:szCs w:val="16"/>
            </w:rPr>
            <w:fldChar w:fldCharType="begin"/>
          </w:r>
          <w:r w:rsidRPr="00FA3578">
            <w:rPr>
              <w:rFonts w:ascii="Arial" w:hAnsi="Arial" w:cs="Arial"/>
              <w:sz w:val="16"/>
              <w:szCs w:val="16"/>
            </w:rPr>
            <w:instrText xml:space="preserve"> TOC \o "1-3" \h \z \u </w:instrText>
          </w:r>
          <w:r w:rsidRPr="00FA3578">
            <w:rPr>
              <w:rFonts w:ascii="Arial" w:hAnsi="Arial" w:cs="Arial"/>
              <w:sz w:val="16"/>
              <w:szCs w:val="16"/>
            </w:rPr>
            <w:fldChar w:fldCharType="separate"/>
          </w:r>
          <w:hyperlink w:anchor="_Toc106006903" w:history="1">
            <w:r w:rsidR="00FA3578" w:rsidRPr="00FA3578">
              <w:rPr>
                <w:rStyle w:val="Hyperlink"/>
                <w:rFonts w:ascii="Arial" w:hAnsi="Arial" w:cs="Arial"/>
                <w:noProof/>
                <w:sz w:val="16"/>
                <w:szCs w:val="16"/>
              </w:rPr>
              <w:t>Full search string used in PubMed</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_Toc106006903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2</w:t>
            </w:r>
            <w:r w:rsidR="00FA3578" w:rsidRPr="00FA3578">
              <w:rPr>
                <w:rFonts w:ascii="Arial" w:hAnsi="Arial" w:cs="Arial"/>
                <w:noProof/>
                <w:webHidden/>
                <w:sz w:val="16"/>
                <w:szCs w:val="16"/>
              </w:rPr>
              <w:fldChar w:fldCharType="end"/>
            </w:r>
          </w:hyperlink>
        </w:p>
        <w:p w14:paraId="54EB7E57" w14:textId="03E42F05"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04" w:history="1">
            <w:r w:rsidR="00FA3578" w:rsidRPr="00FA3578">
              <w:rPr>
                <w:rStyle w:val="Hyperlink"/>
                <w:rFonts w:ascii="Arial" w:hAnsi="Arial" w:cs="Arial"/>
                <w:noProof/>
                <w:sz w:val="16"/>
                <w:szCs w:val="16"/>
              </w:rPr>
              <w:t>Fields used for data extraction</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_Toc106006904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3</w:t>
            </w:r>
            <w:r w:rsidR="00FA3578" w:rsidRPr="00FA3578">
              <w:rPr>
                <w:rFonts w:ascii="Arial" w:hAnsi="Arial" w:cs="Arial"/>
                <w:noProof/>
                <w:webHidden/>
                <w:sz w:val="16"/>
                <w:szCs w:val="16"/>
              </w:rPr>
              <w:fldChar w:fldCharType="end"/>
            </w:r>
          </w:hyperlink>
        </w:p>
        <w:p w14:paraId="695AC4B7" w14:textId="42552FA0"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05" w:history="1">
            <w:r w:rsidR="00FA3578" w:rsidRPr="00FA3578">
              <w:rPr>
                <w:rStyle w:val="Hyperlink"/>
                <w:rFonts w:ascii="Arial" w:hAnsi="Arial" w:cs="Arial"/>
                <w:noProof/>
                <w:sz w:val="16"/>
                <w:szCs w:val="16"/>
              </w:rPr>
              <w:t>Assessment tools used to assess study quality and risk of bias</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_Toc106006905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4</w:t>
            </w:r>
            <w:r w:rsidR="00FA3578" w:rsidRPr="00FA3578">
              <w:rPr>
                <w:rFonts w:ascii="Arial" w:hAnsi="Arial" w:cs="Arial"/>
                <w:noProof/>
                <w:webHidden/>
                <w:sz w:val="16"/>
                <w:szCs w:val="16"/>
              </w:rPr>
              <w:fldChar w:fldCharType="end"/>
            </w:r>
          </w:hyperlink>
        </w:p>
        <w:p w14:paraId="5A399D03" w14:textId="6CD990E3"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06" w:history="1">
            <w:r w:rsidR="00FA3578" w:rsidRPr="00FA3578">
              <w:rPr>
                <w:rStyle w:val="Hyperlink"/>
                <w:rFonts w:ascii="Arial" w:hAnsi="Arial" w:cs="Arial"/>
                <w:noProof/>
                <w:sz w:val="16"/>
                <w:szCs w:val="16"/>
              </w:rPr>
              <w:t>Supplementary Table 1: characteristics of 60 studies included in the review</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_Toc106006906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5</w:t>
            </w:r>
            <w:r w:rsidR="00FA3578" w:rsidRPr="00FA3578">
              <w:rPr>
                <w:rFonts w:ascii="Arial" w:hAnsi="Arial" w:cs="Arial"/>
                <w:noProof/>
                <w:webHidden/>
                <w:sz w:val="16"/>
                <w:szCs w:val="16"/>
              </w:rPr>
              <w:fldChar w:fldCharType="end"/>
            </w:r>
          </w:hyperlink>
        </w:p>
        <w:p w14:paraId="6F495195" w14:textId="59FEC016"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07" w:history="1">
            <w:r w:rsidR="00FA3578" w:rsidRPr="00FA3578">
              <w:rPr>
                <w:rStyle w:val="Hyperlink"/>
                <w:rFonts w:ascii="Arial" w:hAnsi="Arial" w:cs="Arial"/>
                <w:noProof/>
                <w:sz w:val="16"/>
                <w:szCs w:val="16"/>
              </w:rPr>
              <w:t>Supplementary table 2: Study quality or risk of bias for all studies included in the review</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_Toc106006907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9</w:t>
            </w:r>
            <w:r w:rsidR="00FA3578" w:rsidRPr="00FA3578">
              <w:rPr>
                <w:rFonts w:ascii="Arial" w:hAnsi="Arial" w:cs="Arial"/>
                <w:noProof/>
                <w:webHidden/>
                <w:sz w:val="16"/>
                <w:szCs w:val="16"/>
              </w:rPr>
              <w:fldChar w:fldCharType="end"/>
            </w:r>
          </w:hyperlink>
        </w:p>
        <w:p w14:paraId="6ACBA4A2" w14:textId="693D7D31"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08" w:history="1">
            <w:r w:rsidR="00FA3578" w:rsidRPr="00FA3578">
              <w:rPr>
                <w:rStyle w:val="Hyperlink"/>
                <w:rFonts w:ascii="Arial" w:hAnsi="Arial" w:cs="Arial"/>
                <w:noProof/>
                <w:sz w:val="16"/>
                <w:szCs w:val="16"/>
              </w:rPr>
              <w:t>Overview of narrative synthesis</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_Toc106006908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12</w:t>
            </w:r>
            <w:r w:rsidR="00FA3578" w:rsidRPr="00FA3578">
              <w:rPr>
                <w:rFonts w:ascii="Arial" w:hAnsi="Arial" w:cs="Arial"/>
                <w:noProof/>
                <w:webHidden/>
                <w:sz w:val="16"/>
                <w:szCs w:val="16"/>
              </w:rPr>
              <w:fldChar w:fldCharType="end"/>
            </w:r>
          </w:hyperlink>
        </w:p>
        <w:p w14:paraId="2177BD16" w14:textId="53B1D5CD"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09" w:history="1">
            <w:r w:rsidR="00FA3578" w:rsidRPr="00FA3578">
              <w:rPr>
                <w:rStyle w:val="Hyperlink"/>
                <w:rFonts w:ascii="Arial" w:hAnsi="Arial" w:cs="Arial"/>
                <w:noProof/>
                <w:sz w:val="16"/>
                <w:szCs w:val="16"/>
                <w:shd w:val="clear" w:color="auto" w:fill="FFFFFF"/>
              </w:rPr>
              <w:t>Supplementary Figure 1: Random effects meta-analysis forest plot of all studies with baseline IL-1B levels in depressed and non-depressed patients</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_Toc106006909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13</w:t>
            </w:r>
            <w:r w:rsidR="00FA3578" w:rsidRPr="00FA3578">
              <w:rPr>
                <w:rFonts w:ascii="Arial" w:hAnsi="Arial" w:cs="Arial"/>
                <w:noProof/>
                <w:webHidden/>
                <w:sz w:val="16"/>
                <w:szCs w:val="16"/>
              </w:rPr>
              <w:fldChar w:fldCharType="end"/>
            </w:r>
          </w:hyperlink>
        </w:p>
        <w:p w14:paraId="099DAD91" w14:textId="3A64E5B2"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10" w:history="1">
            <w:r w:rsidR="00FA3578" w:rsidRPr="00FA3578">
              <w:rPr>
                <w:rStyle w:val="Hyperlink"/>
                <w:rFonts w:ascii="Arial" w:hAnsi="Arial" w:cs="Arial"/>
                <w:noProof/>
                <w:sz w:val="16"/>
                <w:szCs w:val="16"/>
                <w:shd w:val="clear" w:color="auto" w:fill="FFFFFF"/>
              </w:rPr>
              <w:t>Supplementary Figure 2: Random effects meta-analysis forest plot of all studies with baseline fibrinogen levels in depressed and non-depressed patients</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_Toc106006910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13</w:t>
            </w:r>
            <w:r w:rsidR="00FA3578" w:rsidRPr="00FA3578">
              <w:rPr>
                <w:rFonts w:ascii="Arial" w:hAnsi="Arial" w:cs="Arial"/>
                <w:noProof/>
                <w:webHidden/>
                <w:sz w:val="16"/>
                <w:szCs w:val="16"/>
              </w:rPr>
              <w:fldChar w:fldCharType="end"/>
            </w:r>
          </w:hyperlink>
        </w:p>
        <w:p w14:paraId="01184C7A" w14:textId="38FA5AAD"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11" w:history="1">
            <w:r w:rsidR="00FA3578" w:rsidRPr="00FA3578">
              <w:rPr>
                <w:rStyle w:val="Hyperlink"/>
                <w:rFonts w:ascii="Arial" w:hAnsi="Arial" w:cs="Arial"/>
                <w:noProof/>
                <w:sz w:val="16"/>
                <w:szCs w:val="16"/>
                <w:shd w:val="clear" w:color="auto" w:fill="FFFFFF"/>
              </w:rPr>
              <w:t>Supplementary Table 3: meta-analysis for baseline inflammatory markers and depression groups defined by self-report or clinical interview</w:t>
            </w:r>
            <w:r w:rsidR="00FA3578" w:rsidRPr="00FA3578">
              <w:rPr>
                <w:rStyle w:val="Hyperlink"/>
                <w:rFonts w:ascii="Arial" w:hAnsi="Arial" w:cs="Arial"/>
                <w:noProof/>
                <w:sz w:val="16"/>
                <w:szCs w:val="16"/>
              </w:rPr>
              <w:t>.</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_Toc106006911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14</w:t>
            </w:r>
            <w:r w:rsidR="00FA3578" w:rsidRPr="00FA3578">
              <w:rPr>
                <w:rFonts w:ascii="Arial" w:hAnsi="Arial" w:cs="Arial"/>
                <w:noProof/>
                <w:webHidden/>
                <w:sz w:val="16"/>
                <w:szCs w:val="16"/>
              </w:rPr>
              <w:fldChar w:fldCharType="end"/>
            </w:r>
          </w:hyperlink>
        </w:p>
        <w:p w14:paraId="1C3A8BA9" w14:textId="0F1B9A68"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12" w:history="1">
            <w:r w:rsidR="00FA3578" w:rsidRPr="00FA3578">
              <w:rPr>
                <w:rStyle w:val="Hyperlink"/>
                <w:rFonts w:ascii="Arial" w:hAnsi="Arial" w:cs="Arial"/>
                <w:noProof/>
                <w:sz w:val="16"/>
                <w:szCs w:val="16"/>
                <w:shd w:val="clear" w:color="auto" w:fill="FFFFFF"/>
              </w:rPr>
              <w:t>Supplementary Table 4: Sensitivity analysis on study quality for baseline study data on inflammation and depression</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_Toc106006912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15</w:t>
            </w:r>
            <w:r w:rsidR="00FA3578" w:rsidRPr="00FA3578">
              <w:rPr>
                <w:rFonts w:ascii="Arial" w:hAnsi="Arial" w:cs="Arial"/>
                <w:noProof/>
                <w:webHidden/>
                <w:sz w:val="16"/>
                <w:szCs w:val="16"/>
              </w:rPr>
              <w:fldChar w:fldCharType="end"/>
            </w:r>
          </w:hyperlink>
        </w:p>
        <w:p w14:paraId="0D0C93BD" w14:textId="36B051C6"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13" w:history="1">
            <w:r w:rsidR="00FA3578" w:rsidRPr="00FA3578">
              <w:rPr>
                <w:rStyle w:val="Hyperlink"/>
                <w:rFonts w:ascii="Arial" w:hAnsi="Arial" w:cs="Arial"/>
                <w:noProof/>
                <w:sz w:val="16"/>
                <w:szCs w:val="16"/>
              </w:rPr>
              <w:t xml:space="preserve">Supplementary Table 5: </w:t>
            </w:r>
            <w:r w:rsidR="00FA3578" w:rsidRPr="00FA3578">
              <w:rPr>
                <w:rStyle w:val="Hyperlink"/>
                <w:rFonts w:ascii="Arial" w:hAnsi="Arial" w:cs="Arial"/>
                <w:noProof/>
                <w:sz w:val="16"/>
                <w:szCs w:val="16"/>
                <w:shd w:val="clear" w:color="auto" w:fill="FFFFFF"/>
              </w:rPr>
              <w:t>Sensitivity analysis on effect size calculation format for baseline study data on inflammation and depression</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_Toc106006913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17</w:t>
            </w:r>
            <w:r w:rsidR="00FA3578" w:rsidRPr="00FA3578">
              <w:rPr>
                <w:rFonts w:ascii="Arial" w:hAnsi="Arial" w:cs="Arial"/>
                <w:noProof/>
                <w:webHidden/>
                <w:sz w:val="16"/>
                <w:szCs w:val="16"/>
              </w:rPr>
              <w:fldChar w:fldCharType="end"/>
            </w:r>
          </w:hyperlink>
        </w:p>
        <w:p w14:paraId="368C6143" w14:textId="59C9E4C3"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14" w:history="1">
            <w:r w:rsidR="00FA3578" w:rsidRPr="00FA3578">
              <w:rPr>
                <w:rStyle w:val="Hyperlink"/>
                <w:rFonts w:ascii="Arial" w:hAnsi="Arial" w:cs="Arial"/>
                <w:noProof/>
                <w:sz w:val="16"/>
                <w:szCs w:val="16"/>
              </w:rPr>
              <w:t>Supplementary Table 6: additional sensitivity analysis for study design for IL-6 and depression</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_Toc106006914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20</w:t>
            </w:r>
            <w:r w:rsidR="00FA3578" w:rsidRPr="00FA3578">
              <w:rPr>
                <w:rFonts w:ascii="Arial" w:hAnsi="Arial" w:cs="Arial"/>
                <w:noProof/>
                <w:webHidden/>
                <w:sz w:val="16"/>
                <w:szCs w:val="16"/>
              </w:rPr>
              <w:fldChar w:fldCharType="end"/>
            </w:r>
          </w:hyperlink>
        </w:p>
        <w:p w14:paraId="427C0DE3" w14:textId="55B60376"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15" w:history="1">
            <w:r w:rsidR="00FA3578" w:rsidRPr="00FA3578">
              <w:rPr>
                <w:rStyle w:val="Hyperlink"/>
                <w:rFonts w:ascii="Arial" w:hAnsi="Arial" w:cs="Arial"/>
                <w:noProof/>
                <w:sz w:val="16"/>
                <w:szCs w:val="16"/>
              </w:rPr>
              <w:t>Supplementary Table 7: additional subgroup analysis for studies excluding patients with infections/inflammatory diseases</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_Toc106006915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21</w:t>
            </w:r>
            <w:r w:rsidR="00FA3578" w:rsidRPr="00FA3578">
              <w:rPr>
                <w:rFonts w:ascii="Arial" w:hAnsi="Arial" w:cs="Arial"/>
                <w:noProof/>
                <w:webHidden/>
                <w:sz w:val="16"/>
                <w:szCs w:val="16"/>
              </w:rPr>
              <w:fldChar w:fldCharType="end"/>
            </w:r>
          </w:hyperlink>
        </w:p>
        <w:p w14:paraId="2C2D84A6" w14:textId="0E1AC209"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16" w:history="1">
            <w:r w:rsidR="00FA3578" w:rsidRPr="00FA3578">
              <w:rPr>
                <w:rStyle w:val="Hyperlink"/>
                <w:rFonts w:ascii="Arial" w:hAnsi="Arial" w:cs="Arial"/>
                <w:noProof/>
                <w:sz w:val="16"/>
                <w:szCs w:val="16"/>
              </w:rPr>
              <w:t>Supplementary Table 8: additional subgroup analysis for studies excluding patients on NSAIDs</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_Toc106006916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23</w:t>
            </w:r>
            <w:r w:rsidR="00FA3578" w:rsidRPr="00FA3578">
              <w:rPr>
                <w:rFonts w:ascii="Arial" w:hAnsi="Arial" w:cs="Arial"/>
                <w:noProof/>
                <w:webHidden/>
                <w:sz w:val="16"/>
                <w:szCs w:val="16"/>
              </w:rPr>
              <w:fldChar w:fldCharType="end"/>
            </w:r>
          </w:hyperlink>
        </w:p>
        <w:p w14:paraId="69469D35" w14:textId="56CB3996" w:rsidR="00FA3578" w:rsidRPr="00FA3578" w:rsidRDefault="00D47FEE">
          <w:pPr>
            <w:pStyle w:val="TOC1"/>
            <w:tabs>
              <w:tab w:val="right" w:leader="dot" w:pos="9016"/>
            </w:tabs>
            <w:rPr>
              <w:rFonts w:ascii="Arial" w:eastAsiaTheme="minorEastAsia" w:hAnsi="Arial" w:cs="Arial"/>
              <w:noProof/>
              <w:sz w:val="16"/>
              <w:szCs w:val="16"/>
              <w:lang w:eastAsia="en-GB"/>
            </w:rPr>
          </w:pPr>
          <w:hyperlink w:anchor="_Toc106006917" w:history="1">
            <w:r w:rsidR="00FA3578" w:rsidRPr="00FA3578">
              <w:rPr>
                <w:rStyle w:val="Hyperlink"/>
                <w:rFonts w:ascii="Arial" w:hAnsi="Arial" w:cs="Arial"/>
                <w:noProof/>
                <w:sz w:val="16"/>
                <w:szCs w:val="16"/>
              </w:rPr>
              <w:t>PRISMA checklist 2020</w:t>
            </w:r>
            <w:r w:rsidR="00FA3578" w:rsidRPr="00FA3578">
              <w:rPr>
                <w:rFonts w:ascii="Arial" w:hAnsi="Arial" w:cs="Arial"/>
                <w:noProof/>
                <w:webHidden/>
                <w:sz w:val="16"/>
                <w:szCs w:val="16"/>
              </w:rPr>
              <w:tab/>
            </w:r>
            <w:r w:rsidR="00FA3578" w:rsidRPr="00FA3578">
              <w:rPr>
                <w:rFonts w:ascii="Arial" w:hAnsi="Arial" w:cs="Arial"/>
                <w:noProof/>
                <w:webHidden/>
                <w:sz w:val="16"/>
                <w:szCs w:val="16"/>
              </w:rPr>
              <w:fldChar w:fldCharType="begin"/>
            </w:r>
            <w:r w:rsidR="00FA3578" w:rsidRPr="00FA3578">
              <w:rPr>
                <w:rFonts w:ascii="Arial" w:hAnsi="Arial" w:cs="Arial"/>
                <w:noProof/>
                <w:webHidden/>
                <w:sz w:val="16"/>
                <w:szCs w:val="16"/>
              </w:rPr>
              <w:instrText xml:space="preserve"> PAGEREF _Toc106006917 \h </w:instrText>
            </w:r>
            <w:r w:rsidR="00FA3578" w:rsidRPr="00FA3578">
              <w:rPr>
                <w:rFonts w:ascii="Arial" w:hAnsi="Arial" w:cs="Arial"/>
                <w:noProof/>
                <w:webHidden/>
                <w:sz w:val="16"/>
                <w:szCs w:val="16"/>
              </w:rPr>
            </w:r>
            <w:r w:rsidR="00FA3578" w:rsidRPr="00FA3578">
              <w:rPr>
                <w:rFonts w:ascii="Arial" w:hAnsi="Arial" w:cs="Arial"/>
                <w:noProof/>
                <w:webHidden/>
                <w:sz w:val="16"/>
                <w:szCs w:val="16"/>
              </w:rPr>
              <w:fldChar w:fldCharType="separate"/>
            </w:r>
            <w:r w:rsidR="00FA3578" w:rsidRPr="00FA3578">
              <w:rPr>
                <w:rFonts w:ascii="Arial" w:hAnsi="Arial" w:cs="Arial"/>
                <w:noProof/>
                <w:webHidden/>
                <w:sz w:val="16"/>
                <w:szCs w:val="16"/>
              </w:rPr>
              <w:t>24</w:t>
            </w:r>
            <w:r w:rsidR="00FA3578" w:rsidRPr="00FA3578">
              <w:rPr>
                <w:rFonts w:ascii="Arial" w:hAnsi="Arial" w:cs="Arial"/>
                <w:noProof/>
                <w:webHidden/>
                <w:sz w:val="16"/>
                <w:szCs w:val="16"/>
              </w:rPr>
              <w:fldChar w:fldCharType="end"/>
            </w:r>
          </w:hyperlink>
        </w:p>
        <w:p w14:paraId="50128D05" w14:textId="5509F057" w:rsidR="00857AA2" w:rsidRDefault="00857AA2">
          <w:r w:rsidRPr="00FA3578">
            <w:rPr>
              <w:rFonts w:ascii="Arial" w:hAnsi="Arial" w:cs="Arial"/>
              <w:noProof/>
              <w:sz w:val="16"/>
              <w:szCs w:val="16"/>
            </w:rPr>
            <w:fldChar w:fldCharType="end"/>
          </w:r>
        </w:p>
      </w:sdtContent>
    </w:sdt>
    <w:p w14:paraId="7111E3A0" w14:textId="22842AAF" w:rsidR="00C9410A" w:rsidRDefault="00C9410A">
      <w:pPr>
        <w:rPr>
          <w:rFonts w:ascii="Arial" w:hAnsi="Arial" w:cs="Arial"/>
        </w:rPr>
      </w:pPr>
    </w:p>
    <w:p w14:paraId="43664ED2" w14:textId="46EAA08F" w:rsidR="00C9410A" w:rsidRDefault="00C9410A">
      <w:pPr>
        <w:rPr>
          <w:rFonts w:ascii="Arial" w:hAnsi="Arial" w:cs="Arial"/>
        </w:rPr>
      </w:pPr>
    </w:p>
    <w:p w14:paraId="686CB481" w14:textId="53AA3E81" w:rsidR="00C9410A" w:rsidRDefault="00720732">
      <w:pPr>
        <w:rPr>
          <w:rFonts w:ascii="Arial" w:hAnsi="Arial" w:cs="Arial"/>
        </w:rPr>
      </w:pPr>
      <w:r>
        <w:rPr>
          <w:rFonts w:ascii="Arial" w:hAnsi="Arial" w:cs="Arial"/>
        </w:rPr>
        <w:br w:type="page"/>
      </w:r>
    </w:p>
    <w:p w14:paraId="002C9CB7" w14:textId="5F1D3BBB" w:rsidR="00C9410A" w:rsidRPr="001B3A16" w:rsidRDefault="00C9410A" w:rsidP="00857AA2">
      <w:pPr>
        <w:pStyle w:val="Heading1"/>
        <w:rPr>
          <w:rFonts w:ascii="Arial" w:hAnsi="Arial" w:cs="Arial"/>
          <w:b/>
          <w:bCs/>
          <w:color w:val="auto"/>
          <w:sz w:val="16"/>
          <w:szCs w:val="16"/>
        </w:rPr>
      </w:pPr>
      <w:bookmarkStart w:id="0" w:name="_Toc106006903"/>
      <w:r w:rsidRPr="001B3A16">
        <w:rPr>
          <w:rFonts w:ascii="Arial" w:hAnsi="Arial" w:cs="Arial"/>
          <w:b/>
          <w:bCs/>
          <w:color w:val="auto"/>
          <w:sz w:val="16"/>
          <w:szCs w:val="16"/>
        </w:rPr>
        <w:lastRenderedPageBreak/>
        <w:t>Full search string used in PubMed</w:t>
      </w:r>
      <w:bookmarkEnd w:id="0"/>
    </w:p>
    <w:p w14:paraId="7F89585C" w14:textId="77777777" w:rsidR="00857AA2" w:rsidRPr="001B3A16" w:rsidRDefault="00857AA2" w:rsidP="00857AA2">
      <w:pPr>
        <w:rPr>
          <w:sz w:val="16"/>
          <w:szCs w:val="16"/>
        </w:rPr>
      </w:pPr>
    </w:p>
    <w:p w14:paraId="75C3F43D" w14:textId="77777777" w:rsidR="00C9410A" w:rsidRPr="001B3A16" w:rsidRDefault="00C9410A" w:rsidP="00073A6E">
      <w:pPr>
        <w:spacing w:line="360" w:lineRule="auto"/>
        <w:rPr>
          <w:rFonts w:ascii="Arial" w:hAnsi="Arial" w:cs="Arial"/>
          <w:sz w:val="16"/>
          <w:szCs w:val="16"/>
        </w:rPr>
      </w:pPr>
      <w:r w:rsidRPr="001B3A16">
        <w:rPr>
          <w:rFonts w:ascii="Arial" w:hAnsi="Arial" w:cs="Arial"/>
          <w:sz w:val="16"/>
          <w:szCs w:val="16"/>
        </w:rPr>
        <w:t>Non-</w:t>
      </w:r>
      <w:proofErr w:type="spellStart"/>
      <w:r w:rsidRPr="001B3A16">
        <w:rPr>
          <w:rFonts w:ascii="Arial" w:hAnsi="Arial" w:cs="Arial"/>
          <w:sz w:val="16"/>
          <w:szCs w:val="16"/>
        </w:rPr>
        <w:t>MeSH</w:t>
      </w:r>
      <w:proofErr w:type="spellEnd"/>
      <w:r w:rsidRPr="001B3A16">
        <w:rPr>
          <w:rFonts w:ascii="Arial" w:hAnsi="Arial" w:cs="Arial"/>
          <w:sz w:val="16"/>
          <w:szCs w:val="16"/>
        </w:rPr>
        <w:t xml:space="preserve"> search terms:</w:t>
      </w:r>
    </w:p>
    <w:p w14:paraId="797DB122" w14:textId="77777777" w:rsidR="00C9410A" w:rsidRPr="001B3A16" w:rsidRDefault="00C9410A" w:rsidP="00073A6E">
      <w:pPr>
        <w:spacing w:line="360" w:lineRule="auto"/>
        <w:rPr>
          <w:rFonts w:ascii="Arial" w:hAnsi="Arial" w:cs="Arial"/>
          <w:sz w:val="16"/>
          <w:szCs w:val="16"/>
        </w:rPr>
      </w:pPr>
      <w:r w:rsidRPr="001B3A16">
        <w:rPr>
          <w:rFonts w:ascii="Arial" w:hAnsi="Arial" w:cs="Arial"/>
          <w:sz w:val="16"/>
          <w:szCs w:val="16"/>
        </w:rPr>
        <w:t>((((((((((((((((renal dialysis) OR ((</w:t>
      </w:r>
      <w:proofErr w:type="spellStart"/>
      <w:r w:rsidRPr="001B3A16">
        <w:rPr>
          <w:rFonts w:ascii="Arial" w:hAnsi="Arial" w:cs="Arial"/>
          <w:sz w:val="16"/>
          <w:szCs w:val="16"/>
        </w:rPr>
        <w:t>hemodialysis</w:t>
      </w:r>
      <w:proofErr w:type="spellEnd"/>
      <w:r w:rsidRPr="001B3A16">
        <w:rPr>
          <w:rFonts w:ascii="Arial" w:hAnsi="Arial" w:cs="Arial"/>
          <w:sz w:val="16"/>
          <w:szCs w:val="16"/>
        </w:rPr>
        <w:t xml:space="preserve">) OR haemodialysis)) OR ((end stage kidney disease) OR ESKD)) OR ((end stage kidney failure) OR ESKF)) OR ((end stage renal failure) OR ESRF)) OR ((hemodiafiltration) OR </w:t>
      </w:r>
      <w:proofErr w:type="spellStart"/>
      <w:r w:rsidRPr="001B3A16">
        <w:rPr>
          <w:rFonts w:ascii="Arial" w:hAnsi="Arial" w:cs="Arial"/>
          <w:sz w:val="16"/>
          <w:szCs w:val="16"/>
        </w:rPr>
        <w:t>haemodiafiltration</w:t>
      </w:r>
      <w:proofErr w:type="spellEnd"/>
      <w:r w:rsidRPr="001B3A16">
        <w:rPr>
          <w:rFonts w:ascii="Arial" w:hAnsi="Arial" w:cs="Arial"/>
          <w:sz w:val="16"/>
          <w:szCs w:val="16"/>
        </w:rPr>
        <w:t xml:space="preserve">)) OR ((end stage renal disease) OR ESRD)) OR dialysis) OR ((chronic kidney disease) OR CKD)) OR ((chronic kidney failure) OR CKF)) OR kidney disease*) OR ((pre dialysis) OR pre-dialysis)) OR renal replacement therapy) OR chronic renal disease)) AND (((((low mood) OR ((probable major depression) OR PMD)) OR </w:t>
      </w:r>
      <w:proofErr w:type="spellStart"/>
      <w:r w:rsidRPr="001B3A16">
        <w:rPr>
          <w:rFonts w:ascii="Arial" w:hAnsi="Arial" w:cs="Arial"/>
          <w:sz w:val="16"/>
          <w:szCs w:val="16"/>
        </w:rPr>
        <w:t>dysthym</w:t>
      </w:r>
      <w:proofErr w:type="spellEnd"/>
      <w:r w:rsidRPr="001B3A16">
        <w:rPr>
          <w:rFonts w:ascii="Arial" w:hAnsi="Arial" w:cs="Arial"/>
          <w:sz w:val="16"/>
          <w:szCs w:val="16"/>
        </w:rPr>
        <w:t>*) OR antidepressant*) OR depress*)) AND (((((((((((</w:t>
      </w:r>
      <w:proofErr w:type="spellStart"/>
      <w:r w:rsidRPr="001B3A16">
        <w:rPr>
          <w:rFonts w:ascii="Arial" w:hAnsi="Arial" w:cs="Arial"/>
          <w:sz w:val="16"/>
          <w:szCs w:val="16"/>
        </w:rPr>
        <w:t>tumor</w:t>
      </w:r>
      <w:proofErr w:type="spellEnd"/>
      <w:r w:rsidRPr="001B3A16">
        <w:rPr>
          <w:rFonts w:ascii="Arial" w:hAnsi="Arial" w:cs="Arial"/>
          <w:sz w:val="16"/>
          <w:szCs w:val="16"/>
        </w:rPr>
        <w:t xml:space="preserve"> necrosis factor) OR TNF)) OR (((C reactive protein) OR CRP) OR C-reactive protein)) OR ((interleukin) OR IL)) OR </w:t>
      </w:r>
      <w:proofErr w:type="spellStart"/>
      <w:r w:rsidRPr="001B3A16">
        <w:rPr>
          <w:rFonts w:ascii="Arial" w:hAnsi="Arial" w:cs="Arial"/>
          <w:sz w:val="16"/>
          <w:szCs w:val="16"/>
        </w:rPr>
        <w:t>inflamm</w:t>
      </w:r>
      <w:proofErr w:type="spellEnd"/>
      <w:r w:rsidRPr="001B3A16">
        <w:rPr>
          <w:rFonts w:ascii="Arial" w:hAnsi="Arial" w:cs="Arial"/>
          <w:sz w:val="16"/>
          <w:szCs w:val="16"/>
        </w:rPr>
        <w:t>*) OR cytokine) OR ((pro-inflammatory) OR pro inflammatory)) OR ((white blood cell*) OR white cell count)) OR ((fibrinogen) OR factor I)) OR ((e-selectin) OR CD62))</w:t>
      </w:r>
    </w:p>
    <w:p w14:paraId="6601519F" w14:textId="77777777" w:rsidR="00C9410A" w:rsidRPr="001B3A16" w:rsidRDefault="00C9410A" w:rsidP="00073A6E">
      <w:pPr>
        <w:spacing w:line="360" w:lineRule="auto"/>
        <w:rPr>
          <w:rFonts w:ascii="Arial" w:hAnsi="Arial" w:cs="Arial"/>
          <w:sz w:val="16"/>
          <w:szCs w:val="16"/>
        </w:rPr>
      </w:pPr>
    </w:p>
    <w:p w14:paraId="5BA52CBB" w14:textId="77777777" w:rsidR="00C9410A" w:rsidRPr="001B3A16" w:rsidRDefault="00C9410A" w:rsidP="00073A6E">
      <w:pPr>
        <w:spacing w:line="360" w:lineRule="auto"/>
        <w:rPr>
          <w:rFonts w:ascii="Arial" w:hAnsi="Arial" w:cs="Arial"/>
          <w:sz w:val="16"/>
          <w:szCs w:val="16"/>
        </w:rPr>
      </w:pPr>
      <w:proofErr w:type="spellStart"/>
      <w:r w:rsidRPr="001B3A16">
        <w:rPr>
          <w:rFonts w:ascii="Arial" w:hAnsi="Arial" w:cs="Arial"/>
          <w:sz w:val="16"/>
          <w:szCs w:val="16"/>
        </w:rPr>
        <w:t>MeSH</w:t>
      </w:r>
      <w:proofErr w:type="spellEnd"/>
      <w:r w:rsidRPr="001B3A16">
        <w:rPr>
          <w:rFonts w:ascii="Arial" w:hAnsi="Arial" w:cs="Arial"/>
          <w:sz w:val="16"/>
          <w:szCs w:val="16"/>
        </w:rPr>
        <w:t xml:space="preserve"> search terms: </w:t>
      </w:r>
    </w:p>
    <w:p w14:paraId="6AB1F851" w14:textId="77777777" w:rsidR="00C9410A" w:rsidRPr="001B3A16" w:rsidRDefault="00C9410A" w:rsidP="00073A6E">
      <w:pPr>
        <w:spacing w:line="360" w:lineRule="auto"/>
        <w:rPr>
          <w:rFonts w:ascii="Arial" w:hAnsi="Arial" w:cs="Arial"/>
          <w:sz w:val="16"/>
          <w:szCs w:val="16"/>
        </w:rPr>
      </w:pPr>
      <w:r w:rsidRPr="001B3A16">
        <w:rPr>
          <w:rFonts w:ascii="Arial" w:hAnsi="Arial" w:cs="Arial"/>
          <w:sz w:val="16"/>
          <w:szCs w:val="16"/>
        </w:rPr>
        <w:t>((((((("Depression"[Mesh]) OR "Depressive Disorder"[Mesh]) OR "Depressive Disorder, Major"[Mesh]) OR "Dysthymic Disorder"[Mesh]) OR "</w:t>
      </w:r>
      <w:proofErr w:type="spellStart"/>
      <w:r w:rsidRPr="001B3A16">
        <w:rPr>
          <w:rFonts w:ascii="Arial" w:hAnsi="Arial" w:cs="Arial"/>
          <w:sz w:val="16"/>
          <w:szCs w:val="16"/>
        </w:rPr>
        <w:t>Antidepressive</w:t>
      </w:r>
      <w:proofErr w:type="spellEnd"/>
      <w:r w:rsidRPr="001B3A16">
        <w:rPr>
          <w:rFonts w:ascii="Arial" w:hAnsi="Arial" w:cs="Arial"/>
          <w:sz w:val="16"/>
          <w:szCs w:val="16"/>
        </w:rPr>
        <w:t xml:space="preserve"> Agents"[Mesh])) AND (((((((("E-Selectin"[Mesh]) OR "Fibrinogen"[Mesh]) OR (("Leukocytes"[Mesh]) OR "Leukocyte Count"[Mesh])) OR (("Cytokines"[Mesh]) OR "Chemokines"[Mesh])) OR "Inflammation"[Mesh]) OR "Interleukins"[Mesh]) OR (("C-Reactive Protein"[Mesh]) OR "C-reactive protein receptor, human" [Supplementary Concept])) OR "</w:t>
      </w:r>
      <w:proofErr w:type="spellStart"/>
      <w:r w:rsidRPr="001B3A16">
        <w:rPr>
          <w:rFonts w:ascii="Arial" w:hAnsi="Arial" w:cs="Arial"/>
          <w:sz w:val="16"/>
          <w:szCs w:val="16"/>
        </w:rPr>
        <w:t>Tumor</w:t>
      </w:r>
      <w:proofErr w:type="spellEnd"/>
      <w:r w:rsidRPr="001B3A16">
        <w:rPr>
          <w:rFonts w:ascii="Arial" w:hAnsi="Arial" w:cs="Arial"/>
          <w:sz w:val="16"/>
          <w:szCs w:val="16"/>
        </w:rPr>
        <w:t xml:space="preserve"> Necrosis Factor-alpha"[Mesh])) AND (((((((("Kidney Failure, Chronic"[Mesh]) OR ((("Renal Dialysis"[Mesh]) OR "Dialysis"[Mesh]) OR "Kidneys, Artificial"[Mesh])) OR "</w:t>
      </w:r>
      <w:proofErr w:type="spellStart"/>
      <w:r w:rsidRPr="001B3A16">
        <w:rPr>
          <w:rFonts w:ascii="Arial" w:hAnsi="Arial" w:cs="Arial"/>
          <w:sz w:val="16"/>
          <w:szCs w:val="16"/>
        </w:rPr>
        <w:t>Hemodialysis</w:t>
      </w:r>
      <w:proofErr w:type="spellEnd"/>
      <w:r w:rsidRPr="001B3A16">
        <w:rPr>
          <w:rFonts w:ascii="Arial" w:hAnsi="Arial" w:cs="Arial"/>
          <w:sz w:val="16"/>
          <w:szCs w:val="16"/>
        </w:rPr>
        <w:t xml:space="preserve"> Units, Hospital"[Mesh]) OR "Kidney Diseases"[Mesh]) OR "Renal Insufficiency"[Mesh]) OR "Renal Insufficiency, Chronic"[Mesh]) OR "Hemodiafiltration"[Mesh]) OR "Renal Replacement Therapy"[Mesh])</w:t>
      </w:r>
    </w:p>
    <w:p w14:paraId="60A003F0" w14:textId="77777777" w:rsidR="00C9410A" w:rsidRPr="001B3A16" w:rsidRDefault="00C9410A">
      <w:pPr>
        <w:rPr>
          <w:rFonts w:ascii="Arial" w:hAnsi="Arial" w:cs="Arial"/>
          <w:sz w:val="16"/>
          <w:szCs w:val="16"/>
        </w:rPr>
      </w:pPr>
    </w:p>
    <w:p w14:paraId="65127658" w14:textId="10530CFA" w:rsidR="00C9410A" w:rsidRPr="001B3A16" w:rsidRDefault="00C9410A">
      <w:pPr>
        <w:rPr>
          <w:rFonts w:ascii="Arial" w:hAnsi="Arial" w:cs="Arial"/>
          <w:sz w:val="16"/>
          <w:szCs w:val="16"/>
        </w:rPr>
      </w:pPr>
    </w:p>
    <w:p w14:paraId="5D2581B9" w14:textId="350665AF" w:rsidR="00C9410A" w:rsidRDefault="00C9410A">
      <w:pPr>
        <w:rPr>
          <w:rFonts w:ascii="Arial" w:hAnsi="Arial" w:cs="Arial"/>
        </w:rPr>
      </w:pPr>
      <w:r>
        <w:rPr>
          <w:rFonts w:ascii="Arial" w:hAnsi="Arial" w:cs="Arial"/>
        </w:rPr>
        <w:br w:type="page"/>
      </w:r>
    </w:p>
    <w:p w14:paraId="1FDA45F7" w14:textId="77777777" w:rsidR="00A73799" w:rsidRDefault="00A73799">
      <w:pPr>
        <w:rPr>
          <w:rFonts w:ascii="Arial" w:hAnsi="Arial" w:cs="Arial"/>
        </w:rPr>
        <w:sectPr w:rsidR="00A73799">
          <w:footerReference w:type="default" r:id="rId8"/>
          <w:pgSz w:w="11906" w:h="16838"/>
          <w:pgMar w:top="1440" w:right="1440" w:bottom="1440" w:left="1440" w:header="708" w:footer="708" w:gutter="0"/>
          <w:cols w:space="708"/>
          <w:docGrid w:linePitch="360"/>
        </w:sectPr>
      </w:pPr>
    </w:p>
    <w:p w14:paraId="5177C4B6" w14:textId="64A14B12" w:rsidR="00C9410A" w:rsidRPr="001B3A16" w:rsidRDefault="00A73799" w:rsidP="00720732">
      <w:pPr>
        <w:pStyle w:val="Heading1"/>
        <w:ind w:left="-1134"/>
        <w:rPr>
          <w:rFonts w:ascii="Arial" w:hAnsi="Arial" w:cs="Arial"/>
          <w:b/>
          <w:bCs/>
          <w:color w:val="auto"/>
          <w:sz w:val="16"/>
          <w:szCs w:val="16"/>
        </w:rPr>
      </w:pPr>
      <w:bookmarkStart w:id="1" w:name="_Toc106006904"/>
      <w:r w:rsidRPr="001B3A16">
        <w:rPr>
          <w:rFonts w:ascii="Arial" w:hAnsi="Arial" w:cs="Arial"/>
          <w:b/>
          <w:bCs/>
          <w:color w:val="auto"/>
          <w:sz w:val="16"/>
          <w:szCs w:val="16"/>
        </w:rPr>
        <w:lastRenderedPageBreak/>
        <w:t>Fields used for data extraction</w:t>
      </w:r>
      <w:bookmarkEnd w:id="1"/>
      <w:r w:rsidRPr="001B3A16">
        <w:rPr>
          <w:rFonts w:ascii="Arial" w:hAnsi="Arial" w:cs="Arial"/>
          <w:b/>
          <w:bCs/>
          <w:color w:val="auto"/>
          <w:sz w:val="16"/>
          <w:szCs w:val="16"/>
        </w:rPr>
        <w:t xml:space="preserve"> </w:t>
      </w:r>
    </w:p>
    <w:tbl>
      <w:tblPr>
        <w:tblW w:w="15735" w:type="dxa"/>
        <w:tblInd w:w="-1139" w:type="dxa"/>
        <w:tblLook w:val="04A0" w:firstRow="1" w:lastRow="0" w:firstColumn="1" w:lastColumn="0" w:noHBand="0" w:noVBand="1"/>
      </w:tblPr>
      <w:tblGrid>
        <w:gridCol w:w="1843"/>
        <w:gridCol w:w="2268"/>
        <w:gridCol w:w="2473"/>
        <w:gridCol w:w="2630"/>
        <w:gridCol w:w="3119"/>
        <w:gridCol w:w="3402"/>
      </w:tblGrid>
      <w:tr w:rsidR="00A73799" w:rsidRPr="001B3A16" w14:paraId="43E99C74" w14:textId="77777777" w:rsidTr="00A73799">
        <w:trPr>
          <w:trHeight w:val="58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6466E27" w14:textId="115822B9" w:rsidR="00A73799" w:rsidRPr="001B3A16" w:rsidRDefault="006B3BA4" w:rsidP="00F94E15">
            <w:pPr>
              <w:spacing w:after="0" w:line="240" w:lineRule="auto"/>
              <w:rPr>
                <w:rFonts w:ascii="Arial" w:eastAsia="Times New Roman" w:hAnsi="Arial" w:cs="Arial"/>
                <w:b/>
                <w:bCs/>
                <w:color w:val="000000"/>
                <w:sz w:val="16"/>
                <w:szCs w:val="16"/>
                <w:lang w:eastAsia="en-GB"/>
              </w:rPr>
            </w:pPr>
            <w:r w:rsidRPr="001B3A16">
              <w:rPr>
                <w:rFonts w:ascii="Arial" w:eastAsia="Times New Roman" w:hAnsi="Arial" w:cs="Arial"/>
                <w:b/>
                <w:bCs/>
                <w:color w:val="000000"/>
                <w:sz w:val="16"/>
                <w:szCs w:val="16"/>
                <w:lang w:eastAsia="en-GB"/>
              </w:rPr>
              <w:t>Details of article</w:t>
            </w:r>
          </w:p>
        </w:tc>
        <w:tc>
          <w:tcPr>
            <w:tcW w:w="2268" w:type="dxa"/>
            <w:tcBorders>
              <w:top w:val="single" w:sz="4" w:space="0" w:color="auto"/>
              <w:left w:val="nil"/>
              <w:bottom w:val="single" w:sz="4" w:space="0" w:color="auto"/>
              <w:right w:val="single" w:sz="4" w:space="0" w:color="auto"/>
            </w:tcBorders>
            <w:shd w:val="clear" w:color="auto" w:fill="auto"/>
            <w:vAlign w:val="bottom"/>
          </w:tcPr>
          <w:p w14:paraId="76FC8ADB" w14:textId="2B3D87CD" w:rsidR="00A73799" w:rsidRPr="001B3A16" w:rsidRDefault="006B3BA4" w:rsidP="00F94E15">
            <w:pPr>
              <w:spacing w:after="0" w:line="240" w:lineRule="auto"/>
              <w:rPr>
                <w:rFonts w:ascii="Arial" w:eastAsia="Times New Roman" w:hAnsi="Arial" w:cs="Arial"/>
                <w:b/>
                <w:bCs/>
                <w:color w:val="000000"/>
                <w:sz w:val="16"/>
                <w:szCs w:val="16"/>
                <w:lang w:eastAsia="en-GB"/>
              </w:rPr>
            </w:pPr>
            <w:r w:rsidRPr="001B3A16">
              <w:rPr>
                <w:rFonts w:ascii="Arial" w:eastAsia="Times New Roman" w:hAnsi="Arial" w:cs="Arial"/>
                <w:b/>
                <w:bCs/>
                <w:color w:val="000000"/>
                <w:sz w:val="16"/>
                <w:szCs w:val="16"/>
                <w:lang w:eastAsia="en-GB"/>
              </w:rPr>
              <w:t xml:space="preserve">Study characteristics </w:t>
            </w:r>
          </w:p>
        </w:tc>
        <w:tc>
          <w:tcPr>
            <w:tcW w:w="2473" w:type="dxa"/>
            <w:tcBorders>
              <w:top w:val="single" w:sz="4" w:space="0" w:color="auto"/>
              <w:left w:val="nil"/>
              <w:bottom w:val="single" w:sz="4" w:space="0" w:color="auto"/>
              <w:right w:val="single" w:sz="4" w:space="0" w:color="auto"/>
            </w:tcBorders>
            <w:shd w:val="clear" w:color="auto" w:fill="auto"/>
            <w:vAlign w:val="bottom"/>
          </w:tcPr>
          <w:p w14:paraId="5167F8B5" w14:textId="79A37C2F" w:rsidR="00A73799" w:rsidRPr="001B3A16" w:rsidRDefault="00A73799" w:rsidP="00F94E15">
            <w:pPr>
              <w:spacing w:after="0" w:line="240" w:lineRule="auto"/>
              <w:rPr>
                <w:rFonts w:ascii="Arial" w:eastAsia="Times New Roman" w:hAnsi="Arial" w:cs="Arial"/>
                <w:b/>
                <w:bCs/>
                <w:color w:val="000000"/>
                <w:sz w:val="16"/>
                <w:szCs w:val="16"/>
                <w:lang w:eastAsia="en-GB"/>
              </w:rPr>
            </w:pPr>
            <w:r w:rsidRPr="001B3A16">
              <w:rPr>
                <w:rFonts w:ascii="Arial" w:eastAsia="Times New Roman" w:hAnsi="Arial" w:cs="Arial"/>
                <w:b/>
                <w:bCs/>
                <w:color w:val="000000"/>
                <w:sz w:val="16"/>
                <w:szCs w:val="16"/>
                <w:lang w:eastAsia="en-GB"/>
              </w:rPr>
              <w:t>Sample population</w:t>
            </w:r>
            <w:r w:rsidR="006B3BA4" w:rsidRPr="001B3A16">
              <w:rPr>
                <w:rFonts w:ascii="Arial" w:eastAsia="Times New Roman" w:hAnsi="Arial" w:cs="Arial"/>
                <w:b/>
                <w:bCs/>
                <w:color w:val="000000"/>
                <w:sz w:val="16"/>
                <w:szCs w:val="16"/>
                <w:lang w:eastAsia="en-GB"/>
              </w:rPr>
              <w:t xml:space="preserve"> characteristics</w:t>
            </w:r>
          </w:p>
        </w:tc>
        <w:tc>
          <w:tcPr>
            <w:tcW w:w="2630" w:type="dxa"/>
            <w:tcBorders>
              <w:top w:val="single" w:sz="4" w:space="0" w:color="auto"/>
              <w:left w:val="nil"/>
              <w:bottom w:val="single" w:sz="4" w:space="0" w:color="auto"/>
              <w:right w:val="single" w:sz="4" w:space="0" w:color="auto"/>
            </w:tcBorders>
            <w:shd w:val="clear" w:color="auto" w:fill="auto"/>
            <w:vAlign w:val="bottom"/>
          </w:tcPr>
          <w:p w14:paraId="1CBD090E" w14:textId="1BB70E48" w:rsidR="00A73799" w:rsidRPr="001B3A16" w:rsidRDefault="006B3BA4" w:rsidP="00F94E15">
            <w:pPr>
              <w:spacing w:after="0" w:line="240" w:lineRule="auto"/>
              <w:rPr>
                <w:rFonts w:ascii="Arial" w:eastAsia="Times New Roman" w:hAnsi="Arial" w:cs="Arial"/>
                <w:b/>
                <w:bCs/>
                <w:color w:val="000000"/>
                <w:sz w:val="16"/>
                <w:szCs w:val="16"/>
                <w:lang w:eastAsia="en-GB"/>
              </w:rPr>
            </w:pPr>
            <w:r w:rsidRPr="001B3A16">
              <w:rPr>
                <w:rFonts w:ascii="Arial" w:eastAsia="Times New Roman" w:hAnsi="Arial" w:cs="Arial"/>
                <w:b/>
                <w:bCs/>
                <w:color w:val="000000"/>
                <w:sz w:val="16"/>
                <w:szCs w:val="16"/>
                <w:lang w:eastAsia="en-GB"/>
              </w:rPr>
              <w:t>Depression data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1B1114A3" w14:textId="76234CDB" w:rsidR="00A73799" w:rsidRPr="001B3A16" w:rsidRDefault="006B3BA4" w:rsidP="00F94E15">
            <w:pPr>
              <w:spacing w:after="0" w:line="240" w:lineRule="auto"/>
              <w:rPr>
                <w:rFonts w:ascii="Arial" w:eastAsia="Times New Roman" w:hAnsi="Arial" w:cs="Arial"/>
                <w:b/>
                <w:bCs/>
                <w:color w:val="000000"/>
                <w:sz w:val="16"/>
                <w:szCs w:val="16"/>
                <w:lang w:eastAsia="en-GB"/>
              </w:rPr>
            </w:pPr>
            <w:r w:rsidRPr="001B3A16">
              <w:rPr>
                <w:rFonts w:ascii="Arial" w:eastAsia="Times New Roman" w:hAnsi="Arial" w:cs="Arial"/>
                <w:b/>
                <w:bCs/>
                <w:color w:val="000000"/>
                <w:sz w:val="16"/>
                <w:szCs w:val="16"/>
                <w:lang w:eastAsia="en-GB"/>
              </w:rPr>
              <w:t>Inflammation data</w:t>
            </w:r>
          </w:p>
        </w:tc>
        <w:tc>
          <w:tcPr>
            <w:tcW w:w="3402" w:type="dxa"/>
            <w:tcBorders>
              <w:top w:val="single" w:sz="4" w:space="0" w:color="auto"/>
              <w:left w:val="nil"/>
              <w:bottom w:val="single" w:sz="4" w:space="0" w:color="auto"/>
              <w:right w:val="single" w:sz="4" w:space="0" w:color="auto"/>
            </w:tcBorders>
            <w:shd w:val="clear" w:color="auto" w:fill="auto"/>
            <w:vAlign w:val="bottom"/>
          </w:tcPr>
          <w:p w14:paraId="79516DAE" w14:textId="3D4203E0" w:rsidR="00A73799" w:rsidRPr="001B3A16" w:rsidRDefault="006B3BA4" w:rsidP="00F94E15">
            <w:pPr>
              <w:spacing w:after="0" w:line="240" w:lineRule="auto"/>
              <w:rPr>
                <w:rFonts w:ascii="Arial" w:eastAsia="Times New Roman" w:hAnsi="Arial" w:cs="Arial"/>
                <w:b/>
                <w:bCs/>
                <w:color w:val="000000"/>
                <w:sz w:val="16"/>
                <w:szCs w:val="16"/>
                <w:lang w:eastAsia="en-GB"/>
              </w:rPr>
            </w:pPr>
            <w:r w:rsidRPr="001B3A16">
              <w:rPr>
                <w:rFonts w:ascii="Arial" w:eastAsia="Times New Roman" w:hAnsi="Arial" w:cs="Arial"/>
                <w:b/>
                <w:bCs/>
                <w:color w:val="000000"/>
                <w:sz w:val="16"/>
                <w:szCs w:val="16"/>
                <w:lang w:eastAsia="en-GB"/>
              </w:rPr>
              <w:t xml:space="preserve">Results and statistics </w:t>
            </w:r>
          </w:p>
        </w:tc>
      </w:tr>
      <w:tr w:rsidR="00A73799" w:rsidRPr="001B3A16" w14:paraId="7D0080E6" w14:textId="77777777" w:rsidTr="001B3A16">
        <w:trPr>
          <w:trHeight w:val="399"/>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AD745"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Study ID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1E130EF"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Country of origin </w:t>
            </w:r>
          </w:p>
        </w:tc>
        <w:tc>
          <w:tcPr>
            <w:tcW w:w="2473" w:type="dxa"/>
            <w:tcBorders>
              <w:top w:val="single" w:sz="4" w:space="0" w:color="auto"/>
              <w:left w:val="nil"/>
              <w:bottom w:val="single" w:sz="4" w:space="0" w:color="auto"/>
              <w:right w:val="single" w:sz="4" w:space="0" w:color="auto"/>
            </w:tcBorders>
            <w:shd w:val="clear" w:color="auto" w:fill="auto"/>
            <w:vAlign w:val="bottom"/>
            <w:hideMark/>
          </w:tcPr>
          <w:p w14:paraId="371F0383"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Eligible patients (inclusion)</w:t>
            </w:r>
          </w:p>
        </w:tc>
        <w:tc>
          <w:tcPr>
            <w:tcW w:w="2630" w:type="dxa"/>
            <w:tcBorders>
              <w:top w:val="single" w:sz="4" w:space="0" w:color="auto"/>
              <w:left w:val="nil"/>
              <w:bottom w:val="single" w:sz="4" w:space="0" w:color="auto"/>
              <w:right w:val="single" w:sz="4" w:space="0" w:color="auto"/>
            </w:tcBorders>
            <w:shd w:val="clear" w:color="auto" w:fill="auto"/>
            <w:vAlign w:val="bottom"/>
          </w:tcPr>
          <w:p w14:paraId="3BD68565"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Depression measure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84524"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Inflammatory marker(s) used (measurement)</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31113A90"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Main results</w:t>
            </w:r>
          </w:p>
        </w:tc>
      </w:tr>
      <w:tr w:rsidR="00A73799" w:rsidRPr="001B3A16" w14:paraId="03A37AD7" w14:textId="77777777" w:rsidTr="00ED7DFA">
        <w:trPr>
          <w:trHeight w:val="40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75DE88D"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Date of extraction</w:t>
            </w:r>
          </w:p>
        </w:tc>
        <w:tc>
          <w:tcPr>
            <w:tcW w:w="2268" w:type="dxa"/>
            <w:tcBorders>
              <w:top w:val="nil"/>
              <w:left w:val="nil"/>
              <w:bottom w:val="single" w:sz="4" w:space="0" w:color="auto"/>
              <w:right w:val="single" w:sz="4" w:space="0" w:color="auto"/>
            </w:tcBorders>
            <w:shd w:val="clear" w:color="auto" w:fill="auto"/>
            <w:vAlign w:val="bottom"/>
            <w:hideMark/>
          </w:tcPr>
          <w:p w14:paraId="08AF1968"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Type of publication </w:t>
            </w:r>
          </w:p>
        </w:tc>
        <w:tc>
          <w:tcPr>
            <w:tcW w:w="2473" w:type="dxa"/>
            <w:tcBorders>
              <w:top w:val="nil"/>
              <w:left w:val="nil"/>
              <w:bottom w:val="single" w:sz="4" w:space="0" w:color="auto"/>
              <w:right w:val="single" w:sz="4" w:space="0" w:color="auto"/>
            </w:tcBorders>
            <w:shd w:val="clear" w:color="auto" w:fill="auto"/>
            <w:vAlign w:val="bottom"/>
            <w:hideMark/>
          </w:tcPr>
          <w:p w14:paraId="406E5664"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Exclusions</w:t>
            </w:r>
          </w:p>
        </w:tc>
        <w:tc>
          <w:tcPr>
            <w:tcW w:w="2630" w:type="dxa"/>
            <w:tcBorders>
              <w:top w:val="nil"/>
              <w:left w:val="nil"/>
              <w:bottom w:val="single" w:sz="4" w:space="0" w:color="auto"/>
              <w:right w:val="single" w:sz="4" w:space="0" w:color="auto"/>
            </w:tcBorders>
            <w:shd w:val="clear" w:color="auto" w:fill="auto"/>
            <w:vAlign w:val="bottom"/>
          </w:tcPr>
          <w:p w14:paraId="63F5093A"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When was the depression measure administered</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4A6FDA2D"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Is the inflammation binary, categorical or numerical?</w:t>
            </w:r>
          </w:p>
        </w:tc>
        <w:tc>
          <w:tcPr>
            <w:tcW w:w="3402" w:type="dxa"/>
            <w:tcBorders>
              <w:top w:val="nil"/>
              <w:left w:val="nil"/>
              <w:bottom w:val="single" w:sz="4" w:space="0" w:color="auto"/>
              <w:right w:val="single" w:sz="4" w:space="0" w:color="auto"/>
            </w:tcBorders>
            <w:shd w:val="clear" w:color="auto" w:fill="auto"/>
            <w:vAlign w:val="bottom"/>
            <w:hideMark/>
          </w:tcPr>
          <w:p w14:paraId="4011BD99"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Statistical test </w:t>
            </w:r>
          </w:p>
        </w:tc>
      </w:tr>
      <w:tr w:rsidR="00A73799" w:rsidRPr="001B3A16" w14:paraId="598C9E93" w14:textId="77777777" w:rsidTr="00ED7DFA">
        <w:trPr>
          <w:trHeight w:val="42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1AC3EEE"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Data extractor (initials) </w:t>
            </w:r>
          </w:p>
        </w:tc>
        <w:tc>
          <w:tcPr>
            <w:tcW w:w="2268" w:type="dxa"/>
            <w:tcBorders>
              <w:top w:val="nil"/>
              <w:left w:val="nil"/>
              <w:bottom w:val="single" w:sz="4" w:space="0" w:color="auto"/>
              <w:right w:val="single" w:sz="4" w:space="0" w:color="auto"/>
            </w:tcBorders>
            <w:shd w:val="clear" w:color="auto" w:fill="auto"/>
            <w:vAlign w:val="bottom"/>
            <w:hideMark/>
          </w:tcPr>
          <w:p w14:paraId="37F70C79"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Does the study meet inclusion criteria? </w:t>
            </w:r>
          </w:p>
        </w:tc>
        <w:tc>
          <w:tcPr>
            <w:tcW w:w="2473" w:type="dxa"/>
            <w:tcBorders>
              <w:top w:val="nil"/>
              <w:left w:val="nil"/>
              <w:bottom w:val="single" w:sz="4" w:space="0" w:color="auto"/>
              <w:right w:val="single" w:sz="4" w:space="0" w:color="auto"/>
            </w:tcBorders>
            <w:shd w:val="clear" w:color="auto" w:fill="auto"/>
            <w:vAlign w:val="bottom"/>
            <w:hideMark/>
          </w:tcPr>
          <w:p w14:paraId="1BA659E6"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Population </w:t>
            </w:r>
          </w:p>
        </w:tc>
        <w:tc>
          <w:tcPr>
            <w:tcW w:w="2630" w:type="dxa"/>
            <w:tcBorders>
              <w:top w:val="nil"/>
              <w:left w:val="nil"/>
              <w:bottom w:val="single" w:sz="4" w:space="0" w:color="auto"/>
              <w:right w:val="single" w:sz="4" w:space="0" w:color="auto"/>
            </w:tcBorders>
            <w:shd w:val="clear" w:color="auto" w:fill="auto"/>
            <w:vAlign w:val="bottom"/>
          </w:tcPr>
          <w:p w14:paraId="57D37B29"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Cut off scores for depression/severity of depression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6728ACFB"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Cut off scores to diagnose high level of inflammation (measurement)</w:t>
            </w:r>
          </w:p>
        </w:tc>
        <w:tc>
          <w:tcPr>
            <w:tcW w:w="3402" w:type="dxa"/>
            <w:tcBorders>
              <w:top w:val="nil"/>
              <w:left w:val="nil"/>
              <w:bottom w:val="single" w:sz="4" w:space="0" w:color="auto"/>
              <w:right w:val="single" w:sz="4" w:space="0" w:color="auto"/>
            </w:tcBorders>
            <w:shd w:val="clear" w:color="auto" w:fill="auto"/>
            <w:vAlign w:val="bottom"/>
            <w:hideMark/>
          </w:tcPr>
          <w:p w14:paraId="1E811844"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Test statistic</w:t>
            </w:r>
          </w:p>
        </w:tc>
      </w:tr>
      <w:tr w:rsidR="00A73799" w:rsidRPr="001B3A16" w14:paraId="6224FAF7" w14:textId="77777777" w:rsidTr="00ED7DFA">
        <w:trPr>
          <w:trHeight w:val="559"/>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02AC5E40"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Authors </w:t>
            </w:r>
          </w:p>
        </w:tc>
        <w:tc>
          <w:tcPr>
            <w:tcW w:w="2268" w:type="dxa"/>
            <w:tcBorders>
              <w:top w:val="nil"/>
              <w:left w:val="nil"/>
              <w:bottom w:val="single" w:sz="4" w:space="0" w:color="auto"/>
              <w:right w:val="single" w:sz="4" w:space="0" w:color="auto"/>
            </w:tcBorders>
            <w:shd w:val="clear" w:color="auto" w:fill="auto"/>
            <w:vAlign w:val="bottom"/>
            <w:hideMark/>
          </w:tcPr>
          <w:p w14:paraId="29A85F7E"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Does the study meet exclusion criteria? </w:t>
            </w:r>
          </w:p>
        </w:tc>
        <w:tc>
          <w:tcPr>
            <w:tcW w:w="2473" w:type="dxa"/>
            <w:tcBorders>
              <w:top w:val="nil"/>
              <w:left w:val="nil"/>
              <w:bottom w:val="single" w:sz="4" w:space="0" w:color="auto"/>
              <w:right w:val="single" w:sz="4" w:space="0" w:color="auto"/>
            </w:tcBorders>
            <w:shd w:val="clear" w:color="auto" w:fill="auto"/>
            <w:vAlign w:val="bottom"/>
            <w:hideMark/>
          </w:tcPr>
          <w:p w14:paraId="3B643EFD" w14:textId="77777777" w:rsidR="00A73799" w:rsidRPr="001B3A16" w:rsidRDefault="00A73799" w:rsidP="00F94E15">
            <w:pPr>
              <w:spacing w:after="0" w:line="240" w:lineRule="auto"/>
              <w:rPr>
                <w:rFonts w:ascii="Arial" w:eastAsia="Times New Roman" w:hAnsi="Arial" w:cs="Arial"/>
                <w:color w:val="000000"/>
                <w:sz w:val="16"/>
                <w:szCs w:val="16"/>
                <w:lang w:eastAsia="en-GB"/>
              </w:rPr>
            </w:pPr>
            <w:proofErr w:type="spellStart"/>
            <w:r w:rsidRPr="001B3A16">
              <w:rPr>
                <w:rFonts w:ascii="Arial" w:eastAsia="Times New Roman" w:hAnsi="Arial" w:cs="Arial"/>
                <w:color w:val="000000"/>
                <w:sz w:val="16"/>
                <w:szCs w:val="16"/>
                <w:lang w:eastAsia="en-GB"/>
              </w:rPr>
              <w:t>Mininum</w:t>
            </w:r>
            <w:proofErr w:type="spellEnd"/>
            <w:r w:rsidRPr="001B3A16">
              <w:rPr>
                <w:rFonts w:ascii="Arial" w:eastAsia="Times New Roman" w:hAnsi="Arial" w:cs="Arial"/>
                <w:color w:val="000000"/>
                <w:sz w:val="16"/>
                <w:szCs w:val="16"/>
                <w:lang w:eastAsia="en-GB"/>
              </w:rPr>
              <w:t xml:space="preserve"> HD duration </w:t>
            </w:r>
          </w:p>
        </w:tc>
        <w:tc>
          <w:tcPr>
            <w:tcW w:w="2630" w:type="dxa"/>
            <w:tcBorders>
              <w:top w:val="nil"/>
              <w:left w:val="nil"/>
              <w:bottom w:val="single" w:sz="4" w:space="0" w:color="auto"/>
              <w:right w:val="single" w:sz="4" w:space="0" w:color="auto"/>
            </w:tcBorders>
            <w:shd w:val="clear" w:color="auto" w:fill="auto"/>
            <w:vAlign w:val="bottom"/>
          </w:tcPr>
          <w:p w14:paraId="0FD15511"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Depression sample size n (%) (sample of population who are depressed)</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6CB928E4"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Mean inflammation score (SD) for sample population of interest  </w:t>
            </w:r>
          </w:p>
        </w:tc>
        <w:tc>
          <w:tcPr>
            <w:tcW w:w="3402" w:type="dxa"/>
            <w:tcBorders>
              <w:top w:val="nil"/>
              <w:left w:val="nil"/>
              <w:bottom w:val="single" w:sz="4" w:space="0" w:color="auto"/>
              <w:right w:val="single" w:sz="4" w:space="0" w:color="auto"/>
            </w:tcBorders>
            <w:shd w:val="clear" w:color="auto" w:fill="auto"/>
            <w:vAlign w:val="bottom"/>
            <w:hideMark/>
          </w:tcPr>
          <w:p w14:paraId="1662AA1E"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P-value </w:t>
            </w:r>
          </w:p>
        </w:tc>
      </w:tr>
      <w:tr w:rsidR="00A73799" w:rsidRPr="001B3A16" w14:paraId="2BC54A84" w14:textId="77777777" w:rsidTr="00ED7DFA">
        <w:trPr>
          <w:trHeight w:val="411"/>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FBCCD2B"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Title </w:t>
            </w:r>
          </w:p>
        </w:tc>
        <w:tc>
          <w:tcPr>
            <w:tcW w:w="2268" w:type="dxa"/>
            <w:tcBorders>
              <w:top w:val="nil"/>
              <w:left w:val="nil"/>
              <w:bottom w:val="single" w:sz="4" w:space="0" w:color="auto"/>
              <w:right w:val="single" w:sz="4" w:space="0" w:color="auto"/>
            </w:tcBorders>
            <w:shd w:val="clear" w:color="auto" w:fill="auto"/>
            <w:vAlign w:val="bottom"/>
            <w:hideMark/>
          </w:tcPr>
          <w:p w14:paraId="4917B2A1"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Aims/objectives of study </w:t>
            </w:r>
          </w:p>
        </w:tc>
        <w:tc>
          <w:tcPr>
            <w:tcW w:w="2473" w:type="dxa"/>
            <w:tcBorders>
              <w:top w:val="nil"/>
              <w:left w:val="nil"/>
              <w:bottom w:val="single" w:sz="4" w:space="0" w:color="auto"/>
              <w:right w:val="single" w:sz="4" w:space="0" w:color="auto"/>
            </w:tcBorders>
            <w:shd w:val="clear" w:color="auto" w:fill="auto"/>
            <w:vAlign w:val="bottom"/>
            <w:hideMark/>
          </w:tcPr>
          <w:p w14:paraId="2D2C9352"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Sample size (n)</w:t>
            </w:r>
          </w:p>
        </w:tc>
        <w:tc>
          <w:tcPr>
            <w:tcW w:w="2630" w:type="dxa"/>
            <w:tcBorders>
              <w:top w:val="nil"/>
              <w:left w:val="nil"/>
              <w:bottom w:val="single" w:sz="4" w:space="0" w:color="auto"/>
              <w:right w:val="single" w:sz="4" w:space="0" w:color="auto"/>
            </w:tcBorders>
            <w:shd w:val="clear" w:color="auto" w:fill="auto"/>
            <w:vAlign w:val="bottom"/>
          </w:tcPr>
          <w:p w14:paraId="221C798C"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Range for depression score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396FB1A6"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Range or IQR inflammation score for sample population of interest </w:t>
            </w:r>
          </w:p>
        </w:tc>
        <w:tc>
          <w:tcPr>
            <w:tcW w:w="3402" w:type="dxa"/>
            <w:tcBorders>
              <w:top w:val="nil"/>
              <w:left w:val="nil"/>
              <w:bottom w:val="single" w:sz="4" w:space="0" w:color="auto"/>
              <w:right w:val="single" w:sz="4" w:space="0" w:color="auto"/>
            </w:tcBorders>
            <w:shd w:val="clear" w:color="auto" w:fill="auto"/>
            <w:vAlign w:val="bottom"/>
            <w:hideMark/>
          </w:tcPr>
          <w:p w14:paraId="0CFEF337"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Cut off used for statistical significance?</w:t>
            </w:r>
          </w:p>
        </w:tc>
      </w:tr>
      <w:tr w:rsidR="00A73799" w:rsidRPr="001B3A16" w14:paraId="6ECBB49E" w14:textId="77777777" w:rsidTr="00A73799">
        <w:trPr>
          <w:trHeight w:val="5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AC87302"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Journal </w:t>
            </w:r>
          </w:p>
        </w:tc>
        <w:tc>
          <w:tcPr>
            <w:tcW w:w="2268" w:type="dxa"/>
            <w:tcBorders>
              <w:top w:val="nil"/>
              <w:left w:val="nil"/>
              <w:bottom w:val="single" w:sz="4" w:space="0" w:color="auto"/>
              <w:right w:val="single" w:sz="4" w:space="0" w:color="auto"/>
            </w:tcBorders>
            <w:shd w:val="clear" w:color="auto" w:fill="auto"/>
            <w:vAlign w:val="bottom"/>
            <w:hideMark/>
          </w:tcPr>
          <w:p w14:paraId="06F0F164"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Data source </w:t>
            </w:r>
          </w:p>
        </w:tc>
        <w:tc>
          <w:tcPr>
            <w:tcW w:w="2473" w:type="dxa"/>
            <w:tcBorders>
              <w:top w:val="nil"/>
              <w:left w:val="nil"/>
              <w:bottom w:val="single" w:sz="4" w:space="0" w:color="auto"/>
              <w:right w:val="single" w:sz="4" w:space="0" w:color="auto"/>
            </w:tcBorders>
            <w:shd w:val="clear" w:color="auto" w:fill="auto"/>
            <w:vAlign w:val="bottom"/>
            <w:hideMark/>
          </w:tcPr>
          <w:p w14:paraId="64693EC0"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Co-morbidities (n, %)</w:t>
            </w:r>
          </w:p>
        </w:tc>
        <w:tc>
          <w:tcPr>
            <w:tcW w:w="2630" w:type="dxa"/>
            <w:tcBorders>
              <w:top w:val="nil"/>
              <w:left w:val="nil"/>
              <w:bottom w:val="single" w:sz="4" w:space="0" w:color="auto"/>
              <w:right w:val="single" w:sz="4" w:space="0" w:color="auto"/>
            </w:tcBorders>
            <w:shd w:val="clear" w:color="auto" w:fill="auto"/>
            <w:vAlign w:val="bottom"/>
          </w:tcPr>
          <w:p w14:paraId="34993925"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Mean depression score (SD) </w:t>
            </w:r>
            <w:proofErr w:type="gramStart"/>
            <w:r w:rsidRPr="001B3A16">
              <w:rPr>
                <w:rFonts w:ascii="Arial" w:eastAsia="Times New Roman" w:hAnsi="Arial" w:cs="Arial"/>
                <w:color w:val="000000"/>
                <w:sz w:val="16"/>
                <w:szCs w:val="16"/>
                <w:lang w:eastAsia="en-GB"/>
              </w:rPr>
              <w:t>for  population</w:t>
            </w:r>
            <w:proofErr w:type="gramEnd"/>
            <w:r w:rsidRPr="001B3A16">
              <w:rPr>
                <w:rFonts w:ascii="Arial" w:eastAsia="Times New Roman" w:hAnsi="Arial" w:cs="Arial"/>
                <w:color w:val="000000"/>
                <w:sz w:val="16"/>
                <w:szCs w:val="16"/>
                <w:lang w:eastAsia="en-GB"/>
              </w:rPr>
              <w:t xml:space="preserve"> of interest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753221C5"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Mean inflammation score for depressed group (SD)</w:t>
            </w:r>
          </w:p>
        </w:tc>
        <w:tc>
          <w:tcPr>
            <w:tcW w:w="3402" w:type="dxa"/>
            <w:tcBorders>
              <w:top w:val="nil"/>
              <w:left w:val="nil"/>
              <w:bottom w:val="single" w:sz="4" w:space="0" w:color="auto"/>
              <w:right w:val="single" w:sz="4" w:space="0" w:color="auto"/>
            </w:tcBorders>
            <w:shd w:val="clear" w:color="auto" w:fill="auto"/>
            <w:vAlign w:val="bottom"/>
            <w:hideMark/>
          </w:tcPr>
          <w:p w14:paraId="1F4680E6"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Control for other relevant variables</w:t>
            </w:r>
          </w:p>
        </w:tc>
      </w:tr>
      <w:tr w:rsidR="00A73799" w:rsidRPr="001B3A16" w14:paraId="2F0FA909" w14:textId="77777777" w:rsidTr="00ED7DFA">
        <w:trPr>
          <w:trHeight w:val="566"/>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7DD1307"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Year </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172FB050"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Study design </w:t>
            </w:r>
          </w:p>
        </w:tc>
        <w:tc>
          <w:tcPr>
            <w:tcW w:w="2473" w:type="dxa"/>
            <w:tcBorders>
              <w:top w:val="nil"/>
              <w:left w:val="nil"/>
              <w:bottom w:val="single" w:sz="4" w:space="0" w:color="auto"/>
              <w:right w:val="single" w:sz="4" w:space="0" w:color="auto"/>
            </w:tcBorders>
            <w:shd w:val="clear" w:color="auto" w:fill="auto"/>
            <w:vAlign w:val="bottom"/>
            <w:hideMark/>
          </w:tcPr>
          <w:p w14:paraId="1B8BAC74"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Age range (population of interest)</w:t>
            </w:r>
          </w:p>
        </w:tc>
        <w:tc>
          <w:tcPr>
            <w:tcW w:w="2630" w:type="dxa"/>
            <w:tcBorders>
              <w:top w:val="nil"/>
              <w:left w:val="nil"/>
              <w:bottom w:val="single" w:sz="4" w:space="0" w:color="auto"/>
              <w:right w:val="single" w:sz="4" w:space="0" w:color="auto"/>
            </w:tcBorders>
            <w:shd w:val="clear" w:color="auto" w:fill="auto"/>
            <w:vAlign w:val="bottom"/>
          </w:tcPr>
          <w:p w14:paraId="5863AB3E"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Is the depression outcome binary (depressed vs. non depressed), categorical or numerical (scores)?</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02AD3FD8"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Range/IQR inflammation score for depressed group </w:t>
            </w:r>
          </w:p>
        </w:tc>
        <w:tc>
          <w:tcPr>
            <w:tcW w:w="3402" w:type="dxa"/>
            <w:tcBorders>
              <w:top w:val="nil"/>
              <w:left w:val="nil"/>
              <w:bottom w:val="nil"/>
              <w:right w:val="nil"/>
            </w:tcBorders>
            <w:shd w:val="clear" w:color="auto" w:fill="auto"/>
            <w:noWrap/>
            <w:vAlign w:val="bottom"/>
            <w:hideMark/>
          </w:tcPr>
          <w:p w14:paraId="4B76FE89" w14:textId="77777777" w:rsidR="00A73799" w:rsidRPr="001B3A16" w:rsidRDefault="00A73799" w:rsidP="00F94E15">
            <w:pPr>
              <w:spacing w:after="0" w:line="240" w:lineRule="auto"/>
              <w:rPr>
                <w:rFonts w:ascii="Arial" w:eastAsia="Times New Roman" w:hAnsi="Arial" w:cs="Arial"/>
                <w:color w:val="000000"/>
                <w:sz w:val="16"/>
                <w:szCs w:val="16"/>
                <w:lang w:eastAsia="en-GB"/>
              </w:rPr>
            </w:pPr>
          </w:p>
        </w:tc>
      </w:tr>
      <w:tr w:rsidR="00A73799" w:rsidRPr="001B3A16" w14:paraId="6F44C00C" w14:textId="77777777" w:rsidTr="00ED7DFA">
        <w:trPr>
          <w:trHeight w:val="404"/>
        </w:trPr>
        <w:tc>
          <w:tcPr>
            <w:tcW w:w="1843" w:type="dxa"/>
            <w:tcBorders>
              <w:top w:val="nil"/>
              <w:left w:val="nil"/>
              <w:bottom w:val="nil"/>
              <w:right w:val="nil"/>
            </w:tcBorders>
            <w:shd w:val="clear" w:color="auto" w:fill="auto"/>
            <w:noWrap/>
            <w:vAlign w:val="bottom"/>
            <w:hideMark/>
          </w:tcPr>
          <w:p w14:paraId="06D491E5" w14:textId="77777777" w:rsidR="00A73799" w:rsidRPr="001B3A16" w:rsidRDefault="00A73799" w:rsidP="00F94E15">
            <w:pPr>
              <w:spacing w:after="0" w:line="240" w:lineRule="auto"/>
              <w:rPr>
                <w:rFonts w:ascii="Arial" w:eastAsia="Times New Roman" w:hAnsi="Arial" w:cs="Arial"/>
                <w:sz w:val="16"/>
                <w:szCs w:val="16"/>
                <w:lang w:eastAsia="en-GB"/>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23EDA694"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Study period </w:t>
            </w:r>
          </w:p>
        </w:tc>
        <w:tc>
          <w:tcPr>
            <w:tcW w:w="2473" w:type="dxa"/>
            <w:tcBorders>
              <w:top w:val="nil"/>
              <w:left w:val="nil"/>
              <w:bottom w:val="single" w:sz="4" w:space="0" w:color="auto"/>
              <w:right w:val="single" w:sz="4" w:space="0" w:color="auto"/>
            </w:tcBorders>
            <w:shd w:val="clear" w:color="auto" w:fill="auto"/>
            <w:vAlign w:val="bottom"/>
            <w:hideMark/>
          </w:tcPr>
          <w:p w14:paraId="6F1C51EE"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Mean age (SD) (population of intertest)</w:t>
            </w:r>
          </w:p>
        </w:tc>
        <w:tc>
          <w:tcPr>
            <w:tcW w:w="2630" w:type="dxa"/>
            <w:tcBorders>
              <w:top w:val="nil"/>
              <w:left w:val="nil"/>
              <w:bottom w:val="single" w:sz="4" w:space="0" w:color="auto"/>
              <w:right w:val="single" w:sz="4" w:space="0" w:color="auto"/>
            </w:tcBorders>
            <w:shd w:val="clear" w:color="auto" w:fill="auto"/>
            <w:vAlign w:val="bottom"/>
          </w:tcPr>
          <w:p w14:paraId="2C801352"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No depression group n (%)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4871EE01"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Mean inflammation score for not depressed group (SD)</w:t>
            </w:r>
          </w:p>
        </w:tc>
        <w:tc>
          <w:tcPr>
            <w:tcW w:w="3402" w:type="dxa"/>
            <w:tcBorders>
              <w:top w:val="nil"/>
              <w:left w:val="nil"/>
              <w:bottom w:val="nil"/>
              <w:right w:val="nil"/>
            </w:tcBorders>
            <w:shd w:val="clear" w:color="auto" w:fill="auto"/>
            <w:noWrap/>
            <w:vAlign w:val="bottom"/>
            <w:hideMark/>
          </w:tcPr>
          <w:p w14:paraId="55C48590" w14:textId="77777777" w:rsidR="00A73799" w:rsidRPr="001B3A16" w:rsidRDefault="00A73799" w:rsidP="00F94E15">
            <w:pPr>
              <w:spacing w:after="0" w:line="240" w:lineRule="auto"/>
              <w:rPr>
                <w:rFonts w:ascii="Arial" w:eastAsia="Times New Roman" w:hAnsi="Arial" w:cs="Arial"/>
                <w:color w:val="000000"/>
                <w:sz w:val="16"/>
                <w:szCs w:val="16"/>
                <w:lang w:eastAsia="en-GB"/>
              </w:rPr>
            </w:pPr>
          </w:p>
        </w:tc>
      </w:tr>
      <w:tr w:rsidR="00A73799" w:rsidRPr="001B3A16" w14:paraId="4E68F080" w14:textId="77777777" w:rsidTr="00ED7DFA">
        <w:trPr>
          <w:trHeight w:val="424"/>
        </w:trPr>
        <w:tc>
          <w:tcPr>
            <w:tcW w:w="1843" w:type="dxa"/>
            <w:tcBorders>
              <w:top w:val="nil"/>
              <w:left w:val="nil"/>
              <w:bottom w:val="nil"/>
              <w:right w:val="nil"/>
            </w:tcBorders>
            <w:shd w:val="clear" w:color="auto" w:fill="auto"/>
            <w:noWrap/>
            <w:vAlign w:val="bottom"/>
            <w:hideMark/>
          </w:tcPr>
          <w:p w14:paraId="3B888B4A" w14:textId="77777777" w:rsidR="00A73799" w:rsidRPr="001B3A16" w:rsidRDefault="00A73799" w:rsidP="00F94E15">
            <w:pPr>
              <w:spacing w:after="0" w:line="240" w:lineRule="auto"/>
              <w:rPr>
                <w:rFonts w:ascii="Arial" w:eastAsia="Times New Roman" w:hAnsi="Arial" w:cs="Arial"/>
                <w:sz w:val="16"/>
                <w:szCs w:val="16"/>
                <w:lang w:eastAsia="en-GB"/>
              </w:rPr>
            </w:pPr>
          </w:p>
        </w:tc>
        <w:tc>
          <w:tcPr>
            <w:tcW w:w="2268" w:type="dxa"/>
            <w:tcBorders>
              <w:top w:val="nil"/>
              <w:left w:val="nil"/>
              <w:bottom w:val="nil"/>
              <w:right w:val="single" w:sz="4" w:space="0" w:color="auto"/>
            </w:tcBorders>
            <w:shd w:val="clear" w:color="auto" w:fill="auto"/>
            <w:vAlign w:val="bottom"/>
            <w:hideMark/>
          </w:tcPr>
          <w:p w14:paraId="00546456" w14:textId="77777777" w:rsidR="00A73799" w:rsidRPr="001B3A16" w:rsidRDefault="00A73799" w:rsidP="00F94E15">
            <w:pPr>
              <w:spacing w:after="0" w:line="240" w:lineRule="auto"/>
              <w:rPr>
                <w:rFonts w:ascii="Arial" w:eastAsia="Times New Roman" w:hAnsi="Arial" w:cs="Arial"/>
                <w:color w:val="000000"/>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99F189"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Age range (healthy control group)</w:t>
            </w:r>
          </w:p>
        </w:tc>
        <w:tc>
          <w:tcPr>
            <w:tcW w:w="2630" w:type="dxa"/>
            <w:tcBorders>
              <w:top w:val="nil"/>
              <w:left w:val="nil"/>
              <w:bottom w:val="single" w:sz="4" w:space="0" w:color="auto"/>
              <w:right w:val="single" w:sz="4" w:space="0" w:color="auto"/>
            </w:tcBorders>
            <w:shd w:val="clear" w:color="auto" w:fill="auto"/>
            <w:vAlign w:val="bottom"/>
          </w:tcPr>
          <w:p w14:paraId="6CD3FABF"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Control/comparison group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1B4761C8"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Range/IQR inflammation score for not depressed group </w:t>
            </w:r>
          </w:p>
        </w:tc>
        <w:tc>
          <w:tcPr>
            <w:tcW w:w="3402" w:type="dxa"/>
            <w:tcBorders>
              <w:top w:val="nil"/>
              <w:left w:val="nil"/>
              <w:bottom w:val="nil"/>
              <w:right w:val="nil"/>
            </w:tcBorders>
            <w:shd w:val="clear" w:color="auto" w:fill="auto"/>
            <w:noWrap/>
            <w:vAlign w:val="bottom"/>
            <w:hideMark/>
          </w:tcPr>
          <w:p w14:paraId="1C7EFAD1" w14:textId="77777777" w:rsidR="00A73799" w:rsidRPr="001B3A16" w:rsidRDefault="00A73799" w:rsidP="00F94E15">
            <w:pPr>
              <w:spacing w:after="0" w:line="240" w:lineRule="auto"/>
              <w:rPr>
                <w:rFonts w:ascii="Arial" w:eastAsia="Times New Roman" w:hAnsi="Arial" w:cs="Arial"/>
                <w:color w:val="000000"/>
                <w:sz w:val="16"/>
                <w:szCs w:val="16"/>
                <w:lang w:eastAsia="en-GB"/>
              </w:rPr>
            </w:pPr>
          </w:p>
        </w:tc>
      </w:tr>
      <w:tr w:rsidR="00A73799" w:rsidRPr="001B3A16" w14:paraId="6B92BEE0" w14:textId="77777777" w:rsidTr="00ED7DFA">
        <w:trPr>
          <w:trHeight w:val="403"/>
        </w:trPr>
        <w:tc>
          <w:tcPr>
            <w:tcW w:w="1843" w:type="dxa"/>
            <w:tcBorders>
              <w:top w:val="nil"/>
              <w:left w:val="nil"/>
              <w:bottom w:val="nil"/>
              <w:right w:val="nil"/>
            </w:tcBorders>
            <w:shd w:val="clear" w:color="auto" w:fill="auto"/>
            <w:noWrap/>
            <w:vAlign w:val="bottom"/>
            <w:hideMark/>
          </w:tcPr>
          <w:p w14:paraId="2ADF50C4" w14:textId="77777777" w:rsidR="00A73799" w:rsidRPr="001B3A16" w:rsidRDefault="00A73799" w:rsidP="00F94E15">
            <w:pPr>
              <w:spacing w:after="0" w:line="240" w:lineRule="auto"/>
              <w:rPr>
                <w:rFonts w:ascii="Arial" w:eastAsia="Times New Roman" w:hAnsi="Arial" w:cs="Arial"/>
                <w:sz w:val="16"/>
                <w:szCs w:val="16"/>
                <w:lang w:eastAsia="en-GB"/>
              </w:rPr>
            </w:pPr>
          </w:p>
        </w:tc>
        <w:tc>
          <w:tcPr>
            <w:tcW w:w="2268" w:type="dxa"/>
            <w:tcBorders>
              <w:top w:val="nil"/>
              <w:left w:val="nil"/>
              <w:bottom w:val="nil"/>
              <w:right w:val="nil"/>
            </w:tcBorders>
            <w:shd w:val="clear" w:color="auto" w:fill="auto"/>
            <w:noWrap/>
            <w:vAlign w:val="bottom"/>
            <w:hideMark/>
          </w:tcPr>
          <w:p w14:paraId="542A491E" w14:textId="77777777" w:rsidR="00A73799" w:rsidRPr="001B3A16" w:rsidRDefault="00A73799" w:rsidP="00F94E15">
            <w:pPr>
              <w:spacing w:after="0" w:line="240" w:lineRule="auto"/>
              <w:rPr>
                <w:rFonts w:ascii="Arial" w:eastAsia="Times New Roman" w:hAnsi="Arial" w:cs="Arial"/>
                <w:sz w:val="16"/>
                <w:szCs w:val="16"/>
                <w:lang w:eastAsia="en-GB"/>
              </w:rPr>
            </w:pPr>
          </w:p>
        </w:tc>
        <w:tc>
          <w:tcPr>
            <w:tcW w:w="2473" w:type="dxa"/>
            <w:tcBorders>
              <w:top w:val="nil"/>
              <w:left w:val="single" w:sz="4" w:space="0" w:color="auto"/>
              <w:bottom w:val="single" w:sz="4" w:space="0" w:color="auto"/>
              <w:right w:val="single" w:sz="4" w:space="0" w:color="auto"/>
            </w:tcBorders>
            <w:shd w:val="clear" w:color="auto" w:fill="auto"/>
            <w:vAlign w:val="bottom"/>
            <w:hideMark/>
          </w:tcPr>
          <w:p w14:paraId="7543DC89"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Mean age (SD) (Healthy control)</w:t>
            </w:r>
          </w:p>
        </w:tc>
        <w:tc>
          <w:tcPr>
            <w:tcW w:w="2630" w:type="dxa"/>
            <w:tcBorders>
              <w:top w:val="nil"/>
              <w:left w:val="nil"/>
              <w:bottom w:val="single" w:sz="4" w:space="0" w:color="auto"/>
              <w:right w:val="single" w:sz="4" w:space="0" w:color="auto"/>
            </w:tcBorders>
            <w:shd w:val="clear" w:color="auto" w:fill="auto"/>
            <w:vAlign w:val="bottom"/>
          </w:tcPr>
          <w:p w14:paraId="47706F67"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Control sample size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3F6E912B"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When were blood samples taken? </w:t>
            </w:r>
          </w:p>
        </w:tc>
        <w:tc>
          <w:tcPr>
            <w:tcW w:w="3402" w:type="dxa"/>
            <w:tcBorders>
              <w:top w:val="nil"/>
              <w:left w:val="nil"/>
              <w:bottom w:val="nil"/>
              <w:right w:val="nil"/>
            </w:tcBorders>
            <w:shd w:val="clear" w:color="auto" w:fill="auto"/>
            <w:noWrap/>
            <w:vAlign w:val="bottom"/>
            <w:hideMark/>
          </w:tcPr>
          <w:p w14:paraId="0FC3F4CB" w14:textId="77777777" w:rsidR="00A73799" w:rsidRPr="001B3A16" w:rsidRDefault="00A73799" w:rsidP="00F94E15">
            <w:pPr>
              <w:spacing w:after="0" w:line="240" w:lineRule="auto"/>
              <w:rPr>
                <w:rFonts w:ascii="Arial" w:eastAsia="Times New Roman" w:hAnsi="Arial" w:cs="Arial"/>
                <w:color w:val="000000"/>
                <w:sz w:val="16"/>
                <w:szCs w:val="16"/>
                <w:lang w:eastAsia="en-GB"/>
              </w:rPr>
            </w:pPr>
          </w:p>
        </w:tc>
      </w:tr>
      <w:tr w:rsidR="00A73799" w:rsidRPr="001B3A16" w14:paraId="2B5F2C28" w14:textId="77777777" w:rsidTr="00ED7DFA">
        <w:trPr>
          <w:trHeight w:val="281"/>
        </w:trPr>
        <w:tc>
          <w:tcPr>
            <w:tcW w:w="1843" w:type="dxa"/>
            <w:tcBorders>
              <w:top w:val="nil"/>
              <w:left w:val="nil"/>
              <w:bottom w:val="nil"/>
              <w:right w:val="nil"/>
            </w:tcBorders>
            <w:shd w:val="clear" w:color="auto" w:fill="auto"/>
            <w:noWrap/>
            <w:vAlign w:val="bottom"/>
            <w:hideMark/>
          </w:tcPr>
          <w:p w14:paraId="77B17AE0" w14:textId="77777777" w:rsidR="00A73799" w:rsidRPr="001B3A16" w:rsidRDefault="00A73799" w:rsidP="00F94E15">
            <w:pPr>
              <w:spacing w:after="0" w:line="240" w:lineRule="auto"/>
              <w:rPr>
                <w:rFonts w:ascii="Arial" w:eastAsia="Times New Roman" w:hAnsi="Arial" w:cs="Arial"/>
                <w:sz w:val="16"/>
                <w:szCs w:val="16"/>
                <w:lang w:eastAsia="en-GB"/>
              </w:rPr>
            </w:pPr>
          </w:p>
        </w:tc>
        <w:tc>
          <w:tcPr>
            <w:tcW w:w="2268" w:type="dxa"/>
            <w:tcBorders>
              <w:top w:val="nil"/>
              <w:left w:val="nil"/>
              <w:bottom w:val="nil"/>
              <w:right w:val="nil"/>
            </w:tcBorders>
            <w:shd w:val="clear" w:color="auto" w:fill="auto"/>
            <w:noWrap/>
            <w:vAlign w:val="bottom"/>
            <w:hideMark/>
          </w:tcPr>
          <w:p w14:paraId="6EC3EBF7" w14:textId="77777777" w:rsidR="00A73799" w:rsidRPr="001B3A16" w:rsidRDefault="00A73799" w:rsidP="00F94E15">
            <w:pPr>
              <w:spacing w:after="0" w:line="240" w:lineRule="auto"/>
              <w:rPr>
                <w:rFonts w:ascii="Arial" w:eastAsia="Times New Roman" w:hAnsi="Arial" w:cs="Arial"/>
                <w:sz w:val="16"/>
                <w:szCs w:val="16"/>
                <w:lang w:eastAsia="en-GB"/>
              </w:rPr>
            </w:pPr>
          </w:p>
        </w:tc>
        <w:tc>
          <w:tcPr>
            <w:tcW w:w="2473" w:type="dxa"/>
            <w:tcBorders>
              <w:top w:val="nil"/>
              <w:left w:val="single" w:sz="4" w:space="0" w:color="auto"/>
              <w:bottom w:val="single" w:sz="4" w:space="0" w:color="auto"/>
              <w:right w:val="single" w:sz="4" w:space="0" w:color="auto"/>
            </w:tcBorders>
            <w:shd w:val="clear" w:color="auto" w:fill="auto"/>
            <w:vAlign w:val="bottom"/>
            <w:hideMark/>
          </w:tcPr>
          <w:p w14:paraId="6D406807"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Age SD (Healthy control group)</w:t>
            </w:r>
          </w:p>
        </w:tc>
        <w:tc>
          <w:tcPr>
            <w:tcW w:w="2630" w:type="dxa"/>
            <w:tcBorders>
              <w:top w:val="single" w:sz="4" w:space="0" w:color="auto"/>
              <w:left w:val="nil"/>
              <w:right w:val="single" w:sz="4" w:space="0" w:color="auto"/>
            </w:tcBorders>
            <w:shd w:val="clear" w:color="auto" w:fill="auto"/>
          </w:tcPr>
          <w:p w14:paraId="5AE3B3C7" w14:textId="77777777" w:rsidR="00A73799" w:rsidRPr="001B3A16" w:rsidRDefault="00A73799" w:rsidP="00F94E15">
            <w:pPr>
              <w:spacing w:after="0" w:line="240" w:lineRule="auto"/>
              <w:rPr>
                <w:rFonts w:ascii="Arial" w:eastAsia="Times New Roman" w:hAnsi="Arial" w:cs="Arial"/>
                <w:color w:val="000000"/>
                <w:sz w:val="16"/>
                <w:szCs w:val="16"/>
                <w:lang w:eastAsia="en-GB"/>
              </w:rPr>
            </w:pPr>
          </w:p>
        </w:tc>
        <w:tc>
          <w:tcPr>
            <w:tcW w:w="3119" w:type="dxa"/>
            <w:tcBorders>
              <w:top w:val="nil"/>
              <w:left w:val="single" w:sz="4" w:space="0" w:color="auto"/>
              <w:bottom w:val="single" w:sz="4" w:space="0" w:color="auto"/>
              <w:right w:val="single" w:sz="4" w:space="0" w:color="auto"/>
            </w:tcBorders>
            <w:shd w:val="clear" w:color="auto" w:fill="auto"/>
            <w:vAlign w:val="bottom"/>
            <w:hideMark/>
          </w:tcPr>
          <w:p w14:paraId="6C74AE09"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How was inflammation measured?</w:t>
            </w:r>
          </w:p>
        </w:tc>
        <w:tc>
          <w:tcPr>
            <w:tcW w:w="3402" w:type="dxa"/>
            <w:tcBorders>
              <w:top w:val="nil"/>
              <w:left w:val="nil"/>
              <w:bottom w:val="nil"/>
              <w:right w:val="nil"/>
            </w:tcBorders>
            <w:shd w:val="clear" w:color="auto" w:fill="auto"/>
            <w:noWrap/>
            <w:vAlign w:val="bottom"/>
            <w:hideMark/>
          </w:tcPr>
          <w:p w14:paraId="534579D1" w14:textId="77777777" w:rsidR="00A73799" w:rsidRPr="001B3A16" w:rsidRDefault="00A73799" w:rsidP="00F94E15">
            <w:pPr>
              <w:spacing w:after="0" w:line="240" w:lineRule="auto"/>
              <w:rPr>
                <w:rFonts w:ascii="Arial" w:eastAsia="Times New Roman" w:hAnsi="Arial" w:cs="Arial"/>
                <w:color w:val="000000"/>
                <w:sz w:val="16"/>
                <w:szCs w:val="16"/>
                <w:lang w:eastAsia="en-GB"/>
              </w:rPr>
            </w:pPr>
          </w:p>
        </w:tc>
      </w:tr>
      <w:tr w:rsidR="00A73799" w:rsidRPr="001B3A16" w14:paraId="21C9DD2B" w14:textId="77777777" w:rsidTr="00ED7DFA">
        <w:trPr>
          <w:trHeight w:val="412"/>
        </w:trPr>
        <w:tc>
          <w:tcPr>
            <w:tcW w:w="1843" w:type="dxa"/>
            <w:tcBorders>
              <w:top w:val="nil"/>
              <w:left w:val="nil"/>
              <w:bottom w:val="nil"/>
              <w:right w:val="nil"/>
            </w:tcBorders>
            <w:shd w:val="clear" w:color="auto" w:fill="auto"/>
            <w:noWrap/>
            <w:vAlign w:val="bottom"/>
            <w:hideMark/>
          </w:tcPr>
          <w:p w14:paraId="7D2DBD37" w14:textId="77777777" w:rsidR="00A73799" w:rsidRPr="001B3A16" w:rsidRDefault="00A73799" w:rsidP="00F94E15">
            <w:pPr>
              <w:spacing w:after="0" w:line="240" w:lineRule="auto"/>
              <w:rPr>
                <w:rFonts w:ascii="Arial" w:eastAsia="Times New Roman" w:hAnsi="Arial" w:cs="Arial"/>
                <w:sz w:val="16"/>
                <w:szCs w:val="16"/>
                <w:lang w:eastAsia="en-GB"/>
              </w:rPr>
            </w:pPr>
          </w:p>
        </w:tc>
        <w:tc>
          <w:tcPr>
            <w:tcW w:w="2268" w:type="dxa"/>
            <w:tcBorders>
              <w:top w:val="nil"/>
              <w:left w:val="nil"/>
              <w:bottom w:val="nil"/>
              <w:right w:val="nil"/>
            </w:tcBorders>
            <w:shd w:val="clear" w:color="auto" w:fill="auto"/>
            <w:noWrap/>
            <w:vAlign w:val="bottom"/>
            <w:hideMark/>
          </w:tcPr>
          <w:p w14:paraId="5EC0DA25" w14:textId="77777777" w:rsidR="00A73799" w:rsidRPr="001B3A16" w:rsidRDefault="00A73799" w:rsidP="00F94E15">
            <w:pPr>
              <w:spacing w:after="0" w:line="240" w:lineRule="auto"/>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D9E53"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Female n (%) In population of interest </w:t>
            </w:r>
          </w:p>
        </w:tc>
        <w:tc>
          <w:tcPr>
            <w:tcW w:w="2630" w:type="dxa"/>
            <w:tcBorders>
              <w:left w:val="single" w:sz="4" w:space="0" w:color="auto"/>
            </w:tcBorders>
            <w:shd w:val="clear" w:color="auto" w:fill="auto"/>
          </w:tcPr>
          <w:p w14:paraId="192FAAAD" w14:textId="77777777" w:rsidR="00A73799" w:rsidRPr="001B3A16" w:rsidRDefault="00A73799" w:rsidP="00F94E15">
            <w:pPr>
              <w:spacing w:after="0" w:line="240" w:lineRule="auto"/>
              <w:rPr>
                <w:rFonts w:ascii="Arial" w:eastAsia="Times New Roman" w:hAnsi="Arial" w:cs="Arial"/>
                <w:color w:val="000000"/>
                <w:sz w:val="16"/>
                <w:szCs w:val="16"/>
                <w:lang w:eastAsia="en-GB"/>
              </w:rPr>
            </w:pPr>
          </w:p>
        </w:tc>
        <w:tc>
          <w:tcPr>
            <w:tcW w:w="3119" w:type="dxa"/>
            <w:tcBorders>
              <w:top w:val="nil"/>
              <w:left w:val="nil"/>
              <w:bottom w:val="nil"/>
              <w:right w:val="nil"/>
            </w:tcBorders>
            <w:shd w:val="clear" w:color="auto" w:fill="auto"/>
            <w:noWrap/>
            <w:vAlign w:val="bottom"/>
          </w:tcPr>
          <w:p w14:paraId="54B35E20" w14:textId="77777777" w:rsidR="00A73799" w:rsidRPr="001B3A16" w:rsidRDefault="00A73799" w:rsidP="00F94E15">
            <w:pPr>
              <w:spacing w:after="0" w:line="240" w:lineRule="auto"/>
              <w:rPr>
                <w:rFonts w:ascii="Arial" w:eastAsia="Times New Roman" w:hAnsi="Arial" w:cs="Arial"/>
                <w:color w:val="000000"/>
                <w:sz w:val="16"/>
                <w:szCs w:val="16"/>
                <w:lang w:eastAsia="en-GB"/>
              </w:rPr>
            </w:pPr>
          </w:p>
        </w:tc>
        <w:tc>
          <w:tcPr>
            <w:tcW w:w="3402" w:type="dxa"/>
            <w:tcBorders>
              <w:top w:val="nil"/>
              <w:left w:val="nil"/>
              <w:bottom w:val="nil"/>
              <w:right w:val="nil"/>
            </w:tcBorders>
            <w:shd w:val="clear" w:color="auto" w:fill="auto"/>
            <w:noWrap/>
            <w:vAlign w:val="bottom"/>
            <w:hideMark/>
          </w:tcPr>
          <w:p w14:paraId="002EE312" w14:textId="77777777" w:rsidR="00A73799" w:rsidRPr="001B3A16" w:rsidRDefault="00A73799" w:rsidP="00F94E15">
            <w:pPr>
              <w:spacing w:after="0" w:line="240" w:lineRule="auto"/>
              <w:rPr>
                <w:rFonts w:ascii="Arial" w:eastAsia="Times New Roman" w:hAnsi="Arial" w:cs="Arial"/>
                <w:sz w:val="16"/>
                <w:szCs w:val="16"/>
                <w:lang w:eastAsia="en-GB"/>
              </w:rPr>
            </w:pPr>
          </w:p>
        </w:tc>
      </w:tr>
      <w:tr w:rsidR="00A73799" w:rsidRPr="001B3A16" w14:paraId="7385129D" w14:textId="77777777" w:rsidTr="00ED7DFA">
        <w:trPr>
          <w:trHeight w:val="277"/>
        </w:trPr>
        <w:tc>
          <w:tcPr>
            <w:tcW w:w="1843" w:type="dxa"/>
            <w:tcBorders>
              <w:top w:val="nil"/>
              <w:left w:val="nil"/>
              <w:bottom w:val="nil"/>
              <w:right w:val="nil"/>
            </w:tcBorders>
            <w:shd w:val="clear" w:color="auto" w:fill="auto"/>
            <w:noWrap/>
            <w:vAlign w:val="bottom"/>
            <w:hideMark/>
          </w:tcPr>
          <w:p w14:paraId="583673DE" w14:textId="77777777" w:rsidR="00A73799" w:rsidRPr="001B3A16" w:rsidRDefault="00A73799" w:rsidP="00F94E15">
            <w:pPr>
              <w:spacing w:after="0" w:line="240" w:lineRule="auto"/>
              <w:rPr>
                <w:rFonts w:ascii="Arial" w:eastAsia="Times New Roman" w:hAnsi="Arial" w:cs="Arial"/>
                <w:sz w:val="16"/>
                <w:szCs w:val="16"/>
                <w:lang w:eastAsia="en-GB"/>
              </w:rPr>
            </w:pPr>
          </w:p>
        </w:tc>
        <w:tc>
          <w:tcPr>
            <w:tcW w:w="2268" w:type="dxa"/>
            <w:tcBorders>
              <w:top w:val="nil"/>
              <w:left w:val="nil"/>
              <w:bottom w:val="nil"/>
              <w:right w:val="nil"/>
            </w:tcBorders>
            <w:shd w:val="clear" w:color="auto" w:fill="auto"/>
            <w:noWrap/>
            <w:vAlign w:val="bottom"/>
          </w:tcPr>
          <w:p w14:paraId="3C07EB2F" w14:textId="77777777" w:rsidR="00A73799" w:rsidRPr="001B3A16" w:rsidRDefault="00A73799" w:rsidP="00F94E15">
            <w:pPr>
              <w:spacing w:after="0" w:line="240" w:lineRule="auto"/>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63442" w14:textId="77777777" w:rsidR="00A73799" w:rsidRPr="001B3A16" w:rsidRDefault="00A73799" w:rsidP="00F94E15">
            <w:pPr>
              <w:spacing w:after="0" w:line="240" w:lineRule="auto"/>
              <w:rPr>
                <w:rFonts w:ascii="Arial" w:eastAsia="Times New Roman" w:hAnsi="Arial" w:cs="Arial"/>
                <w:color w:val="000000"/>
                <w:sz w:val="16"/>
                <w:szCs w:val="16"/>
                <w:lang w:eastAsia="en-GB"/>
              </w:rPr>
            </w:pPr>
            <w:r w:rsidRPr="001B3A16">
              <w:rPr>
                <w:rFonts w:ascii="Arial" w:eastAsia="Times New Roman" w:hAnsi="Arial" w:cs="Arial"/>
                <w:color w:val="000000"/>
                <w:sz w:val="16"/>
                <w:szCs w:val="16"/>
                <w:lang w:eastAsia="en-GB"/>
              </w:rPr>
              <w:t xml:space="preserve">Ethnicity </w:t>
            </w:r>
          </w:p>
        </w:tc>
        <w:tc>
          <w:tcPr>
            <w:tcW w:w="2630" w:type="dxa"/>
            <w:tcBorders>
              <w:top w:val="nil"/>
              <w:left w:val="nil"/>
              <w:bottom w:val="nil"/>
            </w:tcBorders>
            <w:shd w:val="clear" w:color="auto" w:fill="auto"/>
          </w:tcPr>
          <w:p w14:paraId="329F74B6" w14:textId="77777777" w:rsidR="00A73799" w:rsidRPr="001B3A16" w:rsidRDefault="00A73799" w:rsidP="00F94E15">
            <w:pPr>
              <w:spacing w:after="0" w:line="240" w:lineRule="auto"/>
              <w:rPr>
                <w:rFonts w:ascii="Arial" w:eastAsia="Times New Roman" w:hAnsi="Arial" w:cs="Arial"/>
                <w:color w:val="000000"/>
                <w:sz w:val="16"/>
                <w:szCs w:val="16"/>
                <w:lang w:eastAsia="en-GB"/>
              </w:rPr>
            </w:pPr>
          </w:p>
        </w:tc>
        <w:tc>
          <w:tcPr>
            <w:tcW w:w="3119" w:type="dxa"/>
            <w:tcBorders>
              <w:top w:val="nil"/>
              <w:left w:val="nil"/>
              <w:bottom w:val="nil"/>
              <w:right w:val="nil"/>
            </w:tcBorders>
            <w:shd w:val="clear" w:color="auto" w:fill="auto"/>
            <w:noWrap/>
            <w:vAlign w:val="bottom"/>
          </w:tcPr>
          <w:p w14:paraId="2A4D2E74" w14:textId="77777777" w:rsidR="00A73799" w:rsidRPr="001B3A16" w:rsidRDefault="00A73799" w:rsidP="00F94E15">
            <w:pPr>
              <w:spacing w:after="0" w:line="240" w:lineRule="auto"/>
              <w:rPr>
                <w:rFonts w:ascii="Arial" w:eastAsia="Times New Roman" w:hAnsi="Arial" w:cs="Arial"/>
                <w:color w:val="000000"/>
                <w:sz w:val="16"/>
                <w:szCs w:val="16"/>
                <w:lang w:eastAsia="en-GB"/>
              </w:rPr>
            </w:pPr>
          </w:p>
        </w:tc>
        <w:tc>
          <w:tcPr>
            <w:tcW w:w="3402" w:type="dxa"/>
            <w:tcBorders>
              <w:top w:val="nil"/>
              <w:left w:val="nil"/>
              <w:bottom w:val="nil"/>
              <w:right w:val="nil"/>
            </w:tcBorders>
            <w:shd w:val="clear" w:color="auto" w:fill="auto"/>
            <w:noWrap/>
            <w:vAlign w:val="bottom"/>
            <w:hideMark/>
          </w:tcPr>
          <w:p w14:paraId="6DFBE4CA" w14:textId="77777777" w:rsidR="00A73799" w:rsidRPr="001B3A16" w:rsidRDefault="00A73799" w:rsidP="00F94E15">
            <w:pPr>
              <w:spacing w:after="0" w:line="240" w:lineRule="auto"/>
              <w:rPr>
                <w:rFonts w:ascii="Arial" w:eastAsia="Times New Roman" w:hAnsi="Arial" w:cs="Arial"/>
                <w:sz w:val="16"/>
                <w:szCs w:val="16"/>
                <w:lang w:eastAsia="en-GB"/>
              </w:rPr>
            </w:pPr>
          </w:p>
        </w:tc>
      </w:tr>
    </w:tbl>
    <w:p w14:paraId="1AC9D81E" w14:textId="289B880F" w:rsidR="00A73799" w:rsidRPr="001B3A16" w:rsidRDefault="00A73799">
      <w:pPr>
        <w:rPr>
          <w:rFonts w:ascii="Arial" w:hAnsi="Arial" w:cs="Arial"/>
          <w:sz w:val="16"/>
          <w:szCs w:val="16"/>
        </w:rPr>
      </w:pPr>
    </w:p>
    <w:p w14:paraId="71BF7F90" w14:textId="5A8DA887" w:rsidR="006B3BA4" w:rsidRDefault="006B3BA4">
      <w:pPr>
        <w:rPr>
          <w:rFonts w:ascii="Arial" w:hAnsi="Arial" w:cs="Arial"/>
        </w:rPr>
      </w:pPr>
      <w:r>
        <w:rPr>
          <w:rFonts w:ascii="Arial" w:hAnsi="Arial" w:cs="Arial"/>
        </w:rPr>
        <w:br w:type="page"/>
      </w:r>
    </w:p>
    <w:p w14:paraId="61806249" w14:textId="77777777" w:rsidR="0092601C" w:rsidRDefault="0092601C">
      <w:pPr>
        <w:rPr>
          <w:rFonts w:ascii="Arial" w:hAnsi="Arial" w:cs="Arial"/>
        </w:rPr>
        <w:sectPr w:rsidR="0092601C" w:rsidSect="0092601C">
          <w:pgSz w:w="16838" w:h="11906" w:orient="landscape"/>
          <w:pgMar w:top="1440" w:right="1440" w:bottom="1440" w:left="1440" w:header="709" w:footer="709" w:gutter="0"/>
          <w:cols w:space="708"/>
          <w:docGrid w:linePitch="360"/>
        </w:sectPr>
      </w:pPr>
    </w:p>
    <w:p w14:paraId="1B7AC9B6" w14:textId="2B3B63EC" w:rsidR="0092601C" w:rsidRPr="00ED7DFA" w:rsidRDefault="006B3BA4" w:rsidP="00857AA2">
      <w:pPr>
        <w:pStyle w:val="Heading1"/>
        <w:rPr>
          <w:rFonts w:ascii="Arial" w:hAnsi="Arial" w:cs="Arial"/>
          <w:b/>
          <w:bCs/>
          <w:color w:val="auto"/>
          <w:sz w:val="16"/>
          <w:szCs w:val="16"/>
        </w:rPr>
      </w:pPr>
      <w:bookmarkStart w:id="2" w:name="_Toc106006905"/>
      <w:r w:rsidRPr="00ED7DFA">
        <w:rPr>
          <w:rFonts w:ascii="Arial" w:hAnsi="Arial" w:cs="Arial"/>
          <w:b/>
          <w:bCs/>
          <w:color w:val="auto"/>
          <w:sz w:val="16"/>
          <w:szCs w:val="16"/>
        </w:rPr>
        <w:lastRenderedPageBreak/>
        <w:t>Assessment tools used to assess study quality and risk of bias</w:t>
      </w:r>
      <w:bookmarkEnd w:id="2"/>
      <w:r w:rsidRPr="00ED7DFA">
        <w:rPr>
          <w:rFonts w:ascii="Arial" w:hAnsi="Arial" w:cs="Arial"/>
          <w:b/>
          <w:bCs/>
          <w:color w:val="auto"/>
          <w:sz w:val="16"/>
          <w:szCs w:val="16"/>
        </w:rPr>
        <w:t xml:space="preserve"> </w:t>
      </w:r>
    </w:p>
    <w:p w14:paraId="207517DF" w14:textId="77777777" w:rsidR="00857AA2" w:rsidRPr="00ED7DFA" w:rsidRDefault="00857AA2" w:rsidP="00073A6E">
      <w:pPr>
        <w:spacing w:line="360" w:lineRule="auto"/>
        <w:rPr>
          <w:sz w:val="16"/>
          <w:szCs w:val="16"/>
        </w:rPr>
      </w:pPr>
    </w:p>
    <w:p w14:paraId="3A599961" w14:textId="5BCD7790" w:rsidR="0092601C" w:rsidRPr="00ED7DFA" w:rsidRDefault="00D61B5C" w:rsidP="00073A6E">
      <w:pPr>
        <w:spacing w:line="360" w:lineRule="auto"/>
        <w:rPr>
          <w:rFonts w:ascii="Arial" w:hAnsi="Arial" w:cs="Arial"/>
          <w:sz w:val="16"/>
          <w:szCs w:val="16"/>
        </w:rPr>
      </w:pPr>
      <w:r w:rsidRPr="00ED7DFA">
        <w:rPr>
          <w:rFonts w:ascii="Arial" w:hAnsi="Arial" w:cs="Arial"/>
          <w:sz w:val="16"/>
          <w:szCs w:val="16"/>
        </w:rPr>
        <w:t>Risk of Bias 2 (</w:t>
      </w:r>
      <w:proofErr w:type="spellStart"/>
      <w:r w:rsidRPr="00ED7DFA">
        <w:rPr>
          <w:rFonts w:ascii="Arial" w:hAnsi="Arial" w:cs="Arial"/>
          <w:sz w:val="16"/>
          <w:szCs w:val="16"/>
        </w:rPr>
        <w:t>RoB</w:t>
      </w:r>
      <w:proofErr w:type="spellEnd"/>
      <w:r w:rsidRPr="00ED7DFA">
        <w:rPr>
          <w:rFonts w:ascii="Arial" w:hAnsi="Arial" w:cs="Arial"/>
          <w:sz w:val="16"/>
          <w:szCs w:val="16"/>
        </w:rPr>
        <w:t xml:space="preserve"> 2): RCT’s were assessed using </w:t>
      </w:r>
      <w:proofErr w:type="spellStart"/>
      <w:r w:rsidRPr="00ED7DFA">
        <w:rPr>
          <w:rFonts w:ascii="Arial" w:hAnsi="Arial" w:cs="Arial"/>
          <w:sz w:val="16"/>
          <w:szCs w:val="16"/>
        </w:rPr>
        <w:t>RoB</w:t>
      </w:r>
      <w:proofErr w:type="spellEnd"/>
      <w:r w:rsidRPr="00ED7DFA">
        <w:rPr>
          <w:rFonts w:ascii="Arial" w:hAnsi="Arial" w:cs="Arial"/>
          <w:sz w:val="16"/>
          <w:szCs w:val="16"/>
        </w:rPr>
        <w:t xml:space="preserve"> 2. </w:t>
      </w:r>
      <w:proofErr w:type="spellStart"/>
      <w:r w:rsidRPr="00ED7DFA">
        <w:rPr>
          <w:rFonts w:ascii="Arial" w:hAnsi="Arial" w:cs="Arial"/>
          <w:sz w:val="16"/>
          <w:szCs w:val="16"/>
        </w:rPr>
        <w:t>RoB</w:t>
      </w:r>
      <w:proofErr w:type="spellEnd"/>
      <w:r w:rsidRPr="00ED7DFA">
        <w:rPr>
          <w:rFonts w:ascii="Arial" w:hAnsi="Arial" w:cs="Arial"/>
          <w:sz w:val="16"/>
          <w:szCs w:val="16"/>
        </w:rPr>
        <w:t xml:space="preserve"> 2 assesses risk of bias for a single outcome across five domains (randomisation, deviations from intended interventions, missing outcome data, measurement of outcome, and selection of reported result). It also provides an overall judgement about risk of bias for each domain as well as overall risk of bias judgement.</w:t>
      </w:r>
    </w:p>
    <w:p w14:paraId="7470BCEE" w14:textId="240CECB3" w:rsidR="00D01734" w:rsidRPr="00ED7DFA" w:rsidRDefault="00D01734" w:rsidP="00073A6E">
      <w:pPr>
        <w:spacing w:line="360" w:lineRule="auto"/>
        <w:rPr>
          <w:rFonts w:ascii="Arial" w:hAnsi="Arial" w:cs="Arial"/>
          <w:sz w:val="16"/>
          <w:szCs w:val="16"/>
        </w:rPr>
      </w:pPr>
    </w:p>
    <w:p w14:paraId="06715FD4" w14:textId="3D309BE3" w:rsidR="00D01734" w:rsidRPr="00ED7DFA" w:rsidRDefault="00D01734" w:rsidP="00073A6E">
      <w:pPr>
        <w:spacing w:line="360" w:lineRule="auto"/>
        <w:rPr>
          <w:rFonts w:ascii="Arial" w:hAnsi="Arial" w:cs="Arial"/>
          <w:sz w:val="16"/>
          <w:szCs w:val="16"/>
        </w:rPr>
      </w:pPr>
      <w:r w:rsidRPr="00ED7DFA">
        <w:rPr>
          <w:rFonts w:ascii="Arial" w:hAnsi="Arial" w:cs="Arial"/>
          <w:sz w:val="16"/>
          <w:szCs w:val="16"/>
        </w:rPr>
        <w:t xml:space="preserve">Risk Of Bias </w:t>
      </w:r>
      <w:proofErr w:type="gramStart"/>
      <w:r w:rsidRPr="00ED7DFA">
        <w:rPr>
          <w:rFonts w:ascii="Arial" w:hAnsi="Arial" w:cs="Arial"/>
          <w:sz w:val="16"/>
          <w:szCs w:val="16"/>
        </w:rPr>
        <w:t>In</w:t>
      </w:r>
      <w:proofErr w:type="gramEnd"/>
      <w:r w:rsidRPr="00ED7DFA">
        <w:rPr>
          <w:rFonts w:ascii="Arial" w:hAnsi="Arial" w:cs="Arial"/>
          <w:sz w:val="16"/>
          <w:szCs w:val="16"/>
        </w:rPr>
        <w:t xml:space="preserve"> Non-randomized Studies - of Interventions (ROBINS-I): ROBINS-I was used to assess Non randomised interventional studies. ROBINS-I contains seven domains through which risk may be introduced into a study these include confounding and selection of participants into a study, classification of intervention, deviations from intended intervention, missing data, measurement of outcomes and selection of reported result. Responses to each of these items provide domain-level judgements about risk of bias, using which we made an overall judgement of bias for a particular outcome (low risk, moderate risk, serious </w:t>
      </w:r>
      <w:proofErr w:type="gramStart"/>
      <w:r w:rsidRPr="00ED7DFA">
        <w:rPr>
          <w:rFonts w:ascii="Arial" w:hAnsi="Arial" w:cs="Arial"/>
          <w:sz w:val="16"/>
          <w:szCs w:val="16"/>
        </w:rPr>
        <w:t>risk</w:t>
      </w:r>
      <w:proofErr w:type="gramEnd"/>
      <w:r w:rsidRPr="00ED7DFA">
        <w:rPr>
          <w:rFonts w:ascii="Arial" w:hAnsi="Arial" w:cs="Arial"/>
          <w:sz w:val="16"/>
          <w:szCs w:val="16"/>
        </w:rPr>
        <w:t xml:space="preserve"> and critical risk of bias).</w:t>
      </w:r>
    </w:p>
    <w:p w14:paraId="0CD931E1" w14:textId="77777777" w:rsidR="00E64F66" w:rsidRPr="00ED7DFA" w:rsidRDefault="00E64F66" w:rsidP="00073A6E">
      <w:pPr>
        <w:spacing w:line="360" w:lineRule="auto"/>
        <w:rPr>
          <w:rFonts w:ascii="Arial" w:hAnsi="Arial" w:cs="Arial"/>
          <w:sz w:val="16"/>
          <w:szCs w:val="16"/>
        </w:rPr>
      </w:pPr>
    </w:p>
    <w:p w14:paraId="3E6E2CD7" w14:textId="2073CD9C" w:rsidR="00E64F66" w:rsidRPr="00ED7DFA" w:rsidRDefault="00D01734" w:rsidP="00073A6E">
      <w:pPr>
        <w:spacing w:line="360" w:lineRule="auto"/>
        <w:jc w:val="both"/>
        <w:rPr>
          <w:rFonts w:ascii="Arial" w:hAnsi="Arial" w:cs="Arial"/>
          <w:sz w:val="16"/>
          <w:szCs w:val="16"/>
        </w:rPr>
      </w:pPr>
      <w:r w:rsidRPr="00ED7DFA">
        <w:rPr>
          <w:rFonts w:ascii="Arial" w:hAnsi="Arial" w:cs="Arial"/>
          <w:sz w:val="16"/>
          <w:szCs w:val="16"/>
        </w:rPr>
        <w:t xml:space="preserve">The Newcastle-Ottawa Scale (NOS): NOS was used to </w:t>
      </w:r>
      <w:r w:rsidR="00E64F66" w:rsidRPr="00ED7DFA">
        <w:rPr>
          <w:rFonts w:ascii="Arial" w:hAnsi="Arial" w:cs="Arial"/>
          <w:sz w:val="16"/>
          <w:szCs w:val="16"/>
        </w:rPr>
        <w:t xml:space="preserve">was used to assess the quality of cohort studies (CS). This assigns up to nine stars across three domains: 1) selection of study groups (4 stars); 2) comparability of groups (2 stars), and 3) ascertainment of exposure and outcomes (3 stars). Visually, more stars reflect less bias and study quality is rated as good, fair, or poor. In addition, studies were awarded one point for ascertainment of exposure if information was provided on how inflammatory biomarkers were measured (i.e., blood samples or medical records). For assessment of outcome, studies were awarded one star if depression was diagnosed through a structured clinical interview or if data was obtained from medical records; no stars were allocated for self-report measures or no description. </w:t>
      </w:r>
    </w:p>
    <w:p w14:paraId="15A38E33" w14:textId="035B331F" w:rsidR="00E64F66" w:rsidRPr="00ED7DFA" w:rsidRDefault="00E64F66" w:rsidP="00073A6E">
      <w:pPr>
        <w:spacing w:line="360" w:lineRule="auto"/>
        <w:jc w:val="both"/>
        <w:rPr>
          <w:rFonts w:ascii="Arial" w:hAnsi="Arial" w:cs="Arial"/>
          <w:sz w:val="16"/>
          <w:szCs w:val="16"/>
        </w:rPr>
      </w:pPr>
    </w:p>
    <w:p w14:paraId="5CC4F072" w14:textId="425058BD" w:rsidR="00E64F66" w:rsidRPr="00ED7DFA" w:rsidRDefault="00E64F66" w:rsidP="00073A6E">
      <w:pPr>
        <w:spacing w:line="360" w:lineRule="auto"/>
        <w:jc w:val="both"/>
        <w:rPr>
          <w:rFonts w:ascii="Arial" w:hAnsi="Arial" w:cs="Arial"/>
          <w:sz w:val="16"/>
          <w:szCs w:val="16"/>
        </w:rPr>
      </w:pPr>
      <w:r w:rsidRPr="00ED7DFA">
        <w:rPr>
          <w:rFonts w:ascii="Arial" w:hAnsi="Arial" w:cs="Arial"/>
          <w:sz w:val="16"/>
          <w:szCs w:val="16"/>
        </w:rPr>
        <w:t>AXIS: Cross-sectional studies (CSSs) were assessed using the AXIS tool designed specifically for CSSs. The tool includes twenty questions relating to</w:t>
      </w:r>
      <w:r w:rsidRPr="00ED7DFA">
        <w:rPr>
          <w:rFonts w:ascii="Arial" w:hAnsi="Arial" w:cs="Arial"/>
          <w:color w:val="333333"/>
          <w:sz w:val="16"/>
          <w:szCs w:val="16"/>
          <w:shd w:val="clear" w:color="auto" w:fill="FFFFFF"/>
        </w:rPr>
        <w:t xml:space="preserve"> </w:t>
      </w:r>
      <w:r w:rsidRPr="00ED7DFA">
        <w:rPr>
          <w:rFonts w:ascii="Arial" w:hAnsi="Arial" w:cs="Arial"/>
          <w:sz w:val="16"/>
          <w:szCs w:val="16"/>
        </w:rPr>
        <w:t>study design, sample size justification, target population, sampling frame, sample selection, measurement validity and reliability, and overall methods as opposed to the interpretation (e.g., discussion and conclusion) of the study. The tool does not provide a numerical score but allows the reviewer</w:t>
      </w:r>
      <w:r w:rsidRPr="00ED7DFA">
        <w:rPr>
          <w:rFonts w:ascii="Arial" w:hAnsi="Arial" w:cs="Arial"/>
          <w:color w:val="333333"/>
          <w:sz w:val="16"/>
          <w:szCs w:val="16"/>
          <w:shd w:val="clear" w:color="auto" w:fill="FFFFFF"/>
        </w:rPr>
        <w:t xml:space="preserve"> </w:t>
      </w:r>
      <w:r w:rsidRPr="00ED7DFA">
        <w:rPr>
          <w:rFonts w:ascii="Arial" w:hAnsi="Arial" w:cs="Arial"/>
          <w:sz w:val="16"/>
          <w:szCs w:val="16"/>
        </w:rPr>
        <w:t>to assess each individual aspect of study design based on to give an overall judgment of study quality.</w:t>
      </w:r>
    </w:p>
    <w:p w14:paraId="1F691AC3" w14:textId="2DF5C46A" w:rsidR="00E64F66" w:rsidRDefault="00E64F66" w:rsidP="00E64F66">
      <w:pPr>
        <w:jc w:val="both"/>
      </w:pPr>
    </w:p>
    <w:p w14:paraId="5B13BA38" w14:textId="474E602C" w:rsidR="00FE5DD0" w:rsidRDefault="00ED7DFA" w:rsidP="00ED7DFA">
      <w:r>
        <w:br w:type="page"/>
      </w:r>
    </w:p>
    <w:p w14:paraId="2C16A219" w14:textId="78372CE4" w:rsidR="00A3229C" w:rsidRPr="00ED7DFA" w:rsidRDefault="00720732" w:rsidP="00CA5AF9">
      <w:pPr>
        <w:pStyle w:val="Heading1"/>
        <w:ind w:left="-993"/>
        <w:rPr>
          <w:rFonts w:ascii="Arial" w:hAnsi="Arial" w:cs="Arial"/>
          <w:b/>
          <w:bCs/>
          <w:color w:val="auto"/>
          <w:sz w:val="16"/>
          <w:szCs w:val="16"/>
        </w:rPr>
      </w:pPr>
      <w:bookmarkStart w:id="3" w:name="_Toc106006906"/>
      <w:r w:rsidRPr="00ED7DFA">
        <w:rPr>
          <w:rFonts w:ascii="Arial" w:hAnsi="Arial" w:cs="Arial"/>
          <w:b/>
          <w:bCs/>
          <w:color w:val="auto"/>
          <w:sz w:val="16"/>
          <w:szCs w:val="16"/>
        </w:rPr>
        <w:lastRenderedPageBreak/>
        <w:t xml:space="preserve">Supplementary </w:t>
      </w:r>
      <w:r w:rsidR="00A3229C" w:rsidRPr="00ED7DFA">
        <w:rPr>
          <w:rFonts w:ascii="Arial" w:hAnsi="Arial" w:cs="Arial"/>
          <w:b/>
          <w:bCs/>
          <w:color w:val="auto"/>
          <w:sz w:val="16"/>
          <w:szCs w:val="16"/>
        </w:rPr>
        <w:t xml:space="preserve">Table </w:t>
      </w:r>
      <w:r w:rsidRPr="00ED7DFA">
        <w:rPr>
          <w:rFonts w:ascii="Arial" w:hAnsi="Arial" w:cs="Arial"/>
          <w:b/>
          <w:bCs/>
          <w:color w:val="auto"/>
          <w:sz w:val="16"/>
          <w:szCs w:val="16"/>
        </w:rPr>
        <w:t>1</w:t>
      </w:r>
      <w:r w:rsidR="00A3229C" w:rsidRPr="00ED7DFA">
        <w:rPr>
          <w:rFonts w:ascii="Arial" w:hAnsi="Arial" w:cs="Arial"/>
          <w:b/>
          <w:bCs/>
          <w:color w:val="auto"/>
          <w:sz w:val="16"/>
          <w:szCs w:val="16"/>
        </w:rPr>
        <w:t>: characteristics of 6</w:t>
      </w:r>
      <w:r w:rsidR="008E30B2" w:rsidRPr="00ED7DFA">
        <w:rPr>
          <w:rFonts w:ascii="Arial" w:hAnsi="Arial" w:cs="Arial"/>
          <w:b/>
          <w:bCs/>
          <w:color w:val="auto"/>
          <w:sz w:val="16"/>
          <w:szCs w:val="16"/>
        </w:rPr>
        <w:t>0</w:t>
      </w:r>
      <w:r w:rsidR="00A3229C" w:rsidRPr="00ED7DFA">
        <w:rPr>
          <w:rFonts w:ascii="Arial" w:hAnsi="Arial" w:cs="Arial"/>
          <w:b/>
          <w:bCs/>
          <w:color w:val="auto"/>
          <w:sz w:val="16"/>
          <w:szCs w:val="16"/>
        </w:rPr>
        <w:t xml:space="preserve"> studies included in the review</w:t>
      </w:r>
      <w:bookmarkEnd w:id="3"/>
      <w:r w:rsidR="00A3229C" w:rsidRPr="00ED7DFA">
        <w:rPr>
          <w:rFonts w:ascii="Arial" w:hAnsi="Arial" w:cs="Arial"/>
          <w:b/>
          <w:bCs/>
          <w:color w:val="auto"/>
          <w:sz w:val="16"/>
          <w:szCs w:val="16"/>
        </w:rPr>
        <w:t xml:space="preserve"> </w:t>
      </w:r>
    </w:p>
    <w:tbl>
      <w:tblPr>
        <w:tblStyle w:val="TableGrid"/>
        <w:tblW w:w="14312" w:type="dxa"/>
        <w:tblInd w:w="-995" w:type="dxa"/>
        <w:tblLook w:val="04A0" w:firstRow="1" w:lastRow="0" w:firstColumn="1" w:lastColumn="0" w:noHBand="0" w:noVBand="1"/>
      </w:tblPr>
      <w:tblGrid>
        <w:gridCol w:w="1586"/>
        <w:gridCol w:w="1853"/>
        <w:gridCol w:w="1381"/>
        <w:gridCol w:w="1701"/>
        <w:gridCol w:w="1985"/>
        <w:gridCol w:w="1701"/>
        <w:gridCol w:w="1417"/>
        <w:gridCol w:w="1418"/>
        <w:gridCol w:w="1270"/>
      </w:tblGrid>
      <w:tr w:rsidR="00A3229C" w:rsidRPr="00ED7DFA" w14:paraId="0873ECC6" w14:textId="77777777" w:rsidTr="00A3229C">
        <w:trPr>
          <w:trHeight w:val="520"/>
        </w:trPr>
        <w:tc>
          <w:tcPr>
            <w:tcW w:w="1586" w:type="dxa"/>
            <w:noWrap/>
            <w:hideMark/>
          </w:tcPr>
          <w:p w14:paraId="49C97EE5" w14:textId="77777777" w:rsidR="00A3229C" w:rsidRPr="00ED7DFA" w:rsidRDefault="00A3229C" w:rsidP="00DD15AC">
            <w:pPr>
              <w:rPr>
                <w:rFonts w:ascii="Arial" w:eastAsia="Times New Roman" w:hAnsi="Arial" w:cs="Arial"/>
                <w:b/>
                <w:bCs/>
                <w:color w:val="000000"/>
                <w:sz w:val="16"/>
                <w:szCs w:val="16"/>
                <w:lang w:eastAsia="en-GB"/>
              </w:rPr>
            </w:pPr>
            <w:r w:rsidRPr="00ED7DFA">
              <w:rPr>
                <w:rFonts w:ascii="Arial" w:eastAsia="Times New Roman" w:hAnsi="Arial" w:cs="Arial"/>
                <w:b/>
                <w:bCs/>
                <w:color w:val="000000"/>
                <w:sz w:val="16"/>
                <w:szCs w:val="16"/>
                <w:lang w:eastAsia="en-GB"/>
              </w:rPr>
              <w:t>Study ID</w:t>
            </w:r>
          </w:p>
        </w:tc>
        <w:tc>
          <w:tcPr>
            <w:tcW w:w="1853" w:type="dxa"/>
            <w:noWrap/>
            <w:hideMark/>
          </w:tcPr>
          <w:p w14:paraId="5215FBD2" w14:textId="77777777" w:rsidR="00A3229C" w:rsidRPr="00ED7DFA" w:rsidRDefault="00A3229C" w:rsidP="00DD15AC">
            <w:pPr>
              <w:rPr>
                <w:rFonts w:ascii="Arial" w:eastAsia="Times New Roman" w:hAnsi="Arial" w:cs="Arial"/>
                <w:b/>
                <w:bCs/>
                <w:color w:val="000000"/>
                <w:sz w:val="16"/>
                <w:szCs w:val="16"/>
                <w:lang w:eastAsia="en-GB"/>
              </w:rPr>
            </w:pPr>
            <w:r w:rsidRPr="00ED7DFA">
              <w:rPr>
                <w:rFonts w:ascii="Arial" w:eastAsia="Times New Roman" w:hAnsi="Arial" w:cs="Arial"/>
                <w:b/>
                <w:bCs/>
                <w:color w:val="000000"/>
                <w:sz w:val="16"/>
                <w:szCs w:val="16"/>
                <w:lang w:eastAsia="en-GB"/>
              </w:rPr>
              <w:t>Study data type</w:t>
            </w:r>
            <w:r w:rsidRPr="00ED7DFA">
              <w:rPr>
                <w:rFonts w:ascii="Arial" w:eastAsia="Times New Roman" w:hAnsi="Arial" w:cs="Arial"/>
                <w:color w:val="000000"/>
                <w:sz w:val="16"/>
                <w:szCs w:val="16"/>
                <w:vertAlign w:val="superscript"/>
                <w:lang w:eastAsia="en-GB"/>
              </w:rPr>
              <w:t>1</w:t>
            </w:r>
          </w:p>
        </w:tc>
        <w:tc>
          <w:tcPr>
            <w:tcW w:w="1381" w:type="dxa"/>
            <w:noWrap/>
            <w:hideMark/>
          </w:tcPr>
          <w:p w14:paraId="306A7EF5" w14:textId="77777777" w:rsidR="00A3229C" w:rsidRPr="00ED7DFA" w:rsidRDefault="00A3229C" w:rsidP="00DD15AC">
            <w:pPr>
              <w:rPr>
                <w:rFonts w:ascii="Arial" w:eastAsia="Times New Roman" w:hAnsi="Arial" w:cs="Arial"/>
                <w:b/>
                <w:bCs/>
                <w:color w:val="000000"/>
                <w:sz w:val="16"/>
                <w:szCs w:val="16"/>
                <w:lang w:eastAsia="en-GB"/>
              </w:rPr>
            </w:pPr>
            <w:r w:rsidRPr="00ED7DFA">
              <w:rPr>
                <w:rFonts w:ascii="Arial" w:eastAsia="Times New Roman" w:hAnsi="Arial" w:cs="Arial"/>
                <w:b/>
                <w:bCs/>
                <w:color w:val="000000"/>
                <w:sz w:val="16"/>
                <w:szCs w:val="16"/>
                <w:lang w:eastAsia="en-GB"/>
              </w:rPr>
              <w:t xml:space="preserve">Study location </w:t>
            </w:r>
          </w:p>
        </w:tc>
        <w:tc>
          <w:tcPr>
            <w:tcW w:w="1701" w:type="dxa"/>
            <w:noWrap/>
            <w:hideMark/>
          </w:tcPr>
          <w:p w14:paraId="0095446A" w14:textId="77777777" w:rsidR="00A3229C" w:rsidRPr="00ED7DFA" w:rsidRDefault="00A3229C" w:rsidP="00DD15AC">
            <w:pPr>
              <w:rPr>
                <w:rFonts w:ascii="Arial" w:eastAsia="Times New Roman" w:hAnsi="Arial" w:cs="Arial"/>
                <w:b/>
                <w:bCs/>
                <w:color w:val="000000"/>
                <w:sz w:val="16"/>
                <w:szCs w:val="16"/>
                <w:lang w:eastAsia="en-GB"/>
              </w:rPr>
            </w:pPr>
            <w:r w:rsidRPr="00ED7DFA">
              <w:rPr>
                <w:rFonts w:ascii="Arial" w:eastAsia="Times New Roman" w:hAnsi="Arial" w:cs="Arial"/>
                <w:b/>
                <w:bCs/>
                <w:color w:val="000000"/>
                <w:sz w:val="16"/>
                <w:szCs w:val="16"/>
                <w:lang w:eastAsia="en-GB"/>
              </w:rPr>
              <w:t xml:space="preserve">Sample </w:t>
            </w:r>
          </w:p>
        </w:tc>
        <w:tc>
          <w:tcPr>
            <w:tcW w:w="1985" w:type="dxa"/>
            <w:noWrap/>
            <w:hideMark/>
          </w:tcPr>
          <w:p w14:paraId="796E4DF4" w14:textId="77777777" w:rsidR="00A3229C" w:rsidRPr="00ED7DFA" w:rsidRDefault="00A3229C" w:rsidP="00DD15AC">
            <w:pPr>
              <w:rPr>
                <w:rFonts w:ascii="Arial" w:eastAsia="Times New Roman" w:hAnsi="Arial" w:cs="Arial"/>
                <w:b/>
                <w:bCs/>
                <w:color w:val="000000"/>
                <w:sz w:val="16"/>
                <w:szCs w:val="16"/>
                <w:lang w:eastAsia="en-GB"/>
              </w:rPr>
            </w:pPr>
            <w:r w:rsidRPr="00ED7DFA">
              <w:rPr>
                <w:rFonts w:ascii="Arial" w:eastAsia="Times New Roman" w:hAnsi="Arial" w:cs="Arial"/>
                <w:b/>
                <w:bCs/>
                <w:color w:val="000000"/>
                <w:sz w:val="16"/>
                <w:szCs w:val="16"/>
                <w:lang w:eastAsia="en-GB"/>
              </w:rPr>
              <w:t xml:space="preserve">Depression definition </w:t>
            </w:r>
          </w:p>
        </w:tc>
        <w:tc>
          <w:tcPr>
            <w:tcW w:w="1701" w:type="dxa"/>
            <w:hideMark/>
          </w:tcPr>
          <w:p w14:paraId="17B1735E" w14:textId="77777777" w:rsidR="00A3229C" w:rsidRPr="00ED7DFA" w:rsidRDefault="00A3229C" w:rsidP="00DD15AC">
            <w:pPr>
              <w:rPr>
                <w:rFonts w:ascii="Arial" w:eastAsia="Times New Roman" w:hAnsi="Arial" w:cs="Arial"/>
                <w:b/>
                <w:bCs/>
                <w:color w:val="000000"/>
                <w:sz w:val="16"/>
                <w:szCs w:val="16"/>
                <w:lang w:eastAsia="en-GB"/>
              </w:rPr>
            </w:pPr>
            <w:r w:rsidRPr="00ED7DFA">
              <w:rPr>
                <w:rFonts w:ascii="Arial" w:eastAsia="Times New Roman" w:hAnsi="Arial" w:cs="Arial"/>
                <w:b/>
                <w:bCs/>
                <w:color w:val="000000"/>
                <w:sz w:val="16"/>
                <w:szCs w:val="16"/>
                <w:lang w:eastAsia="en-GB"/>
              </w:rPr>
              <w:t xml:space="preserve">Patients with depression </w:t>
            </w:r>
            <w:proofErr w:type="gramStart"/>
            <w:r w:rsidRPr="00ED7DFA">
              <w:rPr>
                <w:rFonts w:ascii="Arial" w:eastAsia="Times New Roman" w:hAnsi="Arial" w:cs="Arial"/>
                <w:b/>
                <w:bCs/>
                <w:color w:val="000000"/>
                <w:sz w:val="16"/>
                <w:szCs w:val="16"/>
                <w:lang w:eastAsia="en-GB"/>
              </w:rPr>
              <w:t>n(</w:t>
            </w:r>
            <w:proofErr w:type="gramEnd"/>
            <w:r w:rsidRPr="00ED7DFA">
              <w:rPr>
                <w:rFonts w:ascii="Arial" w:eastAsia="Times New Roman" w:hAnsi="Arial" w:cs="Arial"/>
                <w:b/>
                <w:bCs/>
                <w:color w:val="000000"/>
                <w:sz w:val="16"/>
                <w:szCs w:val="16"/>
                <w:lang w:eastAsia="en-GB"/>
              </w:rPr>
              <w:t>%)</w:t>
            </w:r>
          </w:p>
        </w:tc>
        <w:tc>
          <w:tcPr>
            <w:tcW w:w="1417" w:type="dxa"/>
            <w:noWrap/>
            <w:hideMark/>
          </w:tcPr>
          <w:p w14:paraId="0DA3A78E" w14:textId="77777777" w:rsidR="00A3229C" w:rsidRPr="00ED7DFA" w:rsidRDefault="00A3229C" w:rsidP="00DD15AC">
            <w:pPr>
              <w:rPr>
                <w:rFonts w:ascii="Arial" w:eastAsia="Times New Roman" w:hAnsi="Arial" w:cs="Arial"/>
                <w:b/>
                <w:bCs/>
                <w:color w:val="000000"/>
                <w:sz w:val="16"/>
                <w:szCs w:val="16"/>
                <w:lang w:eastAsia="en-GB"/>
              </w:rPr>
            </w:pPr>
            <w:r w:rsidRPr="00ED7DFA">
              <w:rPr>
                <w:rFonts w:ascii="Arial" w:eastAsia="Times New Roman" w:hAnsi="Arial" w:cs="Arial"/>
                <w:b/>
                <w:bCs/>
                <w:color w:val="000000"/>
                <w:sz w:val="16"/>
                <w:szCs w:val="16"/>
                <w:lang w:eastAsia="en-GB"/>
              </w:rPr>
              <w:t>Inflammatory biomarker(s)</w:t>
            </w:r>
          </w:p>
        </w:tc>
        <w:tc>
          <w:tcPr>
            <w:tcW w:w="1418" w:type="dxa"/>
            <w:noWrap/>
            <w:hideMark/>
          </w:tcPr>
          <w:p w14:paraId="5A5FB439" w14:textId="77777777" w:rsidR="00A3229C" w:rsidRPr="00ED7DFA" w:rsidRDefault="00A3229C" w:rsidP="00DD15AC">
            <w:pPr>
              <w:rPr>
                <w:rFonts w:ascii="Arial" w:eastAsia="Times New Roman" w:hAnsi="Arial" w:cs="Arial"/>
                <w:b/>
                <w:bCs/>
                <w:color w:val="000000"/>
                <w:sz w:val="16"/>
                <w:szCs w:val="16"/>
                <w:lang w:eastAsia="en-GB"/>
              </w:rPr>
            </w:pPr>
            <w:r w:rsidRPr="00ED7DFA">
              <w:rPr>
                <w:rFonts w:ascii="Arial" w:eastAsia="Times New Roman" w:hAnsi="Arial" w:cs="Arial"/>
                <w:b/>
                <w:bCs/>
                <w:color w:val="000000"/>
                <w:sz w:val="16"/>
                <w:szCs w:val="16"/>
                <w:lang w:eastAsia="en-GB"/>
              </w:rPr>
              <w:t>Fit for purpose studies</w:t>
            </w:r>
          </w:p>
        </w:tc>
        <w:tc>
          <w:tcPr>
            <w:tcW w:w="1270" w:type="dxa"/>
            <w:hideMark/>
          </w:tcPr>
          <w:p w14:paraId="2491CD0B" w14:textId="77777777" w:rsidR="00A3229C" w:rsidRPr="00ED7DFA" w:rsidRDefault="00A3229C" w:rsidP="00DD15AC">
            <w:pPr>
              <w:rPr>
                <w:rFonts w:ascii="Arial" w:eastAsia="Times New Roman" w:hAnsi="Arial" w:cs="Arial"/>
                <w:b/>
                <w:bCs/>
                <w:color w:val="000000"/>
                <w:sz w:val="16"/>
                <w:szCs w:val="16"/>
                <w:lang w:eastAsia="en-GB"/>
              </w:rPr>
            </w:pPr>
            <w:r w:rsidRPr="00ED7DFA">
              <w:rPr>
                <w:rFonts w:ascii="Arial" w:eastAsia="Times New Roman" w:hAnsi="Arial" w:cs="Arial"/>
                <w:b/>
                <w:bCs/>
                <w:color w:val="000000"/>
                <w:sz w:val="16"/>
                <w:szCs w:val="16"/>
                <w:lang w:eastAsia="en-GB"/>
              </w:rPr>
              <w:t>Included in meta-analysis</w:t>
            </w:r>
          </w:p>
        </w:tc>
      </w:tr>
      <w:tr w:rsidR="00A3229C" w:rsidRPr="00ED7DFA" w14:paraId="7B2C829E" w14:textId="77777777" w:rsidTr="00A3229C">
        <w:trPr>
          <w:trHeight w:val="290"/>
        </w:trPr>
        <w:tc>
          <w:tcPr>
            <w:tcW w:w="1586" w:type="dxa"/>
            <w:hideMark/>
          </w:tcPr>
          <w:p w14:paraId="624F303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Alshogran2018</w:t>
            </w:r>
          </w:p>
        </w:tc>
        <w:tc>
          <w:tcPr>
            <w:tcW w:w="1853" w:type="dxa"/>
            <w:hideMark/>
          </w:tcPr>
          <w:p w14:paraId="12FA528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Cross sectional</w:t>
            </w:r>
          </w:p>
        </w:tc>
        <w:tc>
          <w:tcPr>
            <w:tcW w:w="1381" w:type="dxa"/>
            <w:hideMark/>
          </w:tcPr>
          <w:p w14:paraId="283BD72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Jordan </w:t>
            </w:r>
          </w:p>
        </w:tc>
        <w:tc>
          <w:tcPr>
            <w:tcW w:w="1701" w:type="dxa"/>
            <w:hideMark/>
          </w:tcPr>
          <w:p w14:paraId="1AB91D0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274 HD</w:t>
            </w:r>
          </w:p>
        </w:tc>
        <w:tc>
          <w:tcPr>
            <w:tcW w:w="1985" w:type="dxa"/>
            <w:hideMark/>
          </w:tcPr>
          <w:p w14:paraId="4A9A672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HADS-D ≥ 11</w:t>
            </w:r>
          </w:p>
        </w:tc>
        <w:tc>
          <w:tcPr>
            <w:tcW w:w="1701" w:type="dxa"/>
            <w:hideMark/>
          </w:tcPr>
          <w:p w14:paraId="20755C4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141 (51.5%)</w:t>
            </w:r>
          </w:p>
        </w:tc>
        <w:tc>
          <w:tcPr>
            <w:tcW w:w="1417" w:type="dxa"/>
            <w:hideMark/>
          </w:tcPr>
          <w:p w14:paraId="5161E05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IL-6</w:t>
            </w:r>
          </w:p>
        </w:tc>
        <w:tc>
          <w:tcPr>
            <w:tcW w:w="1418" w:type="dxa"/>
            <w:hideMark/>
          </w:tcPr>
          <w:p w14:paraId="32E84D9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14F44CA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1B3F918D" w14:textId="77777777" w:rsidTr="00A3229C">
        <w:trPr>
          <w:trHeight w:val="290"/>
        </w:trPr>
        <w:tc>
          <w:tcPr>
            <w:tcW w:w="1586" w:type="dxa"/>
            <w:hideMark/>
          </w:tcPr>
          <w:p w14:paraId="759BE83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Armaly2012</w:t>
            </w:r>
          </w:p>
        </w:tc>
        <w:tc>
          <w:tcPr>
            <w:tcW w:w="1853" w:type="dxa"/>
            <w:hideMark/>
          </w:tcPr>
          <w:p w14:paraId="7927CFA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Cross sectional</w:t>
            </w:r>
          </w:p>
        </w:tc>
        <w:tc>
          <w:tcPr>
            <w:tcW w:w="1381" w:type="dxa"/>
            <w:hideMark/>
          </w:tcPr>
          <w:p w14:paraId="075645D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Israel </w:t>
            </w:r>
          </w:p>
        </w:tc>
        <w:tc>
          <w:tcPr>
            <w:tcW w:w="1701" w:type="dxa"/>
            <w:hideMark/>
          </w:tcPr>
          <w:p w14:paraId="13C2DD1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96 HD and controls </w:t>
            </w:r>
          </w:p>
        </w:tc>
        <w:tc>
          <w:tcPr>
            <w:tcW w:w="1985" w:type="dxa"/>
            <w:hideMark/>
          </w:tcPr>
          <w:p w14:paraId="35A7AE5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BDI&gt;11, DSM-IV criteria </w:t>
            </w:r>
          </w:p>
        </w:tc>
        <w:tc>
          <w:tcPr>
            <w:tcW w:w="1701" w:type="dxa"/>
            <w:hideMark/>
          </w:tcPr>
          <w:p w14:paraId="7CD81F4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31 (43.7%)</w:t>
            </w:r>
          </w:p>
        </w:tc>
        <w:tc>
          <w:tcPr>
            <w:tcW w:w="1417" w:type="dxa"/>
            <w:hideMark/>
          </w:tcPr>
          <w:p w14:paraId="0A35320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35CBF4D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6C7D3AA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7C7D9B29" w14:textId="77777777" w:rsidTr="00A3229C">
        <w:trPr>
          <w:trHeight w:val="290"/>
        </w:trPr>
        <w:tc>
          <w:tcPr>
            <w:tcW w:w="1586" w:type="dxa"/>
            <w:hideMark/>
          </w:tcPr>
          <w:p w14:paraId="70BF9E5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Atalay2010</w:t>
            </w:r>
          </w:p>
        </w:tc>
        <w:tc>
          <w:tcPr>
            <w:tcW w:w="1853" w:type="dxa"/>
            <w:hideMark/>
          </w:tcPr>
          <w:p w14:paraId="0229904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0F918BA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Turkey </w:t>
            </w:r>
          </w:p>
        </w:tc>
        <w:tc>
          <w:tcPr>
            <w:tcW w:w="1701" w:type="dxa"/>
            <w:hideMark/>
          </w:tcPr>
          <w:p w14:paraId="5DA7498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124 PD</w:t>
            </w:r>
          </w:p>
        </w:tc>
        <w:tc>
          <w:tcPr>
            <w:tcW w:w="1985" w:type="dxa"/>
            <w:hideMark/>
          </w:tcPr>
          <w:p w14:paraId="75BDACC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BDI≥ 17, DSM-IV criteria </w:t>
            </w:r>
          </w:p>
        </w:tc>
        <w:tc>
          <w:tcPr>
            <w:tcW w:w="1701" w:type="dxa"/>
            <w:hideMark/>
          </w:tcPr>
          <w:p w14:paraId="089ACA4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32 (25.8%)</w:t>
            </w:r>
          </w:p>
        </w:tc>
        <w:tc>
          <w:tcPr>
            <w:tcW w:w="1417" w:type="dxa"/>
            <w:hideMark/>
          </w:tcPr>
          <w:p w14:paraId="354EDA3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2D1724D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6BECF4F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53E03A4C" w14:textId="77777777" w:rsidTr="002771B2">
        <w:trPr>
          <w:trHeight w:val="383"/>
        </w:trPr>
        <w:tc>
          <w:tcPr>
            <w:tcW w:w="1586" w:type="dxa"/>
            <w:hideMark/>
          </w:tcPr>
          <w:p w14:paraId="79B67D6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Barros 2016</w:t>
            </w:r>
          </w:p>
        </w:tc>
        <w:tc>
          <w:tcPr>
            <w:tcW w:w="1853" w:type="dxa"/>
            <w:hideMark/>
          </w:tcPr>
          <w:p w14:paraId="68F524C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longitudinal cohort </w:t>
            </w:r>
          </w:p>
        </w:tc>
        <w:tc>
          <w:tcPr>
            <w:tcW w:w="1381" w:type="dxa"/>
            <w:hideMark/>
          </w:tcPr>
          <w:p w14:paraId="1F9153E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Brazil</w:t>
            </w:r>
          </w:p>
        </w:tc>
        <w:tc>
          <w:tcPr>
            <w:tcW w:w="1701" w:type="dxa"/>
            <w:hideMark/>
          </w:tcPr>
          <w:p w14:paraId="254C2AF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104 HD</w:t>
            </w:r>
          </w:p>
        </w:tc>
        <w:tc>
          <w:tcPr>
            <w:tcW w:w="1985" w:type="dxa"/>
            <w:hideMark/>
          </w:tcPr>
          <w:p w14:paraId="761A31F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15</w:t>
            </w:r>
          </w:p>
        </w:tc>
        <w:tc>
          <w:tcPr>
            <w:tcW w:w="1701" w:type="dxa"/>
            <w:hideMark/>
          </w:tcPr>
          <w:p w14:paraId="65FB5C1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32 (30.8%) </w:t>
            </w:r>
          </w:p>
        </w:tc>
        <w:tc>
          <w:tcPr>
            <w:tcW w:w="1417" w:type="dxa"/>
            <w:hideMark/>
          </w:tcPr>
          <w:p w14:paraId="7709DC1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504E2FF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62939C4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470CC386" w14:textId="77777777" w:rsidTr="00A3229C">
        <w:trPr>
          <w:trHeight w:val="290"/>
        </w:trPr>
        <w:tc>
          <w:tcPr>
            <w:tcW w:w="1586" w:type="dxa"/>
            <w:hideMark/>
          </w:tcPr>
          <w:p w14:paraId="5C2946E8" w14:textId="77777777" w:rsidR="00A3229C" w:rsidRPr="00ED7DFA" w:rsidRDefault="00A3229C" w:rsidP="00DD15AC">
            <w:pPr>
              <w:rPr>
                <w:rFonts w:ascii="Arial" w:eastAsia="Times New Roman" w:hAnsi="Arial" w:cs="Arial"/>
                <w:color w:val="000000"/>
                <w:sz w:val="16"/>
                <w:szCs w:val="16"/>
                <w:lang w:eastAsia="en-GB"/>
              </w:rPr>
            </w:pPr>
            <w:proofErr w:type="spellStart"/>
            <w:r w:rsidRPr="00ED7DFA">
              <w:rPr>
                <w:rFonts w:ascii="Arial" w:eastAsia="Times New Roman" w:hAnsi="Arial" w:cs="Arial"/>
                <w:color w:val="000000"/>
                <w:sz w:val="16"/>
                <w:szCs w:val="16"/>
                <w:lang w:eastAsia="en-GB"/>
              </w:rPr>
              <w:t>Bornivell</w:t>
            </w:r>
            <w:proofErr w:type="spellEnd"/>
            <w:r w:rsidRPr="00ED7DFA">
              <w:rPr>
                <w:rFonts w:ascii="Arial" w:eastAsia="Times New Roman" w:hAnsi="Arial" w:cs="Arial"/>
                <w:color w:val="000000"/>
                <w:sz w:val="16"/>
                <w:szCs w:val="16"/>
                <w:lang w:eastAsia="en-GB"/>
              </w:rPr>
              <w:t xml:space="preserve"> 2012</w:t>
            </w:r>
          </w:p>
        </w:tc>
        <w:tc>
          <w:tcPr>
            <w:tcW w:w="1853" w:type="dxa"/>
            <w:hideMark/>
          </w:tcPr>
          <w:p w14:paraId="36920F3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1C5DADA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Greece</w:t>
            </w:r>
          </w:p>
        </w:tc>
        <w:tc>
          <w:tcPr>
            <w:tcW w:w="1701" w:type="dxa"/>
            <w:hideMark/>
          </w:tcPr>
          <w:p w14:paraId="50DAE9B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45 HD</w:t>
            </w:r>
          </w:p>
        </w:tc>
        <w:tc>
          <w:tcPr>
            <w:tcW w:w="1985" w:type="dxa"/>
            <w:hideMark/>
          </w:tcPr>
          <w:p w14:paraId="79458884" w14:textId="3E23AED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HAM</w:t>
            </w:r>
            <w:r w:rsidR="00933C1C" w:rsidRPr="00ED7DFA">
              <w:rPr>
                <w:rFonts w:ascii="Arial" w:eastAsia="Times New Roman" w:hAnsi="Arial" w:cs="Arial"/>
                <w:color w:val="000000"/>
                <w:sz w:val="16"/>
                <w:szCs w:val="16"/>
                <w:lang w:eastAsia="en-GB"/>
              </w:rPr>
              <w:t>-</w:t>
            </w:r>
            <w:r w:rsidRPr="00ED7DFA">
              <w:rPr>
                <w:rFonts w:ascii="Arial" w:eastAsia="Times New Roman" w:hAnsi="Arial" w:cs="Arial"/>
                <w:color w:val="000000"/>
                <w:sz w:val="16"/>
                <w:szCs w:val="16"/>
                <w:lang w:eastAsia="en-GB"/>
              </w:rPr>
              <w:t>D&gt;7</w:t>
            </w:r>
          </w:p>
        </w:tc>
        <w:tc>
          <w:tcPr>
            <w:tcW w:w="1701" w:type="dxa"/>
            <w:hideMark/>
          </w:tcPr>
          <w:p w14:paraId="7B932B2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16 (35%) </w:t>
            </w:r>
          </w:p>
        </w:tc>
        <w:tc>
          <w:tcPr>
            <w:tcW w:w="1417" w:type="dxa"/>
            <w:hideMark/>
          </w:tcPr>
          <w:p w14:paraId="57EAA8D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605D2DA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71AE4EA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4E505469" w14:textId="77777777" w:rsidTr="00A3229C">
        <w:trPr>
          <w:trHeight w:val="290"/>
        </w:trPr>
        <w:tc>
          <w:tcPr>
            <w:tcW w:w="1586" w:type="dxa"/>
            <w:hideMark/>
          </w:tcPr>
          <w:p w14:paraId="4FB5B795" w14:textId="77777777" w:rsidR="00A3229C" w:rsidRPr="00ED7DFA" w:rsidRDefault="00A3229C" w:rsidP="00DD15AC">
            <w:pPr>
              <w:rPr>
                <w:rFonts w:ascii="Arial" w:eastAsia="Times New Roman" w:hAnsi="Arial" w:cs="Arial"/>
                <w:color w:val="000000"/>
                <w:sz w:val="16"/>
                <w:szCs w:val="16"/>
                <w:lang w:eastAsia="en-GB"/>
              </w:rPr>
            </w:pPr>
            <w:proofErr w:type="spellStart"/>
            <w:r w:rsidRPr="00ED7DFA">
              <w:rPr>
                <w:rFonts w:ascii="Arial" w:eastAsia="Times New Roman" w:hAnsi="Arial" w:cs="Arial"/>
                <w:color w:val="000000"/>
                <w:sz w:val="16"/>
                <w:szCs w:val="16"/>
                <w:lang w:eastAsia="en-GB"/>
              </w:rPr>
              <w:t>Bossola</w:t>
            </w:r>
            <w:proofErr w:type="spellEnd"/>
            <w:r w:rsidRPr="00ED7DFA">
              <w:rPr>
                <w:rFonts w:ascii="Arial" w:eastAsia="Times New Roman" w:hAnsi="Arial" w:cs="Arial"/>
                <w:color w:val="000000"/>
                <w:sz w:val="16"/>
                <w:szCs w:val="16"/>
                <w:lang w:eastAsia="en-GB"/>
              </w:rPr>
              <w:t xml:space="preserve"> 2010</w:t>
            </w:r>
          </w:p>
        </w:tc>
        <w:tc>
          <w:tcPr>
            <w:tcW w:w="1853" w:type="dxa"/>
            <w:hideMark/>
          </w:tcPr>
          <w:p w14:paraId="0950A90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7671E3A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Italy</w:t>
            </w:r>
          </w:p>
        </w:tc>
        <w:tc>
          <w:tcPr>
            <w:tcW w:w="1701" w:type="dxa"/>
            <w:hideMark/>
          </w:tcPr>
          <w:p w14:paraId="0A36B97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80 HD</w:t>
            </w:r>
          </w:p>
        </w:tc>
        <w:tc>
          <w:tcPr>
            <w:tcW w:w="1985" w:type="dxa"/>
            <w:hideMark/>
          </w:tcPr>
          <w:p w14:paraId="707698C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&gt;14</w:t>
            </w:r>
          </w:p>
        </w:tc>
        <w:tc>
          <w:tcPr>
            <w:tcW w:w="1701" w:type="dxa"/>
            <w:hideMark/>
          </w:tcPr>
          <w:p w14:paraId="10D0A04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42 (52.5%)</w:t>
            </w:r>
          </w:p>
        </w:tc>
        <w:tc>
          <w:tcPr>
            <w:tcW w:w="1417" w:type="dxa"/>
            <w:hideMark/>
          </w:tcPr>
          <w:p w14:paraId="2EA1997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 IL-6; Fibrinogen</w:t>
            </w:r>
          </w:p>
        </w:tc>
        <w:tc>
          <w:tcPr>
            <w:tcW w:w="1418" w:type="dxa"/>
            <w:hideMark/>
          </w:tcPr>
          <w:p w14:paraId="088828C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6A90C13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042A576D" w14:textId="77777777" w:rsidTr="00A3229C">
        <w:trPr>
          <w:trHeight w:val="290"/>
        </w:trPr>
        <w:tc>
          <w:tcPr>
            <w:tcW w:w="1586" w:type="dxa"/>
            <w:hideMark/>
          </w:tcPr>
          <w:p w14:paraId="7AC3114A" w14:textId="77777777" w:rsidR="00A3229C" w:rsidRPr="00ED7DFA" w:rsidRDefault="00A3229C" w:rsidP="00DD15AC">
            <w:pPr>
              <w:rPr>
                <w:rFonts w:ascii="Arial" w:eastAsia="Times New Roman" w:hAnsi="Arial" w:cs="Arial"/>
                <w:color w:val="000000"/>
                <w:sz w:val="16"/>
                <w:szCs w:val="16"/>
                <w:lang w:eastAsia="en-GB"/>
              </w:rPr>
            </w:pPr>
            <w:proofErr w:type="spellStart"/>
            <w:r w:rsidRPr="00ED7DFA">
              <w:rPr>
                <w:rFonts w:ascii="Arial" w:eastAsia="Times New Roman" w:hAnsi="Arial" w:cs="Arial"/>
                <w:color w:val="000000"/>
                <w:sz w:val="16"/>
                <w:szCs w:val="16"/>
                <w:lang w:eastAsia="en-GB"/>
              </w:rPr>
              <w:t>Bossola</w:t>
            </w:r>
            <w:proofErr w:type="spellEnd"/>
            <w:r w:rsidRPr="00ED7DFA">
              <w:rPr>
                <w:rFonts w:ascii="Arial" w:eastAsia="Times New Roman" w:hAnsi="Arial" w:cs="Arial"/>
                <w:color w:val="000000"/>
                <w:sz w:val="16"/>
                <w:szCs w:val="16"/>
                <w:lang w:eastAsia="en-GB"/>
              </w:rPr>
              <w:t xml:space="preserve"> 2012</w:t>
            </w:r>
          </w:p>
        </w:tc>
        <w:tc>
          <w:tcPr>
            <w:tcW w:w="1853" w:type="dxa"/>
            <w:hideMark/>
          </w:tcPr>
          <w:p w14:paraId="287B393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Longitudinal cohort </w:t>
            </w:r>
          </w:p>
        </w:tc>
        <w:tc>
          <w:tcPr>
            <w:tcW w:w="1381" w:type="dxa"/>
            <w:hideMark/>
          </w:tcPr>
          <w:p w14:paraId="1A4F049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Italy </w:t>
            </w:r>
          </w:p>
        </w:tc>
        <w:tc>
          <w:tcPr>
            <w:tcW w:w="1701" w:type="dxa"/>
            <w:hideMark/>
          </w:tcPr>
          <w:p w14:paraId="646F05B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38 HD</w:t>
            </w:r>
          </w:p>
        </w:tc>
        <w:tc>
          <w:tcPr>
            <w:tcW w:w="1985" w:type="dxa"/>
            <w:hideMark/>
          </w:tcPr>
          <w:p w14:paraId="123C266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≤14</w:t>
            </w:r>
          </w:p>
        </w:tc>
        <w:tc>
          <w:tcPr>
            <w:tcW w:w="1701" w:type="dxa"/>
            <w:hideMark/>
          </w:tcPr>
          <w:p w14:paraId="289A629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19 (50%)</w:t>
            </w:r>
          </w:p>
        </w:tc>
        <w:tc>
          <w:tcPr>
            <w:tcW w:w="1417" w:type="dxa"/>
            <w:hideMark/>
          </w:tcPr>
          <w:p w14:paraId="45C3EEA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 IL-6; Fibrinogen</w:t>
            </w:r>
          </w:p>
        </w:tc>
        <w:tc>
          <w:tcPr>
            <w:tcW w:w="1418" w:type="dxa"/>
            <w:hideMark/>
          </w:tcPr>
          <w:p w14:paraId="08A83DD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39581BA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r>
      <w:tr w:rsidR="00A3229C" w:rsidRPr="00ED7DFA" w14:paraId="6F02D3EB" w14:textId="77777777" w:rsidTr="00A3229C">
        <w:trPr>
          <w:trHeight w:val="290"/>
        </w:trPr>
        <w:tc>
          <w:tcPr>
            <w:tcW w:w="1586" w:type="dxa"/>
            <w:hideMark/>
          </w:tcPr>
          <w:p w14:paraId="67689E14" w14:textId="77777777" w:rsidR="00A3229C" w:rsidRPr="00ED7DFA" w:rsidRDefault="00A3229C" w:rsidP="00DD15AC">
            <w:pPr>
              <w:rPr>
                <w:rFonts w:ascii="Arial" w:eastAsia="Times New Roman" w:hAnsi="Arial" w:cs="Arial"/>
                <w:color w:val="000000"/>
                <w:sz w:val="16"/>
                <w:szCs w:val="16"/>
                <w:lang w:eastAsia="en-GB"/>
              </w:rPr>
            </w:pPr>
            <w:proofErr w:type="spellStart"/>
            <w:r w:rsidRPr="00ED7DFA">
              <w:rPr>
                <w:rFonts w:ascii="Arial" w:eastAsia="Times New Roman" w:hAnsi="Arial" w:cs="Arial"/>
                <w:color w:val="000000"/>
                <w:sz w:val="16"/>
                <w:szCs w:val="16"/>
                <w:lang w:eastAsia="en-GB"/>
              </w:rPr>
              <w:t>Bossola</w:t>
            </w:r>
            <w:proofErr w:type="spellEnd"/>
            <w:r w:rsidRPr="00ED7DFA">
              <w:rPr>
                <w:rFonts w:ascii="Arial" w:eastAsia="Times New Roman" w:hAnsi="Arial" w:cs="Arial"/>
                <w:color w:val="000000"/>
                <w:sz w:val="16"/>
                <w:szCs w:val="16"/>
                <w:lang w:eastAsia="en-GB"/>
              </w:rPr>
              <w:t xml:space="preserve"> 2015</w:t>
            </w:r>
          </w:p>
        </w:tc>
        <w:tc>
          <w:tcPr>
            <w:tcW w:w="1853" w:type="dxa"/>
            <w:hideMark/>
          </w:tcPr>
          <w:p w14:paraId="338548E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1B4B4F8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Italy</w:t>
            </w:r>
          </w:p>
        </w:tc>
        <w:tc>
          <w:tcPr>
            <w:tcW w:w="1701" w:type="dxa"/>
            <w:hideMark/>
          </w:tcPr>
          <w:p w14:paraId="333737C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100 HD</w:t>
            </w:r>
          </w:p>
        </w:tc>
        <w:tc>
          <w:tcPr>
            <w:tcW w:w="1985" w:type="dxa"/>
            <w:hideMark/>
          </w:tcPr>
          <w:p w14:paraId="686299B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10</w:t>
            </w:r>
          </w:p>
        </w:tc>
        <w:tc>
          <w:tcPr>
            <w:tcW w:w="1701" w:type="dxa"/>
            <w:hideMark/>
          </w:tcPr>
          <w:p w14:paraId="29AEE61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74 (74%)</w:t>
            </w:r>
          </w:p>
        </w:tc>
        <w:tc>
          <w:tcPr>
            <w:tcW w:w="1417" w:type="dxa"/>
            <w:hideMark/>
          </w:tcPr>
          <w:p w14:paraId="35BD71B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 IL-6; Fibrinogen</w:t>
            </w:r>
          </w:p>
        </w:tc>
        <w:tc>
          <w:tcPr>
            <w:tcW w:w="1418" w:type="dxa"/>
            <w:hideMark/>
          </w:tcPr>
          <w:p w14:paraId="3FC1761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7BDD2C8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65E13F45" w14:textId="77777777" w:rsidTr="002771B2">
        <w:trPr>
          <w:trHeight w:val="395"/>
        </w:trPr>
        <w:tc>
          <w:tcPr>
            <w:tcW w:w="1586" w:type="dxa"/>
            <w:hideMark/>
          </w:tcPr>
          <w:p w14:paraId="5A88CF4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Boulware2006</w:t>
            </w:r>
          </w:p>
        </w:tc>
        <w:tc>
          <w:tcPr>
            <w:tcW w:w="1853" w:type="dxa"/>
            <w:hideMark/>
          </w:tcPr>
          <w:p w14:paraId="4D85198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0631537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US</w:t>
            </w:r>
          </w:p>
        </w:tc>
        <w:tc>
          <w:tcPr>
            <w:tcW w:w="1701" w:type="dxa"/>
            <w:hideMark/>
          </w:tcPr>
          <w:p w14:paraId="2D5BED0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688 HD</w:t>
            </w:r>
            <w:r w:rsidRPr="00ED7DFA">
              <w:rPr>
                <w:rFonts w:ascii="Arial" w:eastAsia="Times New Roman" w:hAnsi="Arial" w:cs="Arial"/>
                <w:color w:val="000000"/>
                <w:sz w:val="16"/>
                <w:szCs w:val="16"/>
                <w:lang w:eastAsia="en-GB"/>
              </w:rPr>
              <w:br/>
              <w:t>229 PD</w:t>
            </w:r>
          </w:p>
        </w:tc>
        <w:tc>
          <w:tcPr>
            <w:tcW w:w="1985" w:type="dxa"/>
            <w:hideMark/>
          </w:tcPr>
          <w:p w14:paraId="3A9FDAA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MHI-5≥52</w:t>
            </w:r>
          </w:p>
        </w:tc>
        <w:tc>
          <w:tcPr>
            <w:tcW w:w="1701" w:type="dxa"/>
            <w:hideMark/>
          </w:tcPr>
          <w:p w14:paraId="21937D8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221 (24.1%)</w:t>
            </w:r>
          </w:p>
        </w:tc>
        <w:tc>
          <w:tcPr>
            <w:tcW w:w="1417" w:type="dxa"/>
            <w:hideMark/>
          </w:tcPr>
          <w:p w14:paraId="3244580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 IL-6; WBC count</w:t>
            </w:r>
          </w:p>
        </w:tc>
        <w:tc>
          <w:tcPr>
            <w:tcW w:w="1418" w:type="dxa"/>
            <w:hideMark/>
          </w:tcPr>
          <w:p w14:paraId="02F0C04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690E550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7EDCE779" w14:textId="77777777" w:rsidTr="002771B2">
        <w:trPr>
          <w:trHeight w:val="273"/>
        </w:trPr>
        <w:tc>
          <w:tcPr>
            <w:tcW w:w="1586" w:type="dxa"/>
            <w:hideMark/>
          </w:tcPr>
          <w:p w14:paraId="0D45145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Brys2020</w:t>
            </w:r>
          </w:p>
        </w:tc>
        <w:tc>
          <w:tcPr>
            <w:tcW w:w="1853" w:type="dxa"/>
            <w:hideMark/>
          </w:tcPr>
          <w:p w14:paraId="2E2ABC2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3881F16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Italy</w:t>
            </w:r>
          </w:p>
        </w:tc>
        <w:tc>
          <w:tcPr>
            <w:tcW w:w="1701" w:type="dxa"/>
            <w:hideMark/>
          </w:tcPr>
          <w:p w14:paraId="6C15C05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59 HD</w:t>
            </w:r>
          </w:p>
        </w:tc>
        <w:tc>
          <w:tcPr>
            <w:tcW w:w="1985" w:type="dxa"/>
            <w:hideMark/>
          </w:tcPr>
          <w:p w14:paraId="1980F352" w14:textId="4DDB768C"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GDS ≥ 11</w:t>
            </w:r>
          </w:p>
        </w:tc>
        <w:tc>
          <w:tcPr>
            <w:tcW w:w="1701" w:type="dxa"/>
            <w:hideMark/>
          </w:tcPr>
          <w:p w14:paraId="0303544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NR</w:t>
            </w:r>
          </w:p>
        </w:tc>
        <w:tc>
          <w:tcPr>
            <w:tcW w:w="1417" w:type="dxa"/>
            <w:hideMark/>
          </w:tcPr>
          <w:p w14:paraId="31C5DAB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 IL-6</w:t>
            </w:r>
          </w:p>
        </w:tc>
        <w:tc>
          <w:tcPr>
            <w:tcW w:w="1418" w:type="dxa"/>
            <w:hideMark/>
          </w:tcPr>
          <w:p w14:paraId="0E63DED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2869D35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37C6A7F5" w14:textId="77777777" w:rsidTr="002771B2">
        <w:trPr>
          <w:trHeight w:val="418"/>
        </w:trPr>
        <w:tc>
          <w:tcPr>
            <w:tcW w:w="1586" w:type="dxa"/>
            <w:hideMark/>
          </w:tcPr>
          <w:p w14:paraId="7BA9025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Chilcot 2017</w:t>
            </w:r>
          </w:p>
        </w:tc>
        <w:tc>
          <w:tcPr>
            <w:tcW w:w="1853" w:type="dxa"/>
            <w:hideMark/>
          </w:tcPr>
          <w:p w14:paraId="1DCCC24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534576C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UK</w:t>
            </w:r>
          </w:p>
        </w:tc>
        <w:tc>
          <w:tcPr>
            <w:tcW w:w="1701" w:type="dxa"/>
            <w:hideMark/>
          </w:tcPr>
          <w:p w14:paraId="2AE9B1F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396 HD</w:t>
            </w:r>
          </w:p>
        </w:tc>
        <w:tc>
          <w:tcPr>
            <w:tcW w:w="1985" w:type="dxa"/>
            <w:hideMark/>
          </w:tcPr>
          <w:p w14:paraId="625D2120" w14:textId="2459D4CB"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BDI-II </w:t>
            </w:r>
            <w:proofErr w:type="gramStart"/>
            <w:r w:rsidRPr="00ED7DFA">
              <w:rPr>
                <w:rFonts w:ascii="Arial" w:eastAsia="Times New Roman" w:hAnsi="Arial" w:cs="Arial"/>
                <w:color w:val="000000"/>
                <w:sz w:val="16"/>
                <w:szCs w:val="16"/>
                <w:lang w:eastAsia="en-GB"/>
              </w:rPr>
              <w:t>score</w:t>
            </w:r>
            <w:proofErr w:type="gramEnd"/>
            <w:r w:rsidRPr="00ED7DFA">
              <w:rPr>
                <w:rFonts w:ascii="Arial" w:eastAsia="Times New Roman" w:hAnsi="Arial" w:cs="Arial"/>
                <w:color w:val="000000"/>
                <w:sz w:val="16"/>
                <w:szCs w:val="16"/>
                <w:lang w:eastAsia="en-GB"/>
              </w:rPr>
              <w:t xml:space="preserve"> ≥ 16</w:t>
            </w:r>
            <w:r w:rsidRPr="00ED7DFA">
              <w:rPr>
                <w:rFonts w:ascii="Arial" w:eastAsia="Times New Roman" w:hAnsi="Arial" w:cs="Arial"/>
                <w:color w:val="000000"/>
                <w:sz w:val="16"/>
                <w:szCs w:val="16"/>
                <w:lang w:eastAsia="en-GB"/>
              </w:rPr>
              <w:br/>
              <w:t>PHQ9 score ≥ 10</w:t>
            </w:r>
          </w:p>
        </w:tc>
        <w:tc>
          <w:tcPr>
            <w:tcW w:w="1701" w:type="dxa"/>
            <w:hideMark/>
          </w:tcPr>
          <w:p w14:paraId="29CCC50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BDI-II: 121 (31.1%)</w:t>
            </w:r>
            <w:r w:rsidRPr="00ED7DFA">
              <w:rPr>
                <w:rFonts w:ascii="Arial" w:eastAsia="Times New Roman" w:hAnsi="Arial" w:cs="Arial"/>
                <w:color w:val="000000"/>
                <w:sz w:val="16"/>
                <w:szCs w:val="16"/>
                <w:lang w:eastAsia="en-GB"/>
              </w:rPr>
              <w:br/>
              <w:t>PHQ 9: 108 (27.8%)</w:t>
            </w:r>
          </w:p>
        </w:tc>
        <w:tc>
          <w:tcPr>
            <w:tcW w:w="1417" w:type="dxa"/>
            <w:hideMark/>
          </w:tcPr>
          <w:p w14:paraId="2FAEA54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5A07A6E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729ACD6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33EF3528" w14:textId="77777777" w:rsidTr="00A3229C">
        <w:trPr>
          <w:trHeight w:val="290"/>
        </w:trPr>
        <w:tc>
          <w:tcPr>
            <w:tcW w:w="1586" w:type="dxa"/>
            <w:hideMark/>
          </w:tcPr>
          <w:p w14:paraId="5B263D0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Chilcot2009</w:t>
            </w:r>
          </w:p>
        </w:tc>
        <w:tc>
          <w:tcPr>
            <w:tcW w:w="1853" w:type="dxa"/>
            <w:hideMark/>
          </w:tcPr>
          <w:p w14:paraId="65009D1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Cross sectional</w:t>
            </w:r>
          </w:p>
        </w:tc>
        <w:tc>
          <w:tcPr>
            <w:tcW w:w="1381" w:type="dxa"/>
            <w:hideMark/>
          </w:tcPr>
          <w:p w14:paraId="63969FB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UK</w:t>
            </w:r>
          </w:p>
        </w:tc>
        <w:tc>
          <w:tcPr>
            <w:tcW w:w="1701" w:type="dxa"/>
            <w:hideMark/>
          </w:tcPr>
          <w:p w14:paraId="247A2A1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106 HD</w:t>
            </w:r>
          </w:p>
        </w:tc>
        <w:tc>
          <w:tcPr>
            <w:tcW w:w="1985" w:type="dxa"/>
            <w:hideMark/>
          </w:tcPr>
          <w:p w14:paraId="7DAC87F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BDI-II score </w:t>
            </w:r>
            <w:proofErr w:type="gramStart"/>
            <w:r w:rsidRPr="00ED7DFA">
              <w:rPr>
                <w:rFonts w:ascii="Arial" w:eastAsia="Times New Roman" w:hAnsi="Arial" w:cs="Arial"/>
                <w:color w:val="000000"/>
                <w:sz w:val="16"/>
                <w:szCs w:val="16"/>
                <w:lang w:eastAsia="en-GB"/>
              </w:rPr>
              <w:t>≥  16</w:t>
            </w:r>
            <w:proofErr w:type="gramEnd"/>
          </w:p>
        </w:tc>
        <w:tc>
          <w:tcPr>
            <w:tcW w:w="1701" w:type="dxa"/>
            <w:hideMark/>
          </w:tcPr>
          <w:p w14:paraId="5EE82A7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33 (31.1%)</w:t>
            </w:r>
          </w:p>
        </w:tc>
        <w:tc>
          <w:tcPr>
            <w:tcW w:w="1417" w:type="dxa"/>
            <w:hideMark/>
          </w:tcPr>
          <w:p w14:paraId="0BB262F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558B4CA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5C07D7D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r>
      <w:tr w:rsidR="00A3229C" w:rsidRPr="00ED7DFA" w14:paraId="045002A2" w14:textId="77777777" w:rsidTr="00A3229C">
        <w:trPr>
          <w:trHeight w:val="290"/>
        </w:trPr>
        <w:tc>
          <w:tcPr>
            <w:tcW w:w="1586" w:type="dxa"/>
            <w:hideMark/>
          </w:tcPr>
          <w:p w14:paraId="7AD71D4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Chilcot2011</w:t>
            </w:r>
          </w:p>
        </w:tc>
        <w:tc>
          <w:tcPr>
            <w:tcW w:w="1853" w:type="dxa"/>
            <w:hideMark/>
          </w:tcPr>
          <w:p w14:paraId="298A9C7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45A11DE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UK</w:t>
            </w:r>
          </w:p>
        </w:tc>
        <w:tc>
          <w:tcPr>
            <w:tcW w:w="1701" w:type="dxa"/>
            <w:hideMark/>
          </w:tcPr>
          <w:p w14:paraId="5105FCB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160 HD</w:t>
            </w:r>
          </w:p>
        </w:tc>
        <w:tc>
          <w:tcPr>
            <w:tcW w:w="1985" w:type="dxa"/>
            <w:hideMark/>
          </w:tcPr>
          <w:p w14:paraId="6DBDD13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 16</w:t>
            </w:r>
          </w:p>
        </w:tc>
        <w:tc>
          <w:tcPr>
            <w:tcW w:w="1701" w:type="dxa"/>
            <w:hideMark/>
          </w:tcPr>
          <w:p w14:paraId="26106D7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41 (25.6%)</w:t>
            </w:r>
          </w:p>
        </w:tc>
        <w:tc>
          <w:tcPr>
            <w:tcW w:w="1417" w:type="dxa"/>
            <w:hideMark/>
          </w:tcPr>
          <w:p w14:paraId="5F45694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04E5390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68C90EF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r>
      <w:tr w:rsidR="00A3229C" w:rsidRPr="00ED7DFA" w14:paraId="50466131" w14:textId="77777777" w:rsidTr="00FE5DD0">
        <w:trPr>
          <w:trHeight w:val="376"/>
        </w:trPr>
        <w:tc>
          <w:tcPr>
            <w:tcW w:w="1586" w:type="dxa"/>
            <w:hideMark/>
          </w:tcPr>
          <w:p w14:paraId="0C81BFB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Choi2013</w:t>
            </w:r>
          </w:p>
        </w:tc>
        <w:tc>
          <w:tcPr>
            <w:tcW w:w="1853" w:type="dxa"/>
            <w:hideMark/>
          </w:tcPr>
          <w:p w14:paraId="68A4B88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1248063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Korea</w:t>
            </w:r>
          </w:p>
        </w:tc>
        <w:tc>
          <w:tcPr>
            <w:tcW w:w="1701" w:type="dxa"/>
            <w:hideMark/>
          </w:tcPr>
          <w:p w14:paraId="7023000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81 HD</w:t>
            </w:r>
          </w:p>
        </w:tc>
        <w:tc>
          <w:tcPr>
            <w:tcW w:w="1985" w:type="dxa"/>
            <w:hideMark/>
          </w:tcPr>
          <w:p w14:paraId="09C6335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BDI&gt;18</w:t>
            </w:r>
            <w:r w:rsidRPr="00ED7DFA">
              <w:rPr>
                <w:rFonts w:ascii="Arial" w:eastAsia="Times New Roman" w:hAnsi="Arial" w:cs="Arial"/>
                <w:color w:val="000000"/>
                <w:sz w:val="16"/>
                <w:szCs w:val="16"/>
                <w:lang w:eastAsia="en-GB"/>
              </w:rPr>
              <w:br/>
              <w:t>DSM-IV</w:t>
            </w:r>
          </w:p>
        </w:tc>
        <w:tc>
          <w:tcPr>
            <w:tcW w:w="1701" w:type="dxa"/>
            <w:hideMark/>
          </w:tcPr>
          <w:p w14:paraId="13AD50A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41 (50.6%)</w:t>
            </w:r>
          </w:p>
        </w:tc>
        <w:tc>
          <w:tcPr>
            <w:tcW w:w="1417" w:type="dxa"/>
            <w:hideMark/>
          </w:tcPr>
          <w:p w14:paraId="7AFADBC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w:t>
            </w:r>
          </w:p>
        </w:tc>
        <w:tc>
          <w:tcPr>
            <w:tcW w:w="1418" w:type="dxa"/>
            <w:hideMark/>
          </w:tcPr>
          <w:p w14:paraId="04CEFA8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136CCEC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204065F5" w14:textId="77777777" w:rsidTr="00FE5DD0">
        <w:trPr>
          <w:trHeight w:val="836"/>
        </w:trPr>
        <w:tc>
          <w:tcPr>
            <w:tcW w:w="1586" w:type="dxa"/>
            <w:hideMark/>
          </w:tcPr>
          <w:p w14:paraId="370B830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Cilan2012</w:t>
            </w:r>
          </w:p>
        </w:tc>
        <w:tc>
          <w:tcPr>
            <w:tcW w:w="1853" w:type="dxa"/>
            <w:hideMark/>
          </w:tcPr>
          <w:p w14:paraId="4FAE381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Cross sectional</w:t>
            </w:r>
          </w:p>
        </w:tc>
        <w:tc>
          <w:tcPr>
            <w:tcW w:w="1381" w:type="dxa"/>
            <w:hideMark/>
          </w:tcPr>
          <w:p w14:paraId="69AA01E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Turkey</w:t>
            </w:r>
          </w:p>
        </w:tc>
        <w:tc>
          <w:tcPr>
            <w:tcW w:w="1701" w:type="dxa"/>
            <w:hideMark/>
          </w:tcPr>
          <w:p w14:paraId="3A17BBF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60 HD  </w:t>
            </w:r>
            <w:r w:rsidRPr="00ED7DFA">
              <w:rPr>
                <w:rFonts w:ascii="Arial" w:eastAsia="Times New Roman" w:hAnsi="Arial" w:cs="Arial"/>
                <w:color w:val="000000"/>
                <w:sz w:val="16"/>
                <w:szCs w:val="16"/>
                <w:lang w:eastAsia="en-GB"/>
              </w:rPr>
              <w:br/>
              <w:t xml:space="preserve">20 controls </w:t>
            </w:r>
          </w:p>
        </w:tc>
        <w:tc>
          <w:tcPr>
            <w:tcW w:w="1985" w:type="dxa"/>
            <w:hideMark/>
          </w:tcPr>
          <w:p w14:paraId="3B9272F5" w14:textId="76F5BE8E"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(cut off not reported)</w:t>
            </w:r>
            <w:r w:rsidRPr="00ED7DFA">
              <w:rPr>
                <w:rFonts w:ascii="Arial" w:eastAsia="Times New Roman" w:hAnsi="Arial" w:cs="Arial"/>
                <w:color w:val="000000"/>
                <w:sz w:val="16"/>
                <w:szCs w:val="16"/>
                <w:lang w:eastAsia="en-GB"/>
              </w:rPr>
              <w:br/>
              <w:t>HAM</w:t>
            </w:r>
            <w:r w:rsidR="00DA326B" w:rsidRPr="00ED7DFA">
              <w:rPr>
                <w:rFonts w:ascii="Arial" w:eastAsia="Times New Roman" w:hAnsi="Arial" w:cs="Arial"/>
                <w:color w:val="000000"/>
                <w:sz w:val="16"/>
                <w:szCs w:val="16"/>
                <w:lang w:eastAsia="en-GB"/>
              </w:rPr>
              <w:t>-</w:t>
            </w:r>
            <w:r w:rsidRPr="00ED7DFA">
              <w:rPr>
                <w:rFonts w:ascii="Arial" w:eastAsia="Times New Roman" w:hAnsi="Arial" w:cs="Arial"/>
                <w:color w:val="000000"/>
                <w:sz w:val="16"/>
                <w:szCs w:val="16"/>
                <w:lang w:eastAsia="en-GB"/>
              </w:rPr>
              <w:t>D (cut off not reported)</w:t>
            </w:r>
            <w:r w:rsidRPr="00ED7DFA">
              <w:rPr>
                <w:rFonts w:ascii="Arial" w:eastAsia="Times New Roman" w:hAnsi="Arial" w:cs="Arial"/>
                <w:color w:val="000000"/>
                <w:sz w:val="16"/>
                <w:szCs w:val="16"/>
                <w:lang w:eastAsia="en-GB"/>
              </w:rPr>
              <w:br/>
              <w:t>SCID</w:t>
            </w:r>
          </w:p>
        </w:tc>
        <w:tc>
          <w:tcPr>
            <w:tcW w:w="1701" w:type="dxa"/>
            <w:hideMark/>
          </w:tcPr>
          <w:p w14:paraId="7C50E96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9 (22.5%)</w:t>
            </w:r>
          </w:p>
        </w:tc>
        <w:tc>
          <w:tcPr>
            <w:tcW w:w="1417" w:type="dxa"/>
            <w:hideMark/>
          </w:tcPr>
          <w:p w14:paraId="4716404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br/>
              <w:t>IL-6; TNF-a; IL-1</w:t>
            </w:r>
          </w:p>
        </w:tc>
        <w:tc>
          <w:tcPr>
            <w:tcW w:w="1418" w:type="dxa"/>
            <w:hideMark/>
          </w:tcPr>
          <w:p w14:paraId="3BAC980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6750C27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73BBF43A" w14:textId="77777777" w:rsidTr="00A3229C">
        <w:trPr>
          <w:trHeight w:val="841"/>
        </w:trPr>
        <w:tc>
          <w:tcPr>
            <w:tcW w:w="1586" w:type="dxa"/>
            <w:hideMark/>
          </w:tcPr>
          <w:p w14:paraId="619439F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Cilan2013</w:t>
            </w:r>
          </w:p>
        </w:tc>
        <w:tc>
          <w:tcPr>
            <w:tcW w:w="1853" w:type="dxa"/>
            <w:hideMark/>
          </w:tcPr>
          <w:p w14:paraId="0E80FAB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Cross sectional</w:t>
            </w:r>
          </w:p>
        </w:tc>
        <w:tc>
          <w:tcPr>
            <w:tcW w:w="1381" w:type="dxa"/>
            <w:hideMark/>
          </w:tcPr>
          <w:p w14:paraId="051F48F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Turkey </w:t>
            </w:r>
          </w:p>
        </w:tc>
        <w:tc>
          <w:tcPr>
            <w:tcW w:w="1701" w:type="dxa"/>
            <w:hideMark/>
          </w:tcPr>
          <w:p w14:paraId="1C3E5F8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40 PD</w:t>
            </w:r>
            <w:r w:rsidRPr="00ED7DFA">
              <w:rPr>
                <w:rFonts w:ascii="Arial" w:eastAsia="Times New Roman" w:hAnsi="Arial" w:cs="Arial"/>
                <w:color w:val="000000"/>
                <w:sz w:val="16"/>
                <w:szCs w:val="16"/>
                <w:lang w:eastAsia="en-GB"/>
              </w:rPr>
              <w:br/>
              <w:t xml:space="preserve">20 controls </w:t>
            </w:r>
          </w:p>
        </w:tc>
        <w:tc>
          <w:tcPr>
            <w:tcW w:w="1985" w:type="dxa"/>
            <w:hideMark/>
          </w:tcPr>
          <w:p w14:paraId="1FE3A24D" w14:textId="7A890960"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(cut off not reported)</w:t>
            </w:r>
            <w:r w:rsidRPr="00ED7DFA">
              <w:rPr>
                <w:rFonts w:ascii="Arial" w:eastAsia="Times New Roman" w:hAnsi="Arial" w:cs="Arial"/>
                <w:color w:val="000000"/>
                <w:sz w:val="16"/>
                <w:szCs w:val="16"/>
                <w:lang w:eastAsia="en-GB"/>
              </w:rPr>
              <w:br/>
              <w:t>HAM</w:t>
            </w:r>
            <w:r w:rsidR="0007304E" w:rsidRPr="00ED7DFA">
              <w:rPr>
                <w:rFonts w:ascii="Arial" w:eastAsia="Times New Roman" w:hAnsi="Arial" w:cs="Arial"/>
                <w:color w:val="000000"/>
                <w:sz w:val="16"/>
                <w:szCs w:val="16"/>
                <w:lang w:eastAsia="en-GB"/>
              </w:rPr>
              <w:t>-</w:t>
            </w:r>
            <w:r w:rsidRPr="00ED7DFA">
              <w:rPr>
                <w:rFonts w:ascii="Arial" w:eastAsia="Times New Roman" w:hAnsi="Arial" w:cs="Arial"/>
                <w:color w:val="000000"/>
                <w:sz w:val="16"/>
                <w:szCs w:val="16"/>
                <w:lang w:eastAsia="en-GB"/>
              </w:rPr>
              <w:t>D (cut off not reported)</w:t>
            </w:r>
            <w:r w:rsidRPr="00ED7DFA">
              <w:rPr>
                <w:rFonts w:ascii="Arial" w:eastAsia="Times New Roman" w:hAnsi="Arial" w:cs="Arial"/>
                <w:color w:val="000000"/>
                <w:sz w:val="16"/>
                <w:szCs w:val="16"/>
                <w:lang w:eastAsia="en-GB"/>
              </w:rPr>
              <w:br/>
              <w:t>SCID</w:t>
            </w:r>
          </w:p>
        </w:tc>
        <w:tc>
          <w:tcPr>
            <w:tcW w:w="1701" w:type="dxa"/>
            <w:hideMark/>
          </w:tcPr>
          <w:p w14:paraId="7AD618C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10 (25%)</w:t>
            </w:r>
          </w:p>
        </w:tc>
        <w:tc>
          <w:tcPr>
            <w:tcW w:w="1417" w:type="dxa"/>
            <w:hideMark/>
          </w:tcPr>
          <w:p w14:paraId="0282262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 IL-6; TNF-a; IL-1</w:t>
            </w:r>
          </w:p>
        </w:tc>
        <w:tc>
          <w:tcPr>
            <w:tcW w:w="1418" w:type="dxa"/>
            <w:hideMark/>
          </w:tcPr>
          <w:p w14:paraId="55FD4F3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71D42C7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1A51A0EE" w14:textId="77777777" w:rsidTr="00FE5DD0">
        <w:trPr>
          <w:trHeight w:val="421"/>
        </w:trPr>
        <w:tc>
          <w:tcPr>
            <w:tcW w:w="1586" w:type="dxa"/>
            <w:hideMark/>
          </w:tcPr>
          <w:p w14:paraId="0C954B1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Contreras2020</w:t>
            </w:r>
          </w:p>
        </w:tc>
        <w:tc>
          <w:tcPr>
            <w:tcW w:w="1853" w:type="dxa"/>
            <w:hideMark/>
          </w:tcPr>
          <w:p w14:paraId="566E41C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Cross sectional</w:t>
            </w:r>
          </w:p>
        </w:tc>
        <w:tc>
          <w:tcPr>
            <w:tcW w:w="1381" w:type="dxa"/>
            <w:hideMark/>
          </w:tcPr>
          <w:p w14:paraId="5EDDCD9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Mexico</w:t>
            </w:r>
          </w:p>
        </w:tc>
        <w:tc>
          <w:tcPr>
            <w:tcW w:w="1701" w:type="dxa"/>
            <w:hideMark/>
          </w:tcPr>
          <w:p w14:paraId="7E24644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36 HD and PD</w:t>
            </w:r>
          </w:p>
        </w:tc>
        <w:tc>
          <w:tcPr>
            <w:tcW w:w="1985" w:type="dxa"/>
            <w:hideMark/>
          </w:tcPr>
          <w:p w14:paraId="5527FCD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(cut of score not stated)</w:t>
            </w:r>
          </w:p>
        </w:tc>
        <w:tc>
          <w:tcPr>
            <w:tcW w:w="1701" w:type="dxa"/>
            <w:hideMark/>
          </w:tcPr>
          <w:p w14:paraId="7A1C9AE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21 (58.3%)</w:t>
            </w:r>
          </w:p>
        </w:tc>
        <w:tc>
          <w:tcPr>
            <w:tcW w:w="1417" w:type="dxa"/>
            <w:hideMark/>
          </w:tcPr>
          <w:p w14:paraId="366F69F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 Fibrinogen</w:t>
            </w:r>
          </w:p>
        </w:tc>
        <w:tc>
          <w:tcPr>
            <w:tcW w:w="1418" w:type="dxa"/>
            <w:hideMark/>
          </w:tcPr>
          <w:p w14:paraId="6B41A8E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50F9CD9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76950B0A" w14:textId="77777777" w:rsidTr="00A3229C">
        <w:trPr>
          <w:trHeight w:val="290"/>
        </w:trPr>
        <w:tc>
          <w:tcPr>
            <w:tcW w:w="1586" w:type="dxa"/>
            <w:hideMark/>
          </w:tcPr>
          <w:p w14:paraId="48979A5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Damayanti2018 </w:t>
            </w:r>
          </w:p>
        </w:tc>
        <w:tc>
          <w:tcPr>
            <w:tcW w:w="1853" w:type="dxa"/>
            <w:hideMark/>
          </w:tcPr>
          <w:p w14:paraId="7B08A0D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150F62E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Indonesia</w:t>
            </w:r>
          </w:p>
        </w:tc>
        <w:tc>
          <w:tcPr>
            <w:tcW w:w="1701" w:type="dxa"/>
            <w:hideMark/>
          </w:tcPr>
          <w:p w14:paraId="0A50EE2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47 HD</w:t>
            </w:r>
          </w:p>
        </w:tc>
        <w:tc>
          <w:tcPr>
            <w:tcW w:w="1985" w:type="dxa"/>
            <w:hideMark/>
          </w:tcPr>
          <w:p w14:paraId="5DCC887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BDI&gt;13</w:t>
            </w:r>
          </w:p>
        </w:tc>
        <w:tc>
          <w:tcPr>
            <w:tcW w:w="1701" w:type="dxa"/>
            <w:hideMark/>
          </w:tcPr>
          <w:p w14:paraId="0A9CD9B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22 (100%)</w:t>
            </w:r>
          </w:p>
        </w:tc>
        <w:tc>
          <w:tcPr>
            <w:tcW w:w="1417" w:type="dxa"/>
            <w:hideMark/>
          </w:tcPr>
          <w:p w14:paraId="3E59CF3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IL-6</w:t>
            </w:r>
          </w:p>
        </w:tc>
        <w:tc>
          <w:tcPr>
            <w:tcW w:w="1418" w:type="dxa"/>
            <w:hideMark/>
          </w:tcPr>
          <w:p w14:paraId="166F93F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518BADB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02FC471B" w14:textId="77777777" w:rsidTr="00A3229C">
        <w:trPr>
          <w:trHeight w:val="290"/>
        </w:trPr>
        <w:tc>
          <w:tcPr>
            <w:tcW w:w="1586" w:type="dxa"/>
            <w:hideMark/>
          </w:tcPr>
          <w:p w14:paraId="4ED5879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Dervisoglu2008 </w:t>
            </w:r>
          </w:p>
        </w:tc>
        <w:tc>
          <w:tcPr>
            <w:tcW w:w="1853" w:type="dxa"/>
            <w:hideMark/>
          </w:tcPr>
          <w:p w14:paraId="70BFFA4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0FF1861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Turkey </w:t>
            </w:r>
          </w:p>
        </w:tc>
        <w:tc>
          <w:tcPr>
            <w:tcW w:w="1701" w:type="dxa"/>
            <w:hideMark/>
          </w:tcPr>
          <w:p w14:paraId="3FB28DA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93 HD and PD</w:t>
            </w:r>
          </w:p>
        </w:tc>
        <w:tc>
          <w:tcPr>
            <w:tcW w:w="1985" w:type="dxa"/>
            <w:hideMark/>
          </w:tcPr>
          <w:p w14:paraId="3FF1235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BDI-II </w:t>
            </w:r>
            <w:proofErr w:type="gramStart"/>
            <w:r w:rsidRPr="00ED7DFA">
              <w:rPr>
                <w:rFonts w:ascii="Arial" w:eastAsia="Times New Roman" w:hAnsi="Arial" w:cs="Arial"/>
                <w:color w:val="000000"/>
                <w:sz w:val="16"/>
                <w:szCs w:val="16"/>
                <w:lang w:eastAsia="en-GB"/>
              </w:rPr>
              <w:t>score</w:t>
            </w:r>
            <w:proofErr w:type="gramEnd"/>
            <w:r w:rsidRPr="00ED7DFA">
              <w:rPr>
                <w:rFonts w:ascii="Arial" w:eastAsia="Times New Roman" w:hAnsi="Arial" w:cs="Arial"/>
                <w:color w:val="000000"/>
                <w:sz w:val="16"/>
                <w:szCs w:val="16"/>
                <w:lang w:eastAsia="en-GB"/>
              </w:rPr>
              <w:t xml:space="preserve"> ≥ 17</w:t>
            </w:r>
          </w:p>
        </w:tc>
        <w:tc>
          <w:tcPr>
            <w:tcW w:w="1701" w:type="dxa"/>
            <w:hideMark/>
          </w:tcPr>
          <w:p w14:paraId="20E4F0F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37 (40%)</w:t>
            </w:r>
          </w:p>
        </w:tc>
        <w:tc>
          <w:tcPr>
            <w:tcW w:w="1417" w:type="dxa"/>
            <w:hideMark/>
          </w:tcPr>
          <w:p w14:paraId="09FCBDA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 IL-6; TNF-a</w:t>
            </w:r>
          </w:p>
        </w:tc>
        <w:tc>
          <w:tcPr>
            <w:tcW w:w="1418" w:type="dxa"/>
            <w:hideMark/>
          </w:tcPr>
          <w:p w14:paraId="400355B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5AFBA52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02A1D3C5" w14:textId="77777777" w:rsidTr="00A3229C">
        <w:trPr>
          <w:trHeight w:val="290"/>
        </w:trPr>
        <w:tc>
          <w:tcPr>
            <w:tcW w:w="1586" w:type="dxa"/>
            <w:hideMark/>
          </w:tcPr>
          <w:p w14:paraId="23407A2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Dogan2005</w:t>
            </w:r>
          </w:p>
        </w:tc>
        <w:tc>
          <w:tcPr>
            <w:tcW w:w="1853" w:type="dxa"/>
            <w:hideMark/>
          </w:tcPr>
          <w:p w14:paraId="7B9BDFF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25ED2DB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Turkey </w:t>
            </w:r>
          </w:p>
        </w:tc>
        <w:tc>
          <w:tcPr>
            <w:tcW w:w="1701" w:type="dxa"/>
            <w:hideMark/>
          </w:tcPr>
          <w:p w14:paraId="16FF13C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43 HD</w:t>
            </w:r>
          </w:p>
        </w:tc>
        <w:tc>
          <w:tcPr>
            <w:tcW w:w="1985" w:type="dxa"/>
            <w:hideMark/>
          </w:tcPr>
          <w:p w14:paraId="52A78F44" w14:textId="56C2642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HAM</w:t>
            </w:r>
            <w:r w:rsidR="0007304E" w:rsidRPr="00ED7DFA">
              <w:rPr>
                <w:rFonts w:ascii="Arial" w:eastAsia="Times New Roman" w:hAnsi="Arial" w:cs="Arial"/>
                <w:color w:val="000000"/>
                <w:sz w:val="16"/>
                <w:szCs w:val="16"/>
                <w:lang w:eastAsia="en-GB"/>
              </w:rPr>
              <w:t>-</w:t>
            </w:r>
            <w:r w:rsidRPr="00ED7DFA">
              <w:rPr>
                <w:rFonts w:ascii="Arial" w:eastAsia="Times New Roman" w:hAnsi="Arial" w:cs="Arial"/>
                <w:color w:val="000000"/>
                <w:sz w:val="16"/>
                <w:szCs w:val="16"/>
                <w:lang w:eastAsia="en-GB"/>
              </w:rPr>
              <w:t>D &gt;7</w:t>
            </w:r>
          </w:p>
        </w:tc>
        <w:tc>
          <w:tcPr>
            <w:tcW w:w="1701" w:type="dxa"/>
            <w:hideMark/>
          </w:tcPr>
          <w:p w14:paraId="012FFDD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21 (48.8%)</w:t>
            </w:r>
          </w:p>
        </w:tc>
        <w:tc>
          <w:tcPr>
            <w:tcW w:w="1417" w:type="dxa"/>
            <w:hideMark/>
          </w:tcPr>
          <w:p w14:paraId="292A0EA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4D80E59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64F413A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3C49E392" w14:textId="77777777" w:rsidTr="00FE5DD0">
        <w:trPr>
          <w:trHeight w:val="557"/>
        </w:trPr>
        <w:tc>
          <w:tcPr>
            <w:tcW w:w="1586" w:type="dxa"/>
            <w:hideMark/>
          </w:tcPr>
          <w:p w14:paraId="1545DC9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lastRenderedPageBreak/>
              <w:t>Dong2016</w:t>
            </w:r>
          </w:p>
        </w:tc>
        <w:tc>
          <w:tcPr>
            <w:tcW w:w="1853" w:type="dxa"/>
            <w:hideMark/>
          </w:tcPr>
          <w:p w14:paraId="342C9D9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2EA7A48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China</w:t>
            </w:r>
          </w:p>
        </w:tc>
        <w:tc>
          <w:tcPr>
            <w:tcW w:w="1701" w:type="dxa"/>
            <w:hideMark/>
          </w:tcPr>
          <w:p w14:paraId="706042C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458 PD  </w:t>
            </w:r>
          </w:p>
        </w:tc>
        <w:tc>
          <w:tcPr>
            <w:tcW w:w="1985" w:type="dxa"/>
            <w:hideMark/>
          </w:tcPr>
          <w:p w14:paraId="37EEEE24" w14:textId="77777777" w:rsidR="00A3229C" w:rsidRPr="00ED7DFA" w:rsidRDefault="00A3229C" w:rsidP="00DD15AC">
            <w:pPr>
              <w:rPr>
                <w:rFonts w:ascii="Arial" w:eastAsia="Times New Roman" w:hAnsi="Arial" w:cs="Arial"/>
                <w:color w:val="000000"/>
                <w:sz w:val="16"/>
                <w:szCs w:val="16"/>
                <w:lang w:eastAsia="en-GB"/>
              </w:rPr>
            </w:pPr>
            <w:proofErr w:type="spellStart"/>
            <w:r w:rsidRPr="00ED7DFA">
              <w:rPr>
                <w:rFonts w:ascii="Arial" w:eastAsia="Times New Roman" w:hAnsi="Arial" w:cs="Arial"/>
                <w:color w:val="000000"/>
                <w:sz w:val="16"/>
                <w:szCs w:val="16"/>
                <w:lang w:eastAsia="en-GB"/>
              </w:rPr>
              <w:t>Zung</w:t>
            </w:r>
            <w:proofErr w:type="spellEnd"/>
            <w:r w:rsidRPr="00ED7DFA">
              <w:rPr>
                <w:rFonts w:ascii="Arial" w:eastAsia="Times New Roman" w:hAnsi="Arial" w:cs="Arial"/>
                <w:color w:val="000000"/>
                <w:sz w:val="16"/>
                <w:szCs w:val="16"/>
                <w:lang w:eastAsia="en-GB"/>
              </w:rPr>
              <w:t xml:space="preserve"> self-rating depression scale &gt; 0.5</w:t>
            </w:r>
          </w:p>
        </w:tc>
        <w:tc>
          <w:tcPr>
            <w:tcW w:w="1701" w:type="dxa"/>
            <w:hideMark/>
          </w:tcPr>
          <w:p w14:paraId="64329BB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Mild:134 (29.3%)</w:t>
            </w:r>
            <w:r w:rsidRPr="00ED7DFA">
              <w:rPr>
                <w:rFonts w:ascii="Arial" w:eastAsia="Times New Roman" w:hAnsi="Arial" w:cs="Arial"/>
                <w:color w:val="000000"/>
                <w:sz w:val="16"/>
                <w:szCs w:val="16"/>
                <w:lang w:eastAsia="en-GB"/>
              </w:rPr>
              <w:br/>
              <w:t>Moderate/severe: 104 (22.7%)</w:t>
            </w:r>
          </w:p>
        </w:tc>
        <w:tc>
          <w:tcPr>
            <w:tcW w:w="1417" w:type="dxa"/>
            <w:hideMark/>
          </w:tcPr>
          <w:p w14:paraId="048D988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Hs-CRP </w:t>
            </w:r>
          </w:p>
        </w:tc>
        <w:tc>
          <w:tcPr>
            <w:tcW w:w="1418" w:type="dxa"/>
            <w:hideMark/>
          </w:tcPr>
          <w:p w14:paraId="47201D1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360A181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7A83E29B" w14:textId="77777777" w:rsidTr="00A3229C">
        <w:trPr>
          <w:trHeight w:val="290"/>
        </w:trPr>
        <w:tc>
          <w:tcPr>
            <w:tcW w:w="1586" w:type="dxa"/>
            <w:hideMark/>
          </w:tcPr>
          <w:p w14:paraId="79AC35F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Fan2014</w:t>
            </w:r>
          </w:p>
        </w:tc>
        <w:tc>
          <w:tcPr>
            <w:tcW w:w="1853" w:type="dxa"/>
            <w:hideMark/>
          </w:tcPr>
          <w:p w14:paraId="5EA06F4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4BDA939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US</w:t>
            </w:r>
          </w:p>
        </w:tc>
        <w:tc>
          <w:tcPr>
            <w:tcW w:w="1701" w:type="dxa"/>
            <w:hideMark/>
          </w:tcPr>
          <w:p w14:paraId="1B5D180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323 HD </w:t>
            </w:r>
          </w:p>
        </w:tc>
        <w:tc>
          <w:tcPr>
            <w:tcW w:w="1985" w:type="dxa"/>
            <w:hideMark/>
          </w:tcPr>
          <w:p w14:paraId="5D6F3D9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CES-D ≥ 17</w:t>
            </w:r>
          </w:p>
        </w:tc>
        <w:tc>
          <w:tcPr>
            <w:tcW w:w="1701" w:type="dxa"/>
            <w:hideMark/>
          </w:tcPr>
          <w:p w14:paraId="0F9A0E5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83 (26%) </w:t>
            </w:r>
          </w:p>
        </w:tc>
        <w:tc>
          <w:tcPr>
            <w:tcW w:w="1417" w:type="dxa"/>
            <w:hideMark/>
          </w:tcPr>
          <w:p w14:paraId="2425D71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 WBC count</w:t>
            </w:r>
          </w:p>
        </w:tc>
        <w:tc>
          <w:tcPr>
            <w:tcW w:w="1418" w:type="dxa"/>
            <w:hideMark/>
          </w:tcPr>
          <w:p w14:paraId="5AB91D8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0AAF19F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2326DAA2" w14:textId="77777777" w:rsidTr="00A3229C">
        <w:trPr>
          <w:trHeight w:val="580"/>
        </w:trPr>
        <w:tc>
          <w:tcPr>
            <w:tcW w:w="1586" w:type="dxa"/>
            <w:hideMark/>
          </w:tcPr>
          <w:p w14:paraId="0E0E10A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Guenzani2019</w:t>
            </w:r>
          </w:p>
        </w:tc>
        <w:tc>
          <w:tcPr>
            <w:tcW w:w="1853" w:type="dxa"/>
            <w:hideMark/>
          </w:tcPr>
          <w:p w14:paraId="4CA0940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475AC7F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Italy</w:t>
            </w:r>
          </w:p>
        </w:tc>
        <w:tc>
          <w:tcPr>
            <w:tcW w:w="1701" w:type="dxa"/>
            <w:hideMark/>
          </w:tcPr>
          <w:p w14:paraId="00B58A1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132 CKD</w:t>
            </w:r>
          </w:p>
        </w:tc>
        <w:tc>
          <w:tcPr>
            <w:tcW w:w="1985" w:type="dxa"/>
            <w:hideMark/>
          </w:tcPr>
          <w:p w14:paraId="4F7FAC3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GDS &gt;5</w:t>
            </w:r>
          </w:p>
        </w:tc>
        <w:tc>
          <w:tcPr>
            <w:tcW w:w="1701" w:type="dxa"/>
            <w:hideMark/>
          </w:tcPr>
          <w:p w14:paraId="6FFF5AC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81 (61.4%)</w:t>
            </w:r>
          </w:p>
        </w:tc>
        <w:tc>
          <w:tcPr>
            <w:tcW w:w="1417" w:type="dxa"/>
            <w:hideMark/>
          </w:tcPr>
          <w:p w14:paraId="3249851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CRP; IL-6; TNF-a; IL-10; IL-12p70; IL-17 </w:t>
            </w:r>
          </w:p>
        </w:tc>
        <w:tc>
          <w:tcPr>
            <w:tcW w:w="1418" w:type="dxa"/>
            <w:hideMark/>
          </w:tcPr>
          <w:p w14:paraId="4982A6D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3447020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0129BD17" w14:textId="77777777" w:rsidTr="00A3229C">
        <w:trPr>
          <w:trHeight w:val="290"/>
        </w:trPr>
        <w:tc>
          <w:tcPr>
            <w:tcW w:w="1586" w:type="dxa"/>
            <w:hideMark/>
          </w:tcPr>
          <w:p w14:paraId="249E42E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Guney2009</w:t>
            </w:r>
          </w:p>
        </w:tc>
        <w:tc>
          <w:tcPr>
            <w:tcW w:w="1853" w:type="dxa"/>
            <w:hideMark/>
          </w:tcPr>
          <w:p w14:paraId="66789D4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3C35DFE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Turkey </w:t>
            </w:r>
          </w:p>
        </w:tc>
        <w:tc>
          <w:tcPr>
            <w:tcW w:w="1701" w:type="dxa"/>
            <w:hideMark/>
          </w:tcPr>
          <w:p w14:paraId="79DC064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124 PD</w:t>
            </w:r>
          </w:p>
        </w:tc>
        <w:tc>
          <w:tcPr>
            <w:tcW w:w="1985" w:type="dxa"/>
            <w:hideMark/>
          </w:tcPr>
          <w:p w14:paraId="08E9855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BDI </w:t>
            </w:r>
            <w:proofErr w:type="gramStart"/>
            <w:r w:rsidRPr="00ED7DFA">
              <w:rPr>
                <w:rFonts w:ascii="Arial" w:eastAsia="Times New Roman" w:hAnsi="Arial" w:cs="Arial"/>
                <w:color w:val="000000"/>
                <w:sz w:val="16"/>
                <w:szCs w:val="16"/>
                <w:lang w:eastAsia="en-GB"/>
              </w:rPr>
              <w:t>≥  17</w:t>
            </w:r>
            <w:proofErr w:type="gramEnd"/>
          </w:p>
        </w:tc>
        <w:tc>
          <w:tcPr>
            <w:tcW w:w="1701" w:type="dxa"/>
            <w:hideMark/>
          </w:tcPr>
          <w:p w14:paraId="01AD599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n=32 (25.8%)</w:t>
            </w:r>
          </w:p>
        </w:tc>
        <w:tc>
          <w:tcPr>
            <w:tcW w:w="1417" w:type="dxa"/>
            <w:hideMark/>
          </w:tcPr>
          <w:p w14:paraId="72538AF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0A060E2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2559CD6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4ADFF9B8" w14:textId="77777777" w:rsidTr="00FE5DD0">
        <w:trPr>
          <w:trHeight w:val="554"/>
        </w:trPr>
        <w:tc>
          <w:tcPr>
            <w:tcW w:w="1586" w:type="dxa"/>
            <w:hideMark/>
          </w:tcPr>
          <w:p w14:paraId="3947D89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Gyamlani2011</w:t>
            </w:r>
          </w:p>
        </w:tc>
        <w:tc>
          <w:tcPr>
            <w:tcW w:w="1853" w:type="dxa"/>
            <w:hideMark/>
          </w:tcPr>
          <w:p w14:paraId="144C423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4C96045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US</w:t>
            </w:r>
          </w:p>
        </w:tc>
        <w:tc>
          <w:tcPr>
            <w:tcW w:w="1701" w:type="dxa"/>
            <w:hideMark/>
          </w:tcPr>
          <w:p w14:paraId="3232345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71 CKD </w:t>
            </w:r>
          </w:p>
        </w:tc>
        <w:tc>
          <w:tcPr>
            <w:tcW w:w="1985" w:type="dxa"/>
            <w:hideMark/>
          </w:tcPr>
          <w:p w14:paraId="4B0E84D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PHQ2: 'yes' to either item 1 and/or2</w:t>
            </w:r>
            <w:r w:rsidRPr="00ED7DFA">
              <w:rPr>
                <w:rFonts w:ascii="Arial" w:eastAsia="Times New Roman" w:hAnsi="Arial" w:cs="Arial"/>
                <w:color w:val="000000"/>
                <w:sz w:val="16"/>
                <w:szCs w:val="16"/>
                <w:lang w:eastAsia="en-GB"/>
              </w:rPr>
              <w:br/>
              <w:t>CES-D: ≥16</w:t>
            </w:r>
          </w:p>
        </w:tc>
        <w:tc>
          <w:tcPr>
            <w:tcW w:w="1701" w:type="dxa"/>
            <w:hideMark/>
          </w:tcPr>
          <w:p w14:paraId="070AC50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PHQ2: 21 (30%)</w:t>
            </w:r>
            <w:r w:rsidRPr="00ED7DFA">
              <w:rPr>
                <w:rFonts w:ascii="Arial" w:eastAsia="Times New Roman" w:hAnsi="Arial" w:cs="Arial"/>
                <w:color w:val="000000"/>
                <w:sz w:val="16"/>
                <w:szCs w:val="16"/>
                <w:lang w:eastAsia="en-GB"/>
              </w:rPr>
              <w:br/>
              <w:t>CES-D: 18 (25%)</w:t>
            </w:r>
          </w:p>
        </w:tc>
        <w:tc>
          <w:tcPr>
            <w:tcW w:w="1417" w:type="dxa"/>
            <w:hideMark/>
          </w:tcPr>
          <w:p w14:paraId="4336969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203BAC9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2C5819B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25EFE4A8" w14:textId="77777777" w:rsidTr="00FE5DD0">
        <w:trPr>
          <w:trHeight w:val="846"/>
        </w:trPr>
        <w:tc>
          <w:tcPr>
            <w:tcW w:w="1586" w:type="dxa"/>
            <w:hideMark/>
          </w:tcPr>
          <w:p w14:paraId="0D7BD91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Hao2021</w:t>
            </w:r>
          </w:p>
        </w:tc>
        <w:tc>
          <w:tcPr>
            <w:tcW w:w="1853" w:type="dxa"/>
            <w:hideMark/>
          </w:tcPr>
          <w:p w14:paraId="6343371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Cross sectional</w:t>
            </w:r>
          </w:p>
        </w:tc>
        <w:tc>
          <w:tcPr>
            <w:tcW w:w="1381" w:type="dxa"/>
            <w:hideMark/>
          </w:tcPr>
          <w:p w14:paraId="24A660D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China</w:t>
            </w:r>
          </w:p>
        </w:tc>
        <w:tc>
          <w:tcPr>
            <w:tcW w:w="1701" w:type="dxa"/>
            <w:hideMark/>
          </w:tcPr>
          <w:p w14:paraId="1DDE54B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321 HD and PD</w:t>
            </w:r>
          </w:p>
        </w:tc>
        <w:tc>
          <w:tcPr>
            <w:tcW w:w="1985" w:type="dxa"/>
            <w:hideMark/>
          </w:tcPr>
          <w:p w14:paraId="75643822" w14:textId="77777777" w:rsidR="00A3229C" w:rsidRPr="00ED7DFA" w:rsidRDefault="00A3229C" w:rsidP="00DD15AC">
            <w:pPr>
              <w:rPr>
                <w:rFonts w:ascii="Arial" w:eastAsia="Times New Roman" w:hAnsi="Arial" w:cs="Arial"/>
                <w:color w:val="000000"/>
                <w:sz w:val="16"/>
                <w:szCs w:val="16"/>
                <w:lang w:eastAsia="en-GB"/>
              </w:rPr>
            </w:pPr>
            <w:proofErr w:type="spellStart"/>
            <w:r w:rsidRPr="00ED7DFA">
              <w:rPr>
                <w:rFonts w:ascii="Arial" w:eastAsia="Times New Roman" w:hAnsi="Arial" w:cs="Arial"/>
                <w:color w:val="000000"/>
                <w:sz w:val="16"/>
                <w:szCs w:val="16"/>
                <w:lang w:eastAsia="en-GB"/>
              </w:rPr>
              <w:t>Zung</w:t>
            </w:r>
            <w:proofErr w:type="spellEnd"/>
            <w:r w:rsidRPr="00ED7DFA">
              <w:rPr>
                <w:rFonts w:ascii="Arial" w:eastAsia="Times New Roman" w:hAnsi="Arial" w:cs="Arial"/>
                <w:color w:val="000000"/>
                <w:sz w:val="16"/>
                <w:szCs w:val="16"/>
                <w:lang w:eastAsia="en-GB"/>
              </w:rPr>
              <w:t xml:space="preserve"> self-rating depression scale≥ 50</w:t>
            </w:r>
          </w:p>
        </w:tc>
        <w:tc>
          <w:tcPr>
            <w:tcW w:w="1701" w:type="dxa"/>
            <w:hideMark/>
          </w:tcPr>
          <w:p w14:paraId="20CA59C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Mild: 69 (66.99%)</w:t>
            </w:r>
            <w:r w:rsidRPr="00ED7DFA">
              <w:rPr>
                <w:rFonts w:ascii="Arial" w:eastAsia="Times New Roman" w:hAnsi="Arial" w:cs="Arial"/>
                <w:color w:val="000000"/>
                <w:sz w:val="16"/>
                <w:szCs w:val="16"/>
                <w:lang w:eastAsia="en-GB"/>
              </w:rPr>
              <w:br/>
              <w:t>Moderate: 32 (31.07%)</w:t>
            </w:r>
            <w:r w:rsidRPr="00ED7DFA">
              <w:rPr>
                <w:rFonts w:ascii="Arial" w:eastAsia="Times New Roman" w:hAnsi="Arial" w:cs="Arial"/>
                <w:color w:val="000000"/>
                <w:sz w:val="16"/>
                <w:szCs w:val="16"/>
                <w:lang w:eastAsia="en-GB"/>
              </w:rPr>
              <w:br/>
              <w:t>Severe: 2 (1.94%)</w:t>
            </w:r>
          </w:p>
        </w:tc>
        <w:tc>
          <w:tcPr>
            <w:tcW w:w="1417" w:type="dxa"/>
            <w:hideMark/>
          </w:tcPr>
          <w:p w14:paraId="0DE2F0A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w:t>
            </w:r>
          </w:p>
        </w:tc>
        <w:tc>
          <w:tcPr>
            <w:tcW w:w="1418" w:type="dxa"/>
            <w:hideMark/>
          </w:tcPr>
          <w:p w14:paraId="5636E37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12C18AA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73411576" w14:textId="77777777" w:rsidTr="00A3229C">
        <w:trPr>
          <w:trHeight w:val="580"/>
        </w:trPr>
        <w:tc>
          <w:tcPr>
            <w:tcW w:w="1586" w:type="dxa"/>
            <w:hideMark/>
          </w:tcPr>
          <w:p w14:paraId="7F23D44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Haverkamp2018</w:t>
            </w:r>
          </w:p>
        </w:tc>
        <w:tc>
          <w:tcPr>
            <w:tcW w:w="1853" w:type="dxa"/>
            <w:hideMark/>
          </w:tcPr>
          <w:p w14:paraId="1C937A1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60BEA2B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Netherlands</w:t>
            </w:r>
          </w:p>
        </w:tc>
        <w:tc>
          <w:tcPr>
            <w:tcW w:w="1701" w:type="dxa"/>
            <w:hideMark/>
          </w:tcPr>
          <w:p w14:paraId="0C75E7D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490 HD and PD </w:t>
            </w:r>
          </w:p>
        </w:tc>
        <w:tc>
          <w:tcPr>
            <w:tcW w:w="1985" w:type="dxa"/>
            <w:hideMark/>
          </w:tcPr>
          <w:p w14:paraId="224C831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&gt;13</w:t>
            </w:r>
          </w:p>
        </w:tc>
        <w:tc>
          <w:tcPr>
            <w:tcW w:w="1701" w:type="dxa"/>
            <w:hideMark/>
          </w:tcPr>
          <w:p w14:paraId="6C4CFA1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n=211 (43%)</w:t>
            </w:r>
          </w:p>
        </w:tc>
        <w:tc>
          <w:tcPr>
            <w:tcW w:w="1417" w:type="dxa"/>
            <w:hideMark/>
          </w:tcPr>
          <w:p w14:paraId="6023392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 IL-6; TNF-a; IL-10; IL-1B</w:t>
            </w:r>
          </w:p>
        </w:tc>
        <w:tc>
          <w:tcPr>
            <w:tcW w:w="1418" w:type="dxa"/>
            <w:hideMark/>
          </w:tcPr>
          <w:p w14:paraId="4255075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5307F4A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47A4C9C7" w14:textId="77777777" w:rsidTr="00FE5DD0">
        <w:trPr>
          <w:trHeight w:val="1108"/>
        </w:trPr>
        <w:tc>
          <w:tcPr>
            <w:tcW w:w="1586" w:type="dxa"/>
            <w:hideMark/>
          </w:tcPr>
          <w:p w14:paraId="22E1409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Haverkamp2019</w:t>
            </w:r>
          </w:p>
        </w:tc>
        <w:tc>
          <w:tcPr>
            <w:tcW w:w="1853" w:type="dxa"/>
            <w:hideMark/>
          </w:tcPr>
          <w:p w14:paraId="36768EF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Cross sectional/longitudinal cohort</w:t>
            </w:r>
          </w:p>
        </w:tc>
        <w:tc>
          <w:tcPr>
            <w:tcW w:w="1381" w:type="dxa"/>
            <w:hideMark/>
          </w:tcPr>
          <w:p w14:paraId="7D5815A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Netherlands</w:t>
            </w:r>
          </w:p>
        </w:tc>
        <w:tc>
          <w:tcPr>
            <w:tcW w:w="1701" w:type="dxa"/>
            <w:hideMark/>
          </w:tcPr>
          <w:p w14:paraId="374301F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Full sample: 513 HD and PD</w:t>
            </w:r>
            <w:r w:rsidRPr="00ED7DFA">
              <w:rPr>
                <w:rFonts w:ascii="Arial" w:eastAsia="Times New Roman" w:hAnsi="Arial" w:cs="Arial"/>
                <w:color w:val="000000"/>
                <w:sz w:val="16"/>
                <w:szCs w:val="16"/>
                <w:lang w:eastAsia="en-GB"/>
              </w:rPr>
              <w:br/>
              <w:t xml:space="preserve">(complete sample: data at all </w:t>
            </w:r>
            <w:proofErr w:type="gramStart"/>
            <w:r w:rsidRPr="00ED7DFA">
              <w:rPr>
                <w:rFonts w:ascii="Arial" w:eastAsia="Times New Roman" w:hAnsi="Arial" w:cs="Arial"/>
                <w:color w:val="000000"/>
                <w:sz w:val="16"/>
                <w:szCs w:val="16"/>
                <w:lang w:eastAsia="en-GB"/>
              </w:rPr>
              <w:t>three time</w:t>
            </w:r>
            <w:proofErr w:type="gramEnd"/>
            <w:r w:rsidRPr="00ED7DFA">
              <w:rPr>
                <w:rFonts w:ascii="Arial" w:eastAsia="Times New Roman" w:hAnsi="Arial" w:cs="Arial"/>
                <w:color w:val="000000"/>
                <w:sz w:val="16"/>
                <w:szCs w:val="16"/>
                <w:lang w:eastAsia="en-GB"/>
              </w:rPr>
              <w:t xml:space="preserve"> points n=197) </w:t>
            </w:r>
          </w:p>
        </w:tc>
        <w:tc>
          <w:tcPr>
            <w:tcW w:w="1985" w:type="dxa"/>
            <w:hideMark/>
          </w:tcPr>
          <w:p w14:paraId="20AFC61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BDI-II &gt;13</w:t>
            </w:r>
          </w:p>
        </w:tc>
        <w:tc>
          <w:tcPr>
            <w:tcW w:w="1701" w:type="dxa"/>
            <w:hideMark/>
          </w:tcPr>
          <w:p w14:paraId="124F13E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Full sample: 226 (44%)</w:t>
            </w:r>
            <w:r w:rsidRPr="00ED7DFA">
              <w:rPr>
                <w:rFonts w:ascii="Arial" w:eastAsia="Times New Roman" w:hAnsi="Arial" w:cs="Arial"/>
                <w:color w:val="000000"/>
                <w:sz w:val="16"/>
                <w:szCs w:val="16"/>
                <w:lang w:eastAsia="en-GB"/>
              </w:rPr>
              <w:br/>
              <w:t>Complete sample: 89 (45%)</w:t>
            </w:r>
          </w:p>
        </w:tc>
        <w:tc>
          <w:tcPr>
            <w:tcW w:w="1417" w:type="dxa"/>
            <w:hideMark/>
          </w:tcPr>
          <w:p w14:paraId="7EBB83EB" w14:textId="44FF5B82"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Hs-CRP; IL-6; IL-10; TNF-a; IL-1B; </w:t>
            </w:r>
          </w:p>
        </w:tc>
        <w:tc>
          <w:tcPr>
            <w:tcW w:w="1418" w:type="dxa"/>
            <w:hideMark/>
          </w:tcPr>
          <w:p w14:paraId="7AC0CA0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5112571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658CF711" w14:textId="77777777" w:rsidTr="00A3229C">
        <w:trPr>
          <w:trHeight w:val="290"/>
        </w:trPr>
        <w:tc>
          <w:tcPr>
            <w:tcW w:w="1586" w:type="dxa"/>
            <w:hideMark/>
          </w:tcPr>
          <w:p w14:paraId="17DDB3C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Hsu2009</w:t>
            </w:r>
          </w:p>
        </w:tc>
        <w:tc>
          <w:tcPr>
            <w:tcW w:w="1853" w:type="dxa"/>
            <w:hideMark/>
          </w:tcPr>
          <w:p w14:paraId="2F45D28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24A934B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Taiwan</w:t>
            </w:r>
          </w:p>
        </w:tc>
        <w:tc>
          <w:tcPr>
            <w:tcW w:w="1701" w:type="dxa"/>
            <w:hideMark/>
          </w:tcPr>
          <w:p w14:paraId="0A59385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80 HD</w:t>
            </w:r>
          </w:p>
        </w:tc>
        <w:tc>
          <w:tcPr>
            <w:tcW w:w="1985" w:type="dxa"/>
            <w:hideMark/>
          </w:tcPr>
          <w:p w14:paraId="1BD40B5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HADS-D ≥8</w:t>
            </w:r>
          </w:p>
        </w:tc>
        <w:tc>
          <w:tcPr>
            <w:tcW w:w="1701" w:type="dxa"/>
            <w:hideMark/>
          </w:tcPr>
          <w:p w14:paraId="30C50F3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30 (37.5%)</w:t>
            </w:r>
          </w:p>
        </w:tc>
        <w:tc>
          <w:tcPr>
            <w:tcW w:w="1417" w:type="dxa"/>
            <w:hideMark/>
          </w:tcPr>
          <w:p w14:paraId="12E539F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7EEDD78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057145B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7D69C6CC" w14:textId="77777777" w:rsidTr="00A3229C">
        <w:trPr>
          <w:trHeight w:val="290"/>
        </w:trPr>
        <w:tc>
          <w:tcPr>
            <w:tcW w:w="1586" w:type="dxa"/>
            <w:hideMark/>
          </w:tcPr>
          <w:p w14:paraId="6BEF22B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HsuChen2009</w:t>
            </w:r>
          </w:p>
        </w:tc>
        <w:tc>
          <w:tcPr>
            <w:tcW w:w="1853" w:type="dxa"/>
            <w:hideMark/>
          </w:tcPr>
          <w:p w14:paraId="5014852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3E44F09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Taiwan</w:t>
            </w:r>
          </w:p>
        </w:tc>
        <w:tc>
          <w:tcPr>
            <w:tcW w:w="1701" w:type="dxa"/>
            <w:hideMark/>
          </w:tcPr>
          <w:p w14:paraId="75CE153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51 HD</w:t>
            </w:r>
          </w:p>
        </w:tc>
        <w:tc>
          <w:tcPr>
            <w:tcW w:w="1985" w:type="dxa"/>
            <w:hideMark/>
          </w:tcPr>
          <w:p w14:paraId="7E10A25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HADS-D ≥9</w:t>
            </w:r>
          </w:p>
        </w:tc>
        <w:tc>
          <w:tcPr>
            <w:tcW w:w="1701" w:type="dxa"/>
            <w:hideMark/>
          </w:tcPr>
          <w:p w14:paraId="5F30C8D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18 (35.3%)</w:t>
            </w:r>
          </w:p>
        </w:tc>
        <w:tc>
          <w:tcPr>
            <w:tcW w:w="1417" w:type="dxa"/>
            <w:hideMark/>
          </w:tcPr>
          <w:p w14:paraId="6D957C8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1AD634A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26AE07B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04BD2E6D" w14:textId="77777777" w:rsidTr="00A3229C">
        <w:trPr>
          <w:trHeight w:val="290"/>
        </w:trPr>
        <w:tc>
          <w:tcPr>
            <w:tcW w:w="1586" w:type="dxa"/>
            <w:hideMark/>
          </w:tcPr>
          <w:p w14:paraId="5DFC747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Hung2010</w:t>
            </w:r>
          </w:p>
        </w:tc>
        <w:tc>
          <w:tcPr>
            <w:tcW w:w="1853" w:type="dxa"/>
            <w:hideMark/>
          </w:tcPr>
          <w:p w14:paraId="390D233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480DE0D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Taiwan</w:t>
            </w:r>
          </w:p>
        </w:tc>
        <w:tc>
          <w:tcPr>
            <w:tcW w:w="1701" w:type="dxa"/>
            <w:hideMark/>
          </w:tcPr>
          <w:p w14:paraId="5777270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146 HD</w:t>
            </w:r>
          </w:p>
        </w:tc>
        <w:tc>
          <w:tcPr>
            <w:tcW w:w="1985" w:type="dxa"/>
            <w:hideMark/>
          </w:tcPr>
          <w:p w14:paraId="1120A3E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≥14</w:t>
            </w:r>
          </w:p>
        </w:tc>
        <w:tc>
          <w:tcPr>
            <w:tcW w:w="1701" w:type="dxa"/>
            <w:hideMark/>
          </w:tcPr>
          <w:p w14:paraId="2C3D0B3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68 (46.6%)</w:t>
            </w:r>
          </w:p>
        </w:tc>
        <w:tc>
          <w:tcPr>
            <w:tcW w:w="1417" w:type="dxa"/>
            <w:hideMark/>
          </w:tcPr>
          <w:p w14:paraId="3CE43A9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 IL-6</w:t>
            </w:r>
          </w:p>
        </w:tc>
        <w:tc>
          <w:tcPr>
            <w:tcW w:w="1418" w:type="dxa"/>
            <w:hideMark/>
          </w:tcPr>
          <w:p w14:paraId="1AA76A4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23A4CF9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1E564A06" w14:textId="77777777" w:rsidTr="00A3229C">
        <w:trPr>
          <w:trHeight w:val="290"/>
        </w:trPr>
        <w:tc>
          <w:tcPr>
            <w:tcW w:w="1586" w:type="dxa"/>
            <w:hideMark/>
          </w:tcPr>
          <w:p w14:paraId="68AAB92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Jong2017</w:t>
            </w:r>
          </w:p>
        </w:tc>
        <w:tc>
          <w:tcPr>
            <w:tcW w:w="1853" w:type="dxa"/>
            <w:hideMark/>
          </w:tcPr>
          <w:p w14:paraId="788DF7C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7967EC6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Taiwan</w:t>
            </w:r>
          </w:p>
        </w:tc>
        <w:tc>
          <w:tcPr>
            <w:tcW w:w="1701" w:type="dxa"/>
            <w:hideMark/>
          </w:tcPr>
          <w:p w14:paraId="22E60F1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130 HD  </w:t>
            </w:r>
          </w:p>
        </w:tc>
        <w:tc>
          <w:tcPr>
            <w:tcW w:w="1985" w:type="dxa"/>
            <w:hideMark/>
          </w:tcPr>
          <w:p w14:paraId="6EDE3BD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≥15</w:t>
            </w:r>
          </w:p>
        </w:tc>
        <w:tc>
          <w:tcPr>
            <w:tcW w:w="1701" w:type="dxa"/>
            <w:hideMark/>
          </w:tcPr>
          <w:p w14:paraId="5EABDBA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43 (33.3%)</w:t>
            </w:r>
          </w:p>
        </w:tc>
        <w:tc>
          <w:tcPr>
            <w:tcW w:w="1417" w:type="dxa"/>
            <w:hideMark/>
          </w:tcPr>
          <w:p w14:paraId="0215DF5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 IL-6; TNF-a</w:t>
            </w:r>
          </w:p>
        </w:tc>
        <w:tc>
          <w:tcPr>
            <w:tcW w:w="1418" w:type="dxa"/>
            <w:hideMark/>
          </w:tcPr>
          <w:p w14:paraId="1C2618B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7C8F3E4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46A2B92B" w14:textId="77777777" w:rsidTr="00A3229C">
        <w:trPr>
          <w:trHeight w:val="290"/>
        </w:trPr>
        <w:tc>
          <w:tcPr>
            <w:tcW w:w="1586" w:type="dxa"/>
            <w:hideMark/>
          </w:tcPr>
          <w:p w14:paraId="6F627C4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Kalendar2006</w:t>
            </w:r>
          </w:p>
        </w:tc>
        <w:tc>
          <w:tcPr>
            <w:tcW w:w="1853" w:type="dxa"/>
            <w:hideMark/>
          </w:tcPr>
          <w:p w14:paraId="3045ACA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7BFDFB0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Turkey </w:t>
            </w:r>
          </w:p>
        </w:tc>
        <w:tc>
          <w:tcPr>
            <w:tcW w:w="1701" w:type="dxa"/>
            <w:hideMark/>
          </w:tcPr>
          <w:p w14:paraId="5995273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141 ESRD and CKD </w:t>
            </w:r>
          </w:p>
        </w:tc>
        <w:tc>
          <w:tcPr>
            <w:tcW w:w="1985" w:type="dxa"/>
            <w:hideMark/>
          </w:tcPr>
          <w:p w14:paraId="4A0F69BD" w14:textId="47DC144E"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SCID</w:t>
            </w:r>
          </w:p>
        </w:tc>
        <w:tc>
          <w:tcPr>
            <w:tcW w:w="1701" w:type="dxa"/>
            <w:hideMark/>
          </w:tcPr>
          <w:p w14:paraId="4C5846E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34 (24.1%)</w:t>
            </w:r>
          </w:p>
        </w:tc>
        <w:tc>
          <w:tcPr>
            <w:tcW w:w="1417" w:type="dxa"/>
            <w:hideMark/>
          </w:tcPr>
          <w:p w14:paraId="71A61F6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0D0FB7C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2F0AA68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5679A0ED" w14:textId="77777777" w:rsidTr="00A3229C">
        <w:trPr>
          <w:trHeight w:val="290"/>
        </w:trPr>
        <w:tc>
          <w:tcPr>
            <w:tcW w:w="1586" w:type="dxa"/>
            <w:hideMark/>
          </w:tcPr>
          <w:p w14:paraId="6BA68EB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Kalendar2007</w:t>
            </w:r>
          </w:p>
        </w:tc>
        <w:tc>
          <w:tcPr>
            <w:tcW w:w="1853" w:type="dxa"/>
            <w:hideMark/>
          </w:tcPr>
          <w:p w14:paraId="6FBD27F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46B31EC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Turkey </w:t>
            </w:r>
          </w:p>
        </w:tc>
        <w:tc>
          <w:tcPr>
            <w:tcW w:w="1701" w:type="dxa"/>
            <w:hideMark/>
          </w:tcPr>
          <w:p w14:paraId="60AF748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42 PD</w:t>
            </w:r>
          </w:p>
        </w:tc>
        <w:tc>
          <w:tcPr>
            <w:tcW w:w="1985" w:type="dxa"/>
            <w:hideMark/>
          </w:tcPr>
          <w:p w14:paraId="46156103" w14:textId="09B4B7B6"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SCI</w:t>
            </w:r>
            <w:r w:rsidR="00A92E84" w:rsidRPr="00ED7DFA">
              <w:rPr>
                <w:rFonts w:ascii="Arial" w:eastAsia="Times New Roman" w:hAnsi="Arial" w:cs="Arial"/>
                <w:color w:val="000000"/>
                <w:sz w:val="16"/>
                <w:szCs w:val="16"/>
                <w:lang w:eastAsia="en-GB"/>
              </w:rPr>
              <w:t>D</w:t>
            </w:r>
          </w:p>
        </w:tc>
        <w:tc>
          <w:tcPr>
            <w:tcW w:w="1701" w:type="dxa"/>
            <w:hideMark/>
          </w:tcPr>
          <w:p w14:paraId="3D379C5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11 (26.2%)</w:t>
            </w:r>
          </w:p>
        </w:tc>
        <w:tc>
          <w:tcPr>
            <w:tcW w:w="1417" w:type="dxa"/>
            <w:hideMark/>
          </w:tcPr>
          <w:p w14:paraId="1976615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 IL-6; TNF-a; IL-1</w:t>
            </w:r>
          </w:p>
        </w:tc>
        <w:tc>
          <w:tcPr>
            <w:tcW w:w="1418" w:type="dxa"/>
            <w:hideMark/>
          </w:tcPr>
          <w:p w14:paraId="6D804FD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6E83EF2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143AD4D8" w14:textId="77777777" w:rsidTr="00A3229C">
        <w:trPr>
          <w:trHeight w:val="290"/>
        </w:trPr>
        <w:tc>
          <w:tcPr>
            <w:tcW w:w="1586" w:type="dxa"/>
            <w:hideMark/>
          </w:tcPr>
          <w:p w14:paraId="131F792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Kim2012</w:t>
            </w:r>
          </w:p>
        </w:tc>
        <w:tc>
          <w:tcPr>
            <w:tcW w:w="1853" w:type="dxa"/>
            <w:hideMark/>
          </w:tcPr>
          <w:p w14:paraId="39773A2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2DFE254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Korea</w:t>
            </w:r>
          </w:p>
        </w:tc>
        <w:tc>
          <w:tcPr>
            <w:tcW w:w="1701" w:type="dxa"/>
            <w:hideMark/>
          </w:tcPr>
          <w:p w14:paraId="09EA245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78 HD</w:t>
            </w:r>
          </w:p>
        </w:tc>
        <w:tc>
          <w:tcPr>
            <w:tcW w:w="1985" w:type="dxa"/>
            <w:hideMark/>
          </w:tcPr>
          <w:p w14:paraId="767FD80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BDI-II ≥ 20</w:t>
            </w:r>
          </w:p>
        </w:tc>
        <w:tc>
          <w:tcPr>
            <w:tcW w:w="1701" w:type="dxa"/>
            <w:hideMark/>
          </w:tcPr>
          <w:p w14:paraId="218F122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35 (44.9%)</w:t>
            </w:r>
          </w:p>
        </w:tc>
        <w:tc>
          <w:tcPr>
            <w:tcW w:w="1417" w:type="dxa"/>
            <w:hideMark/>
          </w:tcPr>
          <w:p w14:paraId="08B94AF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w:t>
            </w:r>
          </w:p>
        </w:tc>
        <w:tc>
          <w:tcPr>
            <w:tcW w:w="1418" w:type="dxa"/>
            <w:hideMark/>
          </w:tcPr>
          <w:p w14:paraId="477D16C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24DED91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37157B6E" w14:textId="77777777" w:rsidTr="00A3229C">
        <w:trPr>
          <w:trHeight w:val="290"/>
        </w:trPr>
        <w:tc>
          <w:tcPr>
            <w:tcW w:w="1586" w:type="dxa"/>
            <w:hideMark/>
          </w:tcPr>
          <w:p w14:paraId="3004309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Knuth2014</w:t>
            </w:r>
          </w:p>
        </w:tc>
        <w:tc>
          <w:tcPr>
            <w:tcW w:w="1853" w:type="dxa"/>
            <w:hideMark/>
          </w:tcPr>
          <w:p w14:paraId="2BCA088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00B6B2F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Brazil</w:t>
            </w:r>
          </w:p>
        </w:tc>
        <w:tc>
          <w:tcPr>
            <w:tcW w:w="1701" w:type="dxa"/>
            <w:hideMark/>
          </w:tcPr>
          <w:p w14:paraId="7BFC418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75 HD</w:t>
            </w:r>
          </w:p>
        </w:tc>
        <w:tc>
          <w:tcPr>
            <w:tcW w:w="1985" w:type="dxa"/>
            <w:hideMark/>
          </w:tcPr>
          <w:p w14:paraId="176A16A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 14</w:t>
            </w:r>
          </w:p>
        </w:tc>
        <w:tc>
          <w:tcPr>
            <w:tcW w:w="1701" w:type="dxa"/>
            <w:hideMark/>
          </w:tcPr>
          <w:p w14:paraId="5BF3145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36 (48.0%)</w:t>
            </w:r>
          </w:p>
        </w:tc>
        <w:tc>
          <w:tcPr>
            <w:tcW w:w="1417" w:type="dxa"/>
            <w:hideMark/>
          </w:tcPr>
          <w:p w14:paraId="17608FD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IL-6</w:t>
            </w:r>
          </w:p>
        </w:tc>
        <w:tc>
          <w:tcPr>
            <w:tcW w:w="1418" w:type="dxa"/>
            <w:hideMark/>
          </w:tcPr>
          <w:p w14:paraId="6E7A3DE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62A6E11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5B99B6B9" w14:textId="77777777" w:rsidTr="00A3229C">
        <w:trPr>
          <w:trHeight w:val="580"/>
        </w:trPr>
        <w:tc>
          <w:tcPr>
            <w:tcW w:w="1586" w:type="dxa"/>
            <w:hideMark/>
          </w:tcPr>
          <w:p w14:paraId="4E2D098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Ko2010</w:t>
            </w:r>
          </w:p>
        </w:tc>
        <w:tc>
          <w:tcPr>
            <w:tcW w:w="1853" w:type="dxa"/>
            <w:hideMark/>
          </w:tcPr>
          <w:p w14:paraId="30D3160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2CFFB9F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Korea</w:t>
            </w:r>
          </w:p>
        </w:tc>
        <w:tc>
          <w:tcPr>
            <w:tcW w:w="1701" w:type="dxa"/>
            <w:hideMark/>
          </w:tcPr>
          <w:p w14:paraId="698D386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81 PD  </w:t>
            </w:r>
          </w:p>
        </w:tc>
        <w:tc>
          <w:tcPr>
            <w:tcW w:w="1985" w:type="dxa"/>
            <w:hideMark/>
          </w:tcPr>
          <w:p w14:paraId="69B8B54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BDI&gt;15</w:t>
            </w:r>
          </w:p>
        </w:tc>
        <w:tc>
          <w:tcPr>
            <w:tcW w:w="1701" w:type="dxa"/>
            <w:hideMark/>
          </w:tcPr>
          <w:p w14:paraId="6E1069E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43 (53.8%)</w:t>
            </w:r>
          </w:p>
        </w:tc>
        <w:tc>
          <w:tcPr>
            <w:tcW w:w="1417" w:type="dxa"/>
            <w:hideMark/>
          </w:tcPr>
          <w:p w14:paraId="06BB5A0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Hs-CRP; IL-10; TNF-a; Fibrinogen </w:t>
            </w:r>
          </w:p>
        </w:tc>
        <w:tc>
          <w:tcPr>
            <w:tcW w:w="1418" w:type="dxa"/>
            <w:hideMark/>
          </w:tcPr>
          <w:p w14:paraId="5C78636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11894E9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7F876446" w14:textId="77777777" w:rsidTr="00A3229C">
        <w:trPr>
          <w:trHeight w:val="290"/>
        </w:trPr>
        <w:tc>
          <w:tcPr>
            <w:tcW w:w="1586" w:type="dxa"/>
            <w:hideMark/>
          </w:tcPr>
          <w:p w14:paraId="3303C14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Kusztal2018</w:t>
            </w:r>
          </w:p>
        </w:tc>
        <w:tc>
          <w:tcPr>
            <w:tcW w:w="1853" w:type="dxa"/>
            <w:hideMark/>
          </w:tcPr>
          <w:p w14:paraId="321BAEF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6B142D9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Poland</w:t>
            </w:r>
          </w:p>
        </w:tc>
        <w:tc>
          <w:tcPr>
            <w:tcW w:w="1701" w:type="dxa"/>
            <w:hideMark/>
          </w:tcPr>
          <w:p w14:paraId="00250CD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205 HD</w:t>
            </w:r>
          </w:p>
        </w:tc>
        <w:tc>
          <w:tcPr>
            <w:tcW w:w="1985" w:type="dxa"/>
            <w:hideMark/>
          </w:tcPr>
          <w:p w14:paraId="286A3CA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HADS-D ≥ 8</w:t>
            </w:r>
          </w:p>
        </w:tc>
        <w:tc>
          <w:tcPr>
            <w:tcW w:w="1701" w:type="dxa"/>
            <w:hideMark/>
          </w:tcPr>
          <w:p w14:paraId="0EA543B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62 (30.2%)</w:t>
            </w:r>
          </w:p>
        </w:tc>
        <w:tc>
          <w:tcPr>
            <w:tcW w:w="1417" w:type="dxa"/>
            <w:hideMark/>
          </w:tcPr>
          <w:p w14:paraId="75226C3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449E331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041A49A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084DE5C8" w14:textId="77777777" w:rsidTr="00A3229C">
        <w:trPr>
          <w:trHeight w:val="290"/>
        </w:trPr>
        <w:tc>
          <w:tcPr>
            <w:tcW w:w="1586" w:type="dxa"/>
            <w:hideMark/>
          </w:tcPr>
          <w:p w14:paraId="081ED9E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Li2011</w:t>
            </w:r>
          </w:p>
        </w:tc>
        <w:tc>
          <w:tcPr>
            <w:tcW w:w="1853" w:type="dxa"/>
            <w:hideMark/>
          </w:tcPr>
          <w:p w14:paraId="2299376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6AEE1EE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China</w:t>
            </w:r>
          </w:p>
        </w:tc>
        <w:tc>
          <w:tcPr>
            <w:tcW w:w="1701" w:type="dxa"/>
            <w:hideMark/>
          </w:tcPr>
          <w:p w14:paraId="4C24C3F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142 PD  </w:t>
            </w:r>
          </w:p>
        </w:tc>
        <w:tc>
          <w:tcPr>
            <w:tcW w:w="1985" w:type="dxa"/>
            <w:hideMark/>
          </w:tcPr>
          <w:p w14:paraId="397E7CD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HAM-D≥10</w:t>
            </w:r>
          </w:p>
        </w:tc>
        <w:tc>
          <w:tcPr>
            <w:tcW w:w="1701" w:type="dxa"/>
            <w:hideMark/>
          </w:tcPr>
          <w:p w14:paraId="448776E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37 (26.1%)</w:t>
            </w:r>
          </w:p>
        </w:tc>
        <w:tc>
          <w:tcPr>
            <w:tcW w:w="1417" w:type="dxa"/>
            <w:hideMark/>
          </w:tcPr>
          <w:p w14:paraId="1BEA5ED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0945BB9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533A8D5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52883A77" w14:textId="77777777" w:rsidTr="00A3229C">
        <w:trPr>
          <w:trHeight w:val="290"/>
        </w:trPr>
        <w:tc>
          <w:tcPr>
            <w:tcW w:w="1586" w:type="dxa"/>
            <w:hideMark/>
          </w:tcPr>
          <w:p w14:paraId="2F74D79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Lin2013</w:t>
            </w:r>
          </w:p>
        </w:tc>
        <w:tc>
          <w:tcPr>
            <w:tcW w:w="1853" w:type="dxa"/>
            <w:hideMark/>
          </w:tcPr>
          <w:p w14:paraId="307F7C9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25DBAAA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China</w:t>
            </w:r>
          </w:p>
        </w:tc>
        <w:tc>
          <w:tcPr>
            <w:tcW w:w="1701" w:type="dxa"/>
            <w:hideMark/>
          </w:tcPr>
          <w:p w14:paraId="772EEE4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191 PD</w:t>
            </w:r>
          </w:p>
        </w:tc>
        <w:tc>
          <w:tcPr>
            <w:tcW w:w="1985" w:type="dxa"/>
            <w:hideMark/>
          </w:tcPr>
          <w:p w14:paraId="5E77442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BDI-II≥14</w:t>
            </w:r>
          </w:p>
        </w:tc>
        <w:tc>
          <w:tcPr>
            <w:tcW w:w="1701" w:type="dxa"/>
            <w:hideMark/>
          </w:tcPr>
          <w:p w14:paraId="207E4E7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65 (34.0%) </w:t>
            </w:r>
          </w:p>
        </w:tc>
        <w:tc>
          <w:tcPr>
            <w:tcW w:w="1417" w:type="dxa"/>
            <w:hideMark/>
          </w:tcPr>
          <w:p w14:paraId="2895950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0D823CC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586269F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r>
      <w:tr w:rsidR="00A3229C" w:rsidRPr="00ED7DFA" w14:paraId="74805D3E" w14:textId="77777777" w:rsidTr="00A3229C">
        <w:trPr>
          <w:trHeight w:val="290"/>
        </w:trPr>
        <w:tc>
          <w:tcPr>
            <w:tcW w:w="1586" w:type="dxa"/>
            <w:hideMark/>
          </w:tcPr>
          <w:p w14:paraId="4F37CC3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lastRenderedPageBreak/>
              <w:t>Malhotra2017</w:t>
            </w:r>
          </w:p>
        </w:tc>
        <w:tc>
          <w:tcPr>
            <w:tcW w:w="1853" w:type="dxa"/>
            <w:hideMark/>
          </w:tcPr>
          <w:p w14:paraId="2AA2EDF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478F0FB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US</w:t>
            </w:r>
          </w:p>
        </w:tc>
        <w:tc>
          <w:tcPr>
            <w:tcW w:w="1701" w:type="dxa"/>
            <w:hideMark/>
          </w:tcPr>
          <w:p w14:paraId="565ABF2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92 HD  </w:t>
            </w:r>
          </w:p>
        </w:tc>
        <w:tc>
          <w:tcPr>
            <w:tcW w:w="1985" w:type="dxa"/>
            <w:hideMark/>
          </w:tcPr>
          <w:p w14:paraId="7264865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PHQ9 &gt;10</w:t>
            </w:r>
          </w:p>
        </w:tc>
        <w:tc>
          <w:tcPr>
            <w:tcW w:w="1701" w:type="dxa"/>
            <w:hideMark/>
          </w:tcPr>
          <w:p w14:paraId="1583DBB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NR </w:t>
            </w:r>
          </w:p>
        </w:tc>
        <w:tc>
          <w:tcPr>
            <w:tcW w:w="1417" w:type="dxa"/>
            <w:hideMark/>
          </w:tcPr>
          <w:p w14:paraId="7E915A1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293A174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349C8AA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66085550" w14:textId="77777777" w:rsidTr="00A3229C">
        <w:trPr>
          <w:trHeight w:val="290"/>
        </w:trPr>
        <w:tc>
          <w:tcPr>
            <w:tcW w:w="1586" w:type="dxa"/>
            <w:hideMark/>
          </w:tcPr>
          <w:p w14:paraId="7B860A4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Micozkadioglu2006</w:t>
            </w:r>
          </w:p>
        </w:tc>
        <w:tc>
          <w:tcPr>
            <w:tcW w:w="1853" w:type="dxa"/>
            <w:hideMark/>
          </w:tcPr>
          <w:p w14:paraId="6045689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61CB1DA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Turkey </w:t>
            </w:r>
          </w:p>
        </w:tc>
        <w:tc>
          <w:tcPr>
            <w:tcW w:w="1701" w:type="dxa"/>
            <w:hideMark/>
          </w:tcPr>
          <w:p w14:paraId="483CBE7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110 HD</w:t>
            </w:r>
          </w:p>
        </w:tc>
        <w:tc>
          <w:tcPr>
            <w:tcW w:w="1985" w:type="dxa"/>
            <w:hideMark/>
          </w:tcPr>
          <w:p w14:paraId="5D62F92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CID&gt;10</w:t>
            </w:r>
          </w:p>
        </w:tc>
        <w:tc>
          <w:tcPr>
            <w:tcW w:w="1701" w:type="dxa"/>
            <w:hideMark/>
          </w:tcPr>
          <w:p w14:paraId="38FD099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71 (64.5%)</w:t>
            </w:r>
          </w:p>
        </w:tc>
        <w:tc>
          <w:tcPr>
            <w:tcW w:w="1417" w:type="dxa"/>
            <w:hideMark/>
          </w:tcPr>
          <w:p w14:paraId="5E649C3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54CA186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68176EF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7D133A68" w14:textId="77777777" w:rsidTr="00A3229C">
        <w:trPr>
          <w:trHeight w:val="290"/>
        </w:trPr>
        <w:tc>
          <w:tcPr>
            <w:tcW w:w="1586" w:type="dxa"/>
            <w:hideMark/>
          </w:tcPr>
          <w:p w14:paraId="68BDD39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Mok2018</w:t>
            </w:r>
          </w:p>
        </w:tc>
        <w:tc>
          <w:tcPr>
            <w:tcW w:w="1853" w:type="dxa"/>
            <w:hideMark/>
          </w:tcPr>
          <w:p w14:paraId="556C7AB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3DAD87C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Hong Kong</w:t>
            </w:r>
          </w:p>
        </w:tc>
        <w:tc>
          <w:tcPr>
            <w:tcW w:w="1701" w:type="dxa"/>
            <w:hideMark/>
          </w:tcPr>
          <w:p w14:paraId="453F362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182 PD </w:t>
            </w:r>
          </w:p>
        </w:tc>
        <w:tc>
          <w:tcPr>
            <w:tcW w:w="1985" w:type="dxa"/>
            <w:hideMark/>
          </w:tcPr>
          <w:p w14:paraId="250CA9D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HADS-D &gt;11</w:t>
            </w:r>
          </w:p>
        </w:tc>
        <w:tc>
          <w:tcPr>
            <w:tcW w:w="1701" w:type="dxa"/>
            <w:hideMark/>
          </w:tcPr>
          <w:p w14:paraId="71DB8D3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110 (60.4%)</w:t>
            </w:r>
          </w:p>
        </w:tc>
        <w:tc>
          <w:tcPr>
            <w:tcW w:w="1417" w:type="dxa"/>
            <w:hideMark/>
          </w:tcPr>
          <w:p w14:paraId="0EC666F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6C6879F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7F1C55C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01984F47" w14:textId="77777777" w:rsidTr="00FE5DD0">
        <w:trPr>
          <w:trHeight w:val="372"/>
        </w:trPr>
        <w:tc>
          <w:tcPr>
            <w:tcW w:w="1586" w:type="dxa"/>
            <w:hideMark/>
          </w:tcPr>
          <w:p w14:paraId="65B4B1D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Montinaro2010</w:t>
            </w:r>
          </w:p>
        </w:tc>
        <w:tc>
          <w:tcPr>
            <w:tcW w:w="1853" w:type="dxa"/>
            <w:hideMark/>
          </w:tcPr>
          <w:p w14:paraId="6018AF3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2E06F72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Italy</w:t>
            </w:r>
          </w:p>
        </w:tc>
        <w:tc>
          <w:tcPr>
            <w:tcW w:w="1701" w:type="dxa"/>
            <w:hideMark/>
          </w:tcPr>
          <w:p w14:paraId="5C45282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150 CKD &amp; HD</w:t>
            </w:r>
          </w:p>
        </w:tc>
        <w:tc>
          <w:tcPr>
            <w:tcW w:w="1985" w:type="dxa"/>
            <w:hideMark/>
          </w:tcPr>
          <w:p w14:paraId="6423345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HADS-D≥8</w:t>
            </w:r>
          </w:p>
        </w:tc>
        <w:tc>
          <w:tcPr>
            <w:tcW w:w="1701" w:type="dxa"/>
            <w:hideMark/>
          </w:tcPr>
          <w:p w14:paraId="359BE05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HD: 15 (50%)</w:t>
            </w:r>
            <w:r w:rsidRPr="00ED7DFA">
              <w:rPr>
                <w:rFonts w:ascii="Arial" w:eastAsia="Times New Roman" w:hAnsi="Arial" w:cs="Arial"/>
                <w:color w:val="000000"/>
                <w:sz w:val="16"/>
                <w:szCs w:val="16"/>
                <w:lang w:eastAsia="en-GB"/>
              </w:rPr>
              <w:br/>
              <w:t>CKD: 4 (20%)</w:t>
            </w:r>
          </w:p>
        </w:tc>
        <w:tc>
          <w:tcPr>
            <w:tcW w:w="1417" w:type="dxa"/>
            <w:hideMark/>
          </w:tcPr>
          <w:p w14:paraId="37F9872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IL-6; TNF-a; IL-1; IL-10</w:t>
            </w:r>
          </w:p>
        </w:tc>
        <w:tc>
          <w:tcPr>
            <w:tcW w:w="1418" w:type="dxa"/>
            <w:hideMark/>
          </w:tcPr>
          <w:p w14:paraId="7AC2A31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17F7342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r>
      <w:tr w:rsidR="00A3229C" w:rsidRPr="00ED7DFA" w14:paraId="171944FD" w14:textId="77777777" w:rsidTr="00A3229C">
        <w:trPr>
          <w:trHeight w:val="983"/>
        </w:trPr>
        <w:tc>
          <w:tcPr>
            <w:tcW w:w="1586" w:type="dxa"/>
            <w:hideMark/>
          </w:tcPr>
          <w:p w14:paraId="4B26167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Nie2019</w:t>
            </w:r>
          </w:p>
        </w:tc>
        <w:tc>
          <w:tcPr>
            <w:tcW w:w="1853" w:type="dxa"/>
            <w:hideMark/>
          </w:tcPr>
          <w:p w14:paraId="0F3955A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259805B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China</w:t>
            </w:r>
          </w:p>
        </w:tc>
        <w:tc>
          <w:tcPr>
            <w:tcW w:w="1701" w:type="dxa"/>
            <w:hideMark/>
          </w:tcPr>
          <w:p w14:paraId="541F343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458 PD</w:t>
            </w:r>
          </w:p>
        </w:tc>
        <w:tc>
          <w:tcPr>
            <w:tcW w:w="1985" w:type="dxa"/>
            <w:hideMark/>
          </w:tcPr>
          <w:p w14:paraId="4C22DE72" w14:textId="6592F8C9"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SDS &gt;0.5</w:t>
            </w:r>
          </w:p>
        </w:tc>
        <w:tc>
          <w:tcPr>
            <w:tcW w:w="1701" w:type="dxa"/>
            <w:hideMark/>
          </w:tcPr>
          <w:p w14:paraId="70BCABA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mild depression: 134 (29.3%)</w:t>
            </w:r>
            <w:r w:rsidRPr="00ED7DFA">
              <w:rPr>
                <w:rFonts w:ascii="Arial" w:eastAsia="Times New Roman" w:hAnsi="Arial" w:cs="Arial"/>
                <w:color w:val="000000"/>
                <w:sz w:val="16"/>
                <w:szCs w:val="16"/>
                <w:lang w:eastAsia="en-GB"/>
              </w:rPr>
              <w:br/>
              <w:t>moderate/severe depression:104 (22.7%</w:t>
            </w:r>
          </w:p>
        </w:tc>
        <w:tc>
          <w:tcPr>
            <w:tcW w:w="1417" w:type="dxa"/>
            <w:hideMark/>
          </w:tcPr>
          <w:p w14:paraId="1112299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w:t>
            </w:r>
          </w:p>
        </w:tc>
        <w:tc>
          <w:tcPr>
            <w:tcW w:w="1418" w:type="dxa"/>
            <w:hideMark/>
          </w:tcPr>
          <w:p w14:paraId="00D3674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492E7A5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673D9F96" w14:textId="77777777" w:rsidTr="00A3229C">
        <w:trPr>
          <w:trHeight w:val="290"/>
        </w:trPr>
        <w:tc>
          <w:tcPr>
            <w:tcW w:w="1586" w:type="dxa"/>
            <w:hideMark/>
          </w:tcPr>
          <w:p w14:paraId="3F785EE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Nowak2013</w:t>
            </w:r>
          </w:p>
        </w:tc>
        <w:tc>
          <w:tcPr>
            <w:tcW w:w="1853" w:type="dxa"/>
            <w:hideMark/>
          </w:tcPr>
          <w:p w14:paraId="07DC7D5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30C1FEE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Poland</w:t>
            </w:r>
          </w:p>
        </w:tc>
        <w:tc>
          <w:tcPr>
            <w:tcW w:w="1701" w:type="dxa"/>
            <w:hideMark/>
          </w:tcPr>
          <w:p w14:paraId="1D5D8F0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694 HD </w:t>
            </w:r>
          </w:p>
        </w:tc>
        <w:tc>
          <w:tcPr>
            <w:tcW w:w="1985" w:type="dxa"/>
            <w:hideMark/>
          </w:tcPr>
          <w:p w14:paraId="294503F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BDI&gt;16</w:t>
            </w:r>
          </w:p>
        </w:tc>
        <w:tc>
          <w:tcPr>
            <w:tcW w:w="1701" w:type="dxa"/>
            <w:hideMark/>
          </w:tcPr>
          <w:p w14:paraId="57B50CD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268 (38.6%)</w:t>
            </w:r>
          </w:p>
        </w:tc>
        <w:tc>
          <w:tcPr>
            <w:tcW w:w="1417" w:type="dxa"/>
            <w:hideMark/>
          </w:tcPr>
          <w:p w14:paraId="57B986B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0371FDB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471E0F4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63746E1A" w14:textId="77777777" w:rsidTr="00A3229C">
        <w:trPr>
          <w:trHeight w:val="290"/>
        </w:trPr>
        <w:tc>
          <w:tcPr>
            <w:tcW w:w="1586" w:type="dxa"/>
            <w:hideMark/>
          </w:tcPr>
          <w:p w14:paraId="42203A8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Ogrizovic2008</w:t>
            </w:r>
          </w:p>
        </w:tc>
        <w:tc>
          <w:tcPr>
            <w:tcW w:w="1853" w:type="dxa"/>
            <w:hideMark/>
          </w:tcPr>
          <w:p w14:paraId="6972ECC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Cross sectional</w:t>
            </w:r>
          </w:p>
        </w:tc>
        <w:tc>
          <w:tcPr>
            <w:tcW w:w="1381" w:type="dxa"/>
            <w:hideMark/>
          </w:tcPr>
          <w:p w14:paraId="78F2083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Serbia </w:t>
            </w:r>
          </w:p>
        </w:tc>
        <w:tc>
          <w:tcPr>
            <w:tcW w:w="1701" w:type="dxa"/>
            <w:hideMark/>
          </w:tcPr>
          <w:p w14:paraId="7832578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128 HD and PD</w:t>
            </w:r>
          </w:p>
        </w:tc>
        <w:tc>
          <w:tcPr>
            <w:tcW w:w="1985" w:type="dxa"/>
            <w:hideMark/>
          </w:tcPr>
          <w:p w14:paraId="3E55F5A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BDI-II&gt;13</w:t>
            </w:r>
          </w:p>
        </w:tc>
        <w:tc>
          <w:tcPr>
            <w:tcW w:w="1701" w:type="dxa"/>
            <w:hideMark/>
          </w:tcPr>
          <w:p w14:paraId="02BE908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58 (45.3%)</w:t>
            </w:r>
          </w:p>
        </w:tc>
        <w:tc>
          <w:tcPr>
            <w:tcW w:w="1417" w:type="dxa"/>
            <w:hideMark/>
          </w:tcPr>
          <w:p w14:paraId="63BBDBCB" w14:textId="04F8CAF5"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 I</w:t>
            </w:r>
            <w:r w:rsidR="00855DCA" w:rsidRPr="00ED7DFA">
              <w:rPr>
                <w:rFonts w:ascii="Arial" w:eastAsia="Times New Roman" w:hAnsi="Arial" w:cs="Arial"/>
                <w:color w:val="000000"/>
                <w:sz w:val="16"/>
                <w:szCs w:val="16"/>
                <w:lang w:eastAsia="en-GB"/>
              </w:rPr>
              <w:t>L</w:t>
            </w:r>
            <w:r w:rsidRPr="00ED7DFA">
              <w:rPr>
                <w:rFonts w:ascii="Arial" w:eastAsia="Times New Roman" w:hAnsi="Arial" w:cs="Arial"/>
                <w:color w:val="000000"/>
                <w:sz w:val="16"/>
                <w:szCs w:val="16"/>
                <w:lang w:eastAsia="en-GB"/>
              </w:rPr>
              <w:t>-6; IL-10</w:t>
            </w:r>
          </w:p>
        </w:tc>
        <w:tc>
          <w:tcPr>
            <w:tcW w:w="1418" w:type="dxa"/>
            <w:hideMark/>
          </w:tcPr>
          <w:p w14:paraId="38EBD68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4A9223C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6FE802BD" w14:textId="77777777" w:rsidTr="00A3229C">
        <w:trPr>
          <w:trHeight w:val="290"/>
        </w:trPr>
        <w:tc>
          <w:tcPr>
            <w:tcW w:w="1586" w:type="dxa"/>
            <w:hideMark/>
          </w:tcPr>
          <w:p w14:paraId="04B0B43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Oguz2016</w:t>
            </w:r>
          </w:p>
        </w:tc>
        <w:tc>
          <w:tcPr>
            <w:tcW w:w="1853" w:type="dxa"/>
            <w:hideMark/>
          </w:tcPr>
          <w:p w14:paraId="09FF450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2106FDB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Turkey </w:t>
            </w:r>
          </w:p>
        </w:tc>
        <w:tc>
          <w:tcPr>
            <w:tcW w:w="1701" w:type="dxa"/>
            <w:hideMark/>
          </w:tcPr>
          <w:p w14:paraId="24406B3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40 PD </w:t>
            </w:r>
          </w:p>
        </w:tc>
        <w:tc>
          <w:tcPr>
            <w:tcW w:w="1985" w:type="dxa"/>
            <w:hideMark/>
          </w:tcPr>
          <w:p w14:paraId="565CE72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≥10</w:t>
            </w:r>
          </w:p>
        </w:tc>
        <w:tc>
          <w:tcPr>
            <w:tcW w:w="1701" w:type="dxa"/>
            <w:hideMark/>
          </w:tcPr>
          <w:p w14:paraId="451BBCE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16 (40.0%)</w:t>
            </w:r>
          </w:p>
        </w:tc>
        <w:tc>
          <w:tcPr>
            <w:tcW w:w="1417" w:type="dxa"/>
            <w:hideMark/>
          </w:tcPr>
          <w:p w14:paraId="542A8A3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w:t>
            </w:r>
          </w:p>
        </w:tc>
        <w:tc>
          <w:tcPr>
            <w:tcW w:w="1418" w:type="dxa"/>
            <w:hideMark/>
          </w:tcPr>
          <w:p w14:paraId="7F051E7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026ECE2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36C0C73B" w14:textId="77777777" w:rsidTr="00A3229C">
        <w:trPr>
          <w:trHeight w:val="290"/>
        </w:trPr>
        <w:tc>
          <w:tcPr>
            <w:tcW w:w="1586" w:type="dxa"/>
            <w:hideMark/>
          </w:tcPr>
          <w:p w14:paraId="32BDF29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Park2010</w:t>
            </w:r>
          </w:p>
        </w:tc>
        <w:tc>
          <w:tcPr>
            <w:tcW w:w="1853" w:type="dxa"/>
            <w:hideMark/>
          </w:tcPr>
          <w:p w14:paraId="3C0F706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3758F7F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Korea</w:t>
            </w:r>
          </w:p>
        </w:tc>
        <w:tc>
          <w:tcPr>
            <w:tcW w:w="1701" w:type="dxa"/>
            <w:hideMark/>
          </w:tcPr>
          <w:p w14:paraId="6B2C931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160 HD  </w:t>
            </w:r>
          </w:p>
        </w:tc>
        <w:tc>
          <w:tcPr>
            <w:tcW w:w="1985" w:type="dxa"/>
            <w:hideMark/>
          </w:tcPr>
          <w:p w14:paraId="2812EE0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BDI≥18</w:t>
            </w:r>
          </w:p>
        </w:tc>
        <w:tc>
          <w:tcPr>
            <w:tcW w:w="1701" w:type="dxa"/>
            <w:hideMark/>
          </w:tcPr>
          <w:p w14:paraId="79438B1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51 (31.9%)</w:t>
            </w:r>
          </w:p>
        </w:tc>
        <w:tc>
          <w:tcPr>
            <w:tcW w:w="1417" w:type="dxa"/>
            <w:hideMark/>
          </w:tcPr>
          <w:p w14:paraId="2F3BE2C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2778864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55C30C6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18B39EDB" w14:textId="77777777" w:rsidTr="00A3229C">
        <w:trPr>
          <w:trHeight w:val="290"/>
        </w:trPr>
        <w:tc>
          <w:tcPr>
            <w:tcW w:w="1586" w:type="dxa"/>
            <w:hideMark/>
          </w:tcPr>
          <w:p w14:paraId="1CA7F22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Park2012</w:t>
            </w:r>
          </w:p>
        </w:tc>
        <w:tc>
          <w:tcPr>
            <w:tcW w:w="1853" w:type="dxa"/>
            <w:hideMark/>
          </w:tcPr>
          <w:p w14:paraId="7201CC8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4A11769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Korea</w:t>
            </w:r>
          </w:p>
        </w:tc>
        <w:tc>
          <w:tcPr>
            <w:tcW w:w="1701" w:type="dxa"/>
            <w:hideMark/>
          </w:tcPr>
          <w:p w14:paraId="1AFF8DB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105 PD</w:t>
            </w:r>
          </w:p>
        </w:tc>
        <w:tc>
          <w:tcPr>
            <w:tcW w:w="1985" w:type="dxa"/>
            <w:hideMark/>
          </w:tcPr>
          <w:p w14:paraId="58ED9AC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BDI&gt;19</w:t>
            </w:r>
          </w:p>
        </w:tc>
        <w:tc>
          <w:tcPr>
            <w:tcW w:w="1701" w:type="dxa"/>
            <w:hideMark/>
          </w:tcPr>
          <w:p w14:paraId="2E57753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26 (24.8%)</w:t>
            </w:r>
          </w:p>
        </w:tc>
        <w:tc>
          <w:tcPr>
            <w:tcW w:w="1417" w:type="dxa"/>
            <w:hideMark/>
          </w:tcPr>
          <w:p w14:paraId="6C38D6A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5B8EF74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16B0D3A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36FB22FB" w14:textId="77777777" w:rsidTr="00FE5DD0">
        <w:trPr>
          <w:trHeight w:val="385"/>
        </w:trPr>
        <w:tc>
          <w:tcPr>
            <w:tcW w:w="1586" w:type="dxa"/>
            <w:hideMark/>
          </w:tcPr>
          <w:p w14:paraId="3DE2097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Schricker2019</w:t>
            </w:r>
          </w:p>
        </w:tc>
        <w:tc>
          <w:tcPr>
            <w:tcW w:w="1853" w:type="dxa"/>
            <w:hideMark/>
          </w:tcPr>
          <w:p w14:paraId="2391957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231EAB8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Germany </w:t>
            </w:r>
          </w:p>
        </w:tc>
        <w:tc>
          <w:tcPr>
            <w:tcW w:w="1701" w:type="dxa"/>
            <w:hideMark/>
          </w:tcPr>
          <w:p w14:paraId="6AA80D1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54 HD; PD; controls </w:t>
            </w:r>
          </w:p>
        </w:tc>
        <w:tc>
          <w:tcPr>
            <w:tcW w:w="1985" w:type="dxa"/>
            <w:hideMark/>
          </w:tcPr>
          <w:p w14:paraId="4C0B5FDB" w14:textId="4C27F838"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ADS-L &gt;23</w:t>
            </w:r>
          </w:p>
        </w:tc>
        <w:tc>
          <w:tcPr>
            <w:tcW w:w="1701" w:type="dxa"/>
            <w:hideMark/>
          </w:tcPr>
          <w:p w14:paraId="6B69445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NR</w:t>
            </w:r>
          </w:p>
        </w:tc>
        <w:tc>
          <w:tcPr>
            <w:tcW w:w="1417" w:type="dxa"/>
            <w:hideMark/>
          </w:tcPr>
          <w:p w14:paraId="40700AD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 IL-6</w:t>
            </w:r>
          </w:p>
        </w:tc>
        <w:tc>
          <w:tcPr>
            <w:tcW w:w="1418" w:type="dxa"/>
            <w:hideMark/>
          </w:tcPr>
          <w:p w14:paraId="255C7B0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67E77ED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4AEDA03A" w14:textId="77777777" w:rsidTr="00FE5DD0">
        <w:trPr>
          <w:trHeight w:val="291"/>
        </w:trPr>
        <w:tc>
          <w:tcPr>
            <w:tcW w:w="1586" w:type="dxa"/>
            <w:hideMark/>
          </w:tcPr>
          <w:p w14:paraId="5B79B53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Sonikian2010</w:t>
            </w:r>
          </w:p>
        </w:tc>
        <w:tc>
          <w:tcPr>
            <w:tcW w:w="1853" w:type="dxa"/>
            <w:hideMark/>
          </w:tcPr>
          <w:p w14:paraId="672A34D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5939A32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Greece</w:t>
            </w:r>
          </w:p>
        </w:tc>
        <w:tc>
          <w:tcPr>
            <w:tcW w:w="1701" w:type="dxa"/>
            <w:hideMark/>
          </w:tcPr>
          <w:p w14:paraId="1334C57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64 </w:t>
            </w:r>
            <w:proofErr w:type="gramStart"/>
            <w:r w:rsidRPr="00ED7DFA">
              <w:rPr>
                <w:rFonts w:ascii="Arial" w:eastAsia="Times New Roman" w:hAnsi="Arial" w:cs="Arial"/>
                <w:color w:val="000000"/>
                <w:sz w:val="16"/>
                <w:szCs w:val="16"/>
                <w:lang w:eastAsia="en-GB"/>
              </w:rPr>
              <w:t>HD;PD</w:t>
            </w:r>
            <w:proofErr w:type="gramEnd"/>
            <w:r w:rsidRPr="00ED7DFA">
              <w:rPr>
                <w:rFonts w:ascii="Arial" w:eastAsia="Times New Roman" w:hAnsi="Arial" w:cs="Arial"/>
                <w:color w:val="000000"/>
                <w:sz w:val="16"/>
                <w:szCs w:val="16"/>
                <w:lang w:eastAsia="en-GB"/>
              </w:rPr>
              <w:t>; controls</w:t>
            </w:r>
          </w:p>
        </w:tc>
        <w:tc>
          <w:tcPr>
            <w:tcW w:w="1985" w:type="dxa"/>
            <w:hideMark/>
          </w:tcPr>
          <w:p w14:paraId="6A8940B2" w14:textId="6C6A9B88" w:rsidR="00A3229C" w:rsidRPr="00ED7DFA" w:rsidRDefault="0066431B"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SDS</w:t>
            </w:r>
            <w:r w:rsidR="00A3229C" w:rsidRPr="00ED7DFA">
              <w:rPr>
                <w:rFonts w:ascii="Arial" w:eastAsia="Times New Roman" w:hAnsi="Arial" w:cs="Arial"/>
                <w:color w:val="000000"/>
                <w:sz w:val="16"/>
                <w:szCs w:val="16"/>
                <w:lang w:eastAsia="en-GB"/>
              </w:rPr>
              <w:t>≥ 50</w:t>
            </w:r>
          </w:p>
        </w:tc>
        <w:tc>
          <w:tcPr>
            <w:tcW w:w="1701" w:type="dxa"/>
            <w:hideMark/>
          </w:tcPr>
          <w:p w14:paraId="2E83E94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NR</w:t>
            </w:r>
          </w:p>
        </w:tc>
        <w:tc>
          <w:tcPr>
            <w:tcW w:w="1417" w:type="dxa"/>
            <w:hideMark/>
          </w:tcPr>
          <w:p w14:paraId="1598D88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IL-6</w:t>
            </w:r>
          </w:p>
        </w:tc>
        <w:tc>
          <w:tcPr>
            <w:tcW w:w="1418" w:type="dxa"/>
            <w:hideMark/>
          </w:tcPr>
          <w:p w14:paraId="23B7926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5479423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21CFE620" w14:textId="77777777" w:rsidTr="00FE5DD0">
        <w:trPr>
          <w:trHeight w:val="820"/>
        </w:trPr>
        <w:tc>
          <w:tcPr>
            <w:tcW w:w="1586" w:type="dxa"/>
            <w:hideMark/>
          </w:tcPr>
          <w:p w14:paraId="1928BB0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Su2012</w:t>
            </w:r>
          </w:p>
        </w:tc>
        <w:tc>
          <w:tcPr>
            <w:tcW w:w="1853" w:type="dxa"/>
            <w:hideMark/>
          </w:tcPr>
          <w:p w14:paraId="4A9B828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4AEAB14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Taiwan</w:t>
            </w:r>
          </w:p>
        </w:tc>
        <w:tc>
          <w:tcPr>
            <w:tcW w:w="1701" w:type="dxa"/>
            <w:hideMark/>
          </w:tcPr>
          <w:p w14:paraId="28A0F5B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320 HD </w:t>
            </w:r>
          </w:p>
        </w:tc>
        <w:tc>
          <w:tcPr>
            <w:tcW w:w="1985" w:type="dxa"/>
            <w:hideMark/>
          </w:tcPr>
          <w:p w14:paraId="4200764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 &gt;14</w:t>
            </w:r>
          </w:p>
        </w:tc>
        <w:tc>
          <w:tcPr>
            <w:tcW w:w="1701" w:type="dxa"/>
            <w:hideMark/>
          </w:tcPr>
          <w:p w14:paraId="26C57B99" w14:textId="3B9650BE"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w:t>
            </w:r>
            <w:proofErr w:type="gramStart"/>
            <w:r w:rsidRPr="00ED7DFA">
              <w:rPr>
                <w:rFonts w:ascii="Arial" w:eastAsia="Times New Roman" w:hAnsi="Arial" w:cs="Arial"/>
                <w:color w:val="000000"/>
                <w:sz w:val="16"/>
                <w:szCs w:val="16"/>
                <w:lang w:eastAsia="en-GB"/>
              </w:rPr>
              <w:t>data</w:t>
            </w:r>
            <w:proofErr w:type="gramEnd"/>
            <w:r w:rsidRPr="00ED7DFA">
              <w:rPr>
                <w:rFonts w:ascii="Arial" w:eastAsia="Times New Roman" w:hAnsi="Arial" w:cs="Arial"/>
                <w:color w:val="000000"/>
                <w:sz w:val="16"/>
                <w:szCs w:val="16"/>
                <w:lang w:eastAsia="en-GB"/>
              </w:rPr>
              <w:t xml:space="preserve"> provided for sub-groups only)</w:t>
            </w:r>
            <w:r w:rsidRPr="00ED7DFA">
              <w:rPr>
                <w:rFonts w:ascii="Arial" w:eastAsia="Times New Roman" w:hAnsi="Arial" w:cs="Arial"/>
                <w:color w:val="000000"/>
                <w:sz w:val="16"/>
                <w:szCs w:val="16"/>
                <w:lang w:eastAsia="en-GB"/>
              </w:rPr>
              <w:br/>
              <w:t>SHD: 118 (43.1%)</w:t>
            </w:r>
            <w:r w:rsidRPr="00ED7DFA">
              <w:rPr>
                <w:rFonts w:ascii="Arial" w:eastAsia="Times New Roman" w:hAnsi="Arial" w:cs="Arial"/>
                <w:color w:val="000000"/>
                <w:sz w:val="16"/>
                <w:szCs w:val="16"/>
                <w:lang w:eastAsia="en-GB"/>
              </w:rPr>
              <w:br/>
              <w:t xml:space="preserve">HDF: 11 (23.9%) </w:t>
            </w:r>
          </w:p>
        </w:tc>
        <w:tc>
          <w:tcPr>
            <w:tcW w:w="1417" w:type="dxa"/>
            <w:hideMark/>
          </w:tcPr>
          <w:p w14:paraId="01236A3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w:t>
            </w:r>
          </w:p>
        </w:tc>
        <w:tc>
          <w:tcPr>
            <w:tcW w:w="1418" w:type="dxa"/>
            <w:hideMark/>
          </w:tcPr>
          <w:p w14:paraId="46AE53F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28D8D77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4C9CBA65" w14:textId="77777777" w:rsidTr="00FE5DD0">
        <w:trPr>
          <w:trHeight w:val="562"/>
        </w:trPr>
        <w:tc>
          <w:tcPr>
            <w:tcW w:w="1586" w:type="dxa"/>
            <w:hideMark/>
          </w:tcPr>
          <w:p w14:paraId="3FBC1BF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Taraz2012</w:t>
            </w:r>
          </w:p>
        </w:tc>
        <w:tc>
          <w:tcPr>
            <w:tcW w:w="1853" w:type="dxa"/>
            <w:hideMark/>
          </w:tcPr>
          <w:p w14:paraId="2E88968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4902EEA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Iran</w:t>
            </w:r>
          </w:p>
        </w:tc>
        <w:tc>
          <w:tcPr>
            <w:tcW w:w="1701" w:type="dxa"/>
            <w:hideMark/>
          </w:tcPr>
          <w:p w14:paraId="1089D54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83 HD  </w:t>
            </w:r>
          </w:p>
        </w:tc>
        <w:tc>
          <w:tcPr>
            <w:tcW w:w="1985" w:type="dxa"/>
            <w:hideMark/>
          </w:tcPr>
          <w:p w14:paraId="12C709F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BDI≥16</w:t>
            </w:r>
          </w:p>
        </w:tc>
        <w:tc>
          <w:tcPr>
            <w:tcW w:w="1701" w:type="dxa"/>
            <w:hideMark/>
          </w:tcPr>
          <w:p w14:paraId="78D6ED8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51 (61.4%) </w:t>
            </w:r>
          </w:p>
        </w:tc>
        <w:tc>
          <w:tcPr>
            <w:tcW w:w="1417" w:type="dxa"/>
            <w:hideMark/>
          </w:tcPr>
          <w:p w14:paraId="68640E5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 IL-6; TNF-a; IL-1B; IL-10</w:t>
            </w:r>
          </w:p>
        </w:tc>
        <w:tc>
          <w:tcPr>
            <w:tcW w:w="1418" w:type="dxa"/>
            <w:hideMark/>
          </w:tcPr>
          <w:p w14:paraId="6188056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3A438D9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09A81EE3" w14:textId="77777777" w:rsidTr="00A3229C">
        <w:trPr>
          <w:trHeight w:val="290"/>
        </w:trPr>
        <w:tc>
          <w:tcPr>
            <w:tcW w:w="1586" w:type="dxa"/>
            <w:hideMark/>
          </w:tcPr>
          <w:p w14:paraId="1F3833F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Tufan2014</w:t>
            </w:r>
          </w:p>
        </w:tc>
        <w:tc>
          <w:tcPr>
            <w:tcW w:w="1853" w:type="dxa"/>
            <w:hideMark/>
          </w:tcPr>
          <w:p w14:paraId="4A2F6E6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18ABBBD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Turkey </w:t>
            </w:r>
          </w:p>
        </w:tc>
        <w:tc>
          <w:tcPr>
            <w:tcW w:w="1701" w:type="dxa"/>
            <w:hideMark/>
          </w:tcPr>
          <w:p w14:paraId="0F52E19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80 HD</w:t>
            </w:r>
          </w:p>
        </w:tc>
        <w:tc>
          <w:tcPr>
            <w:tcW w:w="1985" w:type="dxa"/>
            <w:hideMark/>
          </w:tcPr>
          <w:p w14:paraId="79A4D1D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BDI≥17</w:t>
            </w:r>
          </w:p>
        </w:tc>
        <w:tc>
          <w:tcPr>
            <w:tcW w:w="1701" w:type="dxa"/>
            <w:hideMark/>
          </w:tcPr>
          <w:p w14:paraId="4314091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19 (23.8%)</w:t>
            </w:r>
          </w:p>
        </w:tc>
        <w:tc>
          <w:tcPr>
            <w:tcW w:w="1417" w:type="dxa"/>
            <w:hideMark/>
          </w:tcPr>
          <w:p w14:paraId="72AD904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07857E6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274E809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74BA585C" w14:textId="77777777" w:rsidTr="00FE5DD0">
        <w:trPr>
          <w:trHeight w:val="688"/>
        </w:trPr>
        <w:tc>
          <w:tcPr>
            <w:tcW w:w="1586" w:type="dxa"/>
            <w:hideMark/>
          </w:tcPr>
          <w:p w14:paraId="11B5B1E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Uglesic2015</w:t>
            </w:r>
          </w:p>
        </w:tc>
        <w:tc>
          <w:tcPr>
            <w:tcW w:w="1853" w:type="dxa"/>
            <w:hideMark/>
          </w:tcPr>
          <w:p w14:paraId="027595D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7401830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Croatia</w:t>
            </w:r>
          </w:p>
        </w:tc>
        <w:tc>
          <w:tcPr>
            <w:tcW w:w="1701" w:type="dxa"/>
            <w:hideMark/>
          </w:tcPr>
          <w:p w14:paraId="790BEF3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88 HD and PD </w:t>
            </w:r>
          </w:p>
        </w:tc>
        <w:tc>
          <w:tcPr>
            <w:tcW w:w="1985" w:type="dxa"/>
            <w:hideMark/>
          </w:tcPr>
          <w:p w14:paraId="59E616A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BDI≥16</w:t>
            </w:r>
          </w:p>
        </w:tc>
        <w:tc>
          <w:tcPr>
            <w:tcW w:w="1701" w:type="dxa"/>
            <w:hideMark/>
          </w:tcPr>
          <w:p w14:paraId="6B01067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25 (28.4%)</w:t>
            </w:r>
            <w:r w:rsidRPr="00ED7DFA">
              <w:rPr>
                <w:rFonts w:ascii="Arial" w:eastAsia="Times New Roman" w:hAnsi="Arial" w:cs="Arial"/>
                <w:color w:val="000000"/>
                <w:sz w:val="16"/>
                <w:szCs w:val="16"/>
                <w:lang w:eastAsia="en-GB"/>
              </w:rPr>
              <w:br/>
              <w:t>HD: 18 (35%)</w:t>
            </w:r>
            <w:r w:rsidRPr="00ED7DFA">
              <w:rPr>
                <w:rFonts w:ascii="Arial" w:eastAsia="Times New Roman" w:hAnsi="Arial" w:cs="Arial"/>
                <w:color w:val="000000"/>
                <w:sz w:val="16"/>
                <w:szCs w:val="16"/>
                <w:lang w:eastAsia="en-GB"/>
              </w:rPr>
              <w:br/>
              <w:t>PD: 7 (18.1%)</w:t>
            </w:r>
          </w:p>
        </w:tc>
        <w:tc>
          <w:tcPr>
            <w:tcW w:w="1417" w:type="dxa"/>
            <w:hideMark/>
          </w:tcPr>
          <w:p w14:paraId="2162341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 IL-6</w:t>
            </w:r>
          </w:p>
        </w:tc>
        <w:tc>
          <w:tcPr>
            <w:tcW w:w="1418" w:type="dxa"/>
            <w:hideMark/>
          </w:tcPr>
          <w:p w14:paraId="4F74171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no</w:t>
            </w:r>
          </w:p>
        </w:tc>
        <w:tc>
          <w:tcPr>
            <w:tcW w:w="1270" w:type="dxa"/>
            <w:hideMark/>
          </w:tcPr>
          <w:p w14:paraId="33A5A511"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65A60996" w14:textId="77777777" w:rsidTr="00A3229C">
        <w:trPr>
          <w:trHeight w:val="290"/>
        </w:trPr>
        <w:tc>
          <w:tcPr>
            <w:tcW w:w="1586" w:type="dxa"/>
            <w:hideMark/>
          </w:tcPr>
          <w:p w14:paraId="2BDCC3C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Wang2016</w:t>
            </w:r>
          </w:p>
        </w:tc>
        <w:tc>
          <w:tcPr>
            <w:tcW w:w="1853" w:type="dxa"/>
            <w:hideMark/>
          </w:tcPr>
          <w:p w14:paraId="4F50450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5575B25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Taiwan</w:t>
            </w:r>
          </w:p>
        </w:tc>
        <w:tc>
          <w:tcPr>
            <w:tcW w:w="1701" w:type="dxa"/>
            <w:hideMark/>
          </w:tcPr>
          <w:p w14:paraId="1F47199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195 HD </w:t>
            </w:r>
          </w:p>
        </w:tc>
        <w:tc>
          <w:tcPr>
            <w:tcW w:w="1985" w:type="dxa"/>
            <w:hideMark/>
          </w:tcPr>
          <w:p w14:paraId="05AE280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DSM-IV</w:t>
            </w:r>
          </w:p>
        </w:tc>
        <w:tc>
          <w:tcPr>
            <w:tcW w:w="1701" w:type="dxa"/>
            <w:hideMark/>
          </w:tcPr>
          <w:p w14:paraId="05424A6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47 (24.1%)</w:t>
            </w:r>
          </w:p>
        </w:tc>
        <w:tc>
          <w:tcPr>
            <w:tcW w:w="1417" w:type="dxa"/>
            <w:hideMark/>
          </w:tcPr>
          <w:p w14:paraId="5B2DB55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 IL-6; TNF-a; IL-1</w:t>
            </w:r>
          </w:p>
        </w:tc>
        <w:tc>
          <w:tcPr>
            <w:tcW w:w="1418" w:type="dxa"/>
            <w:hideMark/>
          </w:tcPr>
          <w:p w14:paraId="0393064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3A65923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7C386FE7" w14:textId="77777777" w:rsidTr="00A3229C">
        <w:trPr>
          <w:trHeight w:val="290"/>
        </w:trPr>
        <w:tc>
          <w:tcPr>
            <w:tcW w:w="1586" w:type="dxa"/>
            <w:hideMark/>
          </w:tcPr>
          <w:p w14:paraId="2DCAAAA4"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Yavuz2015</w:t>
            </w:r>
          </w:p>
        </w:tc>
        <w:tc>
          <w:tcPr>
            <w:tcW w:w="1853" w:type="dxa"/>
            <w:hideMark/>
          </w:tcPr>
          <w:p w14:paraId="530125A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w:t>
            </w:r>
          </w:p>
        </w:tc>
        <w:tc>
          <w:tcPr>
            <w:tcW w:w="1381" w:type="dxa"/>
            <w:hideMark/>
          </w:tcPr>
          <w:p w14:paraId="6E0F3E5A"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Turkey </w:t>
            </w:r>
          </w:p>
        </w:tc>
        <w:tc>
          <w:tcPr>
            <w:tcW w:w="1701" w:type="dxa"/>
            <w:hideMark/>
          </w:tcPr>
          <w:p w14:paraId="59D80119"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137 HD  </w:t>
            </w:r>
          </w:p>
        </w:tc>
        <w:tc>
          <w:tcPr>
            <w:tcW w:w="1985" w:type="dxa"/>
            <w:hideMark/>
          </w:tcPr>
          <w:p w14:paraId="4EAF066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BDI≥17</w:t>
            </w:r>
          </w:p>
        </w:tc>
        <w:tc>
          <w:tcPr>
            <w:tcW w:w="1701" w:type="dxa"/>
            <w:hideMark/>
          </w:tcPr>
          <w:p w14:paraId="2B9593F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55 (40.2%)</w:t>
            </w:r>
          </w:p>
        </w:tc>
        <w:tc>
          <w:tcPr>
            <w:tcW w:w="1417" w:type="dxa"/>
            <w:hideMark/>
          </w:tcPr>
          <w:p w14:paraId="2459DF1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CRP</w:t>
            </w:r>
          </w:p>
        </w:tc>
        <w:tc>
          <w:tcPr>
            <w:tcW w:w="1418" w:type="dxa"/>
            <w:hideMark/>
          </w:tcPr>
          <w:p w14:paraId="26D155D2"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47D61D8C"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423470AB" w14:textId="77777777" w:rsidTr="00A3229C">
        <w:trPr>
          <w:trHeight w:val="870"/>
        </w:trPr>
        <w:tc>
          <w:tcPr>
            <w:tcW w:w="1586" w:type="dxa"/>
            <w:hideMark/>
          </w:tcPr>
          <w:p w14:paraId="4DA57D8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Zhang2014</w:t>
            </w:r>
          </w:p>
        </w:tc>
        <w:tc>
          <w:tcPr>
            <w:tcW w:w="1853" w:type="dxa"/>
            <w:hideMark/>
          </w:tcPr>
          <w:p w14:paraId="60CE8AD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Cross sectional/Interventional non RCT</w:t>
            </w:r>
          </w:p>
        </w:tc>
        <w:tc>
          <w:tcPr>
            <w:tcW w:w="1381" w:type="dxa"/>
            <w:hideMark/>
          </w:tcPr>
          <w:p w14:paraId="6EB2887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China</w:t>
            </w:r>
          </w:p>
        </w:tc>
        <w:tc>
          <w:tcPr>
            <w:tcW w:w="1701" w:type="dxa"/>
            <w:hideMark/>
          </w:tcPr>
          <w:p w14:paraId="522B30C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484 HD and PD </w:t>
            </w:r>
          </w:p>
        </w:tc>
        <w:tc>
          <w:tcPr>
            <w:tcW w:w="1985" w:type="dxa"/>
            <w:hideMark/>
          </w:tcPr>
          <w:p w14:paraId="5DFBF905"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BDI&gt;16</w:t>
            </w:r>
          </w:p>
        </w:tc>
        <w:tc>
          <w:tcPr>
            <w:tcW w:w="1701" w:type="dxa"/>
            <w:hideMark/>
          </w:tcPr>
          <w:p w14:paraId="268D18C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213 (44.0%)</w:t>
            </w:r>
          </w:p>
        </w:tc>
        <w:tc>
          <w:tcPr>
            <w:tcW w:w="1417" w:type="dxa"/>
            <w:hideMark/>
          </w:tcPr>
          <w:p w14:paraId="0DFC233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Hs-CRP</w:t>
            </w:r>
          </w:p>
        </w:tc>
        <w:tc>
          <w:tcPr>
            <w:tcW w:w="1418" w:type="dxa"/>
            <w:hideMark/>
          </w:tcPr>
          <w:p w14:paraId="1CE0EE06"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7C18104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r w:rsidR="00A3229C" w:rsidRPr="00ED7DFA" w14:paraId="040FD32F" w14:textId="77777777" w:rsidTr="00A3229C">
        <w:trPr>
          <w:trHeight w:val="3676"/>
        </w:trPr>
        <w:tc>
          <w:tcPr>
            <w:tcW w:w="1586" w:type="dxa"/>
            <w:hideMark/>
          </w:tcPr>
          <w:p w14:paraId="70D32F0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lastRenderedPageBreak/>
              <w:t>Zhao2017</w:t>
            </w:r>
          </w:p>
        </w:tc>
        <w:tc>
          <w:tcPr>
            <w:tcW w:w="1853" w:type="dxa"/>
            <w:hideMark/>
          </w:tcPr>
          <w:p w14:paraId="70C10B3E"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Cross sectional/ RCT </w:t>
            </w:r>
          </w:p>
        </w:tc>
        <w:tc>
          <w:tcPr>
            <w:tcW w:w="1381" w:type="dxa"/>
            <w:hideMark/>
          </w:tcPr>
          <w:p w14:paraId="38D93DBD"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China</w:t>
            </w:r>
          </w:p>
        </w:tc>
        <w:tc>
          <w:tcPr>
            <w:tcW w:w="1701" w:type="dxa"/>
            <w:hideMark/>
          </w:tcPr>
          <w:p w14:paraId="01224B03"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 xml:space="preserve">189 HD </w:t>
            </w:r>
            <w:r w:rsidRPr="00ED7DFA">
              <w:rPr>
                <w:rFonts w:ascii="Arial" w:eastAsia="Times New Roman" w:hAnsi="Arial" w:cs="Arial"/>
                <w:color w:val="000000"/>
                <w:sz w:val="16"/>
                <w:szCs w:val="16"/>
                <w:lang w:eastAsia="en-GB"/>
              </w:rPr>
              <w:br/>
              <w:t>(MG -medicine group; MAG - medicine and aerobics group; AG -</w:t>
            </w:r>
            <w:r w:rsidRPr="00ED7DFA">
              <w:rPr>
                <w:rFonts w:ascii="Arial" w:eastAsia="Times New Roman" w:hAnsi="Arial" w:cs="Arial"/>
                <w:color w:val="000000"/>
                <w:sz w:val="16"/>
                <w:szCs w:val="16"/>
                <w:lang w:eastAsia="en-GB"/>
              </w:rPr>
              <w:br/>
              <w:t>aerobics group)</w:t>
            </w:r>
          </w:p>
        </w:tc>
        <w:tc>
          <w:tcPr>
            <w:tcW w:w="1985" w:type="dxa"/>
            <w:hideMark/>
          </w:tcPr>
          <w:p w14:paraId="1BA47348"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BDI-II</w:t>
            </w:r>
            <w:r w:rsidRPr="00ED7DFA">
              <w:rPr>
                <w:rFonts w:ascii="Arial" w:eastAsia="Times New Roman" w:hAnsi="Arial" w:cs="Arial"/>
                <w:color w:val="000000"/>
                <w:sz w:val="16"/>
                <w:szCs w:val="16"/>
                <w:lang w:eastAsia="en-GB"/>
              </w:rPr>
              <w:br/>
              <w:t>No symptoms (0–13)</w:t>
            </w:r>
            <w:r w:rsidRPr="00ED7DFA">
              <w:rPr>
                <w:rFonts w:ascii="Arial" w:eastAsia="Times New Roman" w:hAnsi="Arial" w:cs="Arial"/>
                <w:color w:val="000000"/>
                <w:sz w:val="16"/>
                <w:szCs w:val="16"/>
                <w:lang w:eastAsia="en-GB"/>
              </w:rPr>
              <w:br/>
              <w:t>mild (14–19)</w:t>
            </w:r>
            <w:r w:rsidRPr="00ED7DFA">
              <w:rPr>
                <w:rFonts w:ascii="Arial" w:eastAsia="Times New Roman" w:hAnsi="Arial" w:cs="Arial"/>
                <w:color w:val="000000"/>
                <w:sz w:val="16"/>
                <w:szCs w:val="16"/>
                <w:lang w:eastAsia="en-GB"/>
              </w:rPr>
              <w:br/>
              <w:t>moderate (20–28)</w:t>
            </w:r>
            <w:r w:rsidRPr="00ED7DFA">
              <w:rPr>
                <w:rFonts w:ascii="Arial" w:eastAsia="Times New Roman" w:hAnsi="Arial" w:cs="Arial"/>
                <w:color w:val="000000"/>
                <w:sz w:val="16"/>
                <w:szCs w:val="16"/>
                <w:lang w:eastAsia="en-GB"/>
              </w:rPr>
              <w:br/>
              <w:t>severe (29–63)</w:t>
            </w:r>
          </w:p>
        </w:tc>
        <w:tc>
          <w:tcPr>
            <w:tcW w:w="1701" w:type="dxa"/>
            <w:hideMark/>
          </w:tcPr>
          <w:p w14:paraId="0EE745AF"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Depression severity (%)</w:t>
            </w:r>
            <w:r w:rsidRPr="00ED7DFA">
              <w:rPr>
                <w:rFonts w:ascii="Arial" w:eastAsia="Times New Roman" w:hAnsi="Arial" w:cs="Arial"/>
                <w:color w:val="000000"/>
                <w:sz w:val="16"/>
                <w:szCs w:val="16"/>
                <w:lang w:eastAsia="en-GB"/>
              </w:rPr>
              <w:br/>
              <w:t>MG group</w:t>
            </w:r>
            <w:r w:rsidRPr="00ED7DFA">
              <w:rPr>
                <w:rFonts w:ascii="Arial" w:eastAsia="Times New Roman" w:hAnsi="Arial" w:cs="Arial"/>
                <w:color w:val="000000"/>
                <w:sz w:val="16"/>
                <w:szCs w:val="16"/>
                <w:lang w:eastAsia="en-GB"/>
              </w:rPr>
              <w:br/>
              <w:t>No symptoms: 8</w:t>
            </w:r>
            <w:r w:rsidRPr="00ED7DFA">
              <w:rPr>
                <w:rFonts w:ascii="Arial" w:eastAsia="Times New Roman" w:hAnsi="Arial" w:cs="Arial"/>
                <w:color w:val="000000"/>
                <w:sz w:val="16"/>
                <w:szCs w:val="16"/>
                <w:lang w:eastAsia="en-GB"/>
              </w:rPr>
              <w:br/>
              <w:t>Mild: 5</w:t>
            </w:r>
            <w:r w:rsidRPr="00ED7DFA">
              <w:rPr>
                <w:rFonts w:ascii="Arial" w:eastAsia="Times New Roman" w:hAnsi="Arial" w:cs="Arial"/>
                <w:color w:val="000000"/>
                <w:sz w:val="16"/>
                <w:szCs w:val="16"/>
                <w:lang w:eastAsia="en-GB"/>
              </w:rPr>
              <w:br/>
              <w:t>Moderate: 7</w:t>
            </w:r>
            <w:r w:rsidRPr="00ED7DFA">
              <w:rPr>
                <w:rFonts w:ascii="Arial" w:eastAsia="Times New Roman" w:hAnsi="Arial" w:cs="Arial"/>
                <w:color w:val="000000"/>
                <w:sz w:val="16"/>
                <w:szCs w:val="16"/>
                <w:lang w:eastAsia="en-GB"/>
              </w:rPr>
              <w:br/>
              <w:t>Severe: 42</w:t>
            </w:r>
            <w:r w:rsidRPr="00ED7DFA">
              <w:rPr>
                <w:rFonts w:ascii="Arial" w:eastAsia="Times New Roman" w:hAnsi="Arial" w:cs="Arial"/>
                <w:color w:val="000000"/>
                <w:sz w:val="16"/>
                <w:szCs w:val="16"/>
                <w:lang w:eastAsia="en-GB"/>
              </w:rPr>
              <w:br/>
            </w:r>
            <w:r w:rsidRPr="00ED7DFA">
              <w:rPr>
                <w:rFonts w:ascii="Arial" w:eastAsia="Times New Roman" w:hAnsi="Arial" w:cs="Arial"/>
                <w:color w:val="000000"/>
                <w:sz w:val="16"/>
                <w:szCs w:val="16"/>
                <w:lang w:eastAsia="en-GB"/>
              </w:rPr>
              <w:br/>
              <w:t xml:space="preserve">MAG group: </w:t>
            </w:r>
            <w:r w:rsidRPr="00ED7DFA">
              <w:rPr>
                <w:rFonts w:ascii="Arial" w:eastAsia="Times New Roman" w:hAnsi="Arial" w:cs="Arial"/>
                <w:color w:val="000000"/>
                <w:sz w:val="16"/>
                <w:szCs w:val="16"/>
                <w:lang w:eastAsia="en-GB"/>
              </w:rPr>
              <w:br/>
              <w:t>No symptoms: 11</w:t>
            </w:r>
            <w:r w:rsidRPr="00ED7DFA">
              <w:rPr>
                <w:rFonts w:ascii="Arial" w:eastAsia="Times New Roman" w:hAnsi="Arial" w:cs="Arial"/>
                <w:color w:val="000000"/>
                <w:sz w:val="16"/>
                <w:szCs w:val="16"/>
                <w:lang w:eastAsia="en-GB"/>
              </w:rPr>
              <w:br/>
              <w:t>Mild: 5</w:t>
            </w:r>
            <w:r w:rsidRPr="00ED7DFA">
              <w:rPr>
                <w:rFonts w:ascii="Arial" w:eastAsia="Times New Roman" w:hAnsi="Arial" w:cs="Arial"/>
                <w:color w:val="000000"/>
                <w:sz w:val="16"/>
                <w:szCs w:val="16"/>
                <w:lang w:eastAsia="en-GB"/>
              </w:rPr>
              <w:br/>
              <w:t>Moderate: 4</w:t>
            </w:r>
            <w:r w:rsidRPr="00ED7DFA">
              <w:rPr>
                <w:rFonts w:ascii="Arial" w:eastAsia="Times New Roman" w:hAnsi="Arial" w:cs="Arial"/>
                <w:color w:val="000000"/>
                <w:sz w:val="16"/>
                <w:szCs w:val="16"/>
                <w:lang w:eastAsia="en-GB"/>
              </w:rPr>
              <w:br/>
              <w:t>Severe: 43</w:t>
            </w:r>
            <w:r w:rsidRPr="00ED7DFA">
              <w:rPr>
                <w:rFonts w:ascii="Arial" w:eastAsia="Times New Roman" w:hAnsi="Arial" w:cs="Arial"/>
                <w:color w:val="000000"/>
                <w:sz w:val="16"/>
                <w:szCs w:val="16"/>
                <w:lang w:eastAsia="en-GB"/>
              </w:rPr>
              <w:br/>
            </w:r>
            <w:r w:rsidRPr="00ED7DFA">
              <w:rPr>
                <w:rFonts w:ascii="Arial" w:eastAsia="Times New Roman" w:hAnsi="Arial" w:cs="Arial"/>
                <w:color w:val="000000"/>
                <w:sz w:val="16"/>
                <w:szCs w:val="16"/>
                <w:lang w:eastAsia="en-GB"/>
              </w:rPr>
              <w:br/>
              <w:t>AG group:</w:t>
            </w:r>
            <w:r w:rsidRPr="00ED7DFA">
              <w:rPr>
                <w:rFonts w:ascii="Arial" w:eastAsia="Times New Roman" w:hAnsi="Arial" w:cs="Arial"/>
                <w:color w:val="000000"/>
                <w:sz w:val="16"/>
                <w:szCs w:val="16"/>
                <w:lang w:eastAsia="en-GB"/>
              </w:rPr>
              <w:br/>
              <w:t>No symptoms: 13</w:t>
            </w:r>
            <w:r w:rsidRPr="00ED7DFA">
              <w:rPr>
                <w:rFonts w:ascii="Arial" w:eastAsia="Times New Roman" w:hAnsi="Arial" w:cs="Arial"/>
                <w:color w:val="000000"/>
                <w:sz w:val="16"/>
                <w:szCs w:val="16"/>
                <w:lang w:eastAsia="en-GB"/>
              </w:rPr>
              <w:br/>
              <w:t>Mild: 9</w:t>
            </w:r>
            <w:r w:rsidRPr="00ED7DFA">
              <w:rPr>
                <w:rFonts w:ascii="Arial" w:eastAsia="Times New Roman" w:hAnsi="Arial" w:cs="Arial"/>
                <w:color w:val="000000"/>
                <w:sz w:val="16"/>
                <w:szCs w:val="16"/>
                <w:lang w:eastAsia="en-GB"/>
              </w:rPr>
              <w:br/>
              <w:t>Moderate: 8</w:t>
            </w:r>
            <w:r w:rsidRPr="00ED7DFA">
              <w:rPr>
                <w:rFonts w:ascii="Arial" w:eastAsia="Times New Roman" w:hAnsi="Arial" w:cs="Arial"/>
                <w:color w:val="000000"/>
                <w:sz w:val="16"/>
                <w:szCs w:val="16"/>
                <w:lang w:eastAsia="en-GB"/>
              </w:rPr>
              <w:br/>
              <w:t>Severe: 33</w:t>
            </w:r>
          </w:p>
        </w:tc>
        <w:tc>
          <w:tcPr>
            <w:tcW w:w="1417" w:type="dxa"/>
            <w:hideMark/>
          </w:tcPr>
          <w:p w14:paraId="59691637"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IL-6, IL-18</w:t>
            </w:r>
          </w:p>
        </w:tc>
        <w:tc>
          <w:tcPr>
            <w:tcW w:w="1418" w:type="dxa"/>
            <w:hideMark/>
          </w:tcPr>
          <w:p w14:paraId="2F8610B0"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c>
          <w:tcPr>
            <w:tcW w:w="1270" w:type="dxa"/>
            <w:hideMark/>
          </w:tcPr>
          <w:p w14:paraId="453B03DB" w14:textId="77777777" w:rsidR="00A3229C" w:rsidRPr="00ED7DFA" w:rsidRDefault="00A3229C" w:rsidP="00DD15AC">
            <w:pPr>
              <w:rPr>
                <w:rFonts w:ascii="Arial" w:eastAsia="Times New Roman" w:hAnsi="Arial" w:cs="Arial"/>
                <w:color w:val="000000"/>
                <w:sz w:val="16"/>
                <w:szCs w:val="16"/>
                <w:lang w:eastAsia="en-GB"/>
              </w:rPr>
            </w:pPr>
            <w:r w:rsidRPr="00ED7DFA">
              <w:rPr>
                <w:rFonts w:ascii="Arial" w:eastAsia="Times New Roman" w:hAnsi="Arial" w:cs="Arial"/>
                <w:color w:val="000000"/>
                <w:sz w:val="16"/>
                <w:szCs w:val="16"/>
                <w:lang w:eastAsia="en-GB"/>
              </w:rPr>
              <w:t>yes</w:t>
            </w:r>
          </w:p>
        </w:tc>
      </w:tr>
    </w:tbl>
    <w:p w14:paraId="3F9CFEB2" w14:textId="3EA85A67" w:rsidR="00FE5DD0" w:rsidRPr="00ED7DFA" w:rsidRDefault="00FE5DD0" w:rsidP="005B758F">
      <w:pPr>
        <w:ind w:left="-993" w:right="-1440"/>
        <w:rPr>
          <w:rFonts w:ascii="Arial" w:eastAsiaTheme="majorEastAsia" w:hAnsi="Arial" w:cs="Arial"/>
          <w:sz w:val="16"/>
          <w:szCs w:val="16"/>
        </w:rPr>
      </w:pPr>
      <w:r w:rsidRPr="00ED7DFA">
        <w:rPr>
          <w:rFonts w:ascii="Arial" w:eastAsiaTheme="majorEastAsia" w:hAnsi="Arial" w:cs="Arial"/>
          <w:sz w:val="16"/>
          <w:szCs w:val="16"/>
        </w:rPr>
        <w:t xml:space="preserve">RCT: Randomised Control Trial; US: United States; UK: United Kingdom; HD: </w:t>
      </w:r>
      <w:proofErr w:type="spellStart"/>
      <w:r w:rsidRPr="00ED7DFA">
        <w:rPr>
          <w:rFonts w:ascii="Arial" w:eastAsiaTheme="majorEastAsia" w:hAnsi="Arial" w:cs="Arial"/>
          <w:sz w:val="16"/>
          <w:szCs w:val="16"/>
        </w:rPr>
        <w:t>Hemodialysis</w:t>
      </w:r>
      <w:proofErr w:type="spellEnd"/>
      <w:r w:rsidRPr="00ED7DFA">
        <w:rPr>
          <w:rFonts w:ascii="Arial" w:eastAsiaTheme="majorEastAsia" w:hAnsi="Arial" w:cs="Arial"/>
          <w:sz w:val="16"/>
          <w:szCs w:val="16"/>
        </w:rPr>
        <w:t xml:space="preserve">; </w:t>
      </w:r>
      <w:r w:rsidR="005B758F" w:rsidRPr="00ED7DFA">
        <w:rPr>
          <w:rFonts w:ascii="Arial" w:eastAsiaTheme="majorEastAsia" w:hAnsi="Arial" w:cs="Arial"/>
          <w:sz w:val="16"/>
          <w:szCs w:val="16"/>
        </w:rPr>
        <w:t xml:space="preserve">SHD: Standard </w:t>
      </w:r>
      <w:proofErr w:type="spellStart"/>
      <w:r w:rsidR="005B758F" w:rsidRPr="00ED7DFA">
        <w:rPr>
          <w:rFonts w:ascii="Arial" w:eastAsiaTheme="majorEastAsia" w:hAnsi="Arial" w:cs="Arial"/>
          <w:sz w:val="16"/>
          <w:szCs w:val="16"/>
        </w:rPr>
        <w:t>Hemodialysis</w:t>
      </w:r>
      <w:proofErr w:type="spellEnd"/>
      <w:r w:rsidR="005B758F" w:rsidRPr="00ED7DFA">
        <w:rPr>
          <w:rFonts w:ascii="Arial" w:eastAsiaTheme="majorEastAsia" w:hAnsi="Arial" w:cs="Arial"/>
          <w:sz w:val="16"/>
          <w:szCs w:val="16"/>
        </w:rPr>
        <w:t xml:space="preserve">; HDF: Hemodiafiltration; </w:t>
      </w:r>
      <w:r w:rsidRPr="00ED7DFA">
        <w:rPr>
          <w:rFonts w:ascii="Arial" w:eastAsiaTheme="majorEastAsia" w:hAnsi="Arial" w:cs="Arial"/>
          <w:sz w:val="16"/>
          <w:szCs w:val="16"/>
        </w:rPr>
        <w:t xml:space="preserve">PD: Peritoneal Dialysis; CKD: Chronic Kidney Disease; ESRD: End Stage Renal Disease; </w:t>
      </w:r>
      <w:r w:rsidR="00CE0748" w:rsidRPr="00ED7DFA">
        <w:rPr>
          <w:rFonts w:ascii="Arial" w:eastAsiaTheme="majorEastAsia" w:hAnsi="Arial" w:cs="Arial"/>
          <w:sz w:val="16"/>
          <w:szCs w:val="16"/>
        </w:rPr>
        <w:t xml:space="preserve"> </w:t>
      </w:r>
      <w:r w:rsidRPr="00ED7DFA">
        <w:rPr>
          <w:rFonts w:ascii="Arial" w:eastAsia="Times New Roman" w:hAnsi="Arial" w:cs="Arial"/>
          <w:color w:val="000000"/>
          <w:sz w:val="16"/>
          <w:szCs w:val="16"/>
          <w:lang w:eastAsia="en-GB"/>
        </w:rPr>
        <w:t xml:space="preserve"> NR: Not Reported; IL-6: Interleukin 6; CRP: C-Reactive Protein; Hs-CRP: Higher sensitivity C-Reactive Protein; WBC: White Blood Cell; IL-1: Interleukin 1; TNF-a: Tumour Necrosis Factor Alpha; IL-10: Interleukin 10; IL-1b: Interleukin 1 beta; IL-17: Interleukin 17; IL-18: Interleukin 18; IL-12p70: Interleukin 12.   </w:t>
      </w:r>
    </w:p>
    <w:p w14:paraId="79DF59AD" w14:textId="2FD22FC8" w:rsidR="00857AA2" w:rsidRPr="0089795E" w:rsidRDefault="00FE5DD0" w:rsidP="0089795E">
      <w:pPr>
        <w:pStyle w:val="Heading1"/>
        <w:ind w:left="-851"/>
        <w:rPr>
          <w:rFonts w:ascii="Arial" w:hAnsi="Arial" w:cs="Arial"/>
          <w:b/>
          <w:bCs/>
          <w:sz w:val="16"/>
          <w:szCs w:val="16"/>
        </w:rPr>
      </w:pPr>
      <w:r>
        <w:br w:type="page"/>
      </w:r>
      <w:bookmarkStart w:id="4" w:name="_Toc106006907"/>
      <w:r w:rsidR="00853875" w:rsidRPr="0089795E">
        <w:rPr>
          <w:rFonts w:ascii="Arial" w:hAnsi="Arial" w:cs="Arial"/>
          <w:b/>
          <w:bCs/>
          <w:color w:val="auto"/>
          <w:sz w:val="16"/>
          <w:szCs w:val="16"/>
        </w:rPr>
        <w:lastRenderedPageBreak/>
        <w:t xml:space="preserve">Supplementary table </w:t>
      </w:r>
      <w:r w:rsidR="00720732" w:rsidRPr="0089795E">
        <w:rPr>
          <w:rFonts w:ascii="Arial" w:hAnsi="Arial" w:cs="Arial"/>
          <w:b/>
          <w:bCs/>
          <w:color w:val="auto"/>
          <w:sz w:val="16"/>
          <w:szCs w:val="16"/>
        </w:rPr>
        <w:t>2</w:t>
      </w:r>
      <w:r w:rsidR="00853875" w:rsidRPr="0089795E">
        <w:rPr>
          <w:rFonts w:ascii="Arial" w:hAnsi="Arial" w:cs="Arial"/>
          <w:b/>
          <w:bCs/>
          <w:color w:val="auto"/>
          <w:sz w:val="16"/>
          <w:szCs w:val="16"/>
        </w:rPr>
        <w:t>: Study quality or risk of bias for all studies included in the review</w:t>
      </w:r>
      <w:bookmarkEnd w:id="4"/>
      <w:r w:rsidR="00853875" w:rsidRPr="0089795E">
        <w:rPr>
          <w:rFonts w:ascii="Arial" w:hAnsi="Arial" w:cs="Arial"/>
          <w:b/>
          <w:bCs/>
          <w:color w:val="auto"/>
          <w:sz w:val="16"/>
          <w:szCs w:val="16"/>
        </w:rPr>
        <w:t xml:space="preserve"> </w:t>
      </w:r>
    </w:p>
    <w:tbl>
      <w:tblPr>
        <w:tblStyle w:val="TableGrid"/>
        <w:tblW w:w="10360" w:type="dxa"/>
        <w:tblInd w:w="-856" w:type="dxa"/>
        <w:tblLook w:val="04A0" w:firstRow="1" w:lastRow="0" w:firstColumn="1" w:lastColumn="0" w:noHBand="0" w:noVBand="1"/>
      </w:tblPr>
      <w:tblGrid>
        <w:gridCol w:w="2780"/>
        <w:gridCol w:w="2420"/>
        <w:gridCol w:w="3100"/>
        <w:gridCol w:w="2060"/>
      </w:tblGrid>
      <w:tr w:rsidR="009F321E" w:rsidRPr="009F321E" w14:paraId="3F429F82" w14:textId="77777777" w:rsidTr="009F321E">
        <w:trPr>
          <w:trHeight w:val="290"/>
        </w:trPr>
        <w:tc>
          <w:tcPr>
            <w:tcW w:w="2780" w:type="dxa"/>
            <w:noWrap/>
            <w:hideMark/>
          </w:tcPr>
          <w:p w14:paraId="2FE2BB34" w14:textId="77777777" w:rsidR="009F321E" w:rsidRPr="00073A6E" w:rsidRDefault="009F321E" w:rsidP="00F94E15">
            <w:pPr>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Study ID</w:t>
            </w:r>
          </w:p>
        </w:tc>
        <w:tc>
          <w:tcPr>
            <w:tcW w:w="2420" w:type="dxa"/>
            <w:hideMark/>
          </w:tcPr>
          <w:p w14:paraId="28347F80" w14:textId="77777777" w:rsidR="009F321E" w:rsidRPr="00073A6E" w:rsidRDefault="009F321E" w:rsidP="00F94E15">
            <w:pPr>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Study data type</w:t>
            </w:r>
          </w:p>
        </w:tc>
        <w:tc>
          <w:tcPr>
            <w:tcW w:w="3100" w:type="dxa"/>
            <w:hideMark/>
          </w:tcPr>
          <w:p w14:paraId="010C2187" w14:textId="77777777" w:rsidR="009F321E" w:rsidRPr="00073A6E" w:rsidRDefault="009F321E" w:rsidP="00F94E15">
            <w:pPr>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 xml:space="preserve">Quality assessment tool </w:t>
            </w:r>
          </w:p>
        </w:tc>
        <w:tc>
          <w:tcPr>
            <w:tcW w:w="2060" w:type="dxa"/>
            <w:hideMark/>
          </w:tcPr>
          <w:p w14:paraId="496EEB38" w14:textId="77777777" w:rsidR="009F321E" w:rsidRPr="00073A6E" w:rsidRDefault="009F321E" w:rsidP="00F94E15">
            <w:pPr>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Quality rating</w:t>
            </w:r>
          </w:p>
        </w:tc>
      </w:tr>
      <w:tr w:rsidR="009F321E" w:rsidRPr="009F321E" w14:paraId="473138F7" w14:textId="77777777" w:rsidTr="009F321E">
        <w:trPr>
          <w:trHeight w:val="290"/>
        </w:trPr>
        <w:tc>
          <w:tcPr>
            <w:tcW w:w="2780" w:type="dxa"/>
            <w:noWrap/>
            <w:hideMark/>
          </w:tcPr>
          <w:p w14:paraId="79EE0D3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Alshogran2018</w:t>
            </w:r>
          </w:p>
        </w:tc>
        <w:tc>
          <w:tcPr>
            <w:tcW w:w="2420" w:type="dxa"/>
            <w:hideMark/>
          </w:tcPr>
          <w:p w14:paraId="3C7D489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Cross sectional</w:t>
            </w:r>
          </w:p>
        </w:tc>
        <w:tc>
          <w:tcPr>
            <w:tcW w:w="3100" w:type="dxa"/>
            <w:hideMark/>
          </w:tcPr>
          <w:p w14:paraId="2D57052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7E6D6E66"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7656E055" w14:textId="77777777" w:rsidTr="009F321E">
        <w:trPr>
          <w:trHeight w:val="290"/>
        </w:trPr>
        <w:tc>
          <w:tcPr>
            <w:tcW w:w="2780" w:type="dxa"/>
            <w:noWrap/>
            <w:hideMark/>
          </w:tcPr>
          <w:p w14:paraId="46632396"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Armaly2012</w:t>
            </w:r>
          </w:p>
        </w:tc>
        <w:tc>
          <w:tcPr>
            <w:tcW w:w="2420" w:type="dxa"/>
            <w:hideMark/>
          </w:tcPr>
          <w:p w14:paraId="645912B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Cross sectional</w:t>
            </w:r>
          </w:p>
        </w:tc>
        <w:tc>
          <w:tcPr>
            <w:tcW w:w="3100" w:type="dxa"/>
            <w:hideMark/>
          </w:tcPr>
          <w:p w14:paraId="483120B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1FC226C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9F321E" w14:paraId="47F66508" w14:textId="77777777" w:rsidTr="009F321E">
        <w:trPr>
          <w:trHeight w:val="290"/>
        </w:trPr>
        <w:tc>
          <w:tcPr>
            <w:tcW w:w="2780" w:type="dxa"/>
            <w:noWrap/>
            <w:hideMark/>
          </w:tcPr>
          <w:p w14:paraId="7DE90B9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Atalay2010</w:t>
            </w:r>
          </w:p>
        </w:tc>
        <w:tc>
          <w:tcPr>
            <w:tcW w:w="2420" w:type="dxa"/>
            <w:hideMark/>
          </w:tcPr>
          <w:p w14:paraId="706FBE9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09EF42A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3ADCE97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22AE1DFC" w14:textId="77777777" w:rsidTr="009F321E">
        <w:trPr>
          <w:trHeight w:val="580"/>
        </w:trPr>
        <w:tc>
          <w:tcPr>
            <w:tcW w:w="2780" w:type="dxa"/>
            <w:noWrap/>
            <w:hideMark/>
          </w:tcPr>
          <w:p w14:paraId="528ED11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Barros 2016</w:t>
            </w:r>
          </w:p>
        </w:tc>
        <w:tc>
          <w:tcPr>
            <w:tcW w:w="2420" w:type="dxa"/>
            <w:hideMark/>
          </w:tcPr>
          <w:p w14:paraId="4BF7B8B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longitudinal cohort </w:t>
            </w:r>
          </w:p>
        </w:tc>
        <w:tc>
          <w:tcPr>
            <w:tcW w:w="3100" w:type="dxa"/>
            <w:hideMark/>
          </w:tcPr>
          <w:p w14:paraId="797542A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r w:rsidRPr="00073A6E">
              <w:rPr>
                <w:rFonts w:ascii="Arial" w:eastAsia="Times New Roman" w:hAnsi="Arial" w:cs="Arial"/>
                <w:color w:val="000000"/>
                <w:sz w:val="16"/>
                <w:szCs w:val="16"/>
                <w:lang w:eastAsia="en-GB"/>
              </w:rPr>
              <w:br/>
              <w:t>NOS</w:t>
            </w:r>
          </w:p>
        </w:tc>
        <w:tc>
          <w:tcPr>
            <w:tcW w:w="2060" w:type="dxa"/>
            <w:hideMark/>
          </w:tcPr>
          <w:p w14:paraId="2289FCA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 - Good</w:t>
            </w:r>
            <w:r w:rsidRPr="00073A6E">
              <w:rPr>
                <w:rFonts w:ascii="Arial" w:eastAsia="Times New Roman" w:hAnsi="Arial" w:cs="Arial"/>
                <w:color w:val="000000"/>
                <w:sz w:val="16"/>
                <w:szCs w:val="16"/>
                <w:lang w:eastAsia="en-GB"/>
              </w:rPr>
              <w:br/>
              <w:t>NOS - Fair</w:t>
            </w:r>
          </w:p>
        </w:tc>
      </w:tr>
      <w:tr w:rsidR="009F321E" w:rsidRPr="009F321E" w14:paraId="703FFB67" w14:textId="77777777" w:rsidTr="009F321E">
        <w:trPr>
          <w:trHeight w:val="290"/>
        </w:trPr>
        <w:tc>
          <w:tcPr>
            <w:tcW w:w="2780" w:type="dxa"/>
            <w:noWrap/>
            <w:hideMark/>
          </w:tcPr>
          <w:p w14:paraId="0CC1106F" w14:textId="77777777" w:rsidR="009F321E" w:rsidRPr="00073A6E" w:rsidRDefault="009F321E" w:rsidP="00F94E15">
            <w:pPr>
              <w:rPr>
                <w:rFonts w:ascii="Arial" w:eastAsia="Times New Roman" w:hAnsi="Arial" w:cs="Arial"/>
                <w:color w:val="000000"/>
                <w:sz w:val="16"/>
                <w:szCs w:val="16"/>
                <w:lang w:eastAsia="en-GB"/>
              </w:rPr>
            </w:pPr>
            <w:proofErr w:type="spellStart"/>
            <w:r w:rsidRPr="00073A6E">
              <w:rPr>
                <w:rFonts w:ascii="Arial" w:eastAsia="Times New Roman" w:hAnsi="Arial" w:cs="Arial"/>
                <w:color w:val="000000"/>
                <w:sz w:val="16"/>
                <w:szCs w:val="16"/>
                <w:lang w:eastAsia="en-GB"/>
              </w:rPr>
              <w:t>Bornivell</w:t>
            </w:r>
            <w:proofErr w:type="spellEnd"/>
            <w:r w:rsidRPr="00073A6E">
              <w:rPr>
                <w:rFonts w:ascii="Arial" w:eastAsia="Times New Roman" w:hAnsi="Arial" w:cs="Arial"/>
                <w:color w:val="000000"/>
                <w:sz w:val="16"/>
                <w:szCs w:val="16"/>
                <w:lang w:eastAsia="en-GB"/>
              </w:rPr>
              <w:t xml:space="preserve"> 2012</w:t>
            </w:r>
          </w:p>
        </w:tc>
        <w:tc>
          <w:tcPr>
            <w:tcW w:w="2420" w:type="dxa"/>
            <w:hideMark/>
          </w:tcPr>
          <w:p w14:paraId="65A03B8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4F1895A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7D31881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Poor</w:t>
            </w:r>
          </w:p>
        </w:tc>
      </w:tr>
      <w:tr w:rsidR="009F321E" w:rsidRPr="009F321E" w14:paraId="18B6D2AA" w14:textId="77777777" w:rsidTr="009F321E">
        <w:trPr>
          <w:trHeight w:val="290"/>
        </w:trPr>
        <w:tc>
          <w:tcPr>
            <w:tcW w:w="2780" w:type="dxa"/>
            <w:noWrap/>
            <w:hideMark/>
          </w:tcPr>
          <w:p w14:paraId="619C9F38" w14:textId="77777777" w:rsidR="009F321E" w:rsidRPr="00073A6E" w:rsidRDefault="009F321E" w:rsidP="00F94E15">
            <w:pPr>
              <w:rPr>
                <w:rFonts w:ascii="Arial" w:eastAsia="Times New Roman" w:hAnsi="Arial" w:cs="Arial"/>
                <w:color w:val="000000"/>
                <w:sz w:val="16"/>
                <w:szCs w:val="16"/>
                <w:lang w:eastAsia="en-GB"/>
              </w:rPr>
            </w:pPr>
            <w:proofErr w:type="spellStart"/>
            <w:r w:rsidRPr="00073A6E">
              <w:rPr>
                <w:rFonts w:ascii="Arial" w:eastAsia="Times New Roman" w:hAnsi="Arial" w:cs="Arial"/>
                <w:color w:val="000000"/>
                <w:sz w:val="16"/>
                <w:szCs w:val="16"/>
                <w:lang w:eastAsia="en-GB"/>
              </w:rPr>
              <w:t>Bossola</w:t>
            </w:r>
            <w:proofErr w:type="spellEnd"/>
            <w:r w:rsidRPr="00073A6E">
              <w:rPr>
                <w:rFonts w:ascii="Arial" w:eastAsia="Times New Roman" w:hAnsi="Arial" w:cs="Arial"/>
                <w:color w:val="000000"/>
                <w:sz w:val="16"/>
                <w:szCs w:val="16"/>
                <w:lang w:eastAsia="en-GB"/>
              </w:rPr>
              <w:t xml:space="preserve"> 2010</w:t>
            </w:r>
          </w:p>
        </w:tc>
        <w:tc>
          <w:tcPr>
            <w:tcW w:w="2420" w:type="dxa"/>
            <w:hideMark/>
          </w:tcPr>
          <w:p w14:paraId="50950A7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00BFA9B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53DE783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3237315F" w14:textId="77777777" w:rsidTr="009F321E">
        <w:trPr>
          <w:trHeight w:val="290"/>
        </w:trPr>
        <w:tc>
          <w:tcPr>
            <w:tcW w:w="2780" w:type="dxa"/>
            <w:noWrap/>
            <w:hideMark/>
          </w:tcPr>
          <w:p w14:paraId="38BC8C4A" w14:textId="77777777" w:rsidR="009F321E" w:rsidRPr="00073A6E" w:rsidRDefault="009F321E" w:rsidP="00F94E15">
            <w:pPr>
              <w:rPr>
                <w:rFonts w:ascii="Arial" w:eastAsia="Times New Roman" w:hAnsi="Arial" w:cs="Arial"/>
                <w:color w:val="000000"/>
                <w:sz w:val="16"/>
                <w:szCs w:val="16"/>
                <w:lang w:eastAsia="en-GB"/>
              </w:rPr>
            </w:pPr>
            <w:proofErr w:type="spellStart"/>
            <w:r w:rsidRPr="00073A6E">
              <w:rPr>
                <w:rFonts w:ascii="Arial" w:eastAsia="Times New Roman" w:hAnsi="Arial" w:cs="Arial"/>
                <w:color w:val="000000"/>
                <w:sz w:val="16"/>
                <w:szCs w:val="16"/>
                <w:lang w:eastAsia="en-GB"/>
              </w:rPr>
              <w:t>Bossola</w:t>
            </w:r>
            <w:proofErr w:type="spellEnd"/>
            <w:r w:rsidRPr="00073A6E">
              <w:rPr>
                <w:rFonts w:ascii="Arial" w:eastAsia="Times New Roman" w:hAnsi="Arial" w:cs="Arial"/>
                <w:color w:val="000000"/>
                <w:sz w:val="16"/>
                <w:szCs w:val="16"/>
                <w:lang w:eastAsia="en-GB"/>
              </w:rPr>
              <w:t xml:space="preserve"> 2012</w:t>
            </w:r>
          </w:p>
        </w:tc>
        <w:tc>
          <w:tcPr>
            <w:tcW w:w="2420" w:type="dxa"/>
            <w:hideMark/>
          </w:tcPr>
          <w:p w14:paraId="345EC62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Longitudinal cohort </w:t>
            </w:r>
          </w:p>
        </w:tc>
        <w:tc>
          <w:tcPr>
            <w:tcW w:w="3100" w:type="dxa"/>
            <w:hideMark/>
          </w:tcPr>
          <w:p w14:paraId="32E3B24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NOS</w:t>
            </w:r>
          </w:p>
        </w:tc>
        <w:tc>
          <w:tcPr>
            <w:tcW w:w="2060" w:type="dxa"/>
            <w:noWrap/>
            <w:hideMark/>
          </w:tcPr>
          <w:p w14:paraId="643A78B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9F321E" w14:paraId="0DC79E91" w14:textId="77777777" w:rsidTr="009F321E">
        <w:trPr>
          <w:trHeight w:val="290"/>
        </w:trPr>
        <w:tc>
          <w:tcPr>
            <w:tcW w:w="2780" w:type="dxa"/>
            <w:noWrap/>
            <w:hideMark/>
          </w:tcPr>
          <w:p w14:paraId="0A6DD844" w14:textId="77777777" w:rsidR="009F321E" w:rsidRPr="00073A6E" w:rsidRDefault="009F321E" w:rsidP="00F94E15">
            <w:pPr>
              <w:rPr>
                <w:rFonts w:ascii="Arial" w:eastAsia="Times New Roman" w:hAnsi="Arial" w:cs="Arial"/>
                <w:color w:val="000000"/>
                <w:sz w:val="16"/>
                <w:szCs w:val="16"/>
                <w:lang w:eastAsia="en-GB"/>
              </w:rPr>
            </w:pPr>
            <w:proofErr w:type="spellStart"/>
            <w:r w:rsidRPr="00073A6E">
              <w:rPr>
                <w:rFonts w:ascii="Arial" w:eastAsia="Times New Roman" w:hAnsi="Arial" w:cs="Arial"/>
                <w:color w:val="000000"/>
                <w:sz w:val="16"/>
                <w:szCs w:val="16"/>
                <w:lang w:eastAsia="en-GB"/>
              </w:rPr>
              <w:t>Bossola</w:t>
            </w:r>
            <w:proofErr w:type="spellEnd"/>
            <w:r w:rsidRPr="00073A6E">
              <w:rPr>
                <w:rFonts w:ascii="Arial" w:eastAsia="Times New Roman" w:hAnsi="Arial" w:cs="Arial"/>
                <w:color w:val="000000"/>
                <w:sz w:val="16"/>
                <w:szCs w:val="16"/>
                <w:lang w:eastAsia="en-GB"/>
              </w:rPr>
              <w:t xml:space="preserve"> 2015</w:t>
            </w:r>
          </w:p>
        </w:tc>
        <w:tc>
          <w:tcPr>
            <w:tcW w:w="2420" w:type="dxa"/>
            <w:hideMark/>
          </w:tcPr>
          <w:p w14:paraId="330E5882"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486648B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17009E5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1C0F9143" w14:textId="77777777" w:rsidTr="009F321E">
        <w:trPr>
          <w:trHeight w:val="290"/>
        </w:trPr>
        <w:tc>
          <w:tcPr>
            <w:tcW w:w="2780" w:type="dxa"/>
            <w:noWrap/>
            <w:hideMark/>
          </w:tcPr>
          <w:p w14:paraId="3E1AD92C"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Boulware2006</w:t>
            </w:r>
          </w:p>
        </w:tc>
        <w:tc>
          <w:tcPr>
            <w:tcW w:w="2420" w:type="dxa"/>
            <w:hideMark/>
          </w:tcPr>
          <w:p w14:paraId="270A452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500CA12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0F8FD5F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9F321E" w14:paraId="3BA29792" w14:textId="77777777" w:rsidTr="009F321E">
        <w:trPr>
          <w:trHeight w:val="290"/>
        </w:trPr>
        <w:tc>
          <w:tcPr>
            <w:tcW w:w="2780" w:type="dxa"/>
            <w:noWrap/>
            <w:hideMark/>
          </w:tcPr>
          <w:p w14:paraId="1C4483D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Brys2020</w:t>
            </w:r>
          </w:p>
        </w:tc>
        <w:tc>
          <w:tcPr>
            <w:tcW w:w="2420" w:type="dxa"/>
            <w:hideMark/>
          </w:tcPr>
          <w:p w14:paraId="0B82BA6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3135DF7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7ACA3D6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271332E2" w14:textId="77777777" w:rsidTr="009F321E">
        <w:trPr>
          <w:trHeight w:val="290"/>
        </w:trPr>
        <w:tc>
          <w:tcPr>
            <w:tcW w:w="2780" w:type="dxa"/>
            <w:noWrap/>
            <w:hideMark/>
          </w:tcPr>
          <w:p w14:paraId="679D9F5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Chilcot 2017</w:t>
            </w:r>
          </w:p>
        </w:tc>
        <w:tc>
          <w:tcPr>
            <w:tcW w:w="2420" w:type="dxa"/>
            <w:hideMark/>
          </w:tcPr>
          <w:p w14:paraId="24F5DA1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06BD75C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2D5B6A8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6FA7BF70" w14:textId="77777777" w:rsidTr="009F321E">
        <w:trPr>
          <w:trHeight w:val="290"/>
        </w:trPr>
        <w:tc>
          <w:tcPr>
            <w:tcW w:w="2780" w:type="dxa"/>
            <w:noWrap/>
            <w:hideMark/>
          </w:tcPr>
          <w:p w14:paraId="2693E08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Chilcot2009</w:t>
            </w:r>
          </w:p>
        </w:tc>
        <w:tc>
          <w:tcPr>
            <w:tcW w:w="2420" w:type="dxa"/>
            <w:hideMark/>
          </w:tcPr>
          <w:p w14:paraId="12190EA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Cross sectional</w:t>
            </w:r>
          </w:p>
        </w:tc>
        <w:tc>
          <w:tcPr>
            <w:tcW w:w="3100" w:type="dxa"/>
            <w:hideMark/>
          </w:tcPr>
          <w:p w14:paraId="6655042C"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668DF97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7F91E285" w14:textId="77777777" w:rsidTr="009F321E">
        <w:trPr>
          <w:trHeight w:val="290"/>
        </w:trPr>
        <w:tc>
          <w:tcPr>
            <w:tcW w:w="2780" w:type="dxa"/>
            <w:noWrap/>
            <w:hideMark/>
          </w:tcPr>
          <w:p w14:paraId="116825E6"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Chilcot2011</w:t>
            </w:r>
          </w:p>
        </w:tc>
        <w:tc>
          <w:tcPr>
            <w:tcW w:w="2420" w:type="dxa"/>
            <w:hideMark/>
          </w:tcPr>
          <w:p w14:paraId="6382A5E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26241F82"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52D990B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00D072FA" w14:textId="77777777" w:rsidTr="009F321E">
        <w:trPr>
          <w:trHeight w:val="330"/>
        </w:trPr>
        <w:tc>
          <w:tcPr>
            <w:tcW w:w="2780" w:type="dxa"/>
            <w:noWrap/>
            <w:hideMark/>
          </w:tcPr>
          <w:p w14:paraId="1AABF5F0" w14:textId="654BAE56"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Choi2013</w:t>
            </w:r>
          </w:p>
        </w:tc>
        <w:tc>
          <w:tcPr>
            <w:tcW w:w="2420" w:type="dxa"/>
            <w:hideMark/>
          </w:tcPr>
          <w:p w14:paraId="5206C82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6938B94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402905C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9F321E" w14:paraId="7B28A5C9" w14:textId="77777777" w:rsidTr="009F321E">
        <w:trPr>
          <w:trHeight w:val="290"/>
        </w:trPr>
        <w:tc>
          <w:tcPr>
            <w:tcW w:w="2780" w:type="dxa"/>
            <w:noWrap/>
            <w:hideMark/>
          </w:tcPr>
          <w:p w14:paraId="57D78AB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Cilan2012</w:t>
            </w:r>
          </w:p>
        </w:tc>
        <w:tc>
          <w:tcPr>
            <w:tcW w:w="2420" w:type="dxa"/>
            <w:hideMark/>
          </w:tcPr>
          <w:p w14:paraId="02F109D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Cross sectional</w:t>
            </w:r>
          </w:p>
        </w:tc>
        <w:tc>
          <w:tcPr>
            <w:tcW w:w="3100" w:type="dxa"/>
            <w:hideMark/>
          </w:tcPr>
          <w:p w14:paraId="7413320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1F72335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5E65D6D9" w14:textId="77777777" w:rsidTr="009F321E">
        <w:trPr>
          <w:trHeight w:val="290"/>
        </w:trPr>
        <w:tc>
          <w:tcPr>
            <w:tcW w:w="2780" w:type="dxa"/>
            <w:noWrap/>
            <w:hideMark/>
          </w:tcPr>
          <w:p w14:paraId="616D02A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Cilan2013</w:t>
            </w:r>
          </w:p>
        </w:tc>
        <w:tc>
          <w:tcPr>
            <w:tcW w:w="2420" w:type="dxa"/>
            <w:hideMark/>
          </w:tcPr>
          <w:p w14:paraId="2E0BE3F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Cross sectional</w:t>
            </w:r>
          </w:p>
        </w:tc>
        <w:tc>
          <w:tcPr>
            <w:tcW w:w="3100" w:type="dxa"/>
            <w:hideMark/>
          </w:tcPr>
          <w:p w14:paraId="1934402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048E33CC"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6686520D" w14:textId="77777777" w:rsidTr="009F321E">
        <w:trPr>
          <w:trHeight w:val="290"/>
        </w:trPr>
        <w:tc>
          <w:tcPr>
            <w:tcW w:w="2780" w:type="dxa"/>
            <w:noWrap/>
            <w:hideMark/>
          </w:tcPr>
          <w:p w14:paraId="03F0367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Contreras2020</w:t>
            </w:r>
          </w:p>
        </w:tc>
        <w:tc>
          <w:tcPr>
            <w:tcW w:w="2420" w:type="dxa"/>
            <w:noWrap/>
            <w:hideMark/>
          </w:tcPr>
          <w:p w14:paraId="316597A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2178565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hideMark/>
          </w:tcPr>
          <w:p w14:paraId="2093F0B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Poor</w:t>
            </w:r>
          </w:p>
        </w:tc>
      </w:tr>
      <w:tr w:rsidR="009F321E" w:rsidRPr="009F321E" w14:paraId="63213833" w14:textId="77777777" w:rsidTr="009F321E">
        <w:trPr>
          <w:trHeight w:val="290"/>
        </w:trPr>
        <w:tc>
          <w:tcPr>
            <w:tcW w:w="2780" w:type="dxa"/>
            <w:noWrap/>
            <w:hideMark/>
          </w:tcPr>
          <w:p w14:paraId="4A06B80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Damayanti2018 </w:t>
            </w:r>
          </w:p>
        </w:tc>
        <w:tc>
          <w:tcPr>
            <w:tcW w:w="2420" w:type="dxa"/>
            <w:hideMark/>
          </w:tcPr>
          <w:p w14:paraId="7ECFCA2C"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048BF91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08DEB70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4DB5617F" w14:textId="77777777" w:rsidTr="009F321E">
        <w:trPr>
          <w:trHeight w:val="290"/>
        </w:trPr>
        <w:tc>
          <w:tcPr>
            <w:tcW w:w="2780" w:type="dxa"/>
            <w:noWrap/>
            <w:hideMark/>
          </w:tcPr>
          <w:p w14:paraId="0C75EB8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Dervisoglu2008 </w:t>
            </w:r>
          </w:p>
        </w:tc>
        <w:tc>
          <w:tcPr>
            <w:tcW w:w="2420" w:type="dxa"/>
            <w:hideMark/>
          </w:tcPr>
          <w:p w14:paraId="22D8415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5D4FE7D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5D7E349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259ECE62" w14:textId="77777777" w:rsidTr="009F321E">
        <w:trPr>
          <w:trHeight w:val="290"/>
        </w:trPr>
        <w:tc>
          <w:tcPr>
            <w:tcW w:w="2780" w:type="dxa"/>
            <w:noWrap/>
            <w:hideMark/>
          </w:tcPr>
          <w:p w14:paraId="426A25A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Dogan2005</w:t>
            </w:r>
          </w:p>
        </w:tc>
        <w:tc>
          <w:tcPr>
            <w:tcW w:w="2420" w:type="dxa"/>
            <w:hideMark/>
          </w:tcPr>
          <w:p w14:paraId="7D3302F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2906416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700908A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9F321E" w14:paraId="5367411B" w14:textId="77777777" w:rsidTr="009F321E">
        <w:trPr>
          <w:trHeight w:val="290"/>
        </w:trPr>
        <w:tc>
          <w:tcPr>
            <w:tcW w:w="2780" w:type="dxa"/>
            <w:noWrap/>
            <w:hideMark/>
          </w:tcPr>
          <w:p w14:paraId="5860510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Dong2016</w:t>
            </w:r>
          </w:p>
        </w:tc>
        <w:tc>
          <w:tcPr>
            <w:tcW w:w="2420" w:type="dxa"/>
            <w:hideMark/>
          </w:tcPr>
          <w:p w14:paraId="02125C8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15757E9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578639E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533BE7D9" w14:textId="77777777" w:rsidTr="009F321E">
        <w:trPr>
          <w:trHeight w:val="290"/>
        </w:trPr>
        <w:tc>
          <w:tcPr>
            <w:tcW w:w="2780" w:type="dxa"/>
            <w:noWrap/>
            <w:hideMark/>
          </w:tcPr>
          <w:p w14:paraId="3B3996E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Fan2014</w:t>
            </w:r>
          </w:p>
        </w:tc>
        <w:tc>
          <w:tcPr>
            <w:tcW w:w="2420" w:type="dxa"/>
            <w:hideMark/>
          </w:tcPr>
          <w:p w14:paraId="2B5E090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518E5DB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5DAD0F96"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50E2A05D" w14:textId="77777777" w:rsidTr="009F321E">
        <w:trPr>
          <w:trHeight w:val="290"/>
        </w:trPr>
        <w:tc>
          <w:tcPr>
            <w:tcW w:w="2780" w:type="dxa"/>
            <w:noWrap/>
            <w:hideMark/>
          </w:tcPr>
          <w:p w14:paraId="52F5529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Guenzani2019</w:t>
            </w:r>
          </w:p>
        </w:tc>
        <w:tc>
          <w:tcPr>
            <w:tcW w:w="2420" w:type="dxa"/>
            <w:hideMark/>
          </w:tcPr>
          <w:p w14:paraId="286DEB02"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1BDD6D2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18B0C78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6ADDAC5E" w14:textId="77777777" w:rsidTr="009F321E">
        <w:trPr>
          <w:trHeight w:val="290"/>
        </w:trPr>
        <w:tc>
          <w:tcPr>
            <w:tcW w:w="2780" w:type="dxa"/>
            <w:noWrap/>
            <w:hideMark/>
          </w:tcPr>
          <w:p w14:paraId="212EFD5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Guney2009</w:t>
            </w:r>
          </w:p>
        </w:tc>
        <w:tc>
          <w:tcPr>
            <w:tcW w:w="2420" w:type="dxa"/>
            <w:hideMark/>
          </w:tcPr>
          <w:p w14:paraId="22B96EC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3EDBE4B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14E3310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9F321E" w14:paraId="78B8C909" w14:textId="77777777" w:rsidTr="009F321E">
        <w:trPr>
          <w:trHeight w:val="290"/>
        </w:trPr>
        <w:tc>
          <w:tcPr>
            <w:tcW w:w="2780" w:type="dxa"/>
            <w:noWrap/>
            <w:hideMark/>
          </w:tcPr>
          <w:p w14:paraId="552A7A86"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Gyamlani2011</w:t>
            </w:r>
          </w:p>
        </w:tc>
        <w:tc>
          <w:tcPr>
            <w:tcW w:w="2420" w:type="dxa"/>
            <w:hideMark/>
          </w:tcPr>
          <w:p w14:paraId="59AB419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19FF3E2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700130C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9F321E" w14:paraId="400E202E" w14:textId="77777777" w:rsidTr="009F321E">
        <w:trPr>
          <w:trHeight w:val="290"/>
        </w:trPr>
        <w:tc>
          <w:tcPr>
            <w:tcW w:w="2780" w:type="dxa"/>
            <w:noWrap/>
            <w:hideMark/>
          </w:tcPr>
          <w:p w14:paraId="6405459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Hao2021</w:t>
            </w:r>
          </w:p>
        </w:tc>
        <w:tc>
          <w:tcPr>
            <w:tcW w:w="2420" w:type="dxa"/>
            <w:noWrap/>
            <w:hideMark/>
          </w:tcPr>
          <w:p w14:paraId="394BC4A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2AC39B0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hideMark/>
          </w:tcPr>
          <w:p w14:paraId="2D20028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03A7B973" w14:textId="77777777" w:rsidTr="009F321E">
        <w:trPr>
          <w:trHeight w:val="290"/>
        </w:trPr>
        <w:tc>
          <w:tcPr>
            <w:tcW w:w="2780" w:type="dxa"/>
            <w:noWrap/>
            <w:hideMark/>
          </w:tcPr>
          <w:p w14:paraId="78F5597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Haverkamp2018</w:t>
            </w:r>
          </w:p>
        </w:tc>
        <w:tc>
          <w:tcPr>
            <w:tcW w:w="2420" w:type="dxa"/>
            <w:hideMark/>
          </w:tcPr>
          <w:p w14:paraId="7775A1B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76C8C22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0ECDAE6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2018441B" w14:textId="77777777" w:rsidTr="009F321E">
        <w:trPr>
          <w:trHeight w:val="870"/>
        </w:trPr>
        <w:tc>
          <w:tcPr>
            <w:tcW w:w="2780" w:type="dxa"/>
            <w:noWrap/>
            <w:hideMark/>
          </w:tcPr>
          <w:p w14:paraId="54822E1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lastRenderedPageBreak/>
              <w:t>Haverkamp2019</w:t>
            </w:r>
          </w:p>
        </w:tc>
        <w:tc>
          <w:tcPr>
            <w:tcW w:w="2420" w:type="dxa"/>
            <w:hideMark/>
          </w:tcPr>
          <w:p w14:paraId="212E325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Cross sectional/longitudinal cohort</w:t>
            </w:r>
          </w:p>
        </w:tc>
        <w:tc>
          <w:tcPr>
            <w:tcW w:w="3100" w:type="dxa"/>
            <w:hideMark/>
          </w:tcPr>
          <w:p w14:paraId="044E309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r w:rsidRPr="00073A6E">
              <w:rPr>
                <w:rFonts w:ascii="Arial" w:eastAsia="Times New Roman" w:hAnsi="Arial" w:cs="Arial"/>
                <w:color w:val="000000"/>
                <w:sz w:val="16"/>
                <w:szCs w:val="16"/>
                <w:lang w:eastAsia="en-GB"/>
              </w:rPr>
              <w:br/>
              <w:t>NOS</w:t>
            </w:r>
          </w:p>
        </w:tc>
        <w:tc>
          <w:tcPr>
            <w:tcW w:w="2060" w:type="dxa"/>
            <w:hideMark/>
          </w:tcPr>
          <w:p w14:paraId="46AAC36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 - Good</w:t>
            </w:r>
            <w:r w:rsidRPr="00073A6E">
              <w:rPr>
                <w:rFonts w:ascii="Arial" w:eastAsia="Times New Roman" w:hAnsi="Arial" w:cs="Arial"/>
                <w:color w:val="000000"/>
                <w:sz w:val="16"/>
                <w:szCs w:val="16"/>
                <w:lang w:eastAsia="en-GB"/>
              </w:rPr>
              <w:br/>
              <w:t>NOS - Good</w:t>
            </w:r>
          </w:p>
        </w:tc>
      </w:tr>
      <w:tr w:rsidR="009F321E" w:rsidRPr="00073A6E" w14:paraId="493542B1" w14:textId="77777777" w:rsidTr="009F321E">
        <w:trPr>
          <w:trHeight w:val="290"/>
        </w:trPr>
        <w:tc>
          <w:tcPr>
            <w:tcW w:w="2780" w:type="dxa"/>
            <w:noWrap/>
            <w:hideMark/>
          </w:tcPr>
          <w:p w14:paraId="5DF97DEC"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Hsu2009</w:t>
            </w:r>
          </w:p>
        </w:tc>
        <w:tc>
          <w:tcPr>
            <w:tcW w:w="2420" w:type="dxa"/>
            <w:hideMark/>
          </w:tcPr>
          <w:p w14:paraId="4760B6D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6452B2A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539D00D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3D2D62D5" w14:textId="77777777" w:rsidTr="009F321E">
        <w:trPr>
          <w:trHeight w:val="290"/>
        </w:trPr>
        <w:tc>
          <w:tcPr>
            <w:tcW w:w="2780" w:type="dxa"/>
            <w:noWrap/>
            <w:hideMark/>
          </w:tcPr>
          <w:p w14:paraId="1B4C684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HsuChen2009</w:t>
            </w:r>
          </w:p>
        </w:tc>
        <w:tc>
          <w:tcPr>
            <w:tcW w:w="2420" w:type="dxa"/>
            <w:hideMark/>
          </w:tcPr>
          <w:p w14:paraId="5D4A304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022C147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701A54A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4940CBC2" w14:textId="77777777" w:rsidTr="009F321E">
        <w:trPr>
          <w:trHeight w:val="290"/>
        </w:trPr>
        <w:tc>
          <w:tcPr>
            <w:tcW w:w="2780" w:type="dxa"/>
            <w:noWrap/>
            <w:hideMark/>
          </w:tcPr>
          <w:p w14:paraId="113554B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Hung2010</w:t>
            </w:r>
          </w:p>
        </w:tc>
        <w:tc>
          <w:tcPr>
            <w:tcW w:w="2420" w:type="dxa"/>
            <w:hideMark/>
          </w:tcPr>
          <w:p w14:paraId="46004B1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144EBF2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2C07FB4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22EB4EDA" w14:textId="77777777" w:rsidTr="009F321E">
        <w:trPr>
          <w:trHeight w:val="290"/>
        </w:trPr>
        <w:tc>
          <w:tcPr>
            <w:tcW w:w="2780" w:type="dxa"/>
            <w:noWrap/>
            <w:hideMark/>
          </w:tcPr>
          <w:p w14:paraId="55D5A4F2"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Jong2017</w:t>
            </w:r>
          </w:p>
        </w:tc>
        <w:tc>
          <w:tcPr>
            <w:tcW w:w="2420" w:type="dxa"/>
            <w:hideMark/>
          </w:tcPr>
          <w:p w14:paraId="0025BF1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4320B3C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589D3AF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3C1D5CDB" w14:textId="77777777" w:rsidTr="009F321E">
        <w:trPr>
          <w:trHeight w:val="290"/>
        </w:trPr>
        <w:tc>
          <w:tcPr>
            <w:tcW w:w="2780" w:type="dxa"/>
            <w:noWrap/>
            <w:hideMark/>
          </w:tcPr>
          <w:p w14:paraId="383CBB1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Kalendar2006</w:t>
            </w:r>
          </w:p>
        </w:tc>
        <w:tc>
          <w:tcPr>
            <w:tcW w:w="2420" w:type="dxa"/>
            <w:hideMark/>
          </w:tcPr>
          <w:p w14:paraId="0CE3310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02DCF686"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71EA146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3E25A3D4" w14:textId="77777777" w:rsidTr="009F321E">
        <w:trPr>
          <w:trHeight w:val="290"/>
        </w:trPr>
        <w:tc>
          <w:tcPr>
            <w:tcW w:w="2780" w:type="dxa"/>
            <w:noWrap/>
            <w:hideMark/>
          </w:tcPr>
          <w:p w14:paraId="4D801932"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Kalendar2007</w:t>
            </w:r>
          </w:p>
        </w:tc>
        <w:tc>
          <w:tcPr>
            <w:tcW w:w="2420" w:type="dxa"/>
            <w:hideMark/>
          </w:tcPr>
          <w:p w14:paraId="4653729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0A61275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4C2EE57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073A6E" w14:paraId="340B7CE4" w14:textId="77777777" w:rsidTr="009F321E">
        <w:trPr>
          <w:trHeight w:val="290"/>
        </w:trPr>
        <w:tc>
          <w:tcPr>
            <w:tcW w:w="2780" w:type="dxa"/>
            <w:noWrap/>
            <w:hideMark/>
          </w:tcPr>
          <w:p w14:paraId="450ACC3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Kim2012</w:t>
            </w:r>
          </w:p>
        </w:tc>
        <w:tc>
          <w:tcPr>
            <w:tcW w:w="2420" w:type="dxa"/>
            <w:hideMark/>
          </w:tcPr>
          <w:p w14:paraId="4A4834E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4F22C8E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048316B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1949BF49" w14:textId="77777777" w:rsidTr="009F321E">
        <w:trPr>
          <w:trHeight w:val="290"/>
        </w:trPr>
        <w:tc>
          <w:tcPr>
            <w:tcW w:w="2780" w:type="dxa"/>
            <w:noWrap/>
            <w:hideMark/>
          </w:tcPr>
          <w:p w14:paraId="37C30DD2"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Knuth2014</w:t>
            </w:r>
          </w:p>
        </w:tc>
        <w:tc>
          <w:tcPr>
            <w:tcW w:w="2420" w:type="dxa"/>
            <w:hideMark/>
          </w:tcPr>
          <w:p w14:paraId="50F606B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096C2A4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159F3F3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323BA61C" w14:textId="77777777" w:rsidTr="009F321E">
        <w:trPr>
          <w:trHeight w:val="290"/>
        </w:trPr>
        <w:tc>
          <w:tcPr>
            <w:tcW w:w="2780" w:type="dxa"/>
            <w:noWrap/>
            <w:hideMark/>
          </w:tcPr>
          <w:p w14:paraId="3D3C08D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Ko2010</w:t>
            </w:r>
          </w:p>
        </w:tc>
        <w:tc>
          <w:tcPr>
            <w:tcW w:w="2420" w:type="dxa"/>
            <w:hideMark/>
          </w:tcPr>
          <w:p w14:paraId="432D131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3341A55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78716BA6"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0C411F14" w14:textId="77777777" w:rsidTr="009F321E">
        <w:trPr>
          <w:trHeight w:val="290"/>
        </w:trPr>
        <w:tc>
          <w:tcPr>
            <w:tcW w:w="2780" w:type="dxa"/>
            <w:noWrap/>
            <w:hideMark/>
          </w:tcPr>
          <w:p w14:paraId="35603BB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Kusztal2018</w:t>
            </w:r>
          </w:p>
        </w:tc>
        <w:tc>
          <w:tcPr>
            <w:tcW w:w="2420" w:type="dxa"/>
            <w:hideMark/>
          </w:tcPr>
          <w:p w14:paraId="47E0AB02"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110D546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476BC3B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681E6026" w14:textId="77777777" w:rsidTr="009F321E">
        <w:trPr>
          <w:trHeight w:val="290"/>
        </w:trPr>
        <w:tc>
          <w:tcPr>
            <w:tcW w:w="2780" w:type="dxa"/>
            <w:noWrap/>
            <w:hideMark/>
          </w:tcPr>
          <w:p w14:paraId="3951E79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Li2011</w:t>
            </w:r>
          </w:p>
        </w:tc>
        <w:tc>
          <w:tcPr>
            <w:tcW w:w="2420" w:type="dxa"/>
            <w:hideMark/>
          </w:tcPr>
          <w:p w14:paraId="162E042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7E6197B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010641F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073A6E" w14:paraId="24FF40B2" w14:textId="77777777" w:rsidTr="009F321E">
        <w:trPr>
          <w:trHeight w:val="290"/>
        </w:trPr>
        <w:tc>
          <w:tcPr>
            <w:tcW w:w="2780" w:type="dxa"/>
            <w:noWrap/>
            <w:hideMark/>
          </w:tcPr>
          <w:p w14:paraId="705B787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Lin2013</w:t>
            </w:r>
          </w:p>
        </w:tc>
        <w:tc>
          <w:tcPr>
            <w:tcW w:w="2420" w:type="dxa"/>
            <w:hideMark/>
          </w:tcPr>
          <w:p w14:paraId="0028FFF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3FF06A1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0522D98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3FF1BA61" w14:textId="77777777" w:rsidTr="009F321E">
        <w:trPr>
          <w:trHeight w:val="290"/>
        </w:trPr>
        <w:tc>
          <w:tcPr>
            <w:tcW w:w="2780" w:type="dxa"/>
            <w:noWrap/>
            <w:hideMark/>
          </w:tcPr>
          <w:p w14:paraId="6F61B8C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Malhotra2017</w:t>
            </w:r>
          </w:p>
        </w:tc>
        <w:tc>
          <w:tcPr>
            <w:tcW w:w="2420" w:type="dxa"/>
            <w:hideMark/>
          </w:tcPr>
          <w:p w14:paraId="12FB0C3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440FF33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32F36EE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68FA1B54" w14:textId="77777777" w:rsidTr="009F321E">
        <w:trPr>
          <w:trHeight w:val="290"/>
        </w:trPr>
        <w:tc>
          <w:tcPr>
            <w:tcW w:w="2780" w:type="dxa"/>
            <w:noWrap/>
            <w:hideMark/>
          </w:tcPr>
          <w:p w14:paraId="3787F2C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Micozkadioglu2006</w:t>
            </w:r>
          </w:p>
        </w:tc>
        <w:tc>
          <w:tcPr>
            <w:tcW w:w="2420" w:type="dxa"/>
            <w:hideMark/>
          </w:tcPr>
          <w:p w14:paraId="7578B5F2"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32E8EAF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2C8AEED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073A6E" w14:paraId="6E6F7CE1" w14:textId="77777777" w:rsidTr="009F321E">
        <w:trPr>
          <w:trHeight w:val="290"/>
        </w:trPr>
        <w:tc>
          <w:tcPr>
            <w:tcW w:w="2780" w:type="dxa"/>
            <w:noWrap/>
            <w:hideMark/>
          </w:tcPr>
          <w:p w14:paraId="5DF7423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Mok2018</w:t>
            </w:r>
          </w:p>
        </w:tc>
        <w:tc>
          <w:tcPr>
            <w:tcW w:w="2420" w:type="dxa"/>
            <w:hideMark/>
          </w:tcPr>
          <w:p w14:paraId="71B392D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1114322C"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4ED5782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2EA0B689" w14:textId="77777777" w:rsidTr="009F321E">
        <w:trPr>
          <w:trHeight w:val="290"/>
        </w:trPr>
        <w:tc>
          <w:tcPr>
            <w:tcW w:w="2780" w:type="dxa"/>
            <w:noWrap/>
            <w:hideMark/>
          </w:tcPr>
          <w:p w14:paraId="4616C896"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Montinaro2010</w:t>
            </w:r>
          </w:p>
        </w:tc>
        <w:tc>
          <w:tcPr>
            <w:tcW w:w="2420" w:type="dxa"/>
            <w:hideMark/>
          </w:tcPr>
          <w:p w14:paraId="7319FE4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473CD73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04182DC6"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073A6E" w14:paraId="3C49647F" w14:textId="77777777" w:rsidTr="009F321E">
        <w:trPr>
          <w:trHeight w:val="290"/>
        </w:trPr>
        <w:tc>
          <w:tcPr>
            <w:tcW w:w="2780" w:type="dxa"/>
            <w:noWrap/>
            <w:hideMark/>
          </w:tcPr>
          <w:p w14:paraId="668762A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Nie2019</w:t>
            </w:r>
          </w:p>
        </w:tc>
        <w:tc>
          <w:tcPr>
            <w:tcW w:w="2420" w:type="dxa"/>
            <w:hideMark/>
          </w:tcPr>
          <w:p w14:paraId="72E1C74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5AA6409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3707AB7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086AB47F" w14:textId="77777777" w:rsidTr="009F321E">
        <w:trPr>
          <w:trHeight w:val="290"/>
        </w:trPr>
        <w:tc>
          <w:tcPr>
            <w:tcW w:w="2780" w:type="dxa"/>
            <w:noWrap/>
            <w:hideMark/>
          </w:tcPr>
          <w:p w14:paraId="66A1306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Nowak2013</w:t>
            </w:r>
          </w:p>
        </w:tc>
        <w:tc>
          <w:tcPr>
            <w:tcW w:w="2420" w:type="dxa"/>
            <w:hideMark/>
          </w:tcPr>
          <w:p w14:paraId="50CBD31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366CE44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0A7D6A7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1E4ED0C8" w14:textId="77777777" w:rsidTr="009F321E">
        <w:trPr>
          <w:trHeight w:val="290"/>
        </w:trPr>
        <w:tc>
          <w:tcPr>
            <w:tcW w:w="2780" w:type="dxa"/>
            <w:noWrap/>
            <w:hideMark/>
          </w:tcPr>
          <w:p w14:paraId="009B2E6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Ogrizovic2008</w:t>
            </w:r>
          </w:p>
        </w:tc>
        <w:tc>
          <w:tcPr>
            <w:tcW w:w="2420" w:type="dxa"/>
            <w:hideMark/>
          </w:tcPr>
          <w:p w14:paraId="5C4EE23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Cross sectional</w:t>
            </w:r>
          </w:p>
        </w:tc>
        <w:tc>
          <w:tcPr>
            <w:tcW w:w="3100" w:type="dxa"/>
            <w:hideMark/>
          </w:tcPr>
          <w:p w14:paraId="5949C49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7E084512"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073A6E" w14:paraId="494FE4DD" w14:textId="77777777" w:rsidTr="009F321E">
        <w:trPr>
          <w:trHeight w:val="290"/>
        </w:trPr>
        <w:tc>
          <w:tcPr>
            <w:tcW w:w="2780" w:type="dxa"/>
            <w:noWrap/>
            <w:hideMark/>
          </w:tcPr>
          <w:p w14:paraId="50AC4B4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Oguz2016</w:t>
            </w:r>
          </w:p>
        </w:tc>
        <w:tc>
          <w:tcPr>
            <w:tcW w:w="2420" w:type="dxa"/>
            <w:hideMark/>
          </w:tcPr>
          <w:p w14:paraId="7CD05BE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60626B7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3AC2414C"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5D68D955" w14:textId="77777777" w:rsidTr="009F321E">
        <w:trPr>
          <w:trHeight w:val="290"/>
        </w:trPr>
        <w:tc>
          <w:tcPr>
            <w:tcW w:w="2780" w:type="dxa"/>
            <w:noWrap/>
            <w:hideMark/>
          </w:tcPr>
          <w:p w14:paraId="190BCD7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Park2010</w:t>
            </w:r>
          </w:p>
        </w:tc>
        <w:tc>
          <w:tcPr>
            <w:tcW w:w="2420" w:type="dxa"/>
            <w:hideMark/>
          </w:tcPr>
          <w:p w14:paraId="74D676F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629EE40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049EDBF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680000E2" w14:textId="77777777" w:rsidTr="009F321E">
        <w:trPr>
          <w:trHeight w:val="290"/>
        </w:trPr>
        <w:tc>
          <w:tcPr>
            <w:tcW w:w="2780" w:type="dxa"/>
            <w:noWrap/>
            <w:hideMark/>
          </w:tcPr>
          <w:p w14:paraId="1A668CD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Park2012</w:t>
            </w:r>
          </w:p>
        </w:tc>
        <w:tc>
          <w:tcPr>
            <w:tcW w:w="2420" w:type="dxa"/>
            <w:hideMark/>
          </w:tcPr>
          <w:p w14:paraId="6B35CA5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09A0CC0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78BF8FE3"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36D3A68B" w14:textId="77777777" w:rsidTr="009F321E">
        <w:trPr>
          <w:trHeight w:val="290"/>
        </w:trPr>
        <w:tc>
          <w:tcPr>
            <w:tcW w:w="2780" w:type="dxa"/>
            <w:noWrap/>
            <w:hideMark/>
          </w:tcPr>
          <w:p w14:paraId="632EBD0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Schricker2019</w:t>
            </w:r>
          </w:p>
        </w:tc>
        <w:tc>
          <w:tcPr>
            <w:tcW w:w="2420" w:type="dxa"/>
            <w:hideMark/>
          </w:tcPr>
          <w:p w14:paraId="1316E16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6FD306A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0DB3691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073A6E" w14:paraId="52E8F792" w14:textId="77777777" w:rsidTr="009F321E">
        <w:trPr>
          <w:trHeight w:val="290"/>
        </w:trPr>
        <w:tc>
          <w:tcPr>
            <w:tcW w:w="2780" w:type="dxa"/>
            <w:noWrap/>
            <w:hideMark/>
          </w:tcPr>
          <w:p w14:paraId="70A900C1"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Sonikian2010</w:t>
            </w:r>
          </w:p>
        </w:tc>
        <w:tc>
          <w:tcPr>
            <w:tcW w:w="2420" w:type="dxa"/>
            <w:hideMark/>
          </w:tcPr>
          <w:p w14:paraId="1E8ED94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6932920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5418B51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073A6E" w14:paraId="535E67A4" w14:textId="77777777" w:rsidTr="009F321E">
        <w:trPr>
          <w:trHeight w:val="290"/>
        </w:trPr>
        <w:tc>
          <w:tcPr>
            <w:tcW w:w="2780" w:type="dxa"/>
            <w:noWrap/>
            <w:hideMark/>
          </w:tcPr>
          <w:p w14:paraId="4E6E744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Su2012</w:t>
            </w:r>
          </w:p>
        </w:tc>
        <w:tc>
          <w:tcPr>
            <w:tcW w:w="2420" w:type="dxa"/>
            <w:hideMark/>
          </w:tcPr>
          <w:p w14:paraId="7E70AD1F"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43AE87D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199DBCB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073A6E" w14:paraId="316EB58F" w14:textId="77777777" w:rsidTr="009F321E">
        <w:trPr>
          <w:trHeight w:val="290"/>
        </w:trPr>
        <w:tc>
          <w:tcPr>
            <w:tcW w:w="2780" w:type="dxa"/>
            <w:noWrap/>
            <w:hideMark/>
          </w:tcPr>
          <w:p w14:paraId="67BAD54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Taraz2012</w:t>
            </w:r>
          </w:p>
        </w:tc>
        <w:tc>
          <w:tcPr>
            <w:tcW w:w="2420" w:type="dxa"/>
            <w:noWrap/>
            <w:hideMark/>
          </w:tcPr>
          <w:p w14:paraId="059497F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3097187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2F92E52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40E966D8" w14:textId="77777777" w:rsidTr="009F321E">
        <w:trPr>
          <w:trHeight w:val="290"/>
        </w:trPr>
        <w:tc>
          <w:tcPr>
            <w:tcW w:w="2780" w:type="dxa"/>
            <w:noWrap/>
            <w:hideMark/>
          </w:tcPr>
          <w:p w14:paraId="7F37E9F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Tufan2014</w:t>
            </w:r>
          </w:p>
        </w:tc>
        <w:tc>
          <w:tcPr>
            <w:tcW w:w="2420" w:type="dxa"/>
            <w:noWrap/>
            <w:hideMark/>
          </w:tcPr>
          <w:p w14:paraId="1F189436"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0CFA947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041F5415"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3D0EF4D7" w14:textId="77777777" w:rsidTr="009F321E">
        <w:trPr>
          <w:trHeight w:val="290"/>
        </w:trPr>
        <w:tc>
          <w:tcPr>
            <w:tcW w:w="2780" w:type="dxa"/>
            <w:noWrap/>
            <w:hideMark/>
          </w:tcPr>
          <w:p w14:paraId="551B55A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lastRenderedPageBreak/>
              <w:t>Uglesic2015</w:t>
            </w:r>
          </w:p>
        </w:tc>
        <w:tc>
          <w:tcPr>
            <w:tcW w:w="2420" w:type="dxa"/>
            <w:noWrap/>
            <w:hideMark/>
          </w:tcPr>
          <w:p w14:paraId="14B25BD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197ADF7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19DC8CB6"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0048C703" w14:textId="77777777" w:rsidTr="009F321E">
        <w:trPr>
          <w:trHeight w:val="290"/>
        </w:trPr>
        <w:tc>
          <w:tcPr>
            <w:tcW w:w="2780" w:type="dxa"/>
            <w:noWrap/>
            <w:hideMark/>
          </w:tcPr>
          <w:p w14:paraId="01D3A3F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Wang2016</w:t>
            </w:r>
          </w:p>
        </w:tc>
        <w:tc>
          <w:tcPr>
            <w:tcW w:w="2420" w:type="dxa"/>
            <w:noWrap/>
            <w:hideMark/>
          </w:tcPr>
          <w:p w14:paraId="2F45F5A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29ECCC20"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7C5FBFA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1C13596D" w14:textId="77777777" w:rsidTr="009F321E">
        <w:trPr>
          <w:trHeight w:val="290"/>
        </w:trPr>
        <w:tc>
          <w:tcPr>
            <w:tcW w:w="2780" w:type="dxa"/>
            <w:noWrap/>
            <w:hideMark/>
          </w:tcPr>
          <w:p w14:paraId="03076116"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Yavuz2015</w:t>
            </w:r>
          </w:p>
        </w:tc>
        <w:tc>
          <w:tcPr>
            <w:tcW w:w="2420" w:type="dxa"/>
            <w:noWrap/>
            <w:hideMark/>
          </w:tcPr>
          <w:p w14:paraId="4D2435CD"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0130D327"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492142F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r>
      <w:tr w:rsidR="009F321E" w:rsidRPr="00073A6E" w14:paraId="5AC2233A" w14:textId="77777777" w:rsidTr="009F321E">
        <w:trPr>
          <w:trHeight w:val="290"/>
        </w:trPr>
        <w:tc>
          <w:tcPr>
            <w:tcW w:w="2780" w:type="dxa"/>
            <w:noWrap/>
            <w:hideMark/>
          </w:tcPr>
          <w:p w14:paraId="2D5A590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Zhang2014</w:t>
            </w:r>
          </w:p>
        </w:tc>
        <w:tc>
          <w:tcPr>
            <w:tcW w:w="2420" w:type="dxa"/>
            <w:noWrap/>
            <w:hideMark/>
          </w:tcPr>
          <w:p w14:paraId="7E17393C"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Cross sectional </w:t>
            </w:r>
          </w:p>
        </w:tc>
        <w:tc>
          <w:tcPr>
            <w:tcW w:w="3100" w:type="dxa"/>
            <w:hideMark/>
          </w:tcPr>
          <w:p w14:paraId="5BFBBA1E"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AXIS</w:t>
            </w:r>
          </w:p>
        </w:tc>
        <w:tc>
          <w:tcPr>
            <w:tcW w:w="2060" w:type="dxa"/>
            <w:noWrap/>
            <w:hideMark/>
          </w:tcPr>
          <w:p w14:paraId="631FEC89"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r>
      <w:tr w:rsidR="009F321E" w:rsidRPr="00073A6E" w14:paraId="62CD888F" w14:textId="77777777" w:rsidTr="009F321E">
        <w:trPr>
          <w:trHeight w:val="290"/>
        </w:trPr>
        <w:tc>
          <w:tcPr>
            <w:tcW w:w="2780" w:type="dxa"/>
            <w:noWrap/>
            <w:hideMark/>
          </w:tcPr>
          <w:p w14:paraId="64CE51A4"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Zhao2017</w:t>
            </w:r>
          </w:p>
        </w:tc>
        <w:tc>
          <w:tcPr>
            <w:tcW w:w="2420" w:type="dxa"/>
            <w:noWrap/>
            <w:hideMark/>
          </w:tcPr>
          <w:p w14:paraId="5A1EFE28"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RCT </w:t>
            </w:r>
          </w:p>
        </w:tc>
        <w:tc>
          <w:tcPr>
            <w:tcW w:w="3100" w:type="dxa"/>
            <w:hideMark/>
          </w:tcPr>
          <w:p w14:paraId="72092EDA"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RoB-2</w:t>
            </w:r>
          </w:p>
        </w:tc>
        <w:tc>
          <w:tcPr>
            <w:tcW w:w="2060" w:type="dxa"/>
            <w:hideMark/>
          </w:tcPr>
          <w:p w14:paraId="655757BB" w14:textId="77777777" w:rsidR="009F321E" w:rsidRPr="00073A6E" w:rsidRDefault="009F321E" w:rsidP="00F94E15">
            <w:pP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RoB-2 -Low risk</w:t>
            </w:r>
          </w:p>
        </w:tc>
      </w:tr>
    </w:tbl>
    <w:p w14:paraId="45EF4995" w14:textId="77777777" w:rsidR="00853875" w:rsidRPr="00073A6E" w:rsidRDefault="00853875" w:rsidP="00E64F66">
      <w:pPr>
        <w:jc w:val="both"/>
        <w:rPr>
          <w:rFonts w:ascii="Arial" w:hAnsi="Arial" w:cs="Arial"/>
          <w:sz w:val="16"/>
          <w:szCs w:val="16"/>
        </w:rPr>
      </w:pPr>
    </w:p>
    <w:p w14:paraId="3868D4FF" w14:textId="23BB094D" w:rsidR="00D01734" w:rsidRDefault="00D01734"/>
    <w:p w14:paraId="1E6578ED" w14:textId="35DCE84D" w:rsidR="00D01734" w:rsidRDefault="00D01734"/>
    <w:p w14:paraId="76C8A165" w14:textId="77777777" w:rsidR="00D01734" w:rsidRDefault="00D01734">
      <w:pPr>
        <w:rPr>
          <w:rFonts w:ascii="Arial" w:hAnsi="Arial" w:cs="Arial"/>
        </w:rPr>
      </w:pPr>
    </w:p>
    <w:p w14:paraId="226A6449" w14:textId="77777777" w:rsidR="0092601C" w:rsidRDefault="0092601C" w:rsidP="0092601C">
      <w:pPr>
        <w:rPr>
          <w:rFonts w:ascii="Arial" w:hAnsi="Arial" w:cs="Arial"/>
        </w:rPr>
      </w:pPr>
    </w:p>
    <w:p w14:paraId="15477465" w14:textId="1A5DFAC7" w:rsidR="0092601C" w:rsidRPr="0092601C" w:rsidRDefault="0092601C" w:rsidP="0092601C">
      <w:pPr>
        <w:rPr>
          <w:rFonts w:ascii="Arial" w:hAnsi="Arial" w:cs="Arial"/>
        </w:rPr>
        <w:sectPr w:rsidR="0092601C" w:rsidRPr="0092601C" w:rsidSect="00CA5AF9">
          <w:pgSz w:w="16838" w:h="11906" w:orient="landscape"/>
          <w:pgMar w:top="1440" w:right="1440" w:bottom="1440" w:left="1440" w:header="709" w:footer="709" w:gutter="0"/>
          <w:cols w:space="708"/>
          <w:docGrid w:linePitch="360"/>
        </w:sectPr>
      </w:pPr>
    </w:p>
    <w:p w14:paraId="366EE971" w14:textId="774227B1" w:rsidR="00EF0868" w:rsidRPr="00073A6E" w:rsidRDefault="00EF0868" w:rsidP="00857AA2">
      <w:pPr>
        <w:pStyle w:val="Heading1"/>
        <w:rPr>
          <w:rFonts w:ascii="Arial" w:hAnsi="Arial" w:cs="Arial"/>
          <w:b/>
          <w:bCs/>
          <w:color w:val="auto"/>
          <w:sz w:val="16"/>
          <w:szCs w:val="16"/>
        </w:rPr>
      </w:pPr>
      <w:bookmarkStart w:id="5" w:name="_Toc106006908"/>
      <w:r w:rsidRPr="00073A6E">
        <w:rPr>
          <w:rFonts w:ascii="Arial" w:hAnsi="Arial" w:cs="Arial"/>
          <w:b/>
          <w:bCs/>
          <w:color w:val="auto"/>
          <w:sz w:val="16"/>
          <w:szCs w:val="16"/>
        </w:rPr>
        <w:lastRenderedPageBreak/>
        <w:t>Overview of narrative synthesis</w:t>
      </w:r>
      <w:bookmarkEnd w:id="5"/>
      <w:r w:rsidRPr="00073A6E">
        <w:rPr>
          <w:rFonts w:ascii="Arial" w:hAnsi="Arial" w:cs="Arial"/>
          <w:b/>
          <w:bCs/>
          <w:color w:val="auto"/>
          <w:sz w:val="16"/>
          <w:szCs w:val="16"/>
        </w:rPr>
        <w:t xml:space="preserve"> </w:t>
      </w:r>
    </w:p>
    <w:p w14:paraId="3FF9B4BA" w14:textId="77777777" w:rsidR="00857AA2" w:rsidRPr="00073A6E" w:rsidRDefault="00857AA2" w:rsidP="00857AA2">
      <w:pPr>
        <w:rPr>
          <w:rFonts w:ascii="Arial" w:hAnsi="Arial" w:cs="Arial"/>
          <w:sz w:val="16"/>
          <w:szCs w:val="16"/>
        </w:rPr>
      </w:pPr>
    </w:p>
    <w:p w14:paraId="11B9CEC0" w14:textId="03BF70DA" w:rsidR="00EF0868" w:rsidRPr="00073A6E" w:rsidRDefault="00EF0868" w:rsidP="00073A6E">
      <w:pPr>
        <w:spacing w:line="360" w:lineRule="auto"/>
        <w:jc w:val="both"/>
        <w:rPr>
          <w:rFonts w:ascii="Arial" w:hAnsi="Arial" w:cs="Arial"/>
          <w:color w:val="000000"/>
          <w:sz w:val="16"/>
          <w:szCs w:val="16"/>
          <w:shd w:val="clear" w:color="auto" w:fill="FFFFFF"/>
        </w:rPr>
      </w:pPr>
      <w:r w:rsidRPr="00073A6E">
        <w:rPr>
          <w:rFonts w:ascii="Arial" w:hAnsi="Arial" w:cs="Arial"/>
          <w:sz w:val="16"/>
          <w:szCs w:val="16"/>
        </w:rPr>
        <w:t>A narrative synthesis was carried out according to published guidance</w:t>
      </w:r>
      <w:r w:rsidRPr="00073A6E">
        <w:rPr>
          <w:rStyle w:val="FootnoteReference"/>
          <w:rFonts w:ascii="Arial" w:hAnsi="Arial" w:cs="Arial"/>
          <w:sz w:val="16"/>
          <w:szCs w:val="16"/>
        </w:rPr>
        <w:footnoteReference w:id="1"/>
      </w:r>
      <w:r w:rsidRPr="00073A6E">
        <w:rPr>
          <w:rFonts w:ascii="Arial" w:hAnsi="Arial" w:cs="Arial"/>
          <w:sz w:val="16"/>
          <w:szCs w:val="16"/>
        </w:rPr>
        <w:t xml:space="preserve">. </w:t>
      </w:r>
      <w:r w:rsidRPr="00073A6E">
        <w:rPr>
          <w:rFonts w:ascii="Arial" w:hAnsi="Arial" w:cs="Arial"/>
          <w:color w:val="000000"/>
          <w:sz w:val="16"/>
          <w:szCs w:val="16"/>
          <w:shd w:val="clear" w:color="auto" w:fill="FFFFFF"/>
        </w:rPr>
        <w:t>Initially the preliminary synthesis was developed by tabulation of study design,</w:t>
      </w:r>
      <w:r w:rsidRPr="00073A6E">
        <w:rPr>
          <w:rFonts w:ascii="Arial" w:hAnsi="Arial" w:cs="Arial"/>
          <w:sz w:val="16"/>
          <w:szCs w:val="16"/>
        </w:rPr>
        <w:t xml:space="preserve"> </w:t>
      </w:r>
      <w:r w:rsidRPr="00073A6E">
        <w:rPr>
          <w:rFonts w:ascii="Arial" w:hAnsi="Arial" w:cs="Arial"/>
          <w:color w:val="000000"/>
          <w:sz w:val="16"/>
          <w:szCs w:val="16"/>
          <w:shd w:val="clear" w:color="auto" w:fill="FFFFFF"/>
        </w:rPr>
        <w:t xml:space="preserve">aims, study location, total sample, mean age ± SD, n and % women, depression definition, sample size and percentage of patients with depression, specific inflammatory biomarkers, summary of main findings, as well as information about interventions and follow up time points (if relevant). The main overarching themes were identified across the studies and subcategorized according to specific inflammatory biomarkers. Inflammatory markers reported within the theme and whether the study reported a significant or non-significant result for the specified outcome. Studies reporting data on IL-1 inflammatory marker were not included as none specified the type of IL-1 marker.  </w:t>
      </w:r>
    </w:p>
    <w:p w14:paraId="7226A3F9" w14:textId="77777777" w:rsidR="00EF0868" w:rsidRPr="00073A6E" w:rsidRDefault="00EF0868" w:rsidP="00073A6E">
      <w:pPr>
        <w:spacing w:line="360" w:lineRule="auto"/>
        <w:rPr>
          <w:rFonts w:ascii="Arial" w:hAnsi="Arial" w:cs="Arial"/>
          <w:color w:val="000000"/>
          <w:sz w:val="16"/>
          <w:szCs w:val="16"/>
          <w:shd w:val="clear" w:color="auto" w:fill="FFFFFF"/>
        </w:rPr>
      </w:pPr>
      <w:r w:rsidRPr="00073A6E">
        <w:rPr>
          <w:rFonts w:ascii="Arial" w:hAnsi="Arial" w:cs="Arial"/>
          <w:color w:val="000000"/>
          <w:sz w:val="16"/>
          <w:szCs w:val="16"/>
          <w:shd w:val="clear" w:color="auto" w:fill="FFFFFF"/>
        </w:rPr>
        <w:t xml:space="preserve">Following familiarisation and comparison for similarities and contrasts, preliminary synthesis was performed to capture relationships between individual characteristics of studies and the findings. This was done by looking at heterogeneity in the included studies, which involved detailed inspection of sample sizes, sample characteristics, study location, depression definition as well as patient inclusion and exclusion criteria. Finally, the strength of evidence provided by the studies was assessed by consistency of findings for similar designs and outcomes, accounting for quality and risk of bias.   </w:t>
      </w:r>
    </w:p>
    <w:p w14:paraId="3708BB01" w14:textId="77777777" w:rsidR="00EF0868" w:rsidRPr="00073A6E" w:rsidRDefault="00EF0868" w:rsidP="00EF0868">
      <w:pPr>
        <w:rPr>
          <w:rFonts w:ascii="Arial" w:hAnsi="Arial" w:cs="Arial"/>
          <w:sz w:val="16"/>
          <w:szCs w:val="16"/>
        </w:rPr>
      </w:pPr>
    </w:p>
    <w:p w14:paraId="0AD402C3" w14:textId="77777777" w:rsidR="00EF0868" w:rsidRPr="00EF0868" w:rsidRDefault="00EF0868" w:rsidP="00EF0868">
      <w:pPr>
        <w:rPr>
          <w:rFonts w:ascii="Arial" w:hAnsi="Arial" w:cs="Arial"/>
          <w:sz w:val="20"/>
          <w:szCs w:val="20"/>
        </w:rPr>
      </w:pPr>
    </w:p>
    <w:p w14:paraId="38538BB1" w14:textId="77777777" w:rsidR="00EF0868" w:rsidRPr="00EF0868" w:rsidRDefault="00EF0868" w:rsidP="00EF0868">
      <w:pPr>
        <w:rPr>
          <w:rFonts w:ascii="Arial" w:hAnsi="Arial" w:cs="Arial"/>
          <w:sz w:val="20"/>
          <w:szCs w:val="20"/>
        </w:rPr>
      </w:pPr>
    </w:p>
    <w:p w14:paraId="6A398EE2" w14:textId="77777777" w:rsidR="00EF0868" w:rsidRPr="00EF0868" w:rsidRDefault="00EF0868" w:rsidP="00EF0868">
      <w:pPr>
        <w:rPr>
          <w:rFonts w:ascii="Arial" w:hAnsi="Arial" w:cs="Arial"/>
          <w:sz w:val="20"/>
          <w:szCs w:val="20"/>
        </w:rPr>
      </w:pPr>
    </w:p>
    <w:p w14:paraId="45D7B47E" w14:textId="77777777" w:rsidR="00EF0868" w:rsidRPr="00EF0868" w:rsidRDefault="00EF0868" w:rsidP="00EF0868">
      <w:pPr>
        <w:rPr>
          <w:rFonts w:ascii="Arial" w:hAnsi="Arial" w:cs="Arial"/>
          <w:sz w:val="20"/>
          <w:szCs w:val="20"/>
        </w:rPr>
      </w:pPr>
    </w:p>
    <w:p w14:paraId="0DCA5A6B" w14:textId="77777777" w:rsidR="00EF0868" w:rsidRPr="00EF0868" w:rsidRDefault="00EF0868" w:rsidP="00EF0868">
      <w:pPr>
        <w:rPr>
          <w:rFonts w:ascii="Arial" w:hAnsi="Arial" w:cs="Arial"/>
          <w:sz w:val="20"/>
          <w:szCs w:val="20"/>
        </w:rPr>
      </w:pPr>
    </w:p>
    <w:p w14:paraId="1646A3B2" w14:textId="77777777" w:rsidR="00EF0868" w:rsidRPr="00EF0868" w:rsidRDefault="00EF0868" w:rsidP="00EF0868">
      <w:pPr>
        <w:rPr>
          <w:rFonts w:ascii="Arial" w:hAnsi="Arial" w:cs="Arial"/>
          <w:sz w:val="20"/>
          <w:szCs w:val="20"/>
        </w:rPr>
      </w:pPr>
    </w:p>
    <w:p w14:paraId="1589226B" w14:textId="77777777" w:rsidR="00EF0868" w:rsidRDefault="00EF0868" w:rsidP="00EF0868">
      <w:pPr>
        <w:rPr>
          <w:rFonts w:ascii="Arial" w:hAnsi="Arial" w:cs="Arial"/>
          <w:color w:val="000000"/>
          <w:sz w:val="20"/>
          <w:szCs w:val="20"/>
          <w:shd w:val="clear" w:color="auto" w:fill="FFFFFF"/>
        </w:rPr>
      </w:pPr>
    </w:p>
    <w:p w14:paraId="4114F984" w14:textId="6A86BC11" w:rsidR="00EF0868" w:rsidRDefault="00EF0868" w:rsidP="00EF0868">
      <w:pPr>
        <w:tabs>
          <w:tab w:val="left" w:pos="2120"/>
        </w:tabs>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p>
    <w:p w14:paraId="4DE9D741" w14:textId="77777777" w:rsidR="00EF0868" w:rsidRDefault="00EF0868">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type="page"/>
      </w:r>
    </w:p>
    <w:p w14:paraId="2833E937" w14:textId="547C526B" w:rsidR="00EF0868" w:rsidRPr="00073A6E" w:rsidRDefault="00FB21D7" w:rsidP="00720732">
      <w:pPr>
        <w:pStyle w:val="Heading1"/>
        <w:rPr>
          <w:rFonts w:ascii="Arial" w:hAnsi="Arial" w:cs="Arial"/>
          <w:b/>
          <w:bCs/>
          <w:color w:val="auto"/>
          <w:sz w:val="16"/>
          <w:szCs w:val="16"/>
          <w:shd w:val="clear" w:color="auto" w:fill="FFFFFF"/>
        </w:rPr>
      </w:pPr>
      <w:bookmarkStart w:id="6" w:name="_Toc106006909"/>
      <w:r w:rsidRPr="00073A6E">
        <w:rPr>
          <w:rFonts w:ascii="Arial" w:hAnsi="Arial" w:cs="Arial"/>
          <w:b/>
          <w:bCs/>
          <w:color w:val="auto"/>
          <w:sz w:val="16"/>
          <w:szCs w:val="16"/>
          <w:shd w:val="clear" w:color="auto" w:fill="FFFFFF"/>
        </w:rPr>
        <w:lastRenderedPageBreak/>
        <w:t xml:space="preserve">Supplementary </w:t>
      </w:r>
      <w:r w:rsidR="00720732" w:rsidRPr="00073A6E">
        <w:rPr>
          <w:rFonts w:ascii="Arial" w:hAnsi="Arial" w:cs="Arial"/>
          <w:b/>
          <w:bCs/>
          <w:color w:val="auto"/>
          <w:sz w:val="16"/>
          <w:szCs w:val="16"/>
          <w:shd w:val="clear" w:color="auto" w:fill="FFFFFF"/>
        </w:rPr>
        <w:t>F</w:t>
      </w:r>
      <w:r w:rsidRPr="00073A6E">
        <w:rPr>
          <w:rFonts w:ascii="Arial" w:hAnsi="Arial" w:cs="Arial"/>
          <w:b/>
          <w:bCs/>
          <w:color w:val="auto"/>
          <w:sz w:val="16"/>
          <w:szCs w:val="16"/>
          <w:shd w:val="clear" w:color="auto" w:fill="FFFFFF"/>
        </w:rPr>
        <w:t>igure 1</w:t>
      </w:r>
      <w:r w:rsidR="00720732" w:rsidRPr="00073A6E">
        <w:rPr>
          <w:rFonts w:ascii="Arial" w:hAnsi="Arial" w:cs="Arial"/>
          <w:b/>
          <w:bCs/>
          <w:color w:val="auto"/>
          <w:sz w:val="16"/>
          <w:szCs w:val="16"/>
          <w:shd w:val="clear" w:color="auto" w:fill="FFFFFF"/>
        </w:rPr>
        <w:t>: Random effects meta-analysis forest plot of all studies with baseline IL-1B levels in depressed and non-depressed patients</w:t>
      </w:r>
      <w:bookmarkEnd w:id="6"/>
      <w:r w:rsidR="00720732" w:rsidRPr="00073A6E">
        <w:rPr>
          <w:rFonts w:ascii="Arial" w:hAnsi="Arial" w:cs="Arial"/>
          <w:b/>
          <w:bCs/>
          <w:color w:val="auto"/>
          <w:sz w:val="16"/>
          <w:szCs w:val="16"/>
        </w:rPr>
        <w:t xml:space="preserve"> </w:t>
      </w:r>
    </w:p>
    <w:p w14:paraId="4486ED70" w14:textId="796F556B" w:rsidR="00720732" w:rsidRPr="00073A6E" w:rsidRDefault="00720732" w:rsidP="00720732">
      <w:pPr>
        <w:pStyle w:val="Heading1"/>
        <w:rPr>
          <w:rFonts w:ascii="Arial" w:hAnsi="Arial" w:cs="Arial"/>
          <w:color w:val="auto"/>
          <w:sz w:val="16"/>
          <w:szCs w:val="16"/>
        </w:rPr>
      </w:pPr>
    </w:p>
    <w:p w14:paraId="208B9A53" w14:textId="2F18C7C7" w:rsidR="00720732" w:rsidRPr="00073A6E" w:rsidRDefault="00F76320" w:rsidP="00857AA2">
      <w:pPr>
        <w:rPr>
          <w:rFonts w:ascii="Arial" w:hAnsi="Arial" w:cs="Arial"/>
          <w:sz w:val="16"/>
          <w:szCs w:val="16"/>
        </w:rPr>
      </w:pPr>
      <w:r w:rsidRPr="00073A6E">
        <w:rPr>
          <w:rFonts w:ascii="Arial" w:hAnsi="Arial" w:cs="Arial"/>
          <w:noProof/>
          <w:sz w:val="16"/>
          <w:szCs w:val="16"/>
        </w:rPr>
        <mc:AlternateContent>
          <mc:Choice Requires="wps">
            <w:drawing>
              <wp:anchor distT="0" distB="0" distL="114300" distR="114300" simplePos="0" relativeHeight="251660288" behindDoc="0" locked="0" layoutInCell="1" allowOverlap="1" wp14:anchorId="64B4D8B6" wp14:editId="6DE2F58D">
                <wp:simplePos x="0" y="0"/>
                <wp:positionH relativeFrom="margin">
                  <wp:align>left</wp:align>
                </wp:positionH>
                <wp:positionV relativeFrom="paragraph">
                  <wp:posOffset>1099185</wp:posOffset>
                </wp:positionV>
                <wp:extent cx="3441700" cy="234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41700" cy="234950"/>
                        </a:xfrm>
                        <a:prstGeom prst="rect">
                          <a:avLst/>
                        </a:prstGeom>
                        <a:noFill/>
                        <a:ln w="6350">
                          <a:noFill/>
                        </a:ln>
                      </wps:spPr>
                      <wps:txbx>
                        <w:txbxContent>
                          <w:p w14:paraId="51ECFFB2" w14:textId="2F9DCAC3" w:rsidR="00BA3304" w:rsidRPr="00073A6E" w:rsidRDefault="00BA3304" w:rsidP="00BA3304">
                            <w:pPr>
                              <w:rPr>
                                <w:rFonts w:ascii="Arial" w:hAnsi="Arial" w:cs="Arial"/>
                                <w:sz w:val="16"/>
                                <w:szCs w:val="16"/>
                              </w:rPr>
                            </w:pPr>
                            <w:r w:rsidRPr="00073A6E">
                              <w:rPr>
                                <w:rFonts w:ascii="Arial" w:hAnsi="Arial" w:cs="Arial"/>
                                <w:sz w:val="16"/>
                                <w:szCs w:val="16"/>
                              </w:rPr>
                              <w:t>Heterogeneity: Tau</w:t>
                            </w:r>
                            <w:r w:rsidRPr="00073A6E">
                              <w:rPr>
                                <w:rFonts w:ascii="Arial" w:hAnsi="Arial" w:cs="Arial"/>
                                <w:sz w:val="16"/>
                                <w:szCs w:val="16"/>
                                <w:vertAlign w:val="superscript"/>
                              </w:rPr>
                              <w:t>2</w:t>
                            </w:r>
                            <w:r w:rsidRPr="00073A6E">
                              <w:rPr>
                                <w:rFonts w:ascii="Arial" w:hAnsi="Arial" w:cs="Arial"/>
                                <w:sz w:val="16"/>
                                <w:szCs w:val="16"/>
                              </w:rPr>
                              <w:t>= 0.00, Q-value = 0.98, df (Q)=</w:t>
                            </w:r>
                            <w:r w:rsidR="008A5E93" w:rsidRPr="00073A6E">
                              <w:rPr>
                                <w:rFonts w:ascii="Arial" w:hAnsi="Arial" w:cs="Arial"/>
                                <w:sz w:val="16"/>
                                <w:szCs w:val="16"/>
                              </w:rPr>
                              <w:t>2</w:t>
                            </w:r>
                            <w:r w:rsidRPr="00073A6E">
                              <w:rPr>
                                <w:rFonts w:ascii="Arial" w:hAnsi="Arial" w:cs="Arial"/>
                                <w:sz w:val="16"/>
                                <w:szCs w:val="16"/>
                              </w:rPr>
                              <w:t>, I</w:t>
                            </w:r>
                            <w:r w:rsidRPr="00073A6E">
                              <w:rPr>
                                <w:rFonts w:ascii="Arial" w:hAnsi="Arial" w:cs="Arial"/>
                                <w:sz w:val="16"/>
                                <w:szCs w:val="16"/>
                                <w:vertAlign w:val="superscript"/>
                              </w:rPr>
                              <w:t>2</w:t>
                            </w:r>
                            <w:r w:rsidRPr="00073A6E">
                              <w:rPr>
                                <w:rFonts w:ascii="Arial" w:hAnsi="Arial" w:cs="Arial"/>
                                <w:sz w:val="16"/>
                                <w:szCs w:val="16"/>
                              </w:rPr>
                              <w:t>=</w:t>
                            </w:r>
                            <w:r w:rsidR="008A5E93" w:rsidRPr="00073A6E">
                              <w:rPr>
                                <w:rFonts w:ascii="Arial" w:hAnsi="Arial" w:cs="Arial"/>
                                <w:sz w:val="16"/>
                                <w:szCs w:val="16"/>
                              </w:rPr>
                              <w:t>0</w:t>
                            </w:r>
                            <w:r w:rsidRPr="00073A6E">
                              <w:rPr>
                                <w:rFonts w:ascii="Arial" w:hAnsi="Arial" w:cs="Arial"/>
                                <w:sz w:val="16"/>
                                <w:szCs w:val="16"/>
                              </w:rPr>
                              <w:t>%, p=</w:t>
                            </w:r>
                            <w:r w:rsidR="008A5E93" w:rsidRPr="00073A6E">
                              <w:rPr>
                                <w:rFonts w:ascii="Arial" w:hAnsi="Arial" w:cs="Arial"/>
                                <w:sz w:val="16"/>
                                <w:szCs w:val="16"/>
                              </w:rPr>
                              <w:t>0.61</w:t>
                            </w:r>
                          </w:p>
                          <w:p w14:paraId="255E99DB" w14:textId="77777777" w:rsidR="00BA3304" w:rsidRPr="00073A6E" w:rsidRDefault="00BA3304" w:rsidP="00BA3304">
                            <w:pPr>
                              <w:rPr>
                                <w:rFonts w:ascii="Arial" w:hAnsi="Arial" w:cs="Arial"/>
                                <w:sz w:val="16"/>
                                <w:szCs w:val="16"/>
                              </w:rPr>
                            </w:pPr>
                          </w:p>
                          <w:p w14:paraId="3CC76CF1" w14:textId="50AF05BE" w:rsidR="00F76320" w:rsidRDefault="00F763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4D8B6" id="_x0000_t202" coordsize="21600,21600" o:spt="202" path="m,l,21600r21600,l21600,xe">
                <v:stroke joinstyle="miter"/>
                <v:path gradientshapeok="t" o:connecttype="rect"/>
              </v:shapetype>
              <v:shape id="Text Box 3" o:spid="_x0000_s1026" type="#_x0000_t202" style="position:absolute;margin-left:0;margin-top:86.55pt;width:271pt;height:1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" filled="f" stroked="f" strokeweight=".5pt">
                <v:textbox>
                  <w:txbxContent>
                    <w:p w14:paraId="51ECFFB2" w14:textId="2F9DCAC3" w:rsidR="00BA3304" w:rsidRPr="00073A6E" w:rsidRDefault="00BA3304" w:rsidP="00BA3304">
                      <w:pPr>
                        <w:rPr>
                          <w:rFonts w:ascii="Arial" w:hAnsi="Arial" w:cs="Arial"/>
                          <w:sz w:val="16"/>
                          <w:szCs w:val="16"/>
                        </w:rPr>
                      </w:pPr>
                      <w:r w:rsidRPr="00073A6E">
                        <w:rPr>
                          <w:rFonts w:ascii="Arial" w:hAnsi="Arial" w:cs="Arial"/>
                          <w:sz w:val="16"/>
                          <w:szCs w:val="16"/>
                        </w:rPr>
                        <w:t>Heterogeneity: Tau</w:t>
                      </w:r>
                      <w:r w:rsidRPr="00073A6E">
                        <w:rPr>
                          <w:rFonts w:ascii="Arial" w:hAnsi="Arial" w:cs="Arial"/>
                          <w:sz w:val="16"/>
                          <w:szCs w:val="16"/>
                          <w:vertAlign w:val="superscript"/>
                        </w:rPr>
                        <w:t>2</w:t>
                      </w:r>
                      <w:r w:rsidRPr="00073A6E">
                        <w:rPr>
                          <w:rFonts w:ascii="Arial" w:hAnsi="Arial" w:cs="Arial"/>
                          <w:sz w:val="16"/>
                          <w:szCs w:val="16"/>
                        </w:rPr>
                        <w:t>= 0.00, Q-value = 0.98, df (Q)=</w:t>
                      </w:r>
                      <w:r w:rsidR="008A5E93" w:rsidRPr="00073A6E">
                        <w:rPr>
                          <w:rFonts w:ascii="Arial" w:hAnsi="Arial" w:cs="Arial"/>
                          <w:sz w:val="16"/>
                          <w:szCs w:val="16"/>
                        </w:rPr>
                        <w:t>2</w:t>
                      </w:r>
                      <w:r w:rsidRPr="00073A6E">
                        <w:rPr>
                          <w:rFonts w:ascii="Arial" w:hAnsi="Arial" w:cs="Arial"/>
                          <w:sz w:val="16"/>
                          <w:szCs w:val="16"/>
                        </w:rPr>
                        <w:t>, I</w:t>
                      </w:r>
                      <w:r w:rsidRPr="00073A6E">
                        <w:rPr>
                          <w:rFonts w:ascii="Arial" w:hAnsi="Arial" w:cs="Arial"/>
                          <w:sz w:val="16"/>
                          <w:szCs w:val="16"/>
                          <w:vertAlign w:val="superscript"/>
                        </w:rPr>
                        <w:t>2</w:t>
                      </w:r>
                      <w:r w:rsidRPr="00073A6E">
                        <w:rPr>
                          <w:rFonts w:ascii="Arial" w:hAnsi="Arial" w:cs="Arial"/>
                          <w:sz w:val="16"/>
                          <w:szCs w:val="16"/>
                        </w:rPr>
                        <w:t>=</w:t>
                      </w:r>
                      <w:r w:rsidR="008A5E93" w:rsidRPr="00073A6E">
                        <w:rPr>
                          <w:rFonts w:ascii="Arial" w:hAnsi="Arial" w:cs="Arial"/>
                          <w:sz w:val="16"/>
                          <w:szCs w:val="16"/>
                        </w:rPr>
                        <w:t>0</w:t>
                      </w:r>
                      <w:r w:rsidRPr="00073A6E">
                        <w:rPr>
                          <w:rFonts w:ascii="Arial" w:hAnsi="Arial" w:cs="Arial"/>
                          <w:sz w:val="16"/>
                          <w:szCs w:val="16"/>
                        </w:rPr>
                        <w:t>%, p=</w:t>
                      </w:r>
                      <w:r w:rsidR="008A5E93" w:rsidRPr="00073A6E">
                        <w:rPr>
                          <w:rFonts w:ascii="Arial" w:hAnsi="Arial" w:cs="Arial"/>
                          <w:sz w:val="16"/>
                          <w:szCs w:val="16"/>
                        </w:rPr>
                        <w:t>0.61</w:t>
                      </w:r>
                    </w:p>
                    <w:p w14:paraId="255E99DB" w14:textId="77777777" w:rsidR="00BA3304" w:rsidRPr="00073A6E" w:rsidRDefault="00BA3304" w:rsidP="00BA3304">
                      <w:pPr>
                        <w:rPr>
                          <w:rFonts w:ascii="Arial" w:hAnsi="Arial" w:cs="Arial"/>
                          <w:sz w:val="16"/>
                          <w:szCs w:val="16"/>
                        </w:rPr>
                      </w:pPr>
                    </w:p>
                    <w:p w14:paraId="3CC76CF1" w14:textId="50AF05BE" w:rsidR="00F76320" w:rsidRDefault="00F76320"/>
                  </w:txbxContent>
                </v:textbox>
                <w10:wrap anchorx="margin"/>
              </v:shape>
            </w:pict>
          </mc:Fallback>
        </mc:AlternateContent>
      </w:r>
      <w:r w:rsidRPr="00073A6E">
        <w:rPr>
          <w:rFonts w:ascii="Arial" w:hAnsi="Arial" w:cs="Arial"/>
          <w:noProof/>
          <w:sz w:val="16"/>
          <w:szCs w:val="16"/>
        </w:rPr>
        <mc:AlternateContent>
          <mc:Choice Requires="wps">
            <w:drawing>
              <wp:anchor distT="0" distB="0" distL="114300" distR="114300" simplePos="0" relativeHeight="251659264" behindDoc="0" locked="0" layoutInCell="1" allowOverlap="1" wp14:anchorId="2C5E0FE0" wp14:editId="49AB2FA5">
                <wp:simplePos x="0" y="0"/>
                <wp:positionH relativeFrom="column">
                  <wp:posOffset>787400</wp:posOffset>
                </wp:positionH>
                <wp:positionV relativeFrom="paragraph">
                  <wp:posOffset>889635</wp:posOffset>
                </wp:positionV>
                <wp:extent cx="660400" cy="171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0400" cy="171450"/>
                        </a:xfrm>
                        <a:prstGeom prst="rect">
                          <a:avLst/>
                        </a:prstGeom>
                        <a:noFill/>
                        <a:ln w="6350">
                          <a:noFill/>
                        </a:ln>
                      </wps:spPr>
                      <wps:txbx>
                        <w:txbxContent>
                          <w:p w14:paraId="0FDC2485" w14:textId="577A5722" w:rsidR="00F76320" w:rsidRPr="00F76320" w:rsidRDefault="00F76320">
                            <w:pPr>
                              <w:rPr>
                                <w:rFonts w:ascii="Arial" w:hAnsi="Arial" w:cs="Arial"/>
                                <w:sz w:val="12"/>
                                <w:szCs w:val="12"/>
                              </w:rPr>
                            </w:pPr>
                            <w:r w:rsidRPr="00F76320">
                              <w:rPr>
                                <w:rFonts w:ascii="Arial" w:hAnsi="Arial" w:cs="Arial"/>
                                <w:sz w:val="12"/>
                                <w:szCs w:val="12"/>
                              </w:rPr>
                              <w:t>Overall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5E0FE0" id="Text Box 2" o:spid="_x0000_s1027" type="#_x0000_t202" style="position:absolute;margin-left:62pt;margin-top:70.05pt;width:52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" filled="f" stroked="f" strokeweight=".5pt">
                <v:textbox>
                  <w:txbxContent>
                    <w:p w14:paraId="0FDC2485" w14:textId="577A5722" w:rsidR="00F76320" w:rsidRPr="00F76320" w:rsidRDefault="00F76320">
                      <w:pPr>
                        <w:rPr>
                          <w:rFonts w:ascii="Arial" w:hAnsi="Arial" w:cs="Arial"/>
                          <w:sz w:val="12"/>
                          <w:szCs w:val="12"/>
                        </w:rPr>
                      </w:pPr>
                      <w:r w:rsidRPr="00F76320">
                        <w:rPr>
                          <w:rFonts w:ascii="Arial" w:hAnsi="Arial" w:cs="Arial"/>
                          <w:sz w:val="12"/>
                          <w:szCs w:val="12"/>
                        </w:rPr>
                        <w:t>Overall</w:t>
                      </w:r>
                    </w:p>
                  </w:txbxContent>
                </v:textbox>
              </v:shape>
            </w:pict>
          </mc:Fallback>
        </mc:AlternateContent>
      </w:r>
      <w:r w:rsidR="00720732" w:rsidRPr="00073A6E">
        <w:rPr>
          <w:rFonts w:ascii="Arial" w:hAnsi="Arial" w:cs="Arial"/>
          <w:noProof/>
          <w:sz w:val="16"/>
          <w:szCs w:val="16"/>
        </w:rPr>
        <w:drawing>
          <wp:inline distT="0" distB="0" distL="0" distR="0" wp14:anchorId="5D738EF9" wp14:editId="4629D021">
            <wp:extent cx="5731510" cy="15811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834" b="47553"/>
                    <a:stretch/>
                  </pic:blipFill>
                  <pic:spPr bwMode="auto">
                    <a:xfrm>
                      <a:off x="0" y="0"/>
                      <a:ext cx="5731510" cy="1581150"/>
                    </a:xfrm>
                    <a:prstGeom prst="rect">
                      <a:avLst/>
                    </a:prstGeom>
                    <a:noFill/>
                    <a:ln>
                      <a:noFill/>
                    </a:ln>
                    <a:extLst>
                      <a:ext uri="{53640926-AAD7-44D8-BBD7-CCE9431645EC}">
                        <a14:shadowObscured xmlns:a14="http://schemas.microsoft.com/office/drawing/2010/main"/>
                      </a:ext>
                    </a:extLst>
                  </pic:spPr>
                </pic:pic>
              </a:graphicData>
            </a:graphic>
          </wp:inline>
        </w:drawing>
      </w:r>
    </w:p>
    <w:p w14:paraId="35CABA59" w14:textId="3D5BC552" w:rsidR="00720732" w:rsidRPr="00073A6E" w:rsidRDefault="00720732" w:rsidP="00857AA2">
      <w:pPr>
        <w:rPr>
          <w:rFonts w:ascii="Arial" w:hAnsi="Arial" w:cs="Arial"/>
          <w:sz w:val="16"/>
          <w:szCs w:val="16"/>
        </w:rPr>
      </w:pPr>
    </w:p>
    <w:p w14:paraId="56D07159" w14:textId="6735845A" w:rsidR="00720732" w:rsidRPr="00073A6E" w:rsidRDefault="00720732" w:rsidP="00720732">
      <w:pPr>
        <w:pStyle w:val="Heading1"/>
        <w:rPr>
          <w:rFonts w:ascii="Arial" w:hAnsi="Arial" w:cs="Arial"/>
          <w:b/>
          <w:bCs/>
          <w:color w:val="auto"/>
          <w:sz w:val="16"/>
          <w:szCs w:val="16"/>
          <w:shd w:val="clear" w:color="auto" w:fill="FFFFFF"/>
        </w:rPr>
      </w:pPr>
      <w:bookmarkStart w:id="7" w:name="_Toc106006910"/>
      <w:r w:rsidRPr="00073A6E">
        <w:rPr>
          <w:rFonts w:ascii="Arial" w:hAnsi="Arial" w:cs="Arial"/>
          <w:b/>
          <w:bCs/>
          <w:color w:val="auto"/>
          <w:sz w:val="16"/>
          <w:szCs w:val="16"/>
          <w:shd w:val="clear" w:color="auto" w:fill="FFFFFF"/>
        </w:rPr>
        <w:t>Supplementary Figure 2: Random effects meta-analysis forest plot of all studies with baseline fibrinogen levels in depressed and non-depressed patients</w:t>
      </w:r>
      <w:bookmarkEnd w:id="7"/>
    </w:p>
    <w:p w14:paraId="1B6097AF" w14:textId="28607217" w:rsidR="00EF0868" w:rsidRPr="00073A6E" w:rsidRDefault="008A5E93" w:rsidP="00720732">
      <w:pPr>
        <w:rPr>
          <w:rFonts w:ascii="Arial" w:hAnsi="Arial" w:cs="Arial"/>
          <w:noProof/>
          <w:sz w:val="16"/>
          <w:szCs w:val="16"/>
        </w:rPr>
      </w:pPr>
      <w:r w:rsidRPr="00073A6E">
        <w:rPr>
          <w:rFonts w:ascii="Arial" w:hAnsi="Arial" w:cs="Arial"/>
          <w:noProof/>
          <w:sz w:val="16"/>
          <w:szCs w:val="16"/>
        </w:rPr>
        <mc:AlternateContent>
          <mc:Choice Requires="wps">
            <w:drawing>
              <wp:anchor distT="0" distB="0" distL="114300" distR="114300" simplePos="0" relativeHeight="251664384" behindDoc="0" locked="0" layoutInCell="1" allowOverlap="1" wp14:anchorId="1705AD35" wp14:editId="3FC7ED70">
                <wp:simplePos x="0" y="0"/>
                <wp:positionH relativeFrom="margin">
                  <wp:posOffset>19050</wp:posOffset>
                </wp:positionH>
                <wp:positionV relativeFrom="paragraph">
                  <wp:posOffset>1288415</wp:posOffset>
                </wp:positionV>
                <wp:extent cx="3441700" cy="234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41700" cy="234950"/>
                        </a:xfrm>
                        <a:prstGeom prst="rect">
                          <a:avLst/>
                        </a:prstGeom>
                        <a:noFill/>
                        <a:ln w="6350">
                          <a:noFill/>
                        </a:ln>
                      </wps:spPr>
                      <wps:txbx>
                        <w:txbxContent>
                          <w:p w14:paraId="3C5255F3" w14:textId="70FEADBF" w:rsidR="008A5E93" w:rsidRPr="00073A6E" w:rsidRDefault="008A5E93" w:rsidP="008A5E93">
                            <w:pPr>
                              <w:rPr>
                                <w:rFonts w:ascii="Arial" w:hAnsi="Arial" w:cs="Arial"/>
                                <w:sz w:val="16"/>
                                <w:szCs w:val="16"/>
                              </w:rPr>
                            </w:pPr>
                            <w:r w:rsidRPr="00073A6E">
                              <w:rPr>
                                <w:rFonts w:ascii="Arial" w:hAnsi="Arial" w:cs="Arial"/>
                                <w:sz w:val="16"/>
                                <w:szCs w:val="16"/>
                              </w:rPr>
                              <w:t>Heterogeneity: Tau</w:t>
                            </w:r>
                            <w:r w:rsidRPr="00073A6E">
                              <w:rPr>
                                <w:rFonts w:ascii="Arial" w:hAnsi="Arial" w:cs="Arial"/>
                                <w:sz w:val="16"/>
                                <w:szCs w:val="16"/>
                                <w:vertAlign w:val="superscript"/>
                              </w:rPr>
                              <w:t>2</w:t>
                            </w:r>
                            <w:r w:rsidRPr="00073A6E">
                              <w:rPr>
                                <w:rFonts w:ascii="Arial" w:hAnsi="Arial" w:cs="Arial"/>
                                <w:sz w:val="16"/>
                                <w:szCs w:val="16"/>
                              </w:rPr>
                              <w:t>= 0.0</w:t>
                            </w:r>
                            <w:r w:rsidR="00747D4E" w:rsidRPr="00073A6E">
                              <w:rPr>
                                <w:rFonts w:ascii="Arial" w:hAnsi="Arial" w:cs="Arial"/>
                                <w:sz w:val="16"/>
                                <w:szCs w:val="16"/>
                              </w:rPr>
                              <w:t>4</w:t>
                            </w:r>
                            <w:r w:rsidRPr="00073A6E">
                              <w:rPr>
                                <w:rFonts w:ascii="Arial" w:hAnsi="Arial" w:cs="Arial"/>
                                <w:sz w:val="16"/>
                                <w:szCs w:val="16"/>
                              </w:rPr>
                              <w:t xml:space="preserve">, Q-value = </w:t>
                            </w:r>
                            <w:r w:rsidR="00747D4E" w:rsidRPr="00073A6E">
                              <w:rPr>
                                <w:rFonts w:ascii="Arial" w:hAnsi="Arial" w:cs="Arial"/>
                                <w:sz w:val="16"/>
                                <w:szCs w:val="16"/>
                              </w:rPr>
                              <w:t>4.67</w:t>
                            </w:r>
                            <w:r w:rsidRPr="00073A6E">
                              <w:rPr>
                                <w:rFonts w:ascii="Arial" w:hAnsi="Arial" w:cs="Arial"/>
                                <w:sz w:val="16"/>
                                <w:szCs w:val="16"/>
                              </w:rPr>
                              <w:t>, df (Q)=2, I</w:t>
                            </w:r>
                            <w:r w:rsidRPr="00073A6E">
                              <w:rPr>
                                <w:rFonts w:ascii="Arial" w:hAnsi="Arial" w:cs="Arial"/>
                                <w:sz w:val="16"/>
                                <w:szCs w:val="16"/>
                                <w:vertAlign w:val="superscript"/>
                              </w:rPr>
                              <w:t>2</w:t>
                            </w:r>
                            <w:r w:rsidRPr="00073A6E">
                              <w:rPr>
                                <w:rFonts w:ascii="Arial" w:hAnsi="Arial" w:cs="Arial"/>
                                <w:sz w:val="16"/>
                                <w:szCs w:val="16"/>
                              </w:rPr>
                              <w:t>=</w:t>
                            </w:r>
                            <w:r w:rsidR="00747D4E" w:rsidRPr="00073A6E">
                              <w:rPr>
                                <w:rFonts w:ascii="Arial" w:hAnsi="Arial" w:cs="Arial"/>
                                <w:sz w:val="16"/>
                                <w:szCs w:val="16"/>
                              </w:rPr>
                              <w:t>35.79</w:t>
                            </w:r>
                            <w:r w:rsidRPr="00073A6E">
                              <w:rPr>
                                <w:rFonts w:ascii="Arial" w:hAnsi="Arial" w:cs="Arial"/>
                                <w:sz w:val="16"/>
                                <w:szCs w:val="16"/>
                              </w:rPr>
                              <w:t>%, p=0.</w:t>
                            </w:r>
                            <w:r w:rsidR="00747D4E" w:rsidRPr="00073A6E">
                              <w:rPr>
                                <w:rFonts w:ascii="Arial" w:hAnsi="Arial" w:cs="Arial"/>
                                <w:sz w:val="16"/>
                                <w:szCs w:val="16"/>
                              </w:rPr>
                              <w:t>2</w:t>
                            </w:r>
                          </w:p>
                          <w:p w14:paraId="3DB8123C" w14:textId="77777777" w:rsidR="008A5E93" w:rsidRPr="001B0F7B" w:rsidRDefault="008A5E93" w:rsidP="008A5E93">
                            <w:pPr>
                              <w:rPr>
                                <w:rFonts w:ascii="Arial" w:hAnsi="Arial" w:cs="Arial"/>
                                <w:sz w:val="14"/>
                                <w:szCs w:val="14"/>
                              </w:rPr>
                            </w:pPr>
                          </w:p>
                          <w:p w14:paraId="59A06229" w14:textId="77777777" w:rsidR="008A5E93" w:rsidRDefault="008A5E93" w:rsidP="008A5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5AD35" id="Text Box 6" o:spid="_x0000_s1028" type="#_x0000_t202" style="position:absolute;margin-left:1.5pt;margin-top:101.45pt;width:271pt;height: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" filled="f" stroked="f" strokeweight=".5pt">
                <v:textbox>
                  <w:txbxContent>
                    <w:p w14:paraId="3C5255F3" w14:textId="70FEADBF" w:rsidR="008A5E93" w:rsidRPr="00073A6E" w:rsidRDefault="008A5E93" w:rsidP="008A5E93">
                      <w:pPr>
                        <w:rPr>
                          <w:rFonts w:ascii="Arial" w:hAnsi="Arial" w:cs="Arial"/>
                          <w:sz w:val="16"/>
                          <w:szCs w:val="16"/>
                        </w:rPr>
                      </w:pPr>
                      <w:r w:rsidRPr="00073A6E">
                        <w:rPr>
                          <w:rFonts w:ascii="Arial" w:hAnsi="Arial" w:cs="Arial"/>
                          <w:sz w:val="16"/>
                          <w:szCs w:val="16"/>
                        </w:rPr>
                        <w:t>Heterogeneity: Tau</w:t>
                      </w:r>
                      <w:r w:rsidRPr="00073A6E">
                        <w:rPr>
                          <w:rFonts w:ascii="Arial" w:hAnsi="Arial" w:cs="Arial"/>
                          <w:sz w:val="16"/>
                          <w:szCs w:val="16"/>
                          <w:vertAlign w:val="superscript"/>
                        </w:rPr>
                        <w:t>2</w:t>
                      </w:r>
                      <w:r w:rsidRPr="00073A6E">
                        <w:rPr>
                          <w:rFonts w:ascii="Arial" w:hAnsi="Arial" w:cs="Arial"/>
                          <w:sz w:val="16"/>
                          <w:szCs w:val="16"/>
                        </w:rPr>
                        <w:t>= 0.0</w:t>
                      </w:r>
                      <w:r w:rsidR="00747D4E" w:rsidRPr="00073A6E">
                        <w:rPr>
                          <w:rFonts w:ascii="Arial" w:hAnsi="Arial" w:cs="Arial"/>
                          <w:sz w:val="16"/>
                          <w:szCs w:val="16"/>
                        </w:rPr>
                        <w:t>4</w:t>
                      </w:r>
                      <w:r w:rsidRPr="00073A6E">
                        <w:rPr>
                          <w:rFonts w:ascii="Arial" w:hAnsi="Arial" w:cs="Arial"/>
                          <w:sz w:val="16"/>
                          <w:szCs w:val="16"/>
                        </w:rPr>
                        <w:t xml:space="preserve">, Q-value = </w:t>
                      </w:r>
                      <w:r w:rsidR="00747D4E" w:rsidRPr="00073A6E">
                        <w:rPr>
                          <w:rFonts w:ascii="Arial" w:hAnsi="Arial" w:cs="Arial"/>
                          <w:sz w:val="16"/>
                          <w:szCs w:val="16"/>
                        </w:rPr>
                        <w:t>4.67</w:t>
                      </w:r>
                      <w:r w:rsidRPr="00073A6E">
                        <w:rPr>
                          <w:rFonts w:ascii="Arial" w:hAnsi="Arial" w:cs="Arial"/>
                          <w:sz w:val="16"/>
                          <w:szCs w:val="16"/>
                        </w:rPr>
                        <w:t>, df (Q)=2, I</w:t>
                      </w:r>
                      <w:r w:rsidRPr="00073A6E">
                        <w:rPr>
                          <w:rFonts w:ascii="Arial" w:hAnsi="Arial" w:cs="Arial"/>
                          <w:sz w:val="16"/>
                          <w:szCs w:val="16"/>
                          <w:vertAlign w:val="superscript"/>
                        </w:rPr>
                        <w:t>2</w:t>
                      </w:r>
                      <w:r w:rsidRPr="00073A6E">
                        <w:rPr>
                          <w:rFonts w:ascii="Arial" w:hAnsi="Arial" w:cs="Arial"/>
                          <w:sz w:val="16"/>
                          <w:szCs w:val="16"/>
                        </w:rPr>
                        <w:t>=</w:t>
                      </w:r>
                      <w:r w:rsidR="00747D4E" w:rsidRPr="00073A6E">
                        <w:rPr>
                          <w:rFonts w:ascii="Arial" w:hAnsi="Arial" w:cs="Arial"/>
                          <w:sz w:val="16"/>
                          <w:szCs w:val="16"/>
                        </w:rPr>
                        <w:t>35.79</w:t>
                      </w:r>
                      <w:r w:rsidRPr="00073A6E">
                        <w:rPr>
                          <w:rFonts w:ascii="Arial" w:hAnsi="Arial" w:cs="Arial"/>
                          <w:sz w:val="16"/>
                          <w:szCs w:val="16"/>
                        </w:rPr>
                        <w:t>%, p=0.</w:t>
                      </w:r>
                      <w:r w:rsidR="00747D4E" w:rsidRPr="00073A6E">
                        <w:rPr>
                          <w:rFonts w:ascii="Arial" w:hAnsi="Arial" w:cs="Arial"/>
                          <w:sz w:val="16"/>
                          <w:szCs w:val="16"/>
                        </w:rPr>
                        <w:t>2</w:t>
                      </w:r>
                    </w:p>
                    <w:p w14:paraId="3DB8123C" w14:textId="77777777" w:rsidR="008A5E93" w:rsidRPr="001B0F7B" w:rsidRDefault="008A5E93" w:rsidP="008A5E93">
                      <w:pPr>
                        <w:rPr>
                          <w:rFonts w:ascii="Arial" w:hAnsi="Arial" w:cs="Arial"/>
                          <w:sz w:val="14"/>
                          <w:szCs w:val="14"/>
                        </w:rPr>
                      </w:pPr>
                    </w:p>
                    <w:p w14:paraId="59A06229" w14:textId="77777777" w:rsidR="008A5E93" w:rsidRDefault="008A5E93" w:rsidP="008A5E93"/>
                  </w:txbxContent>
                </v:textbox>
                <w10:wrap anchorx="margin"/>
              </v:shape>
            </w:pict>
          </mc:Fallback>
        </mc:AlternateContent>
      </w:r>
      <w:r w:rsidRPr="00073A6E">
        <w:rPr>
          <w:rFonts w:ascii="Arial" w:hAnsi="Arial" w:cs="Arial"/>
          <w:noProof/>
          <w:sz w:val="16"/>
          <w:szCs w:val="16"/>
        </w:rPr>
        <mc:AlternateContent>
          <mc:Choice Requires="wps">
            <w:drawing>
              <wp:anchor distT="0" distB="0" distL="114300" distR="114300" simplePos="0" relativeHeight="251662336" behindDoc="0" locked="0" layoutInCell="1" allowOverlap="1" wp14:anchorId="151D63A3" wp14:editId="73D778B2">
                <wp:simplePos x="0" y="0"/>
                <wp:positionH relativeFrom="column">
                  <wp:posOffset>819150</wp:posOffset>
                </wp:positionH>
                <wp:positionV relativeFrom="paragraph">
                  <wp:posOffset>958215</wp:posOffset>
                </wp:positionV>
                <wp:extent cx="6604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60400" cy="171450"/>
                        </a:xfrm>
                        <a:prstGeom prst="rect">
                          <a:avLst/>
                        </a:prstGeom>
                        <a:noFill/>
                        <a:ln w="6350">
                          <a:noFill/>
                        </a:ln>
                      </wps:spPr>
                      <wps:txbx>
                        <w:txbxContent>
                          <w:p w14:paraId="763C1B53" w14:textId="77777777" w:rsidR="008A5E93" w:rsidRPr="00F76320" w:rsidRDefault="008A5E93" w:rsidP="008A5E93">
                            <w:pPr>
                              <w:rPr>
                                <w:rFonts w:ascii="Arial" w:hAnsi="Arial" w:cs="Arial"/>
                                <w:sz w:val="12"/>
                                <w:szCs w:val="12"/>
                              </w:rPr>
                            </w:pPr>
                            <w:r w:rsidRPr="00F76320">
                              <w:rPr>
                                <w:rFonts w:ascii="Arial" w:hAnsi="Arial" w:cs="Arial"/>
                                <w:sz w:val="12"/>
                                <w:szCs w:val="12"/>
                              </w:rPr>
                              <w:t>Overall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1D63A3" id="Text Box 5" o:spid="_x0000_s1029" type="#_x0000_t202" style="position:absolute;margin-left:64.5pt;margin-top:75.45pt;width:52pt;height: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" filled="f" stroked="f" strokeweight=".5pt">
                <v:textbox>
                  <w:txbxContent>
                    <w:p w14:paraId="763C1B53" w14:textId="77777777" w:rsidR="008A5E93" w:rsidRPr="00F76320" w:rsidRDefault="008A5E93" w:rsidP="008A5E93">
                      <w:pPr>
                        <w:rPr>
                          <w:rFonts w:ascii="Arial" w:hAnsi="Arial" w:cs="Arial"/>
                          <w:sz w:val="12"/>
                          <w:szCs w:val="12"/>
                        </w:rPr>
                      </w:pPr>
                      <w:r w:rsidRPr="00F76320">
                        <w:rPr>
                          <w:rFonts w:ascii="Arial" w:hAnsi="Arial" w:cs="Arial"/>
                          <w:sz w:val="12"/>
                          <w:szCs w:val="12"/>
                        </w:rPr>
                        <w:t>Overall</w:t>
                      </w:r>
                    </w:p>
                  </w:txbxContent>
                </v:textbox>
              </v:shape>
            </w:pict>
          </mc:Fallback>
        </mc:AlternateContent>
      </w:r>
      <w:r w:rsidR="00720732" w:rsidRPr="00073A6E">
        <w:rPr>
          <w:rFonts w:ascii="Arial" w:hAnsi="Arial" w:cs="Arial"/>
          <w:noProof/>
          <w:sz w:val="16"/>
          <w:szCs w:val="16"/>
        </w:rPr>
        <w:drawing>
          <wp:inline distT="0" distB="0" distL="0" distR="0" wp14:anchorId="047DF4C4" wp14:editId="5BE841AB">
            <wp:extent cx="5731510" cy="17653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321" b="42802"/>
                    <a:stretch/>
                  </pic:blipFill>
                  <pic:spPr bwMode="auto">
                    <a:xfrm>
                      <a:off x="0" y="0"/>
                      <a:ext cx="5731510" cy="1765300"/>
                    </a:xfrm>
                    <a:prstGeom prst="rect">
                      <a:avLst/>
                    </a:prstGeom>
                    <a:noFill/>
                    <a:ln>
                      <a:noFill/>
                    </a:ln>
                    <a:extLst>
                      <a:ext uri="{53640926-AAD7-44D8-BBD7-CCE9431645EC}">
                        <a14:shadowObscured xmlns:a14="http://schemas.microsoft.com/office/drawing/2010/main"/>
                      </a:ext>
                    </a:extLst>
                  </pic:spPr>
                </pic:pic>
              </a:graphicData>
            </a:graphic>
          </wp:inline>
        </w:drawing>
      </w:r>
    </w:p>
    <w:p w14:paraId="396CECF8" w14:textId="77777777" w:rsidR="00720732" w:rsidRPr="00073A6E" w:rsidRDefault="00720732" w:rsidP="00720732">
      <w:pPr>
        <w:rPr>
          <w:rFonts w:ascii="Arial" w:hAnsi="Arial" w:cs="Arial"/>
          <w:sz w:val="16"/>
          <w:szCs w:val="16"/>
        </w:rPr>
      </w:pPr>
    </w:p>
    <w:p w14:paraId="7CE56D1F" w14:textId="77777777" w:rsidR="00720732" w:rsidRPr="00720732" w:rsidRDefault="00720732" w:rsidP="00720732"/>
    <w:p w14:paraId="55813774" w14:textId="77777777" w:rsidR="00720732" w:rsidRPr="00720732" w:rsidRDefault="00720732" w:rsidP="00720732"/>
    <w:p w14:paraId="055D9192" w14:textId="77777777" w:rsidR="00720732" w:rsidRPr="00720732" w:rsidRDefault="00720732" w:rsidP="00720732"/>
    <w:p w14:paraId="1406814A" w14:textId="77777777" w:rsidR="00720732" w:rsidRDefault="00720732" w:rsidP="00720732">
      <w:pPr>
        <w:rPr>
          <w:noProof/>
        </w:rPr>
      </w:pPr>
    </w:p>
    <w:p w14:paraId="5CFCABA2" w14:textId="229EE93D" w:rsidR="00A3229C" w:rsidRPr="00A3229C" w:rsidRDefault="00720732" w:rsidP="00720732">
      <w:pPr>
        <w:tabs>
          <w:tab w:val="left" w:pos="3340"/>
        </w:tabs>
        <w:sectPr w:rsidR="00A3229C" w:rsidRPr="00A3229C" w:rsidSect="00CA38A2">
          <w:pgSz w:w="11906" w:h="16838"/>
          <w:pgMar w:top="1440" w:right="1440" w:bottom="1440" w:left="1440" w:header="709" w:footer="709" w:gutter="0"/>
          <w:cols w:space="708"/>
          <w:docGrid w:linePitch="360"/>
        </w:sectPr>
      </w:pPr>
      <w:r>
        <w:rPr>
          <w:noProof/>
        </w:rPr>
        <w:tab/>
      </w:r>
    </w:p>
    <w:tbl>
      <w:tblPr>
        <w:tblStyle w:val="TableGrid"/>
        <w:tblpPr w:leftFromText="180" w:rightFromText="180" w:horzAnchor="page" w:tblpX="341" w:tblpY="410"/>
        <w:tblW w:w="14317" w:type="dxa"/>
        <w:tblLook w:val="04A0" w:firstRow="1" w:lastRow="0" w:firstColumn="1" w:lastColumn="0" w:noHBand="0" w:noVBand="1"/>
      </w:tblPr>
      <w:tblGrid>
        <w:gridCol w:w="1276"/>
        <w:gridCol w:w="1513"/>
        <w:gridCol w:w="930"/>
        <w:gridCol w:w="1668"/>
        <w:gridCol w:w="1134"/>
        <w:gridCol w:w="1134"/>
        <w:gridCol w:w="1134"/>
        <w:gridCol w:w="992"/>
        <w:gridCol w:w="851"/>
        <w:gridCol w:w="1134"/>
        <w:gridCol w:w="1275"/>
        <w:gridCol w:w="1276"/>
      </w:tblGrid>
      <w:tr w:rsidR="00A3229C" w:rsidRPr="00073A6E" w14:paraId="3EDCD45E" w14:textId="77777777" w:rsidTr="00A3229C">
        <w:trPr>
          <w:trHeight w:val="195"/>
        </w:trPr>
        <w:tc>
          <w:tcPr>
            <w:tcW w:w="8789" w:type="dxa"/>
            <w:gridSpan w:val="7"/>
            <w:noWrap/>
          </w:tcPr>
          <w:p w14:paraId="3372EA5D" w14:textId="77777777" w:rsidR="00A3229C" w:rsidRPr="00073A6E" w:rsidRDefault="00A3229C" w:rsidP="00A3229C">
            <w:pPr>
              <w:rPr>
                <w:rFonts w:ascii="Arial" w:hAnsi="Arial" w:cs="Arial"/>
                <w:b/>
                <w:bCs/>
                <w:color w:val="000000"/>
                <w:sz w:val="16"/>
                <w:szCs w:val="16"/>
              </w:rPr>
            </w:pPr>
          </w:p>
        </w:tc>
        <w:tc>
          <w:tcPr>
            <w:tcW w:w="5528" w:type="dxa"/>
            <w:gridSpan w:val="5"/>
          </w:tcPr>
          <w:p w14:paraId="5A95C614" w14:textId="77777777" w:rsidR="00A3229C" w:rsidRPr="00073A6E" w:rsidRDefault="00A3229C" w:rsidP="00A3229C">
            <w:pPr>
              <w:jc w:val="center"/>
              <w:rPr>
                <w:rFonts w:ascii="Arial" w:hAnsi="Arial" w:cs="Arial"/>
                <w:b/>
                <w:bCs/>
                <w:color w:val="000000"/>
                <w:sz w:val="16"/>
                <w:szCs w:val="16"/>
              </w:rPr>
            </w:pPr>
            <w:r w:rsidRPr="00073A6E">
              <w:rPr>
                <w:rFonts w:ascii="Arial" w:hAnsi="Arial" w:cs="Arial"/>
                <w:b/>
                <w:bCs/>
                <w:color w:val="000000"/>
                <w:sz w:val="16"/>
                <w:szCs w:val="16"/>
              </w:rPr>
              <w:t>Heterogeneity</w:t>
            </w:r>
          </w:p>
        </w:tc>
      </w:tr>
      <w:tr w:rsidR="00A3229C" w:rsidRPr="00073A6E" w14:paraId="2F92F90B" w14:textId="77777777" w:rsidTr="00A3229C">
        <w:trPr>
          <w:trHeight w:val="580"/>
        </w:trPr>
        <w:tc>
          <w:tcPr>
            <w:tcW w:w="1276" w:type="dxa"/>
            <w:noWrap/>
            <w:hideMark/>
          </w:tcPr>
          <w:p w14:paraId="38CBF197"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Inflammatory marker</w:t>
            </w:r>
          </w:p>
        </w:tc>
        <w:tc>
          <w:tcPr>
            <w:tcW w:w="1513" w:type="dxa"/>
          </w:tcPr>
          <w:p w14:paraId="030006B9"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Depression definition</w:t>
            </w:r>
          </w:p>
        </w:tc>
        <w:tc>
          <w:tcPr>
            <w:tcW w:w="930" w:type="dxa"/>
            <w:noWrap/>
            <w:hideMark/>
          </w:tcPr>
          <w:p w14:paraId="330EAB05"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 xml:space="preserve">No. of studies </w:t>
            </w:r>
          </w:p>
        </w:tc>
        <w:tc>
          <w:tcPr>
            <w:tcW w:w="1668" w:type="dxa"/>
            <w:hideMark/>
          </w:tcPr>
          <w:p w14:paraId="54C3A10E"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Pooled standardized mean difference</w:t>
            </w:r>
          </w:p>
        </w:tc>
        <w:tc>
          <w:tcPr>
            <w:tcW w:w="1134" w:type="dxa"/>
            <w:noWrap/>
            <w:hideMark/>
          </w:tcPr>
          <w:p w14:paraId="70067671"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p-value</w:t>
            </w:r>
          </w:p>
        </w:tc>
        <w:tc>
          <w:tcPr>
            <w:tcW w:w="1134" w:type="dxa"/>
            <w:hideMark/>
          </w:tcPr>
          <w:p w14:paraId="42FABD85"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95% CI - lower limit</w:t>
            </w:r>
          </w:p>
        </w:tc>
        <w:tc>
          <w:tcPr>
            <w:tcW w:w="1134" w:type="dxa"/>
            <w:hideMark/>
          </w:tcPr>
          <w:p w14:paraId="28456385"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95% CI- upper limit</w:t>
            </w:r>
          </w:p>
        </w:tc>
        <w:tc>
          <w:tcPr>
            <w:tcW w:w="992" w:type="dxa"/>
            <w:hideMark/>
          </w:tcPr>
          <w:p w14:paraId="0907B4BE"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Q-value</w:t>
            </w:r>
          </w:p>
        </w:tc>
        <w:tc>
          <w:tcPr>
            <w:tcW w:w="851" w:type="dxa"/>
            <w:hideMark/>
          </w:tcPr>
          <w:p w14:paraId="07ADA52F"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df (Q)</w:t>
            </w:r>
          </w:p>
        </w:tc>
        <w:tc>
          <w:tcPr>
            <w:tcW w:w="1134" w:type="dxa"/>
            <w:hideMark/>
          </w:tcPr>
          <w:p w14:paraId="2BA6AC7B"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p-value</w:t>
            </w:r>
          </w:p>
        </w:tc>
        <w:tc>
          <w:tcPr>
            <w:tcW w:w="1275" w:type="dxa"/>
            <w:hideMark/>
          </w:tcPr>
          <w:p w14:paraId="3433AB33"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I-squared (%)</w:t>
            </w:r>
          </w:p>
        </w:tc>
        <w:tc>
          <w:tcPr>
            <w:tcW w:w="1276" w:type="dxa"/>
            <w:hideMark/>
          </w:tcPr>
          <w:p w14:paraId="3D3B8610"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Tau</w:t>
            </w:r>
            <w:r w:rsidRPr="00073A6E">
              <w:rPr>
                <w:rFonts w:ascii="Arial" w:hAnsi="Arial" w:cs="Arial"/>
                <w:color w:val="000000"/>
                <w:sz w:val="16"/>
                <w:szCs w:val="16"/>
              </w:rPr>
              <w:t>²</w:t>
            </w:r>
          </w:p>
        </w:tc>
      </w:tr>
      <w:tr w:rsidR="00A3229C" w:rsidRPr="00073A6E" w14:paraId="49B9B3C6" w14:textId="77777777" w:rsidTr="00A3229C">
        <w:trPr>
          <w:trHeight w:val="607"/>
        </w:trPr>
        <w:tc>
          <w:tcPr>
            <w:tcW w:w="1276" w:type="dxa"/>
            <w:vMerge w:val="restart"/>
            <w:noWrap/>
            <w:hideMark/>
          </w:tcPr>
          <w:p w14:paraId="5FBA684E" w14:textId="499AF1E4"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CRP</w:t>
            </w:r>
          </w:p>
        </w:tc>
        <w:tc>
          <w:tcPr>
            <w:tcW w:w="1513" w:type="dxa"/>
          </w:tcPr>
          <w:p w14:paraId="0D405DA4"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Validated self-report depression tool</w:t>
            </w:r>
          </w:p>
        </w:tc>
        <w:tc>
          <w:tcPr>
            <w:tcW w:w="930" w:type="dxa"/>
            <w:noWrap/>
          </w:tcPr>
          <w:p w14:paraId="7955263B"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44</w:t>
            </w:r>
          </w:p>
        </w:tc>
        <w:tc>
          <w:tcPr>
            <w:tcW w:w="1668" w:type="dxa"/>
            <w:noWrap/>
          </w:tcPr>
          <w:p w14:paraId="52A8947A"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0.488</w:t>
            </w:r>
          </w:p>
        </w:tc>
        <w:tc>
          <w:tcPr>
            <w:tcW w:w="1134" w:type="dxa"/>
            <w:noWrap/>
          </w:tcPr>
          <w:p w14:paraId="2854EDA7"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&lt;0.0001*</w:t>
            </w:r>
          </w:p>
        </w:tc>
        <w:tc>
          <w:tcPr>
            <w:tcW w:w="1134" w:type="dxa"/>
            <w:noWrap/>
          </w:tcPr>
          <w:p w14:paraId="5D2DF7A2"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0.245</w:t>
            </w:r>
          </w:p>
        </w:tc>
        <w:tc>
          <w:tcPr>
            <w:tcW w:w="1134" w:type="dxa"/>
            <w:noWrap/>
          </w:tcPr>
          <w:p w14:paraId="4781E522"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0.731</w:t>
            </w:r>
          </w:p>
        </w:tc>
        <w:tc>
          <w:tcPr>
            <w:tcW w:w="992" w:type="dxa"/>
          </w:tcPr>
          <w:p w14:paraId="5D4016AD"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1032.712</w:t>
            </w:r>
          </w:p>
        </w:tc>
        <w:tc>
          <w:tcPr>
            <w:tcW w:w="851" w:type="dxa"/>
          </w:tcPr>
          <w:p w14:paraId="7EB2D611"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43</w:t>
            </w:r>
          </w:p>
        </w:tc>
        <w:tc>
          <w:tcPr>
            <w:tcW w:w="1134" w:type="dxa"/>
            <w:noWrap/>
          </w:tcPr>
          <w:p w14:paraId="2DCB479B"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 xml:space="preserve">&lt;0.0001* </w:t>
            </w:r>
          </w:p>
        </w:tc>
        <w:tc>
          <w:tcPr>
            <w:tcW w:w="1275" w:type="dxa"/>
          </w:tcPr>
          <w:p w14:paraId="6A86E1D8"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95.836</w:t>
            </w:r>
          </w:p>
        </w:tc>
        <w:tc>
          <w:tcPr>
            <w:tcW w:w="1276" w:type="dxa"/>
            <w:noWrap/>
          </w:tcPr>
          <w:p w14:paraId="539301D2"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0.791</w:t>
            </w:r>
          </w:p>
        </w:tc>
      </w:tr>
      <w:tr w:rsidR="00A3229C" w:rsidRPr="00073A6E" w14:paraId="4F59491F" w14:textId="77777777" w:rsidTr="00A3229C">
        <w:trPr>
          <w:trHeight w:val="417"/>
        </w:trPr>
        <w:tc>
          <w:tcPr>
            <w:tcW w:w="1276" w:type="dxa"/>
            <w:vMerge/>
            <w:noWrap/>
          </w:tcPr>
          <w:p w14:paraId="74328EA4" w14:textId="77777777" w:rsidR="00A3229C" w:rsidRPr="00073A6E" w:rsidRDefault="00A3229C" w:rsidP="00A3229C">
            <w:pPr>
              <w:rPr>
                <w:rFonts w:ascii="Arial" w:hAnsi="Arial" w:cs="Arial"/>
                <w:color w:val="000000"/>
                <w:sz w:val="16"/>
                <w:szCs w:val="16"/>
              </w:rPr>
            </w:pPr>
          </w:p>
        </w:tc>
        <w:tc>
          <w:tcPr>
            <w:tcW w:w="1513" w:type="dxa"/>
          </w:tcPr>
          <w:p w14:paraId="52971001"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 xml:space="preserve">Structured clinical interview </w:t>
            </w:r>
          </w:p>
        </w:tc>
        <w:tc>
          <w:tcPr>
            <w:tcW w:w="930" w:type="dxa"/>
            <w:noWrap/>
          </w:tcPr>
          <w:p w14:paraId="084DDBE5"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7</w:t>
            </w:r>
          </w:p>
        </w:tc>
        <w:tc>
          <w:tcPr>
            <w:tcW w:w="1668" w:type="dxa"/>
            <w:noWrap/>
          </w:tcPr>
          <w:p w14:paraId="2DF99864"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0.56</w:t>
            </w:r>
          </w:p>
        </w:tc>
        <w:tc>
          <w:tcPr>
            <w:tcW w:w="1134" w:type="dxa"/>
            <w:noWrap/>
          </w:tcPr>
          <w:p w14:paraId="5B57F0A5" w14:textId="77777777" w:rsidR="00A3229C" w:rsidRPr="00073A6E" w:rsidRDefault="00A3229C" w:rsidP="00A3229C">
            <w:pPr>
              <w:rPr>
                <w:rFonts w:ascii="Arial" w:hAnsi="Arial" w:cs="Arial"/>
                <w:b/>
                <w:bCs/>
                <w:color w:val="000000"/>
                <w:sz w:val="16"/>
                <w:szCs w:val="16"/>
              </w:rPr>
            </w:pPr>
            <w:r w:rsidRPr="00073A6E">
              <w:rPr>
                <w:rFonts w:ascii="Arial" w:hAnsi="Arial" w:cs="Arial"/>
                <w:color w:val="000000"/>
                <w:sz w:val="16"/>
                <w:szCs w:val="16"/>
              </w:rPr>
              <w:t>0.08</w:t>
            </w:r>
          </w:p>
        </w:tc>
        <w:tc>
          <w:tcPr>
            <w:tcW w:w="1134" w:type="dxa"/>
            <w:noWrap/>
          </w:tcPr>
          <w:p w14:paraId="57B7CC3F"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-0.043</w:t>
            </w:r>
          </w:p>
        </w:tc>
        <w:tc>
          <w:tcPr>
            <w:tcW w:w="1134" w:type="dxa"/>
            <w:noWrap/>
          </w:tcPr>
          <w:p w14:paraId="412372B7"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1.160</w:t>
            </w:r>
          </w:p>
        </w:tc>
        <w:tc>
          <w:tcPr>
            <w:tcW w:w="992" w:type="dxa"/>
          </w:tcPr>
          <w:p w14:paraId="07F4AA8E"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13.435</w:t>
            </w:r>
          </w:p>
        </w:tc>
        <w:tc>
          <w:tcPr>
            <w:tcW w:w="851" w:type="dxa"/>
          </w:tcPr>
          <w:p w14:paraId="503FB56B"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6</w:t>
            </w:r>
          </w:p>
        </w:tc>
        <w:tc>
          <w:tcPr>
            <w:tcW w:w="1134" w:type="dxa"/>
            <w:noWrap/>
          </w:tcPr>
          <w:p w14:paraId="371FADAD"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0.037*</w:t>
            </w:r>
          </w:p>
        </w:tc>
        <w:tc>
          <w:tcPr>
            <w:tcW w:w="1275" w:type="dxa"/>
          </w:tcPr>
          <w:p w14:paraId="55569D96"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55.339</w:t>
            </w:r>
          </w:p>
        </w:tc>
        <w:tc>
          <w:tcPr>
            <w:tcW w:w="1276" w:type="dxa"/>
            <w:noWrap/>
          </w:tcPr>
          <w:p w14:paraId="76E8783A"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0.069</w:t>
            </w:r>
          </w:p>
        </w:tc>
      </w:tr>
      <w:tr w:rsidR="00A3229C" w:rsidRPr="00073A6E" w14:paraId="6C771718" w14:textId="77777777" w:rsidTr="00A3229C">
        <w:trPr>
          <w:trHeight w:val="290"/>
        </w:trPr>
        <w:tc>
          <w:tcPr>
            <w:tcW w:w="1276" w:type="dxa"/>
            <w:vMerge w:val="restart"/>
            <w:hideMark/>
          </w:tcPr>
          <w:p w14:paraId="4CD7CA66" w14:textId="6BA7BBC8"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IL-6</w:t>
            </w:r>
          </w:p>
        </w:tc>
        <w:tc>
          <w:tcPr>
            <w:tcW w:w="1513" w:type="dxa"/>
          </w:tcPr>
          <w:p w14:paraId="0D7C8054"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Validated self-report depression tool</w:t>
            </w:r>
          </w:p>
        </w:tc>
        <w:tc>
          <w:tcPr>
            <w:tcW w:w="930" w:type="dxa"/>
            <w:noWrap/>
          </w:tcPr>
          <w:p w14:paraId="7C53BEC0"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25</w:t>
            </w:r>
          </w:p>
        </w:tc>
        <w:tc>
          <w:tcPr>
            <w:tcW w:w="1668" w:type="dxa"/>
            <w:noWrap/>
          </w:tcPr>
          <w:p w14:paraId="33C9BA58"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0.736</w:t>
            </w:r>
          </w:p>
        </w:tc>
        <w:tc>
          <w:tcPr>
            <w:tcW w:w="1134" w:type="dxa"/>
            <w:noWrap/>
          </w:tcPr>
          <w:p w14:paraId="5CFE9FB4" w14:textId="77777777" w:rsidR="00A3229C" w:rsidRPr="00073A6E" w:rsidRDefault="00A3229C" w:rsidP="00A3229C">
            <w:pPr>
              <w:rPr>
                <w:rFonts w:ascii="Arial" w:hAnsi="Arial" w:cs="Arial"/>
                <w:color w:val="000000"/>
                <w:sz w:val="16"/>
                <w:szCs w:val="16"/>
              </w:rPr>
            </w:pPr>
            <w:r w:rsidRPr="00073A6E">
              <w:rPr>
                <w:rFonts w:ascii="Arial" w:hAnsi="Arial" w:cs="Arial"/>
                <w:b/>
                <w:bCs/>
                <w:color w:val="000000"/>
                <w:sz w:val="16"/>
                <w:szCs w:val="16"/>
              </w:rPr>
              <w:t>&lt;0.001*</w:t>
            </w:r>
          </w:p>
        </w:tc>
        <w:tc>
          <w:tcPr>
            <w:tcW w:w="1134" w:type="dxa"/>
            <w:noWrap/>
          </w:tcPr>
          <w:p w14:paraId="2F419F26"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0.389</w:t>
            </w:r>
          </w:p>
        </w:tc>
        <w:tc>
          <w:tcPr>
            <w:tcW w:w="1134" w:type="dxa"/>
            <w:noWrap/>
          </w:tcPr>
          <w:p w14:paraId="038337B8"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1.084</w:t>
            </w:r>
          </w:p>
        </w:tc>
        <w:tc>
          <w:tcPr>
            <w:tcW w:w="992" w:type="dxa"/>
            <w:noWrap/>
          </w:tcPr>
          <w:p w14:paraId="5BFD4930"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692.916</w:t>
            </w:r>
          </w:p>
        </w:tc>
        <w:tc>
          <w:tcPr>
            <w:tcW w:w="851" w:type="dxa"/>
            <w:noWrap/>
          </w:tcPr>
          <w:p w14:paraId="1EED8AE2"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24</w:t>
            </w:r>
          </w:p>
        </w:tc>
        <w:tc>
          <w:tcPr>
            <w:tcW w:w="1134" w:type="dxa"/>
            <w:noWrap/>
          </w:tcPr>
          <w:p w14:paraId="19F5CEC7"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&lt;0.001*</w:t>
            </w:r>
          </w:p>
        </w:tc>
        <w:tc>
          <w:tcPr>
            <w:tcW w:w="1275" w:type="dxa"/>
            <w:noWrap/>
          </w:tcPr>
          <w:p w14:paraId="060A777F"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96.536</w:t>
            </w:r>
          </w:p>
        </w:tc>
        <w:tc>
          <w:tcPr>
            <w:tcW w:w="1276" w:type="dxa"/>
            <w:noWrap/>
          </w:tcPr>
          <w:p w14:paraId="5A96F663"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0.754</w:t>
            </w:r>
          </w:p>
        </w:tc>
      </w:tr>
      <w:tr w:rsidR="00A3229C" w:rsidRPr="00073A6E" w14:paraId="7DF30A97" w14:textId="77777777" w:rsidTr="00A3229C">
        <w:trPr>
          <w:trHeight w:val="290"/>
        </w:trPr>
        <w:tc>
          <w:tcPr>
            <w:tcW w:w="1276" w:type="dxa"/>
            <w:vMerge/>
          </w:tcPr>
          <w:p w14:paraId="2FBDD979" w14:textId="77777777" w:rsidR="00A3229C" w:rsidRPr="00073A6E" w:rsidRDefault="00A3229C" w:rsidP="00A3229C">
            <w:pPr>
              <w:rPr>
                <w:rFonts w:ascii="Arial" w:hAnsi="Arial" w:cs="Arial"/>
                <w:color w:val="000000"/>
                <w:sz w:val="16"/>
                <w:szCs w:val="16"/>
              </w:rPr>
            </w:pPr>
          </w:p>
        </w:tc>
        <w:tc>
          <w:tcPr>
            <w:tcW w:w="1513" w:type="dxa"/>
          </w:tcPr>
          <w:p w14:paraId="214CC436"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Structured clinical interview</w:t>
            </w:r>
          </w:p>
        </w:tc>
        <w:tc>
          <w:tcPr>
            <w:tcW w:w="930" w:type="dxa"/>
            <w:noWrap/>
          </w:tcPr>
          <w:p w14:paraId="19100983"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4</w:t>
            </w:r>
          </w:p>
        </w:tc>
        <w:tc>
          <w:tcPr>
            <w:tcW w:w="1668" w:type="dxa"/>
            <w:noWrap/>
          </w:tcPr>
          <w:p w14:paraId="17499B6B"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0.228</w:t>
            </w:r>
          </w:p>
        </w:tc>
        <w:tc>
          <w:tcPr>
            <w:tcW w:w="1134" w:type="dxa"/>
            <w:noWrap/>
          </w:tcPr>
          <w:p w14:paraId="7DDC0D84" w14:textId="77777777" w:rsidR="00A3229C" w:rsidRPr="00073A6E" w:rsidRDefault="00A3229C" w:rsidP="00A3229C">
            <w:pPr>
              <w:rPr>
                <w:rFonts w:ascii="Arial" w:hAnsi="Arial" w:cs="Arial"/>
                <w:b/>
                <w:bCs/>
                <w:color w:val="000000"/>
                <w:sz w:val="16"/>
                <w:szCs w:val="16"/>
              </w:rPr>
            </w:pPr>
            <w:r w:rsidRPr="00073A6E">
              <w:rPr>
                <w:rFonts w:ascii="Arial" w:hAnsi="Arial" w:cs="Arial"/>
                <w:color w:val="000000"/>
                <w:sz w:val="16"/>
                <w:szCs w:val="16"/>
              </w:rPr>
              <w:t>0.62</w:t>
            </w:r>
          </w:p>
        </w:tc>
        <w:tc>
          <w:tcPr>
            <w:tcW w:w="1134" w:type="dxa"/>
            <w:noWrap/>
          </w:tcPr>
          <w:p w14:paraId="7DFF8340"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-0.664</w:t>
            </w:r>
          </w:p>
        </w:tc>
        <w:tc>
          <w:tcPr>
            <w:tcW w:w="1134" w:type="dxa"/>
            <w:noWrap/>
          </w:tcPr>
          <w:p w14:paraId="4E5B29A8"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1.121</w:t>
            </w:r>
          </w:p>
        </w:tc>
        <w:tc>
          <w:tcPr>
            <w:tcW w:w="992" w:type="dxa"/>
            <w:noWrap/>
          </w:tcPr>
          <w:p w14:paraId="1A59F22B"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1.101</w:t>
            </w:r>
          </w:p>
        </w:tc>
        <w:tc>
          <w:tcPr>
            <w:tcW w:w="851" w:type="dxa"/>
            <w:noWrap/>
          </w:tcPr>
          <w:p w14:paraId="07AC10D3"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3</w:t>
            </w:r>
          </w:p>
        </w:tc>
        <w:tc>
          <w:tcPr>
            <w:tcW w:w="1134" w:type="dxa"/>
            <w:noWrap/>
          </w:tcPr>
          <w:p w14:paraId="6F0E20C7" w14:textId="77777777" w:rsidR="00A3229C" w:rsidRPr="00073A6E" w:rsidRDefault="00A3229C" w:rsidP="00A3229C">
            <w:pPr>
              <w:rPr>
                <w:rFonts w:ascii="Arial" w:hAnsi="Arial" w:cs="Arial"/>
                <w:b/>
                <w:bCs/>
                <w:color w:val="000000"/>
                <w:sz w:val="16"/>
                <w:szCs w:val="16"/>
              </w:rPr>
            </w:pPr>
            <w:r w:rsidRPr="00073A6E">
              <w:rPr>
                <w:rFonts w:ascii="Arial" w:hAnsi="Arial" w:cs="Arial"/>
                <w:color w:val="000000"/>
                <w:sz w:val="16"/>
                <w:szCs w:val="16"/>
              </w:rPr>
              <w:t>0.777</w:t>
            </w:r>
          </w:p>
        </w:tc>
        <w:tc>
          <w:tcPr>
            <w:tcW w:w="1275" w:type="dxa"/>
            <w:noWrap/>
          </w:tcPr>
          <w:p w14:paraId="0C0C5FFE"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0.000</w:t>
            </w:r>
          </w:p>
        </w:tc>
        <w:tc>
          <w:tcPr>
            <w:tcW w:w="1276" w:type="dxa"/>
            <w:noWrap/>
          </w:tcPr>
          <w:p w14:paraId="51CB43C0"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0.000</w:t>
            </w:r>
          </w:p>
        </w:tc>
      </w:tr>
      <w:tr w:rsidR="00A3229C" w:rsidRPr="00073A6E" w14:paraId="08AC7D63" w14:textId="77777777" w:rsidTr="00A3229C">
        <w:trPr>
          <w:trHeight w:val="580"/>
        </w:trPr>
        <w:tc>
          <w:tcPr>
            <w:tcW w:w="1276" w:type="dxa"/>
            <w:vMerge w:val="restart"/>
            <w:hideMark/>
          </w:tcPr>
          <w:p w14:paraId="5F8A0556" w14:textId="795CFFE5" w:rsidR="00A3229C" w:rsidRPr="00073A6E" w:rsidRDefault="00A3229C" w:rsidP="00A3229C">
            <w:pPr>
              <w:rPr>
                <w:rFonts w:ascii="Arial" w:hAnsi="Arial" w:cs="Arial"/>
                <w:sz w:val="16"/>
                <w:szCs w:val="16"/>
              </w:rPr>
            </w:pPr>
            <w:r w:rsidRPr="00073A6E">
              <w:rPr>
                <w:rFonts w:ascii="Arial" w:hAnsi="Arial" w:cs="Arial"/>
                <w:sz w:val="16"/>
                <w:szCs w:val="16"/>
              </w:rPr>
              <w:t>TNF-a</w:t>
            </w:r>
          </w:p>
        </w:tc>
        <w:tc>
          <w:tcPr>
            <w:tcW w:w="1513" w:type="dxa"/>
          </w:tcPr>
          <w:p w14:paraId="4CFB9F50"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Validated self-report depression tool</w:t>
            </w:r>
          </w:p>
        </w:tc>
        <w:tc>
          <w:tcPr>
            <w:tcW w:w="930" w:type="dxa"/>
            <w:noWrap/>
          </w:tcPr>
          <w:p w14:paraId="6C1BAF8E"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7</w:t>
            </w:r>
          </w:p>
        </w:tc>
        <w:tc>
          <w:tcPr>
            <w:tcW w:w="1668" w:type="dxa"/>
            <w:noWrap/>
          </w:tcPr>
          <w:p w14:paraId="7D2ABF36"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0.592</w:t>
            </w:r>
          </w:p>
        </w:tc>
        <w:tc>
          <w:tcPr>
            <w:tcW w:w="1134" w:type="dxa"/>
            <w:noWrap/>
          </w:tcPr>
          <w:p w14:paraId="6BF678B8"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0.027</w:t>
            </w:r>
          </w:p>
        </w:tc>
        <w:tc>
          <w:tcPr>
            <w:tcW w:w="1134" w:type="dxa"/>
            <w:noWrap/>
          </w:tcPr>
          <w:p w14:paraId="69821FA8"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0.069</w:t>
            </w:r>
          </w:p>
        </w:tc>
        <w:tc>
          <w:tcPr>
            <w:tcW w:w="1134" w:type="dxa"/>
            <w:noWrap/>
          </w:tcPr>
          <w:p w14:paraId="400550C4"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1.115</w:t>
            </w:r>
          </w:p>
        </w:tc>
        <w:tc>
          <w:tcPr>
            <w:tcW w:w="992" w:type="dxa"/>
            <w:noWrap/>
          </w:tcPr>
          <w:p w14:paraId="26F835CA"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136.584</w:t>
            </w:r>
          </w:p>
        </w:tc>
        <w:tc>
          <w:tcPr>
            <w:tcW w:w="851" w:type="dxa"/>
            <w:noWrap/>
          </w:tcPr>
          <w:p w14:paraId="1B343DE8"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6</w:t>
            </w:r>
          </w:p>
        </w:tc>
        <w:tc>
          <w:tcPr>
            <w:tcW w:w="1134" w:type="dxa"/>
            <w:noWrap/>
          </w:tcPr>
          <w:p w14:paraId="3E37B79C" w14:textId="77777777" w:rsidR="00A3229C" w:rsidRPr="00073A6E" w:rsidRDefault="00A3229C" w:rsidP="00A3229C">
            <w:pPr>
              <w:rPr>
                <w:rFonts w:ascii="Arial" w:hAnsi="Arial" w:cs="Arial"/>
                <w:b/>
                <w:bCs/>
                <w:color w:val="000000"/>
                <w:sz w:val="16"/>
                <w:szCs w:val="16"/>
              </w:rPr>
            </w:pPr>
            <w:r w:rsidRPr="00073A6E">
              <w:rPr>
                <w:rFonts w:ascii="Arial" w:hAnsi="Arial" w:cs="Arial"/>
                <w:b/>
                <w:bCs/>
                <w:color w:val="000000"/>
                <w:sz w:val="16"/>
                <w:szCs w:val="16"/>
              </w:rPr>
              <w:t>&lt;0.0001</w:t>
            </w:r>
          </w:p>
        </w:tc>
        <w:tc>
          <w:tcPr>
            <w:tcW w:w="1275" w:type="dxa"/>
            <w:noWrap/>
          </w:tcPr>
          <w:p w14:paraId="7A8BBCB3"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95.607</w:t>
            </w:r>
          </w:p>
        </w:tc>
        <w:tc>
          <w:tcPr>
            <w:tcW w:w="1276" w:type="dxa"/>
            <w:noWrap/>
          </w:tcPr>
          <w:p w14:paraId="5DD327D8"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0.505</w:t>
            </w:r>
          </w:p>
        </w:tc>
      </w:tr>
      <w:tr w:rsidR="00A3229C" w:rsidRPr="00073A6E" w14:paraId="4580A4E4" w14:textId="77777777" w:rsidTr="00A3229C">
        <w:trPr>
          <w:trHeight w:val="444"/>
        </w:trPr>
        <w:tc>
          <w:tcPr>
            <w:tcW w:w="1276" w:type="dxa"/>
            <w:vMerge/>
          </w:tcPr>
          <w:p w14:paraId="5C52F25D" w14:textId="77777777" w:rsidR="00A3229C" w:rsidRPr="00073A6E" w:rsidRDefault="00A3229C" w:rsidP="00A3229C">
            <w:pPr>
              <w:rPr>
                <w:rFonts w:ascii="Arial" w:hAnsi="Arial" w:cs="Arial"/>
                <w:color w:val="000000"/>
                <w:sz w:val="16"/>
                <w:szCs w:val="16"/>
              </w:rPr>
            </w:pPr>
          </w:p>
        </w:tc>
        <w:tc>
          <w:tcPr>
            <w:tcW w:w="1513" w:type="dxa"/>
          </w:tcPr>
          <w:p w14:paraId="7528CAD9"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 xml:space="preserve">Structured clinical interview </w:t>
            </w:r>
          </w:p>
        </w:tc>
        <w:tc>
          <w:tcPr>
            <w:tcW w:w="930" w:type="dxa"/>
            <w:noWrap/>
          </w:tcPr>
          <w:p w14:paraId="38FAEAB5"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4</w:t>
            </w:r>
          </w:p>
        </w:tc>
        <w:tc>
          <w:tcPr>
            <w:tcW w:w="1668" w:type="dxa"/>
            <w:noWrap/>
          </w:tcPr>
          <w:p w14:paraId="0D0AEF9C"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0.005</w:t>
            </w:r>
          </w:p>
        </w:tc>
        <w:tc>
          <w:tcPr>
            <w:tcW w:w="1134" w:type="dxa"/>
            <w:noWrap/>
          </w:tcPr>
          <w:p w14:paraId="7796DC94" w14:textId="77777777" w:rsidR="00A3229C" w:rsidRPr="00073A6E" w:rsidRDefault="00A3229C" w:rsidP="00A3229C">
            <w:pPr>
              <w:rPr>
                <w:rFonts w:ascii="Arial" w:hAnsi="Arial" w:cs="Arial"/>
                <w:b/>
                <w:bCs/>
                <w:color w:val="000000"/>
                <w:sz w:val="16"/>
                <w:szCs w:val="16"/>
              </w:rPr>
            </w:pPr>
            <w:r w:rsidRPr="00073A6E">
              <w:rPr>
                <w:rFonts w:ascii="Arial" w:hAnsi="Arial" w:cs="Arial"/>
                <w:color w:val="000000"/>
                <w:sz w:val="16"/>
                <w:szCs w:val="16"/>
              </w:rPr>
              <w:t>0.988</w:t>
            </w:r>
          </w:p>
        </w:tc>
        <w:tc>
          <w:tcPr>
            <w:tcW w:w="1134" w:type="dxa"/>
            <w:noWrap/>
          </w:tcPr>
          <w:p w14:paraId="719920B5"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-0.720</w:t>
            </w:r>
          </w:p>
        </w:tc>
        <w:tc>
          <w:tcPr>
            <w:tcW w:w="1134" w:type="dxa"/>
            <w:noWrap/>
          </w:tcPr>
          <w:p w14:paraId="1A88C534"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0.731</w:t>
            </w:r>
          </w:p>
        </w:tc>
        <w:tc>
          <w:tcPr>
            <w:tcW w:w="992" w:type="dxa"/>
            <w:noWrap/>
          </w:tcPr>
          <w:p w14:paraId="0C0222B4"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2.221</w:t>
            </w:r>
          </w:p>
        </w:tc>
        <w:tc>
          <w:tcPr>
            <w:tcW w:w="851" w:type="dxa"/>
            <w:noWrap/>
          </w:tcPr>
          <w:p w14:paraId="48F9F974"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3</w:t>
            </w:r>
          </w:p>
        </w:tc>
        <w:tc>
          <w:tcPr>
            <w:tcW w:w="1134" w:type="dxa"/>
            <w:noWrap/>
          </w:tcPr>
          <w:p w14:paraId="38E3BB78" w14:textId="77777777" w:rsidR="00A3229C" w:rsidRPr="00073A6E" w:rsidRDefault="00A3229C" w:rsidP="00A3229C">
            <w:pPr>
              <w:rPr>
                <w:rFonts w:ascii="Arial" w:hAnsi="Arial" w:cs="Arial"/>
                <w:b/>
                <w:bCs/>
                <w:color w:val="000000"/>
                <w:sz w:val="16"/>
                <w:szCs w:val="16"/>
              </w:rPr>
            </w:pPr>
            <w:r w:rsidRPr="00073A6E">
              <w:rPr>
                <w:rFonts w:ascii="Arial" w:hAnsi="Arial" w:cs="Arial"/>
                <w:color w:val="000000"/>
                <w:sz w:val="16"/>
                <w:szCs w:val="16"/>
              </w:rPr>
              <w:t>0.528</w:t>
            </w:r>
          </w:p>
        </w:tc>
        <w:tc>
          <w:tcPr>
            <w:tcW w:w="1275" w:type="dxa"/>
            <w:noWrap/>
          </w:tcPr>
          <w:p w14:paraId="139BCCC1"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0.000</w:t>
            </w:r>
          </w:p>
        </w:tc>
        <w:tc>
          <w:tcPr>
            <w:tcW w:w="1276" w:type="dxa"/>
            <w:noWrap/>
          </w:tcPr>
          <w:p w14:paraId="5B0AB9A4"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0.000</w:t>
            </w:r>
          </w:p>
        </w:tc>
      </w:tr>
      <w:tr w:rsidR="00A3229C" w:rsidRPr="00073A6E" w14:paraId="6BDC3F8B" w14:textId="77777777" w:rsidTr="00A3229C">
        <w:trPr>
          <w:trHeight w:val="564"/>
        </w:trPr>
        <w:tc>
          <w:tcPr>
            <w:tcW w:w="1276" w:type="dxa"/>
            <w:hideMark/>
          </w:tcPr>
          <w:p w14:paraId="646F18A5"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IL-10</w:t>
            </w:r>
          </w:p>
        </w:tc>
        <w:tc>
          <w:tcPr>
            <w:tcW w:w="1513" w:type="dxa"/>
          </w:tcPr>
          <w:p w14:paraId="15115D18"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Validated self-report depression tool</w:t>
            </w:r>
          </w:p>
        </w:tc>
        <w:tc>
          <w:tcPr>
            <w:tcW w:w="930" w:type="dxa"/>
            <w:noWrap/>
          </w:tcPr>
          <w:p w14:paraId="562D0B74"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6</w:t>
            </w:r>
          </w:p>
        </w:tc>
        <w:tc>
          <w:tcPr>
            <w:tcW w:w="1668" w:type="dxa"/>
            <w:noWrap/>
          </w:tcPr>
          <w:p w14:paraId="191D41A7"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-0.574</w:t>
            </w:r>
          </w:p>
        </w:tc>
        <w:tc>
          <w:tcPr>
            <w:tcW w:w="1134" w:type="dxa"/>
            <w:noWrap/>
          </w:tcPr>
          <w:p w14:paraId="126C5559" w14:textId="77777777" w:rsidR="00A3229C" w:rsidRPr="00073A6E" w:rsidRDefault="00A3229C" w:rsidP="00A3229C">
            <w:pPr>
              <w:rPr>
                <w:rFonts w:ascii="Arial" w:hAnsi="Arial" w:cs="Arial"/>
                <w:color w:val="000000"/>
                <w:sz w:val="16"/>
                <w:szCs w:val="16"/>
              </w:rPr>
            </w:pPr>
            <w:r w:rsidRPr="00073A6E">
              <w:rPr>
                <w:rFonts w:ascii="Arial" w:hAnsi="Arial" w:cs="Arial"/>
                <w:b/>
                <w:bCs/>
                <w:color w:val="000000"/>
                <w:sz w:val="16"/>
                <w:szCs w:val="16"/>
              </w:rPr>
              <w:t xml:space="preserve">&lt;0.0001* </w:t>
            </w:r>
          </w:p>
        </w:tc>
        <w:tc>
          <w:tcPr>
            <w:tcW w:w="1134" w:type="dxa"/>
            <w:noWrap/>
          </w:tcPr>
          <w:p w14:paraId="6112FB37"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-1.090</w:t>
            </w:r>
          </w:p>
        </w:tc>
        <w:tc>
          <w:tcPr>
            <w:tcW w:w="1134" w:type="dxa"/>
            <w:noWrap/>
          </w:tcPr>
          <w:p w14:paraId="303C5C8D"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-0.059</w:t>
            </w:r>
          </w:p>
        </w:tc>
        <w:tc>
          <w:tcPr>
            <w:tcW w:w="992" w:type="dxa"/>
            <w:noWrap/>
          </w:tcPr>
          <w:p w14:paraId="16B75276"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95.024</w:t>
            </w:r>
          </w:p>
        </w:tc>
        <w:tc>
          <w:tcPr>
            <w:tcW w:w="851" w:type="dxa"/>
            <w:noWrap/>
          </w:tcPr>
          <w:p w14:paraId="11E3260D"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5</w:t>
            </w:r>
          </w:p>
        </w:tc>
        <w:tc>
          <w:tcPr>
            <w:tcW w:w="1134" w:type="dxa"/>
            <w:noWrap/>
          </w:tcPr>
          <w:p w14:paraId="52378881" w14:textId="77777777" w:rsidR="00A3229C" w:rsidRPr="00073A6E" w:rsidRDefault="00A3229C" w:rsidP="00A3229C">
            <w:pPr>
              <w:rPr>
                <w:rFonts w:ascii="Arial" w:hAnsi="Arial" w:cs="Arial"/>
                <w:color w:val="000000"/>
                <w:sz w:val="16"/>
                <w:szCs w:val="16"/>
              </w:rPr>
            </w:pPr>
            <w:r w:rsidRPr="00073A6E">
              <w:rPr>
                <w:rFonts w:ascii="Arial" w:hAnsi="Arial" w:cs="Arial"/>
                <w:b/>
                <w:bCs/>
                <w:color w:val="000000"/>
                <w:sz w:val="16"/>
                <w:szCs w:val="16"/>
              </w:rPr>
              <w:t xml:space="preserve">&lt;0.0001* </w:t>
            </w:r>
          </w:p>
        </w:tc>
        <w:tc>
          <w:tcPr>
            <w:tcW w:w="1275" w:type="dxa"/>
            <w:noWrap/>
          </w:tcPr>
          <w:p w14:paraId="377C9727"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94.738</w:t>
            </w:r>
          </w:p>
        </w:tc>
        <w:tc>
          <w:tcPr>
            <w:tcW w:w="1276" w:type="dxa"/>
            <w:noWrap/>
          </w:tcPr>
          <w:p w14:paraId="41BF8849"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0.376</w:t>
            </w:r>
          </w:p>
        </w:tc>
      </w:tr>
      <w:tr w:rsidR="00A3229C" w:rsidRPr="00073A6E" w14:paraId="3930E4E9" w14:textId="77777777" w:rsidTr="00A3229C">
        <w:trPr>
          <w:trHeight w:val="699"/>
        </w:trPr>
        <w:tc>
          <w:tcPr>
            <w:tcW w:w="1276" w:type="dxa"/>
          </w:tcPr>
          <w:p w14:paraId="7B7EAE54"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IL-1B</w:t>
            </w:r>
          </w:p>
        </w:tc>
        <w:tc>
          <w:tcPr>
            <w:tcW w:w="1513" w:type="dxa"/>
          </w:tcPr>
          <w:p w14:paraId="45F2D004"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Validated self-report depression tool</w:t>
            </w:r>
          </w:p>
        </w:tc>
        <w:tc>
          <w:tcPr>
            <w:tcW w:w="930" w:type="dxa"/>
            <w:noWrap/>
          </w:tcPr>
          <w:p w14:paraId="0F22FAE7"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3</w:t>
            </w:r>
          </w:p>
        </w:tc>
        <w:tc>
          <w:tcPr>
            <w:tcW w:w="1668" w:type="dxa"/>
            <w:noWrap/>
          </w:tcPr>
          <w:p w14:paraId="4C003467"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-0.007</w:t>
            </w:r>
          </w:p>
        </w:tc>
        <w:tc>
          <w:tcPr>
            <w:tcW w:w="1134" w:type="dxa"/>
            <w:noWrap/>
          </w:tcPr>
          <w:p w14:paraId="3EE72E02"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0.093</w:t>
            </w:r>
          </w:p>
        </w:tc>
        <w:tc>
          <w:tcPr>
            <w:tcW w:w="1134" w:type="dxa"/>
            <w:noWrap/>
          </w:tcPr>
          <w:p w14:paraId="45DCCD5B"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-0.127</w:t>
            </w:r>
          </w:p>
        </w:tc>
        <w:tc>
          <w:tcPr>
            <w:tcW w:w="1134" w:type="dxa"/>
            <w:noWrap/>
          </w:tcPr>
          <w:p w14:paraId="42BEF29A"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0.112</w:t>
            </w:r>
          </w:p>
        </w:tc>
        <w:tc>
          <w:tcPr>
            <w:tcW w:w="992" w:type="dxa"/>
            <w:noWrap/>
          </w:tcPr>
          <w:p w14:paraId="326DCFEB"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0.978</w:t>
            </w:r>
          </w:p>
        </w:tc>
        <w:tc>
          <w:tcPr>
            <w:tcW w:w="851" w:type="dxa"/>
            <w:noWrap/>
          </w:tcPr>
          <w:p w14:paraId="39CE3945"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2</w:t>
            </w:r>
          </w:p>
        </w:tc>
        <w:tc>
          <w:tcPr>
            <w:tcW w:w="1134" w:type="dxa"/>
            <w:noWrap/>
          </w:tcPr>
          <w:p w14:paraId="3777F02C"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0.613</w:t>
            </w:r>
          </w:p>
        </w:tc>
        <w:tc>
          <w:tcPr>
            <w:tcW w:w="1275" w:type="dxa"/>
            <w:noWrap/>
          </w:tcPr>
          <w:p w14:paraId="0F45953D"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0.000</w:t>
            </w:r>
          </w:p>
        </w:tc>
        <w:tc>
          <w:tcPr>
            <w:tcW w:w="1276" w:type="dxa"/>
            <w:noWrap/>
          </w:tcPr>
          <w:p w14:paraId="7B7B030C"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0.000</w:t>
            </w:r>
          </w:p>
        </w:tc>
      </w:tr>
      <w:tr w:rsidR="00A3229C" w:rsidRPr="00073A6E" w14:paraId="3D4A265C" w14:textId="77777777" w:rsidTr="00A3229C">
        <w:trPr>
          <w:trHeight w:val="738"/>
        </w:trPr>
        <w:tc>
          <w:tcPr>
            <w:tcW w:w="1276" w:type="dxa"/>
          </w:tcPr>
          <w:p w14:paraId="23CA9ABC"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 xml:space="preserve">Fibrinogen </w:t>
            </w:r>
          </w:p>
        </w:tc>
        <w:tc>
          <w:tcPr>
            <w:tcW w:w="1513" w:type="dxa"/>
          </w:tcPr>
          <w:p w14:paraId="2E9EDAD7"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Validated self-report depression tool</w:t>
            </w:r>
          </w:p>
        </w:tc>
        <w:tc>
          <w:tcPr>
            <w:tcW w:w="930" w:type="dxa"/>
            <w:noWrap/>
          </w:tcPr>
          <w:p w14:paraId="1F3E3AF5"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4</w:t>
            </w:r>
          </w:p>
        </w:tc>
        <w:tc>
          <w:tcPr>
            <w:tcW w:w="1668" w:type="dxa"/>
            <w:noWrap/>
          </w:tcPr>
          <w:p w14:paraId="31687C1B"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0.636</w:t>
            </w:r>
          </w:p>
        </w:tc>
        <w:tc>
          <w:tcPr>
            <w:tcW w:w="1134" w:type="dxa"/>
            <w:noWrap/>
          </w:tcPr>
          <w:p w14:paraId="106DED01" w14:textId="77777777" w:rsidR="00A3229C" w:rsidRPr="00073A6E" w:rsidRDefault="00A3229C" w:rsidP="00A3229C">
            <w:pPr>
              <w:rPr>
                <w:rFonts w:ascii="Arial" w:hAnsi="Arial" w:cs="Arial"/>
                <w:color w:val="000000"/>
                <w:sz w:val="16"/>
                <w:szCs w:val="16"/>
              </w:rPr>
            </w:pPr>
            <w:r w:rsidRPr="00073A6E">
              <w:rPr>
                <w:rFonts w:ascii="Arial" w:hAnsi="Arial" w:cs="Arial"/>
                <w:b/>
                <w:bCs/>
                <w:color w:val="000000"/>
                <w:sz w:val="16"/>
                <w:szCs w:val="16"/>
              </w:rPr>
              <w:t xml:space="preserve">&lt;0.0001* </w:t>
            </w:r>
          </w:p>
        </w:tc>
        <w:tc>
          <w:tcPr>
            <w:tcW w:w="1134" w:type="dxa"/>
            <w:noWrap/>
          </w:tcPr>
          <w:p w14:paraId="642A06FE"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0.325</w:t>
            </w:r>
          </w:p>
        </w:tc>
        <w:tc>
          <w:tcPr>
            <w:tcW w:w="1134" w:type="dxa"/>
            <w:noWrap/>
          </w:tcPr>
          <w:p w14:paraId="3B5B30FD"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0.946</w:t>
            </w:r>
          </w:p>
        </w:tc>
        <w:tc>
          <w:tcPr>
            <w:tcW w:w="992" w:type="dxa"/>
            <w:noWrap/>
          </w:tcPr>
          <w:p w14:paraId="34733746"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4.672</w:t>
            </w:r>
          </w:p>
        </w:tc>
        <w:tc>
          <w:tcPr>
            <w:tcW w:w="851" w:type="dxa"/>
            <w:noWrap/>
          </w:tcPr>
          <w:p w14:paraId="431C3858"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3</w:t>
            </w:r>
          </w:p>
        </w:tc>
        <w:tc>
          <w:tcPr>
            <w:tcW w:w="1134" w:type="dxa"/>
            <w:noWrap/>
          </w:tcPr>
          <w:p w14:paraId="2CAA5F7D"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0.197</w:t>
            </w:r>
          </w:p>
        </w:tc>
        <w:tc>
          <w:tcPr>
            <w:tcW w:w="1275" w:type="dxa"/>
            <w:noWrap/>
          </w:tcPr>
          <w:p w14:paraId="1F1DF7E2"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35.791</w:t>
            </w:r>
          </w:p>
        </w:tc>
        <w:tc>
          <w:tcPr>
            <w:tcW w:w="1276" w:type="dxa"/>
            <w:noWrap/>
          </w:tcPr>
          <w:p w14:paraId="5BBB58CA" w14:textId="77777777" w:rsidR="00A3229C" w:rsidRPr="00073A6E" w:rsidRDefault="00A3229C" w:rsidP="00A3229C">
            <w:pPr>
              <w:rPr>
                <w:rFonts w:ascii="Arial" w:hAnsi="Arial" w:cs="Arial"/>
                <w:color w:val="000000"/>
                <w:sz w:val="16"/>
                <w:szCs w:val="16"/>
              </w:rPr>
            </w:pPr>
            <w:r w:rsidRPr="00073A6E">
              <w:rPr>
                <w:rFonts w:ascii="Arial" w:hAnsi="Arial" w:cs="Arial"/>
                <w:color w:val="000000"/>
                <w:sz w:val="16"/>
                <w:szCs w:val="16"/>
              </w:rPr>
              <w:t>0.036</w:t>
            </w:r>
          </w:p>
        </w:tc>
      </w:tr>
    </w:tbl>
    <w:p w14:paraId="59A06B1C" w14:textId="48CF2507" w:rsidR="00A3229C" w:rsidRPr="00073A6E" w:rsidRDefault="00720732" w:rsidP="00720732">
      <w:pPr>
        <w:pStyle w:val="Heading1"/>
        <w:ind w:left="-1134"/>
        <w:rPr>
          <w:rFonts w:ascii="Arial" w:hAnsi="Arial" w:cs="Arial"/>
          <w:b/>
          <w:bCs/>
          <w:color w:val="auto"/>
          <w:sz w:val="16"/>
          <w:szCs w:val="16"/>
        </w:rPr>
      </w:pPr>
      <w:bookmarkStart w:id="8" w:name="_Toc106006911"/>
      <w:r w:rsidRPr="00073A6E">
        <w:rPr>
          <w:rFonts w:ascii="Arial" w:hAnsi="Arial" w:cs="Arial"/>
          <w:b/>
          <w:bCs/>
          <w:color w:val="auto"/>
          <w:sz w:val="16"/>
          <w:szCs w:val="16"/>
          <w:shd w:val="clear" w:color="auto" w:fill="FFFFFF"/>
        </w:rPr>
        <w:t>Supplementary Table 3</w:t>
      </w:r>
      <w:r w:rsidR="00A3229C" w:rsidRPr="00073A6E">
        <w:rPr>
          <w:rFonts w:ascii="Arial" w:hAnsi="Arial" w:cs="Arial"/>
          <w:b/>
          <w:bCs/>
          <w:color w:val="auto"/>
          <w:sz w:val="16"/>
          <w:szCs w:val="16"/>
          <w:shd w:val="clear" w:color="auto" w:fill="FFFFFF"/>
        </w:rPr>
        <w:t>: meta-analysis for baseline inflammatory markers and depression groups defined by self-report or clinical interview</w:t>
      </w:r>
      <w:r w:rsidR="00A3229C" w:rsidRPr="00073A6E">
        <w:rPr>
          <w:rFonts w:ascii="Arial" w:hAnsi="Arial" w:cs="Arial"/>
          <w:b/>
          <w:bCs/>
          <w:color w:val="auto"/>
          <w:sz w:val="16"/>
          <w:szCs w:val="16"/>
        </w:rPr>
        <w:t>.</w:t>
      </w:r>
      <w:bookmarkEnd w:id="8"/>
      <w:r w:rsidR="00A3229C" w:rsidRPr="00073A6E">
        <w:rPr>
          <w:rFonts w:ascii="Arial" w:hAnsi="Arial" w:cs="Arial"/>
          <w:b/>
          <w:bCs/>
          <w:color w:val="auto"/>
          <w:sz w:val="16"/>
          <w:szCs w:val="16"/>
        </w:rPr>
        <w:t xml:space="preserve"> </w:t>
      </w:r>
    </w:p>
    <w:p w14:paraId="41D87C29" w14:textId="77777777" w:rsidR="00A3229C" w:rsidRDefault="00A3229C" w:rsidP="00A3229C">
      <w:pPr>
        <w:ind w:left="-1134"/>
        <w:rPr>
          <w:rFonts w:ascii="Arial" w:hAnsi="Arial" w:cs="Arial"/>
          <w:sz w:val="16"/>
          <w:szCs w:val="16"/>
        </w:rPr>
      </w:pPr>
    </w:p>
    <w:p w14:paraId="15393013" w14:textId="77777777" w:rsidR="00A3229C" w:rsidRDefault="00A3229C" w:rsidP="00A3229C">
      <w:pPr>
        <w:ind w:left="-1134"/>
        <w:rPr>
          <w:rFonts w:ascii="Arial" w:hAnsi="Arial" w:cs="Arial"/>
          <w:sz w:val="16"/>
          <w:szCs w:val="16"/>
        </w:rPr>
      </w:pPr>
    </w:p>
    <w:p w14:paraId="7435A07F" w14:textId="77777777" w:rsidR="00A3229C" w:rsidRPr="00A3229C" w:rsidRDefault="00A3229C" w:rsidP="00A3229C">
      <w:pPr>
        <w:rPr>
          <w:rFonts w:ascii="Arial" w:hAnsi="Arial" w:cs="Arial"/>
          <w:sz w:val="16"/>
          <w:szCs w:val="16"/>
        </w:rPr>
      </w:pPr>
    </w:p>
    <w:p w14:paraId="6CA2FDDD" w14:textId="77777777" w:rsidR="00A3229C" w:rsidRPr="00A3229C" w:rsidRDefault="00A3229C" w:rsidP="00A3229C">
      <w:pPr>
        <w:rPr>
          <w:rFonts w:ascii="Arial" w:hAnsi="Arial" w:cs="Arial"/>
          <w:sz w:val="16"/>
          <w:szCs w:val="16"/>
        </w:rPr>
      </w:pPr>
    </w:p>
    <w:p w14:paraId="358C49F3" w14:textId="77777777" w:rsidR="00A3229C" w:rsidRPr="00A3229C" w:rsidRDefault="00A3229C" w:rsidP="00A3229C">
      <w:pPr>
        <w:rPr>
          <w:rFonts w:ascii="Arial" w:hAnsi="Arial" w:cs="Arial"/>
          <w:sz w:val="16"/>
          <w:szCs w:val="16"/>
        </w:rPr>
      </w:pPr>
    </w:p>
    <w:p w14:paraId="607DF10B" w14:textId="77777777" w:rsidR="00A3229C" w:rsidRPr="00A3229C" w:rsidRDefault="00A3229C" w:rsidP="00A3229C">
      <w:pPr>
        <w:rPr>
          <w:rFonts w:ascii="Arial" w:hAnsi="Arial" w:cs="Arial"/>
          <w:sz w:val="16"/>
          <w:szCs w:val="16"/>
        </w:rPr>
      </w:pPr>
    </w:p>
    <w:p w14:paraId="246A9049" w14:textId="77777777" w:rsidR="00A3229C" w:rsidRPr="00A3229C" w:rsidRDefault="00A3229C" w:rsidP="00A3229C">
      <w:pPr>
        <w:rPr>
          <w:rFonts w:ascii="Arial" w:hAnsi="Arial" w:cs="Arial"/>
          <w:sz w:val="16"/>
          <w:szCs w:val="16"/>
        </w:rPr>
      </w:pPr>
    </w:p>
    <w:p w14:paraId="2B605381" w14:textId="77777777" w:rsidR="00A3229C" w:rsidRPr="00A3229C" w:rsidRDefault="00A3229C" w:rsidP="00A3229C">
      <w:pPr>
        <w:rPr>
          <w:rFonts w:ascii="Arial" w:hAnsi="Arial" w:cs="Arial"/>
          <w:sz w:val="16"/>
          <w:szCs w:val="16"/>
        </w:rPr>
      </w:pPr>
    </w:p>
    <w:p w14:paraId="54F6932D" w14:textId="77777777" w:rsidR="00A3229C" w:rsidRPr="00A3229C" w:rsidRDefault="00A3229C" w:rsidP="00A3229C">
      <w:pPr>
        <w:rPr>
          <w:rFonts w:ascii="Arial" w:hAnsi="Arial" w:cs="Arial"/>
          <w:sz w:val="16"/>
          <w:szCs w:val="16"/>
        </w:rPr>
      </w:pPr>
    </w:p>
    <w:p w14:paraId="464A4CF7" w14:textId="77777777" w:rsidR="00A3229C" w:rsidRPr="00A3229C" w:rsidRDefault="00A3229C" w:rsidP="00A3229C">
      <w:pPr>
        <w:rPr>
          <w:rFonts w:ascii="Arial" w:hAnsi="Arial" w:cs="Arial"/>
          <w:sz w:val="16"/>
          <w:szCs w:val="16"/>
        </w:rPr>
      </w:pPr>
    </w:p>
    <w:p w14:paraId="1FAB1CCB" w14:textId="77777777" w:rsidR="00A3229C" w:rsidRPr="00A3229C" w:rsidRDefault="00A3229C" w:rsidP="00A3229C">
      <w:pPr>
        <w:rPr>
          <w:rFonts w:ascii="Arial" w:hAnsi="Arial" w:cs="Arial"/>
          <w:sz w:val="16"/>
          <w:szCs w:val="16"/>
        </w:rPr>
      </w:pPr>
    </w:p>
    <w:p w14:paraId="783B9A66" w14:textId="77777777" w:rsidR="00A3229C" w:rsidRPr="00A3229C" w:rsidRDefault="00A3229C" w:rsidP="00A3229C">
      <w:pPr>
        <w:rPr>
          <w:rFonts w:ascii="Arial" w:hAnsi="Arial" w:cs="Arial"/>
          <w:sz w:val="16"/>
          <w:szCs w:val="16"/>
        </w:rPr>
      </w:pPr>
    </w:p>
    <w:p w14:paraId="725E367E" w14:textId="77777777" w:rsidR="00A3229C" w:rsidRPr="00A3229C" w:rsidRDefault="00A3229C" w:rsidP="00A3229C">
      <w:pPr>
        <w:rPr>
          <w:rFonts w:ascii="Arial" w:hAnsi="Arial" w:cs="Arial"/>
          <w:sz w:val="16"/>
          <w:szCs w:val="16"/>
        </w:rPr>
      </w:pPr>
    </w:p>
    <w:p w14:paraId="55FD8064" w14:textId="77777777" w:rsidR="00A3229C" w:rsidRPr="00A3229C" w:rsidRDefault="00A3229C" w:rsidP="00A3229C">
      <w:pPr>
        <w:rPr>
          <w:rFonts w:ascii="Arial" w:hAnsi="Arial" w:cs="Arial"/>
          <w:sz w:val="16"/>
          <w:szCs w:val="16"/>
        </w:rPr>
      </w:pPr>
    </w:p>
    <w:p w14:paraId="418620E8" w14:textId="77777777" w:rsidR="00A3229C" w:rsidRPr="00A3229C" w:rsidRDefault="00A3229C" w:rsidP="00A3229C">
      <w:pPr>
        <w:rPr>
          <w:rFonts w:ascii="Arial" w:hAnsi="Arial" w:cs="Arial"/>
          <w:sz w:val="16"/>
          <w:szCs w:val="16"/>
        </w:rPr>
      </w:pPr>
    </w:p>
    <w:p w14:paraId="6626AF03" w14:textId="41FB644A" w:rsidR="00A3229C" w:rsidRDefault="00A3229C" w:rsidP="00A3229C">
      <w:pPr>
        <w:ind w:left="-1134"/>
        <w:rPr>
          <w:rFonts w:ascii="Arial" w:hAnsi="Arial" w:cs="Arial"/>
          <w:sz w:val="16"/>
          <w:szCs w:val="16"/>
        </w:rPr>
      </w:pPr>
      <w:r w:rsidRPr="00E84A65">
        <w:rPr>
          <w:rFonts w:ascii="Arial" w:hAnsi="Arial" w:cs="Arial"/>
          <w:sz w:val="16"/>
          <w:szCs w:val="16"/>
        </w:rPr>
        <w:t xml:space="preserve"> </w:t>
      </w:r>
      <w:r>
        <w:rPr>
          <w:rFonts w:ascii="Arial" w:hAnsi="Arial" w:cs="Arial"/>
          <w:sz w:val="16"/>
          <w:szCs w:val="16"/>
        </w:rPr>
        <w:t>*</w:t>
      </w:r>
      <w:r w:rsidRPr="00E84A65">
        <w:rPr>
          <w:rFonts w:ascii="Arial" w:hAnsi="Arial" w:cs="Arial"/>
          <w:sz w:val="16"/>
          <w:szCs w:val="16"/>
        </w:rPr>
        <w:t xml:space="preserve">p&lt;0.05 </w:t>
      </w:r>
      <w:proofErr w:type="spellStart"/>
      <w:proofErr w:type="gramStart"/>
      <w:r>
        <w:rPr>
          <w:rFonts w:ascii="Arial" w:hAnsi="Arial" w:cs="Arial"/>
          <w:sz w:val="16"/>
          <w:szCs w:val="16"/>
        </w:rPr>
        <w:t>NB:</w:t>
      </w:r>
      <w:r w:rsidRPr="00E84A65">
        <w:rPr>
          <w:rFonts w:ascii="Arial" w:hAnsi="Arial" w:cs="Arial"/>
          <w:sz w:val="16"/>
          <w:szCs w:val="16"/>
        </w:rPr>
        <w:t>All</w:t>
      </w:r>
      <w:proofErr w:type="spellEnd"/>
      <w:proofErr w:type="gramEnd"/>
      <w:r w:rsidRPr="00E84A65">
        <w:rPr>
          <w:rFonts w:ascii="Arial" w:hAnsi="Arial" w:cs="Arial"/>
          <w:sz w:val="16"/>
          <w:szCs w:val="16"/>
        </w:rPr>
        <w:t xml:space="preserve"> baseline studies reporting </w:t>
      </w:r>
      <w:r>
        <w:rPr>
          <w:rFonts w:ascii="Arial" w:hAnsi="Arial" w:cs="Arial"/>
          <w:sz w:val="16"/>
          <w:szCs w:val="16"/>
        </w:rPr>
        <w:t xml:space="preserve">IL-10, IL-1B and </w:t>
      </w:r>
      <w:r w:rsidRPr="00E84A65">
        <w:rPr>
          <w:rFonts w:ascii="Arial" w:hAnsi="Arial" w:cs="Arial"/>
          <w:sz w:val="16"/>
          <w:szCs w:val="16"/>
        </w:rPr>
        <w:t>fibrinogen data used a validated self-report depression tool to define depressio</w:t>
      </w:r>
      <w:r>
        <w:rPr>
          <w:rFonts w:ascii="Arial" w:hAnsi="Arial" w:cs="Arial"/>
          <w:sz w:val="16"/>
          <w:szCs w:val="16"/>
        </w:rPr>
        <w:t>n</w:t>
      </w:r>
    </w:p>
    <w:p w14:paraId="44D2CD9C" w14:textId="77777777" w:rsidR="00A3229C" w:rsidRDefault="00A3229C" w:rsidP="00A3229C">
      <w:pPr>
        <w:rPr>
          <w:rFonts w:ascii="Arial" w:hAnsi="Arial" w:cs="Arial"/>
          <w:sz w:val="16"/>
          <w:szCs w:val="16"/>
        </w:rPr>
      </w:pPr>
    </w:p>
    <w:p w14:paraId="10AC3CE5" w14:textId="380F7A47" w:rsidR="00A3229C" w:rsidRPr="00A3229C" w:rsidRDefault="00A3229C" w:rsidP="00A3229C">
      <w:pPr>
        <w:rPr>
          <w:rFonts w:ascii="Arial" w:hAnsi="Arial" w:cs="Arial"/>
          <w:sz w:val="16"/>
          <w:szCs w:val="16"/>
        </w:rPr>
        <w:sectPr w:rsidR="00A3229C" w:rsidRPr="00A3229C" w:rsidSect="001C4247">
          <w:pgSz w:w="16838" w:h="11906" w:orient="landscape"/>
          <w:pgMar w:top="1440" w:right="1440" w:bottom="1440" w:left="1440" w:header="709" w:footer="709" w:gutter="0"/>
          <w:cols w:space="708"/>
          <w:docGrid w:linePitch="360"/>
        </w:sectPr>
      </w:pPr>
    </w:p>
    <w:p w14:paraId="6EFAB0EC" w14:textId="4C0F8744" w:rsidR="00A3229C" w:rsidRPr="00073A6E" w:rsidRDefault="00720732" w:rsidP="00720732">
      <w:pPr>
        <w:pStyle w:val="Heading1"/>
        <w:ind w:left="-1276"/>
        <w:rPr>
          <w:rFonts w:ascii="Arial" w:hAnsi="Arial" w:cs="Arial"/>
          <w:b/>
          <w:bCs/>
          <w:color w:val="auto"/>
          <w:sz w:val="16"/>
          <w:szCs w:val="16"/>
          <w:shd w:val="clear" w:color="auto" w:fill="FFFFFF"/>
        </w:rPr>
      </w:pPr>
      <w:bookmarkStart w:id="9" w:name="_Toc106006912"/>
      <w:r w:rsidRPr="00073A6E">
        <w:rPr>
          <w:rFonts w:ascii="Arial" w:hAnsi="Arial" w:cs="Arial"/>
          <w:b/>
          <w:bCs/>
          <w:color w:val="auto"/>
          <w:sz w:val="16"/>
          <w:szCs w:val="16"/>
          <w:shd w:val="clear" w:color="auto" w:fill="FFFFFF"/>
        </w:rPr>
        <w:lastRenderedPageBreak/>
        <w:t xml:space="preserve">Supplementary </w:t>
      </w:r>
      <w:r w:rsidR="00A3229C" w:rsidRPr="00073A6E">
        <w:rPr>
          <w:rFonts w:ascii="Arial" w:hAnsi="Arial" w:cs="Arial"/>
          <w:b/>
          <w:bCs/>
          <w:color w:val="auto"/>
          <w:sz w:val="16"/>
          <w:szCs w:val="16"/>
          <w:shd w:val="clear" w:color="auto" w:fill="FFFFFF"/>
        </w:rPr>
        <w:t xml:space="preserve">Table </w:t>
      </w:r>
      <w:r w:rsidRPr="00073A6E">
        <w:rPr>
          <w:rFonts w:ascii="Arial" w:hAnsi="Arial" w:cs="Arial"/>
          <w:b/>
          <w:bCs/>
          <w:color w:val="auto"/>
          <w:sz w:val="16"/>
          <w:szCs w:val="16"/>
          <w:shd w:val="clear" w:color="auto" w:fill="FFFFFF"/>
        </w:rPr>
        <w:t>4</w:t>
      </w:r>
      <w:r w:rsidR="00A3229C" w:rsidRPr="00073A6E">
        <w:rPr>
          <w:rFonts w:ascii="Arial" w:hAnsi="Arial" w:cs="Arial"/>
          <w:b/>
          <w:bCs/>
          <w:color w:val="auto"/>
          <w:sz w:val="16"/>
          <w:szCs w:val="16"/>
          <w:shd w:val="clear" w:color="auto" w:fill="FFFFFF"/>
        </w:rPr>
        <w:t>: Sensitivity analysis on study quality for baseline study data on inflammation and depression</w:t>
      </w:r>
      <w:bookmarkEnd w:id="9"/>
      <w:r w:rsidR="00A3229C" w:rsidRPr="00073A6E">
        <w:rPr>
          <w:rFonts w:ascii="Arial" w:hAnsi="Arial" w:cs="Arial"/>
          <w:b/>
          <w:bCs/>
          <w:color w:val="auto"/>
          <w:sz w:val="16"/>
          <w:szCs w:val="16"/>
          <w:shd w:val="clear" w:color="auto" w:fill="FFFFFF"/>
        </w:rPr>
        <w:t xml:space="preserve">  </w:t>
      </w:r>
    </w:p>
    <w:tbl>
      <w:tblPr>
        <w:tblW w:w="16187" w:type="dxa"/>
        <w:tblInd w:w="-1276" w:type="dxa"/>
        <w:tblLook w:val="04A0" w:firstRow="1" w:lastRow="0" w:firstColumn="1" w:lastColumn="0" w:noHBand="0" w:noVBand="1"/>
      </w:tblPr>
      <w:tblGrid>
        <w:gridCol w:w="1555"/>
        <w:gridCol w:w="1984"/>
        <w:gridCol w:w="1134"/>
        <w:gridCol w:w="993"/>
        <w:gridCol w:w="1417"/>
        <w:gridCol w:w="1418"/>
        <w:gridCol w:w="1275"/>
        <w:gridCol w:w="1276"/>
        <w:gridCol w:w="992"/>
        <w:gridCol w:w="709"/>
        <w:gridCol w:w="1134"/>
        <w:gridCol w:w="1134"/>
        <w:gridCol w:w="1166"/>
      </w:tblGrid>
      <w:tr w:rsidR="00A3229C" w:rsidRPr="00073A6E" w14:paraId="42A3FD6D" w14:textId="77777777" w:rsidTr="00E01617">
        <w:trPr>
          <w:trHeight w:val="290"/>
        </w:trPr>
        <w:tc>
          <w:tcPr>
            <w:tcW w:w="11052"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663EAE" w14:textId="77777777" w:rsidR="00A3229C" w:rsidRPr="00073A6E" w:rsidRDefault="00A3229C" w:rsidP="00DD15AC">
            <w:pPr>
              <w:spacing w:after="0" w:line="240" w:lineRule="auto"/>
              <w:jc w:val="center"/>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w:t>
            </w:r>
          </w:p>
        </w:tc>
        <w:tc>
          <w:tcPr>
            <w:tcW w:w="51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717F7B24" w14:textId="77777777" w:rsidR="00A3229C" w:rsidRPr="00073A6E" w:rsidRDefault="00A3229C" w:rsidP="00DD15AC">
            <w:pPr>
              <w:spacing w:after="0" w:line="240" w:lineRule="auto"/>
              <w:jc w:val="center"/>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Heterogeneity</w:t>
            </w:r>
          </w:p>
        </w:tc>
      </w:tr>
      <w:tr w:rsidR="00A3229C" w:rsidRPr="00073A6E" w14:paraId="0888C2C3" w14:textId="77777777" w:rsidTr="00E01617">
        <w:trPr>
          <w:trHeight w:val="58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83E276D"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Inflammatory marker</w:t>
            </w:r>
          </w:p>
        </w:tc>
        <w:tc>
          <w:tcPr>
            <w:tcW w:w="1984" w:type="dxa"/>
            <w:tcBorders>
              <w:top w:val="nil"/>
              <w:left w:val="nil"/>
              <w:bottom w:val="single" w:sz="4" w:space="0" w:color="auto"/>
              <w:right w:val="single" w:sz="4" w:space="0" w:color="auto"/>
            </w:tcBorders>
            <w:shd w:val="clear" w:color="auto" w:fill="auto"/>
            <w:noWrap/>
            <w:vAlign w:val="bottom"/>
            <w:hideMark/>
          </w:tcPr>
          <w:p w14:paraId="737B387E"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Analysis</w:t>
            </w:r>
          </w:p>
        </w:tc>
        <w:tc>
          <w:tcPr>
            <w:tcW w:w="1134" w:type="dxa"/>
            <w:tcBorders>
              <w:top w:val="nil"/>
              <w:left w:val="nil"/>
              <w:bottom w:val="single" w:sz="4" w:space="0" w:color="auto"/>
              <w:right w:val="single" w:sz="4" w:space="0" w:color="auto"/>
            </w:tcBorders>
            <w:shd w:val="clear" w:color="auto" w:fill="auto"/>
            <w:noWrap/>
            <w:vAlign w:val="bottom"/>
            <w:hideMark/>
          </w:tcPr>
          <w:p w14:paraId="593326F1"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 xml:space="preserve">No. of studies </w:t>
            </w:r>
          </w:p>
        </w:tc>
        <w:tc>
          <w:tcPr>
            <w:tcW w:w="993" w:type="dxa"/>
            <w:tcBorders>
              <w:top w:val="nil"/>
              <w:left w:val="nil"/>
              <w:bottom w:val="single" w:sz="4" w:space="0" w:color="auto"/>
              <w:right w:val="single" w:sz="4" w:space="0" w:color="auto"/>
            </w:tcBorders>
            <w:shd w:val="clear" w:color="auto" w:fill="auto"/>
            <w:noWrap/>
            <w:vAlign w:val="bottom"/>
            <w:hideMark/>
          </w:tcPr>
          <w:p w14:paraId="1A69DE6B"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 xml:space="preserve">Subgroup </w:t>
            </w:r>
          </w:p>
        </w:tc>
        <w:tc>
          <w:tcPr>
            <w:tcW w:w="1417" w:type="dxa"/>
            <w:tcBorders>
              <w:top w:val="nil"/>
              <w:left w:val="nil"/>
              <w:bottom w:val="single" w:sz="4" w:space="0" w:color="auto"/>
              <w:right w:val="single" w:sz="4" w:space="0" w:color="auto"/>
            </w:tcBorders>
            <w:shd w:val="clear" w:color="auto" w:fill="auto"/>
            <w:vAlign w:val="bottom"/>
            <w:hideMark/>
          </w:tcPr>
          <w:p w14:paraId="6A8673CE"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Pooled standardized mean difference</w:t>
            </w:r>
          </w:p>
        </w:tc>
        <w:tc>
          <w:tcPr>
            <w:tcW w:w="1418" w:type="dxa"/>
            <w:tcBorders>
              <w:top w:val="nil"/>
              <w:left w:val="nil"/>
              <w:bottom w:val="single" w:sz="4" w:space="0" w:color="auto"/>
              <w:right w:val="single" w:sz="4" w:space="0" w:color="auto"/>
            </w:tcBorders>
            <w:shd w:val="clear" w:color="auto" w:fill="auto"/>
            <w:noWrap/>
            <w:vAlign w:val="bottom"/>
            <w:hideMark/>
          </w:tcPr>
          <w:p w14:paraId="431583DF"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p-value</w:t>
            </w:r>
          </w:p>
        </w:tc>
        <w:tc>
          <w:tcPr>
            <w:tcW w:w="1275" w:type="dxa"/>
            <w:tcBorders>
              <w:top w:val="nil"/>
              <w:left w:val="nil"/>
              <w:bottom w:val="single" w:sz="4" w:space="0" w:color="auto"/>
              <w:right w:val="single" w:sz="4" w:space="0" w:color="auto"/>
            </w:tcBorders>
            <w:shd w:val="clear" w:color="auto" w:fill="auto"/>
            <w:vAlign w:val="bottom"/>
            <w:hideMark/>
          </w:tcPr>
          <w:p w14:paraId="2B70DA47"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95% CI - lower limit</w:t>
            </w:r>
          </w:p>
        </w:tc>
        <w:tc>
          <w:tcPr>
            <w:tcW w:w="1276" w:type="dxa"/>
            <w:tcBorders>
              <w:top w:val="nil"/>
              <w:left w:val="nil"/>
              <w:bottom w:val="single" w:sz="4" w:space="0" w:color="auto"/>
              <w:right w:val="single" w:sz="4" w:space="0" w:color="auto"/>
            </w:tcBorders>
            <w:shd w:val="clear" w:color="auto" w:fill="auto"/>
            <w:vAlign w:val="bottom"/>
            <w:hideMark/>
          </w:tcPr>
          <w:p w14:paraId="2372AE96"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95% CI- upper limit</w:t>
            </w:r>
          </w:p>
        </w:tc>
        <w:tc>
          <w:tcPr>
            <w:tcW w:w="992" w:type="dxa"/>
            <w:tcBorders>
              <w:top w:val="nil"/>
              <w:left w:val="nil"/>
              <w:bottom w:val="single" w:sz="4" w:space="0" w:color="auto"/>
              <w:right w:val="single" w:sz="4" w:space="0" w:color="auto"/>
            </w:tcBorders>
            <w:shd w:val="clear" w:color="auto" w:fill="auto"/>
            <w:vAlign w:val="bottom"/>
            <w:hideMark/>
          </w:tcPr>
          <w:p w14:paraId="01A06D57"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Q-value</w:t>
            </w:r>
          </w:p>
        </w:tc>
        <w:tc>
          <w:tcPr>
            <w:tcW w:w="709" w:type="dxa"/>
            <w:tcBorders>
              <w:top w:val="nil"/>
              <w:left w:val="nil"/>
              <w:bottom w:val="single" w:sz="4" w:space="0" w:color="auto"/>
              <w:right w:val="single" w:sz="4" w:space="0" w:color="auto"/>
            </w:tcBorders>
            <w:shd w:val="clear" w:color="auto" w:fill="auto"/>
            <w:vAlign w:val="bottom"/>
            <w:hideMark/>
          </w:tcPr>
          <w:p w14:paraId="028F429B"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df (Q)</w:t>
            </w:r>
          </w:p>
        </w:tc>
        <w:tc>
          <w:tcPr>
            <w:tcW w:w="1134" w:type="dxa"/>
            <w:tcBorders>
              <w:top w:val="nil"/>
              <w:left w:val="nil"/>
              <w:bottom w:val="single" w:sz="4" w:space="0" w:color="auto"/>
              <w:right w:val="single" w:sz="4" w:space="0" w:color="auto"/>
            </w:tcBorders>
            <w:shd w:val="clear" w:color="auto" w:fill="auto"/>
            <w:vAlign w:val="bottom"/>
            <w:hideMark/>
          </w:tcPr>
          <w:p w14:paraId="4CFAD6ED"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p-value</w:t>
            </w:r>
          </w:p>
        </w:tc>
        <w:tc>
          <w:tcPr>
            <w:tcW w:w="1134" w:type="dxa"/>
            <w:tcBorders>
              <w:top w:val="nil"/>
              <w:left w:val="nil"/>
              <w:bottom w:val="single" w:sz="4" w:space="0" w:color="auto"/>
              <w:right w:val="single" w:sz="4" w:space="0" w:color="auto"/>
            </w:tcBorders>
            <w:shd w:val="clear" w:color="auto" w:fill="auto"/>
            <w:vAlign w:val="bottom"/>
            <w:hideMark/>
          </w:tcPr>
          <w:p w14:paraId="4E14244A"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I-squared (%)</w:t>
            </w:r>
          </w:p>
        </w:tc>
        <w:tc>
          <w:tcPr>
            <w:tcW w:w="1161" w:type="dxa"/>
            <w:tcBorders>
              <w:top w:val="nil"/>
              <w:left w:val="nil"/>
              <w:bottom w:val="single" w:sz="4" w:space="0" w:color="auto"/>
              <w:right w:val="single" w:sz="4" w:space="0" w:color="auto"/>
            </w:tcBorders>
            <w:shd w:val="clear" w:color="auto" w:fill="auto"/>
            <w:vAlign w:val="bottom"/>
            <w:hideMark/>
          </w:tcPr>
          <w:p w14:paraId="75C10279" w14:textId="77777777" w:rsidR="00A3229C" w:rsidRPr="00073A6E" w:rsidRDefault="00A3229C" w:rsidP="00DD15AC">
            <w:pPr>
              <w:spacing w:after="0" w:line="240" w:lineRule="auto"/>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Tau</w:t>
            </w:r>
            <w:r w:rsidRPr="00073A6E">
              <w:rPr>
                <w:rFonts w:ascii="Arial" w:eastAsia="Times New Roman" w:hAnsi="Arial" w:cs="Arial"/>
                <w:color w:val="000000"/>
                <w:sz w:val="16"/>
                <w:szCs w:val="16"/>
                <w:lang w:eastAsia="en-GB"/>
              </w:rPr>
              <w:t>²</w:t>
            </w:r>
          </w:p>
        </w:tc>
      </w:tr>
      <w:tr w:rsidR="00A3229C" w:rsidRPr="00073A6E" w14:paraId="39047327" w14:textId="77777777" w:rsidTr="00E01617">
        <w:trPr>
          <w:trHeight w:val="306"/>
        </w:trPr>
        <w:tc>
          <w:tcPr>
            <w:tcW w:w="1555" w:type="dxa"/>
            <w:vMerge w:val="restart"/>
            <w:tcBorders>
              <w:top w:val="nil"/>
              <w:left w:val="single" w:sz="4" w:space="0" w:color="auto"/>
              <w:right w:val="single" w:sz="4" w:space="0" w:color="auto"/>
            </w:tcBorders>
            <w:shd w:val="clear" w:color="auto" w:fill="auto"/>
            <w:noWrap/>
            <w:hideMark/>
          </w:tcPr>
          <w:p w14:paraId="01A46E69" w14:textId="77777777" w:rsidR="00A3229C" w:rsidRPr="00073A6E" w:rsidRDefault="00A3229C" w:rsidP="00DD15AC">
            <w:pPr>
              <w:spacing w:after="0" w:line="240" w:lineRule="auto"/>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CRP</w:t>
            </w:r>
          </w:p>
        </w:tc>
        <w:tc>
          <w:tcPr>
            <w:tcW w:w="1984" w:type="dxa"/>
            <w:vMerge w:val="restart"/>
            <w:tcBorders>
              <w:top w:val="nil"/>
              <w:left w:val="single" w:sz="4" w:space="0" w:color="auto"/>
              <w:bottom w:val="single" w:sz="4" w:space="0" w:color="000000"/>
              <w:right w:val="single" w:sz="4" w:space="0" w:color="auto"/>
            </w:tcBorders>
            <w:shd w:val="clear" w:color="auto" w:fill="auto"/>
          </w:tcPr>
          <w:p w14:paraId="1C2C7522" w14:textId="77777777" w:rsidR="00A3229C" w:rsidRPr="00073A6E" w:rsidRDefault="00A3229C" w:rsidP="00DD15AC">
            <w:pPr>
              <w:spacing w:after="0" w:line="240" w:lineRule="auto"/>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Study quality of all observational studies </w:t>
            </w:r>
          </w:p>
        </w:tc>
        <w:tc>
          <w:tcPr>
            <w:tcW w:w="1134" w:type="dxa"/>
            <w:tcBorders>
              <w:top w:val="nil"/>
              <w:left w:val="nil"/>
              <w:bottom w:val="single" w:sz="4" w:space="0" w:color="auto"/>
              <w:right w:val="single" w:sz="4" w:space="0" w:color="auto"/>
            </w:tcBorders>
            <w:shd w:val="clear" w:color="auto" w:fill="auto"/>
            <w:noWrap/>
            <w:vAlign w:val="bottom"/>
            <w:hideMark/>
          </w:tcPr>
          <w:p w14:paraId="70965BA9"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2</w:t>
            </w:r>
          </w:p>
        </w:tc>
        <w:tc>
          <w:tcPr>
            <w:tcW w:w="993" w:type="dxa"/>
            <w:tcBorders>
              <w:top w:val="nil"/>
              <w:left w:val="nil"/>
              <w:bottom w:val="single" w:sz="4" w:space="0" w:color="auto"/>
              <w:right w:val="single" w:sz="4" w:space="0" w:color="auto"/>
            </w:tcBorders>
            <w:shd w:val="clear" w:color="auto" w:fill="auto"/>
            <w:vAlign w:val="bottom"/>
            <w:hideMark/>
          </w:tcPr>
          <w:p w14:paraId="53476495"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Poor</w:t>
            </w:r>
          </w:p>
        </w:tc>
        <w:tc>
          <w:tcPr>
            <w:tcW w:w="1417" w:type="dxa"/>
            <w:tcBorders>
              <w:top w:val="nil"/>
              <w:left w:val="nil"/>
              <w:bottom w:val="single" w:sz="4" w:space="0" w:color="auto"/>
              <w:right w:val="single" w:sz="4" w:space="0" w:color="auto"/>
            </w:tcBorders>
            <w:shd w:val="clear" w:color="auto" w:fill="auto"/>
            <w:noWrap/>
            <w:vAlign w:val="bottom"/>
            <w:hideMark/>
          </w:tcPr>
          <w:p w14:paraId="74EA85DC"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0.843</w:t>
            </w:r>
          </w:p>
        </w:tc>
        <w:tc>
          <w:tcPr>
            <w:tcW w:w="1418" w:type="dxa"/>
            <w:tcBorders>
              <w:top w:val="nil"/>
              <w:left w:val="nil"/>
              <w:bottom w:val="single" w:sz="4" w:space="0" w:color="auto"/>
              <w:right w:val="single" w:sz="4" w:space="0" w:color="auto"/>
            </w:tcBorders>
            <w:shd w:val="clear" w:color="auto" w:fill="auto"/>
            <w:noWrap/>
            <w:vAlign w:val="bottom"/>
            <w:hideMark/>
          </w:tcPr>
          <w:p w14:paraId="641E520A"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0.161</w:t>
            </w:r>
          </w:p>
        </w:tc>
        <w:tc>
          <w:tcPr>
            <w:tcW w:w="1275" w:type="dxa"/>
            <w:tcBorders>
              <w:top w:val="nil"/>
              <w:left w:val="nil"/>
              <w:bottom w:val="single" w:sz="4" w:space="0" w:color="auto"/>
              <w:right w:val="single" w:sz="4" w:space="0" w:color="auto"/>
            </w:tcBorders>
            <w:shd w:val="clear" w:color="auto" w:fill="auto"/>
            <w:noWrap/>
            <w:vAlign w:val="bottom"/>
            <w:hideMark/>
          </w:tcPr>
          <w:p w14:paraId="7A3E330E"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-0.336</w:t>
            </w:r>
          </w:p>
        </w:tc>
        <w:tc>
          <w:tcPr>
            <w:tcW w:w="1276" w:type="dxa"/>
            <w:tcBorders>
              <w:top w:val="nil"/>
              <w:left w:val="nil"/>
              <w:bottom w:val="single" w:sz="4" w:space="0" w:color="auto"/>
              <w:right w:val="single" w:sz="4" w:space="0" w:color="auto"/>
            </w:tcBorders>
            <w:shd w:val="clear" w:color="auto" w:fill="auto"/>
            <w:noWrap/>
            <w:vAlign w:val="bottom"/>
            <w:hideMark/>
          </w:tcPr>
          <w:p w14:paraId="3F398FBB"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2.002</w:t>
            </w:r>
          </w:p>
        </w:tc>
        <w:tc>
          <w:tcPr>
            <w:tcW w:w="992" w:type="dxa"/>
            <w:tcBorders>
              <w:top w:val="nil"/>
              <w:left w:val="nil"/>
              <w:bottom w:val="single" w:sz="4" w:space="0" w:color="auto"/>
              <w:right w:val="single" w:sz="4" w:space="0" w:color="auto"/>
            </w:tcBorders>
            <w:shd w:val="clear" w:color="auto" w:fill="auto"/>
            <w:noWrap/>
            <w:vAlign w:val="bottom"/>
            <w:hideMark/>
          </w:tcPr>
          <w:p w14:paraId="1E4BC54A"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0.019</w:t>
            </w:r>
          </w:p>
        </w:tc>
        <w:tc>
          <w:tcPr>
            <w:tcW w:w="709" w:type="dxa"/>
            <w:tcBorders>
              <w:top w:val="nil"/>
              <w:left w:val="nil"/>
              <w:bottom w:val="single" w:sz="4" w:space="0" w:color="auto"/>
              <w:right w:val="single" w:sz="4" w:space="0" w:color="auto"/>
            </w:tcBorders>
            <w:shd w:val="clear" w:color="auto" w:fill="auto"/>
            <w:noWrap/>
            <w:vAlign w:val="bottom"/>
            <w:hideMark/>
          </w:tcPr>
          <w:p w14:paraId="5BDC5EE1"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1</w:t>
            </w:r>
          </w:p>
        </w:tc>
        <w:tc>
          <w:tcPr>
            <w:tcW w:w="1134" w:type="dxa"/>
            <w:tcBorders>
              <w:top w:val="nil"/>
              <w:left w:val="nil"/>
              <w:bottom w:val="single" w:sz="4" w:space="0" w:color="auto"/>
              <w:right w:val="single" w:sz="4" w:space="0" w:color="auto"/>
            </w:tcBorders>
            <w:shd w:val="clear" w:color="auto" w:fill="auto"/>
            <w:noWrap/>
            <w:vAlign w:val="bottom"/>
            <w:hideMark/>
          </w:tcPr>
          <w:p w14:paraId="3030C404"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0.891</w:t>
            </w:r>
          </w:p>
        </w:tc>
        <w:tc>
          <w:tcPr>
            <w:tcW w:w="1134" w:type="dxa"/>
            <w:tcBorders>
              <w:top w:val="nil"/>
              <w:left w:val="nil"/>
              <w:bottom w:val="single" w:sz="4" w:space="0" w:color="auto"/>
              <w:right w:val="single" w:sz="4" w:space="0" w:color="auto"/>
            </w:tcBorders>
            <w:shd w:val="clear" w:color="auto" w:fill="auto"/>
            <w:noWrap/>
            <w:vAlign w:val="bottom"/>
            <w:hideMark/>
          </w:tcPr>
          <w:p w14:paraId="59DCA4F8"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0.000</w:t>
            </w:r>
          </w:p>
        </w:tc>
        <w:tc>
          <w:tcPr>
            <w:tcW w:w="1161" w:type="dxa"/>
            <w:tcBorders>
              <w:top w:val="nil"/>
              <w:left w:val="nil"/>
              <w:bottom w:val="single" w:sz="4" w:space="0" w:color="auto"/>
              <w:right w:val="single" w:sz="4" w:space="0" w:color="auto"/>
            </w:tcBorders>
            <w:shd w:val="clear" w:color="auto" w:fill="auto"/>
            <w:noWrap/>
            <w:vAlign w:val="bottom"/>
            <w:hideMark/>
          </w:tcPr>
          <w:p w14:paraId="00B19DEE"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0.000</w:t>
            </w:r>
          </w:p>
        </w:tc>
      </w:tr>
      <w:tr w:rsidR="00A3229C" w:rsidRPr="00073A6E" w14:paraId="66218F58" w14:textId="77777777" w:rsidTr="00E01617">
        <w:trPr>
          <w:trHeight w:val="290"/>
        </w:trPr>
        <w:tc>
          <w:tcPr>
            <w:tcW w:w="1555" w:type="dxa"/>
            <w:vMerge/>
            <w:tcBorders>
              <w:left w:val="single" w:sz="4" w:space="0" w:color="auto"/>
              <w:right w:val="single" w:sz="4" w:space="0" w:color="auto"/>
            </w:tcBorders>
            <w:shd w:val="clear" w:color="auto" w:fill="auto"/>
            <w:vAlign w:val="center"/>
            <w:hideMark/>
          </w:tcPr>
          <w:p w14:paraId="7AC261C7"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984" w:type="dxa"/>
            <w:vMerge/>
            <w:tcBorders>
              <w:top w:val="nil"/>
              <w:left w:val="single" w:sz="4" w:space="0" w:color="auto"/>
              <w:bottom w:val="single" w:sz="4" w:space="0" w:color="000000"/>
              <w:right w:val="single" w:sz="4" w:space="0" w:color="auto"/>
            </w:tcBorders>
            <w:vAlign w:val="center"/>
          </w:tcPr>
          <w:p w14:paraId="0E2E06F5"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134" w:type="dxa"/>
            <w:tcBorders>
              <w:top w:val="nil"/>
              <w:left w:val="nil"/>
              <w:bottom w:val="single" w:sz="4" w:space="0" w:color="auto"/>
              <w:right w:val="single" w:sz="4" w:space="0" w:color="auto"/>
            </w:tcBorders>
            <w:shd w:val="clear" w:color="auto" w:fill="auto"/>
            <w:noWrap/>
            <w:vAlign w:val="bottom"/>
            <w:hideMark/>
          </w:tcPr>
          <w:p w14:paraId="16CD9BA1"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13</w:t>
            </w:r>
          </w:p>
        </w:tc>
        <w:tc>
          <w:tcPr>
            <w:tcW w:w="993" w:type="dxa"/>
            <w:tcBorders>
              <w:top w:val="nil"/>
              <w:left w:val="nil"/>
              <w:bottom w:val="single" w:sz="4" w:space="0" w:color="auto"/>
              <w:right w:val="single" w:sz="4" w:space="0" w:color="auto"/>
            </w:tcBorders>
            <w:shd w:val="clear" w:color="auto" w:fill="auto"/>
            <w:vAlign w:val="bottom"/>
            <w:hideMark/>
          </w:tcPr>
          <w:p w14:paraId="68D832EC"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Fair</w:t>
            </w:r>
          </w:p>
        </w:tc>
        <w:tc>
          <w:tcPr>
            <w:tcW w:w="1417" w:type="dxa"/>
            <w:tcBorders>
              <w:top w:val="nil"/>
              <w:left w:val="nil"/>
              <w:bottom w:val="single" w:sz="4" w:space="0" w:color="auto"/>
              <w:right w:val="single" w:sz="4" w:space="0" w:color="auto"/>
            </w:tcBorders>
            <w:shd w:val="clear" w:color="auto" w:fill="auto"/>
            <w:noWrap/>
            <w:vAlign w:val="bottom"/>
            <w:hideMark/>
          </w:tcPr>
          <w:p w14:paraId="492673DB"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0.577</w:t>
            </w:r>
          </w:p>
        </w:tc>
        <w:tc>
          <w:tcPr>
            <w:tcW w:w="1418" w:type="dxa"/>
            <w:tcBorders>
              <w:top w:val="nil"/>
              <w:left w:val="nil"/>
              <w:bottom w:val="single" w:sz="4" w:space="0" w:color="auto"/>
              <w:right w:val="single" w:sz="4" w:space="0" w:color="auto"/>
            </w:tcBorders>
            <w:shd w:val="clear" w:color="auto" w:fill="auto"/>
            <w:noWrap/>
            <w:vAlign w:val="bottom"/>
            <w:hideMark/>
          </w:tcPr>
          <w:p w14:paraId="63377684" w14:textId="77777777" w:rsidR="00A3229C" w:rsidRPr="00073A6E" w:rsidRDefault="00A3229C" w:rsidP="00DD15AC">
            <w:pPr>
              <w:spacing w:after="0" w:line="240" w:lineRule="auto"/>
              <w:jc w:val="right"/>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0.017*</w:t>
            </w:r>
          </w:p>
        </w:tc>
        <w:tc>
          <w:tcPr>
            <w:tcW w:w="1275" w:type="dxa"/>
            <w:tcBorders>
              <w:top w:val="nil"/>
              <w:left w:val="nil"/>
              <w:bottom w:val="single" w:sz="4" w:space="0" w:color="auto"/>
              <w:right w:val="single" w:sz="4" w:space="0" w:color="auto"/>
            </w:tcBorders>
            <w:shd w:val="clear" w:color="auto" w:fill="auto"/>
            <w:noWrap/>
            <w:vAlign w:val="bottom"/>
            <w:hideMark/>
          </w:tcPr>
          <w:p w14:paraId="61CA9D9D"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0.105</w:t>
            </w:r>
          </w:p>
        </w:tc>
        <w:tc>
          <w:tcPr>
            <w:tcW w:w="1276" w:type="dxa"/>
            <w:tcBorders>
              <w:top w:val="nil"/>
              <w:left w:val="nil"/>
              <w:bottom w:val="single" w:sz="4" w:space="0" w:color="auto"/>
              <w:right w:val="single" w:sz="4" w:space="0" w:color="auto"/>
            </w:tcBorders>
            <w:shd w:val="clear" w:color="auto" w:fill="auto"/>
            <w:noWrap/>
            <w:vAlign w:val="bottom"/>
            <w:hideMark/>
          </w:tcPr>
          <w:p w14:paraId="350D6CF2"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1.048</w:t>
            </w:r>
          </w:p>
        </w:tc>
        <w:tc>
          <w:tcPr>
            <w:tcW w:w="992" w:type="dxa"/>
            <w:tcBorders>
              <w:top w:val="nil"/>
              <w:left w:val="nil"/>
              <w:bottom w:val="single" w:sz="4" w:space="0" w:color="auto"/>
              <w:right w:val="single" w:sz="4" w:space="0" w:color="auto"/>
            </w:tcBorders>
            <w:shd w:val="clear" w:color="auto" w:fill="auto"/>
            <w:noWrap/>
            <w:vAlign w:val="bottom"/>
            <w:hideMark/>
          </w:tcPr>
          <w:p w14:paraId="5F1962BE"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120.429</w:t>
            </w:r>
          </w:p>
        </w:tc>
        <w:tc>
          <w:tcPr>
            <w:tcW w:w="709" w:type="dxa"/>
            <w:tcBorders>
              <w:top w:val="nil"/>
              <w:left w:val="nil"/>
              <w:bottom w:val="single" w:sz="4" w:space="0" w:color="auto"/>
              <w:right w:val="single" w:sz="4" w:space="0" w:color="auto"/>
            </w:tcBorders>
            <w:shd w:val="clear" w:color="auto" w:fill="auto"/>
            <w:noWrap/>
            <w:vAlign w:val="bottom"/>
            <w:hideMark/>
          </w:tcPr>
          <w:p w14:paraId="6BEE0343"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11</w:t>
            </w:r>
          </w:p>
        </w:tc>
        <w:tc>
          <w:tcPr>
            <w:tcW w:w="1134" w:type="dxa"/>
            <w:tcBorders>
              <w:top w:val="nil"/>
              <w:left w:val="nil"/>
              <w:bottom w:val="single" w:sz="4" w:space="0" w:color="auto"/>
              <w:right w:val="single" w:sz="4" w:space="0" w:color="auto"/>
            </w:tcBorders>
            <w:shd w:val="clear" w:color="auto" w:fill="auto"/>
            <w:noWrap/>
            <w:vAlign w:val="bottom"/>
            <w:hideMark/>
          </w:tcPr>
          <w:p w14:paraId="2500254A"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b/>
                <w:bCs/>
                <w:color w:val="000000"/>
                <w:sz w:val="16"/>
                <w:szCs w:val="16"/>
                <w:lang w:eastAsia="en-GB"/>
              </w:rPr>
              <w:t>&lt;0.001*</w:t>
            </w:r>
          </w:p>
        </w:tc>
        <w:tc>
          <w:tcPr>
            <w:tcW w:w="1134" w:type="dxa"/>
            <w:tcBorders>
              <w:top w:val="nil"/>
              <w:left w:val="nil"/>
              <w:bottom w:val="single" w:sz="4" w:space="0" w:color="auto"/>
              <w:right w:val="single" w:sz="4" w:space="0" w:color="auto"/>
            </w:tcBorders>
            <w:shd w:val="clear" w:color="auto" w:fill="auto"/>
            <w:noWrap/>
            <w:vAlign w:val="bottom"/>
            <w:hideMark/>
          </w:tcPr>
          <w:p w14:paraId="11A35CC8"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90.866</w:t>
            </w:r>
          </w:p>
        </w:tc>
        <w:tc>
          <w:tcPr>
            <w:tcW w:w="1161" w:type="dxa"/>
            <w:tcBorders>
              <w:top w:val="nil"/>
              <w:left w:val="nil"/>
              <w:bottom w:val="single" w:sz="4" w:space="0" w:color="auto"/>
              <w:right w:val="single" w:sz="4" w:space="0" w:color="auto"/>
            </w:tcBorders>
            <w:shd w:val="clear" w:color="auto" w:fill="auto"/>
            <w:noWrap/>
            <w:vAlign w:val="bottom"/>
            <w:hideMark/>
          </w:tcPr>
          <w:p w14:paraId="432B106A"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0.814</w:t>
            </w:r>
          </w:p>
        </w:tc>
      </w:tr>
      <w:tr w:rsidR="00A3229C" w:rsidRPr="00073A6E" w14:paraId="49727B85" w14:textId="77777777" w:rsidTr="00E01617">
        <w:trPr>
          <w:trHeight w:val="290"/>
        </w:trPr>
        <w:tc>
          <w:tcPr>
            <w:tcW w:w="1555" w:type="dxa"/>
            <w:vMerge/>
            <w:tcBorders>
              <w:left w:val="single" w:sz="4" w:space="0" w:color="auto"/>
              <w:right w:val="single" w:sz="4" w:space="0" w:color="auto"/>
            </w:tcBorders>
            <w:shd w:val="clear" w:color="auto" w:fill="auto"/>
            <w:vAlign w:val="center"/>
            <w:hideMark/>
          </w:tcPr>
          <w:p w14:paraId="3084FED5"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984" w:type="dxa"/>
            <w:vMerge/>
            <w:tcBorders>
              <w:top w:val="nil"/>
              <w:left w:val="single" w:sz="4" w:space="0" w:color="auto"/>
              <w:bottom w:val="single" w:sz="4" w:space="0" w:color="000000"/>
              <w:right w:val="single" w:sz="4" w:space="0" w:color="auto"/>
            </w:tcBorders>
            <w:vAlign w:val="center"/>
          </w:tcPr>
          <w:p w14:paraId="7930FF60"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134" w:type="dxa"/>
            <w:tcBorders>
              <w:top w:val="nil"/>
              <w:left w:val="nil"/>
              <w:bottom w:val="single" w:sz="4" w:space="0" w:color="auto"/>
              <w:right w:val="single" w:sz="4" w:space="0" w:color="auto"/>
            </w:tcBorders>
            <w:shd w:val="clear" w:color="auto" w:fill="auto"/>
            <w:noWrap/>
            <w:vAlign w:val="bottom"/>
            <w:hideMark/>
          </w:tcPr>
          <w:p w14:paraId="67C20972"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36</w:t>
            </w:r>
          </w:p>
        </w:tc>
        <w:tc>
          <w:tcPr>
            <w:tcW w:w="993" w:type="dxa"/>
            <w:tcBorders>
              <w:top w:val="nil"/>
              <w:left w:val="nil"/>
              <w:bottom w:val="single" w:sz="4" w:space="0" w:color="auto"/>
              <w:right w:val="single" w:sz="4" w:space="0" w:color="auto"/>
            </w:tcBorders>
            <w:shd w:val="clear" w:color="auto" w:fill="auto"/>
            <w:vAlign w:val="bottom"/>
            <w:hideMark/>
          </w:tcPr>
          <w:p w14:paraId="19F1591F"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c>
          <w:tcPr>
            <w:tcW w:w="1417" w:type="dxa"/>
            <w:tcBorders>
              <w:top w:val="nil"/>
              <w:left w:val="nil"/>
              <w:bottom w:val="single" w:sz="4" w:space="0" w:color="auto"/>
              <w:right w:val="single" w:sz="4" w:space="0" w:color="auto"/>
            </w:tcBorders>
            <w:shd w:val="clear" w:color="auto" w:fill="auto"/>
            <w:noWrap/>
            <w:vAlign w:val="bottom"/>
            <w:hideMark/>
          </w:tcPr>
          <w:p w14:paraId="5AF4B3A8"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0.41</w:t>
            </w:r>
          </w:p>
        </w:tc>
        <w:tc>
          <w:tcPr>
            <w:tcW w:w="1418" w:type="dxa"/>
            <w:tcBorders>
              <w:top w:val="nil"/>
              <w:left w:val="nil"/>
              <w:bottom w:val="single" w:sz="4" w:space="0" w:color="auto"/>
              <w:right w:val="single" w:sz="4" w:space="0" w:color="auto"/>
            </w:tcBorders>
            <w:shd w:val="clear" w:color="auto" w:fill="auto"/>
            <w:noWrap/>
            <w:vAlign w:val="bottom"/>
            <w:hideMark/>
          </w:tcPr>
          <w:p w14:paraId="789D131D"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b/>
                <w:bCs/>
                <w:color w:val="000000"/>
                <w:sz w:val="16"/>
                <w:szCs w:val="16"/>
                <w:lang w:eastAsia="en-GB"/>
              </w:rPr>
              <w:t>0.003*</w:t>
            </w:r>
          </w:p>
        </w:tc>
        <w:tc>
          <w:tcPr>
            <w:tcW w:w="1275" w:type="dxa"/>
            <w:tcBorders>
              <w:top w:val="nil"/>
              <w:left w:val="nil"/>
              <w:bottom w:val="single" w:sz="4" w:space="0" w:color="auto"/>
              <w:right w:val="single" w:sz="4" w:space="0" w:color="auto"/>
            </w:tcBorders>
            <w:shd w:val="clear" w:color="auto" w:fill="auto"/>
            <w:noWrap/>
            <w:vAlign w:val="bottom"/>
            <w:hideMark/>
          </w:tcPr>
          <w:p w14:paraId="3CF32CA2"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0.143</w:t>
            </w:r>
          </w:p>
        </w:tc>
        <w:tc>
          <w:tcPr>
            <w:tcW w:w="1276" w:type="dxa"/>
            <w:tcBorders>
              <w:top w:val="nil"/>
              <w:left w:val="nil"/>
              <w:bottom w:val="single" w:sz="4" w:space="0" w:color="auto"/>
              <w:right w:val="single" w:sz="4" w:space="0" w:color="auto"/>
            </w:tcBorders>
            <w:shd w:val="clear" w:color="auto" w:fill="auto"/>
            <w:noWrap/>
            <w:vAlign w:val="bottom"/>
            <w:hideMark/>
          </w:tcPr>
          <w:p w14:paraId="5804084F"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0.672</w:t>
            </w:r>
          </w:p>
        </w:tc>
        <w:tc>
          <w:tcPr>
            <w:tcW w:w="992" w:type="dxa"/>
            <w:tcBorders>
              <w:top w:val="nil"/>
              <w:left w:val="nil"/>
              <w:bottom w:val="single" w:sz="4" w:space="0" w:color="auto"/>
              <w:right w:val="single" w:sz="4" w:space="0" w:color="auto"/>
            </w:tcBorders>
            <w:shd w:val="clear" w:color="auto" w:fill="auto"/>
            <w:vAlign w:val="bottom"/>
            <w:hideMark/>
          </w:tcPr>
          <w:p w14:paraId="2DBFA727"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705.714</w:t>
            </w:r>
          </w:p>
        </w:tc>
        <w:tc>
          <w:tcPr>
            <w:tcW w:w="709" w:type="dxa"/>
            <w:tcBorders>
              <w:top w:val="nil"/>
              <w:left w:val="nil"/>
              <w:bottom w:val="single" w:sz="4" w:space="0" w:color="auto"/>
              <w:right w:val="single" w:sz="4" w:space="0" w:color="auto"/>
            </w:tcBorders>
            <w:shd w:val="clear" w:color="auto" w:fill="auto"/>
            <w:vAlign w:val="bottom"/>
            <w:hideMark/>
          </w:tcPr>
          <w:p w14:paraId="2C7C3E96"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35</w:t>
            </w:r>
          </w:p>
        </w:tc>
        <w:tc>
          <w:tcPr>
            <w:tcW w:w="1134" w:type="dxa"/>
            <w:tcBorders>
              <w:top w:val="nil"/>
              <w:left w:val="nil"/>
              <w:bottom w:val="single" w:sz="4" w:space="0" w:color="auto"/>
              <w:right w:val="single" w:sz="4" w:space="0" w:color="auto"/>
            </w:tcBorders>
            <w:shd w:val="clear" w:color="auto" w:fill="auto"/>
            <w:noWrap/>
            <w:vAlign w:val="bottom"/>
            <w:hideMark/>
          </w:tcPr>
          <w:p w14:paraId="3579DBE8" w14:textId="77777777" w:rsidR="00A3229C" w:rsidRPr="00073A6E" w:rsidRDefault="00A3229C" w:rsidP="00DD15AC">
            <w:pPr>
              <w:spacing w:after="0" w:line="240" w:lineRule="auto"/>
              <w:jc w:val="right"/>
              <w:rPr>
                <w:rFonts w:ascii="Arial" w:eastAsia="Times New Roman" w:hAnsi="Arial" w:cs="Arial"/>
                <w:b/>
                <w:bCs/>
                <w:color w:val="000000"/>
                <w:sz w:val="16"/>
                <w:szCs w:val="16"/>
                <w:lang w:eastAsia="en-GB"/>
              </w:rPr>
            </w:pPr>
            <w:r w:rsidRPr="00073A6E">
              <w:rPr>
                <w:rFonts w:ascii="Arial" w:eastAsia="Times New Roman" w:hAnsi="Arial" w:cs="Arial"/>
                <w:b/>
                <w:bCs/>
                <w:color w:val="000000"/>
                <w:sz w:val="16"/>
                <w:szCs w:val="16"/>
                <w:lang w:eastAsia="en-GB"/>
              </w:rPr>
              <w:t>&lt;0.001*</w:t>
            </w:r>
          </w:p>
        </w:tc>
        <w:tc>
          <w:tcPr>
            <w:tcW w:w="1134" w:type="dxa"/>
            <w:tcBorders>
              <w:top w:val="nil"/>
              <w:left w:val="nil"/>
              <w:bottom w:val="single" w:sz="4" w:space="0" w:color="auto"/>
              <w:right w:val="single" w:sz="4" w:space="0" w:color="auto"/>
            </w:tcBorders>
            <w:shd w:val="clear" w:color="auto" w:fill="auto"/>
            <w:vAlign w:val="bottom"/>
            <w:hideMark/>
          </w:tcPr>
          <w:p w14:paraId="1EF61DD6"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95.040</w:t>
            </w:r>
          </w:p>
        </w:tc>
        <w:tc>
          <w:tcPr>
            <w:tcW w:w="1161" w:type="dxa"/>
            <w:tcBorders>
              <w:top w:val="nil"/>
              <w:left w:val="nil"/>
              <w:bottom w:val="single" w:sz="4" w:space="0" w:color="auto"/>
              <w:right w:val="single" w:sz="4" w:space="0" w:color="auto"/>
            </w:tcBorders>
            <w:shd w:val="clear" w:color="auto" w:fill="auto"/>
            <w:noWrap/>
            <w:vAlign w:val="bottom"/>
            <w:hideMark/>
          </w:tcPr>
          <w:p w14:paraId="62E36A50"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0.548</w:t>
            </w:r>
          </w:p>
        </w:tc>
      </w:tr>
      <w:tr w:rsidR="00A3229C" w:rsidRPr="00073A6E" w14:paraId="558057EA" w14:textId="77777777" w:rsidTr="00E01617">
        <w:trPr>
          <w:trHeight w:val="518"/>
        </w:trPr>
        <w:tc>
          <w:tcPr>
            <w:tcW w:w="1555" w:type="dxa"/>
            <w:vMerge/>
            <w:tcBorders>
              <w:left w:val="single" w:sz="4" w:space="0" w:color="auto"/>
              <w:bottom w:val="single" w:sz="4" w:space="0" w:color="000000"/>
              <w:right w:val="single" w:sz="4" w:space="0" w:color="auto"/>
            </w:tcBorders>
            <w:shd w:val="clear" w:color="auto" w:fill="auto"/>
            <w:vAlign w:val="center"/>
            <w:hideMark/>
          </w:tcPr>
          <w:p w14:paraId="47F96BD7"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984" w:type="dxa"/>
            <w:tcBorders>
              <w:top w:val="nil"/>
              <w:left w:val="single" w:sz="4" w:space="0" w:color="auto"/>
              <w:bottom w:val="single" w:sz="4" w:space="0" w:color="000000"/>
              <w:right w:val="single" w:sz="4" w:space="0" w:color="auto"/>
            </w:tcBorders>
            <w:shd w:val="clear" w:color="auto" w:fill="auto"/>
          </w:tcPr>
          <w:p w14:paraId="46AAFEBB" w14:textId="77777777" w:rsidR="00A3229C" w:rsidRPr="00073A6E" w:rsidRDefault="00A3229C" w:rsidP="00DD15AC">
            <w:pPr>
              <w:spacing w:after="0" w:line="240" w:lineRule="auto"/>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Study quality: (total between group heterogeneity</w:t>
            </w:r>
          </w:p>
        </w:tc>
        <w:tc>
          <w:tcPr>
            <w:tcW w:w="1134" w:type="dxa"/>
            <w:tcBorders>
              <w:top w:val="nil"/>
              <w:left w:val="nil"/>
              <w:bottom w:val="single" w:sz="4" w:space="0" w:color="auto"/>
              <w:right w:val="single" w:sz="4" w:space="0" w:color="auto"/>
            </w:tcBorders>
            <w:shd w:val="clear" w:color="auto" w:fill="auto"/>
            <w:noWrap/>
            <w:vAlign w:val="bottom"/>
          </w:tcPr>
          <w:p w14:paraId="28FB2DCB"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993" w:type="dxa"/>
            <w:tcBorders>
              <w:top w:val="nil"/>
              <w:left w:val="nil"/>
              <w:bottom w:val="single" w:sz="4" w:space="0" w:color="auto"/>
              <w:right w:val="single" w:sz="4" w:space="0" w:color="auto"/>
            </w:tcBorders>
            <w:shd w:val="clear" w:color="auto" w:fill="auto"/>
            <w:noWrap/>
            <w:vAlign w:val="bottom"/>
          </w:tcPr>
          <w:p w14:paraId="471880C3"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 xml:space="preserve">n/a </w:t>
            </w:r>
          </w:p>
        </w:tc>
        <w:tc>
          <w:tcPr>
            <w:tcW w:w="1417" w:type="dxa"/>
            <w:tcBorders>
              <w:top w:val="nil"/>
              <w:left w:val="nil"/>
              <w:bottom w:val="single" w:sz="4" w:space="0" w:color="auto"/>
              <w:right w:val="single" w:sz="4" w:space="0" w:color="auto"/>
            </w:tcBorders>
            <w:shd w:val="clear" w:color="auto" w:fill="auto"/>
            <w:noWrap/>
            <w:vAlign w:val="bottom"/>
          </w:tcPr>
          <w:p w14:paraId="1210A5A4"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1418" w:type="dxa"/>
            <w:tcBorders>
              <w:top w:val="nil"/>
              <w:left w:val="nil"/>
              <w:bottom w:val="single" w:sz="4" w:space="0" w:color="auto"/>
              <w:right w:val="single" w:sz="4" w:space="0" w:color="auto"/>
            </w:tcBorders>
            <w:shd w:val="clear" w:color="auto" w:fill="auto"/>
            <w:noWrap/>
            <w:vAlign w:val="bottom"/>
          </w:tcPr>
          <w:p w14:paraId="23AF2E2A"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1275" w:type="dxa"/>
            <w:tcBorders>
              <w:top w:val="nil"/>
              <w:left w:val="nil"/>
              <w:bottom w:val="single" w:sz="4" w:space="0" w:color="auto"/>
              <w:right w:val="single" w:sz="4" w:space="0" w:color="auto"/>
            </w:tcBorders>
            <w:shd w:val="clear" w:color="auto" w:fill="auto"/>
            <w:noWrap/>
            <w:vAlign w:val="bottom"/>
          </w:tcPr>
          <w:p w14:paraId="128AD3D5"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1276" w:type="dxa"/>
            <w:tcBorders>
              <w:top w:val="nil"/>
              <w:left w:val="nil"/>
              <w:bottom w:val="single" w:sz="4" w:space="0" w:color="auto"/>
              <w:right w:val="single" w:sz="4" w:space="0" w:color="auto"/>
            </w:tcBorders>
            <w:shd w:val="clear" w:color="auto" w:fill="auto"/>
            <w:noWrap/>
            <w:vAlign w:val="bottom"/>
          </w:tcPr>
          <w:p w14:paraId="72ED4C4C"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992" w:type="dxa"/>
            <w:tcBorders>
              <w:top w:val="nil"/>
              <w:left w:val="nil"/>
              <w:bottom w:val="single" w:sz="4" w:space="0" w:color="auto"/>
              <w:right w:val="single" w:sz="4" w:space="0" w:color="auto"/>
            </w:tcBorders>
            <w:shd w:val="clear" w:color="auto" w:fill="auto"/>
            <w:noWrap/>
            <w:vAlign w:val="bottom"/>
          </w:tcPr>
          <w:p w14:paraId="1494E91D"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1.580</w:t>
            </w:r>
          </w:p>
        </w:tc>
        <w:tc>
          <w:tcPr>
            <w:tcW w:w="709" w:type="dxa"/>
            <w:tcBorders>
              <w:top w:val="nil"/>
              <w:left w:val="nil"/>
              <w:bottom w:val="single" w:sz="4" w:space="0" w:color="auto"/>
              <w:right w:val="single" w:sz="4" w:space="0" w:color="auto"/>
            </w:tcBorders>
            <w:shd w:val="clear" w:color="auto" w:fill="auto"/>
            <w:noWrap/>
            <w:vAlign w:val="bottom"/>
          </w:tcPr>
          <w:p w14:paraId="2FBFA76C"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2</w:t>
            </w:r>
          </w:p>
        </w:tc>
        <w:tc>
          <w:tcPr>
            <w:tcW w:w="1134" w:type="dxa"/>
            <w:tcBorders>
              <w:top w:val="nil"/>
              <w:left w:val="nil"/>
              <w:bottom w:val="single" w:sz="4" w:space="0" w:color="auto"/>
              <w:right w:val="single" w:sz="4" w:space="0" w:color="auto"/>
            </w:tcBorders>
            <w:shd w:val="clear" w:color="auto" w:fill="auto"/>
            <w:noWrap/>
            <w:vAlign w:val="bottom"/>
          </w:tcPr>
          <w:p w14:paraId="6686A250"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0.454</w:t>
            </w:r>
          </w:p>
        </w:tc>
        <w:tc>
          <w:tcPr>
            <w:tcW w:w="1134" w:type="dxa"/>
            <w:tcBorders>
              <w:top w:val="nil"/>
              <w:left w:val="nil"/>
              <w:bottom w:val="single" w:sz="4" w:space="0" w:color="auto"/>
              <w:right w:val="single" w:sz="4" w:space="0" w:color="auto"/>
            </w:tcBorders>
            <w:shd w:val="clear" w:color="auto" w:fill="auto"/>
            <w:vAlign w:val="bottom"/>
          </w:tcPr>
          <w:p w14:paraId="560DCD39"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1161" w:type="dxa"/>
            <w:tcBorders>
              <w:top w:val="nil"/>
              <w:left w:val="nil"/>
              <w:bottom w:val="single" w:sz="4" w:space="0" w:color="auto"/>
              <w:right w:val="single" w:sz="4" w:space="0" w:color="auto"/>
            </w:tcBorders>
            <w:shd w:val="clear" w:color="auto" w:fill="auto"/>
            <w:noWrap/>
            <w:vAlign w:val="bottom"/>
          </w:tcPr>
          <w:p w14:paraId="6A86EEB4"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r>
      <w:tr w:rsidR="00A3229C" w:rsidRPr="00073A6E" w14:paraId="3BC5B4A4" w14:textId="77777777" w:rsidTr="00E01617">
        <w:trPr>
          <w:trHeight w:val="241"/>
        </w:trPr>
        <w:tc>
          <w:tcPr>
            <w:tcW w:w="1555" w:type="dxa"/>
            <w:vMerge w:val="restart"/>
            <w:tcBorders>
              <w:top w:val="nil"/>
              <w:left w:val="single" w:sz="4" w:space="0" w:color="auto"/>
              <w:right w:val="single" w:sz="4" w:space="0" w:color="auto"/>
            </w:tcBorders>
            <w:shd w:val="clear" w:color="auto" w:fill="auto"/>
            <w:vAlign w:val="center"/>
            <w:hideMark/>
          </w:tcPr>
          <w:p w14:paraId="37B994C2" w14:textId="77777777" w:rsidR="00A3229C" w:rsidRPr="00073A6E" w:rsidRDefault="00A3229C" w:rsidP="00DD15AC">
            <w:pPr>
              <w:spacing w:after="0" w:line="240" w:lineRule="auto"/>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IL-6</w:t>
            </w:r>
          </w:p>
        </w:tc>
        <w:tc>
          <w:tcPr>
            <w:tcW w:w="1984" w:type="dxa"/>
            <w:vMerge w:val="restart"/>
            <w:tcBorders>
              <w:top w:val="nil"/>
              <w:left w:val="single" w:sz="4" w:space="0" w:color="auto"/>
              <w:right w:val="single" w:sz="4" w:space="0" w:color="auto"/>
            </w:tcBorders>
            <w:vAlign w:val="center"/>
          </w:tcPr>
          <w:p w14:paraId="658CADC4" w14:textId="77777777" w:rsidR="00A3229C" w:rsidRPr="00073A6E" w:rsidRDefault="00A3229C" w:rsidP="00DD15AC">
            <w:pPr>
              <w:spacing w:after="0" w:line="240" w:lineRule="auto"/>
              <w:rPr>
                <w:rFonts w:ascii="Arial" w:eastAsia="Times New Roman" w:hAnsi="Arial" w:cs="Arial"/>
                <w:color w:val="000000"/>
                <w:sz w:val="16"/>
                <w:szCs w:val="16"/>
                <w:lang w:eastAsia="en-GB"/>
              </w:rPr>
            </w:pPr>
            <w:r w:rsidRPr="00073A6E">
              <w:rPr>
                <w:rFonts w:ascii="Arial" w:hAnsi="Arial" w:cs="Arial"/>
                <w:color w:val="000000"/>
                <w:sz w:val="16"/>
                <w:szCs w:val="16"/>
              </w:rPr>
              <w:t xml:space="preserve">Study quality of all observational studies </w:t>
            </w:r>
          </w:p>
        </w:tc>
        <w:tc>
          <w:tcPr>
            <w:tcW w:w="1134" w:type="dxa"/>
            <w:tcBorders>
              <w:top w:val="nil"/>
              <w:left w:val="nil"/>
              <w:bottom w:val="single" w:sz="4" w:space="0" w:color="auto"/>
              <w:right w:val="single" w:sz="4" w:space="0" w:color="auto"/>
            </w:tcBorders>
            <w:shd w:val="clear" w:color="auto" w:fill="auto"/>
            <w:noWrap/>
            <w:vAlign w:val="bottom"/>
          </w:tcPr>
          <w:p w14:paraId="60F3297E"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bottom"/>
          </w:tcPr>
          <w:p w14:paraId="6B8BB930"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Fair</w:t>
            </w:r>
          </w:p>
        </w:tc>
        <w:tc>
          <w:tcPr>
            <w:tcW w:w="1417" w:type="dxa"/>
            <w:tcBorders>
              <w:top w:val="nil"/>
              <w:left w:val="nil"/>
              <w:bottom w:val="single" w:sz="4" w:space="0" w:color="auto"/>
              <w:right w:val="single" w:sz="4" w:space="0" w:color="auto"/>
            </w:tcBorders>
            <w:shd w:val="clear" w:color="auto" w:fill="auto"/>
            <w:noWrap/>
            <w:vAlign w:val="bottom"/>
          </w:tcPr>
          <w:p w14:paraId="6A4C4E49"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0.524</w:t>
            </w:r>
          </w:p>
        </w:tc>
        <w:tc>
          <w:tcPr>
            <w:tcW w:w="1418" w:type="dxa"/>
            <w:tcBorders>
              <w:top w:val="nil"/>
              <w:left w:val="nil"/>
              <w:bottom w:val="single" w:sz="4" w:space="0" w:color="auto"/>
              <w:right w:val="single" w:sz="4" w:space="0" w:color="auto"/>
            </w:tcBorders>
            <w:shd w:val="clear" w:color="auto" w:fill="auto"/>
            <w:noWrap/>
            <w:vAlign w:val="bottom"/>
          </w:tcPr>
          <w:p w14:paraId="0C643D6F"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0.190</w:t>
            </w:r>
          </w:p>
        </w:tc>
        <w:tc>
          <w:tcPr>
            <w:tcW w:w="1275" w:type="dxa"/>
            <w:tcBorders>
              <w:top w:val="nil"/>
              <w:left w:val="nil"/>
              <w:bottom w:val="single" w:sz="4" w:space="0" w:color="auto"/>
              <w:right w:val="single" w:sz="4" w:space="0" w:color="auto"/>
            </w:tcBorders>
            <w:shd w:val="clear" w:color="auto" w:fill="auto"/>
            <w:noWrap/>
            <w:vAlign w:val="bottom"/>
          </w:tcPr>
          <w:p w14:paraId="7C9588E9"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-0.259</w:t>
            </w:r>
          </w:p>
        </w:tc>
        <w:tc>
          <w:tcPr>
            <w:tcW w:w="1276" w:type="dxa"/>
            <w:tcBorders>
              <w:top w:val="nil"/>
              <w:left w:val="nil"/>
              <w:bottom w:val="single" w:sz="4" w:space="0" w:color="auto"/>
              <w:right w:val="single" w:sz="4" w:space="0" w:color="auto"/>
            </w:tcBorders>
            <w:shd w:val="clear" w:color="auto" w:fill="auto"/>
            <w:noWrap/>
            <w:vAlign w:val="bottom"/>
          </w:tcPr>
          <w:p w14:paraId="0FB25EB0"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1.306</w:t>
            </w:r>
          </w:p>
        </w:tc>
        <w:tc>
          <w:tcPr>
            <w:tcW w:w="992" w:type="dxa"/>
            <w:tcBorders>
              <w:top w:val="nil"/>
              <w:left w:val="nil"/>
              <w:bottom w:val="single" w:sz="4" w:space="0" w:color="auto"/>
              <w:right w:val="single" w:sz="4" w:space="0" w:color="auto"/>
            </w:tcBorders>
            <w:shd w:val="clear" w:color="auto" w:fill="auto"/>
            <w:noWrap/>
            <w:vAlign w:val="bottom"/>
          </w:tcPr>
          <w:p w14:paraId="48E74C25"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19.555</w:t>
            </w:r>
          </w:p>
        </w:tc>
        <w:tc>
          <w:tcPr>
            <w:tcW w:w="709" w:type="dxa"/>
            <w:tcBorders>
              <w:top w:val="nil"/>
              <w:left w:val="nil"/>
              <w:bottom w:val="single" w:sz="4" w:space="0" w:color="auto"/>
              <w:right w:val="single" w:sz="4" w:space="0" w:color="auto"/>
            </w:tcBorders>
            <w:shd w:val="clear" w:color="auto" w:fill="auto"/>
            <w:noWrap/>
            <w:vAlign w:val="bottom"/>
          </w:tcPr>
          <w:p w14:paraId="6C6108D9"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4</w:t>
            </w:r>
          </w:p>
        </w:tc>
        <w:tc>
          <w:tcPr>
            <w:tcW w:w="1134" w:type="dxa"/>
            <w:tcBorders>
              <w:top w:val="nil"/>
              <w:left w:val="nil"/>
              <w:bottom w:val="single" w:sz="4" w:space="0" w:color="auto"/>
              <w:right w:val="single" w:sz="4" w:space="0" w:color="auto"/>
            </w:tcBorders>
            <w:shd w:val="clear" w:color="auto" w:fill="auto"/>
            <w:noWrap/>
            <w:vAlign w:val="bottom"/>
          </w:tcPr>
          <w:p w14:paraId="619D4BC4"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b/>
                <w:bCs/>
                <w:color w:val="000000"/>
                <w:sz w:val="16"/>
                <w:szCs w:val="16"/>
              </w:rPr>
              <w:t>0.001</w:t>
            </w:r>
          </w:p>
        </w:tc>
        <w:tc>
          <w:tcPr>
            <w:tcW w:w="1134" w:type="dxa"/>
            <w:tcBorders>
              <w:top w:val="nil"/>
              <w:left w:val="nil"/>
              <w:bottom w:val="single" w:sz="4" w:space="0" w:color="auto"/>
              <w:right w:val="single" w:sz="4" w:space="0" w:color="auto"/>
            </w:tcBorders>
            <w:shd w:val="clear" w:color="auto" w:fill="auto"/>
            <w:vAlign w:val="bottom"/>
          </w:tcPr>
          <w:p w14:paraId="6A707D6F"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79.545</w:t>
            </w:r>
          </w:p>
        </w:tc>
        <w:tc>
          <w:tcPr>
            <w:tcW w:w="1161" w:type="dxa"/>
            <w:tcBorders>
              <w:top w:val="nil"/>
              <w:left w:val="nil"/>
              <w:bottom w:val="single" w:sz="4" w:space="0" w:color="auto"/>
              <w:right w:val="single" w:sz="4" w:space="0" w:color="auto"/>
            </w:tcBorders>
            <w:shd w:val="clear" w:color="auto" w:fill="auto"/>
            <w:noWrap/>
            <w:vAlign w:val="bottom"/>
          </w:tcPr>
          <w:p w14:paraId="7889065A"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0.171</w:t>
            </w:r>
          </w:p>
        </w:tc>
      </w:tr>
      <w:tr w:rsidR="00A3229C" w:rsidRPr="00073A6E" w14:paraId="0D797E22" w14:textId="77777777" w:rsidTr="00E01617">
        <w:trPr>
          <w:trHeight w:val="273"/>
        </w:trPr>
        <w:tc>
          <w:tcPr>
            <w:tcW w:w="1555" w:type="dxa"/>
            <w:vMerge/>
            <w:tcBorders>
              <w:left w:val="single" w:sz="4" w:space="0" w:color="auto"/>
              <w:right w:val="single" w:sz="4" w:space="0" w:color="auto"/>
            </w:tcBorders>
            <w:shd w:val="clear" w:color="auto" w:fill="auto"/>
            <w:vAlign w:val="center"/>
            <w:hideMark/>
          </w:tcPr>
          <w:p w14:paraId="2AAFBA7E"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984" w:type="dxa"/>
            <w:vMerge/>
            <w:tcBorders>
              <w:left w:val="single" w:sz="4" w:space="0" w:color="auto"/>
              <w:bottom w:val="single" w:sz="4" w:space="0" w:color="auto"/>
              <w:right w:val="single" w:sz="4" w:space="0" w:color="auto"/>
            </w:tcBorders>
            <w:shd w:val="clear" w:color="auto" w:fill="auto"/>
            <w:vAlign w:val="bottom"/>
          </w:tcPr>
          <w:p w14:paraId="32922F1E"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2D266658"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21</w:t>
            </w:r>
          </w:p>
        </w:tc>
        <w:tc>
          <w:tcPr>
            <w:tcW w:w="993" w:type="dxa"/>
            <w:tcBorders>
              <w:top w:val="nil"/>
              <w:left w:val="nil"/>
              <w:bottom w:val="single" w:sz="4" w:space="0" w:color="auto"/>
              <w:right w:val="single" w:sz="4" w:space="0" w:color="auto"/>
            </w:tcBorders>
            <w:shd w:val="clear" w:color="auto" w:fill="auto"/>
            <w:noWrap/>
            <w:vAlign w:val="bottom"/>
          </w:tcPr>
          <w:p w14:paraId="35310CA5"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Good</w:t>
            </w:r>
          </w:p>
        </w:tc>
        <w:tc>
          <w:tcPr>
            <w:tcW w:w="1417" w:type="dxa"/>
            <w:tcBorders>
              <w:top w:val="nil"/>
              <w:left w:val="nil"/>
              <w:bottom w:val="single" w:sz="4" w:space="0" w:color="auto"/>
              <w:right w:val="single" w:sz="4" w:space="0" w:color="auto"/>
            </w:tcBorders>
            <w:shd w:val="clear" w:color="auto" w:fill="auto"/>
            <w:noWrap/>
            <w:vAlign w:val="bottom"/>
          </w:tcPr>
          <w:p w14:paraId="35BEE524"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0.503</w:t>
            </w:r>
          </w:p>
        </w:tc>
        <w:tc>
          <w:tcPr>
            <w:tcW w:w="1418" w:type="dxa"/>
            <w:tcBorders>
              <w:top w:val="nil"/>
              <w:left w:val="nil"/>
              <w:bottom w:val="single" w:sz="4" w:space="0" w:color="auto"/>
              <w:right w:val="single" w:sz="4" w:space="0" w:color="auto"/>
            </w:tcBorders>
            <w:shd w:val="clear" w:color="auto" w:fill="auto"/>
            <w:noWrap/>
            <w:vAlign w:val="bottom"/>
          </w:tcPr>
          <w:p w14:paraId="77696FB0"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b/>
                <w:bCs/>
                <w:color w:val="000000"/>
                <w:sz w:val="16"/>
                <w:szCs w:val="16"/>
              </w:rPr>
              <w:t>0.009</w:t>
            </w:r>
          </w:p>
        </w:tc>
        <w:tc>
          <w:tcPr>
            <w:tcW w:w="1275" w:type="dxa"/>
            <w:tcBorders>
              <w:top w:val="nil"/>
              <w:left w:val="nil"/>
              <w:bottom w:val="single" w:sz="4" w:space="0" w:color="auto"/>
              <w:right w:val="single" w:sz="4" w:space="0" w:color="auto"/>
            </w:tcBorders>
            <w:shd w:val="clear" w:color="auto" w:fill="auto"/>
            <w:noWrap/>
            <w:vAlign w:val="bottom"/>
          </w:tcPr>
          <w:p w14:paraId="22EEBC6F"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0.126</w:t>
            </w:r>
          </w:p>
        </w:tc>
        <w:tc>
          <w:tcPr>
            <w:tcW w:w="1276" w:type="dxa"/>
            <w:tcBorders>
              <w:top w:val="nil"/>
              <w:left w:val="nil"/>
              <w:bottom w:val="single" w:sz="4" w:space="0" w:color="auto"/>
              <w:right w:val="single" w:sz="4" w:space="0" w:color="auto"/>
            </w:tcBorders>
            <w:shd w:val="clear" w:color="auto" w:fill="auto"/>
            <w:noWrap/>
            <w:vAlign w:val="bottom"/>
          </w:tcPr>
          <w:p w14:paraId="3BBFADCA"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0.879</w:t>
            </w:r>
          </w:p>
        </w:tc>
        <w:tc>
          <w:tcPr>
            <w:tcW w:w="992" w:type="dxa"/>
            <w:tcBorders>
              <w:top w:val="nil"/>
              <w:left w:val="nil"/>
              <w:bottom w:val="single" w:sz="4" w:space="0" w:color="auto"/>
              <w:right w:val="single" w:sz="4" w:space="0" w:color="auto"/>
            </w:tcBorders>
            <w:shd w:val="clear" w:color="auto" w:fill="auto"/>
            <w:noWrap/>
            <w:vAlign w:val="bottom"/>
          </w:tcPr>
          <w:p w14:paraId="437AF274"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586.095</w:t>
            </w:r>
          </w:p>
        </w:tc>
        <w:tc>
          <w:tcPr>
            <w:tcW w:w="709" w:type="dxa"/>
            <w:tcBorders>
              <w:top w:val="nil"/>
              <w:left w:val="nil"/>
              <w:bottom w:val="single" w:sz="4" w:space="0" w:color="auto"/>
              <w:right w:val="single" w:sz="4" w:space="0" w:color="auto"/>
            </w:tcBorders>
            <w:shd w:val="clear" w:color="auto" w:fill="auto"/>
            <w:noWrap/>
            <w:vAlign w:val="bottom"/>
          </w:tcPr>
          <w:p w14:paraId="5EB41E56"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20</w:t>
            </w:r>
          </w:p>
        </w:tc>
        <w:tc>
          <w:tcPr>
            <w:tcW w:w="1134" w:type="dxa"/>
            <w:tcBorders>
              <w:top w:val="nil"/>
              <w:left w:val="nil"/>
              <w:bottom w:val="single" w:sz="4" w:space="0" w:color="auto"/>
              <w:right w:val="single" w:sz="4" w:space="0" w:color="auto"/>
            </w:tcBorders>
            <w:shd w:val="clear" w:color="auto" w:fill="auto"/>
            <w:noWrap/>
            <w:vAlign w:val="bottom"/>
          </w:tcPr>
          <w:p w14:paraId="3EFCAD0C"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b/>
                <w:bCs/>
                <w:color w:val="000000"/>
                <w:sz w:val="16"/>
                <w:szCs w:val="16"/>
              </w:rPr>
              <w:t>&lt;0.001</w:t>
            </w:r>
          </w:p>
        </w:tc>
        <w:tc>
          <w:tcPr>
            <w:tcW w:w="1134" w:type="dxa"/>
            <w:tcBorders>
              <w:top w:val="nil"/>
              <w:left w:val="nil"/>
              <w:bottom w:val="single" w:sz="4" w:space="0" w:color="auto"/>
              <w:right w:val="single" w:sz="4" w:space="0" w:color="auto"/>
            </w:tcBorders>
            <w:shd w:val="clear" w:color="auto" w:fill="auto"/>
            <w:vAlign w:val="bottom"/>
          </w:tcPr>
          <w:p w14:paraId="7E877D19"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96.588</w:t>
            </w:r>
          </w:p>
        </w:tc>
        <w:tc>
          <w:tcPr>
            <w:tcW w:w="1161" w:type="dxa"/>
            <w:tcBorders>
              <w:top w:val="nil"/>
              <w:left w:val="nil"/>
              <w:bottom w:val="single" w:sz="4" w:space="0" w:color="auto"/>
              <w:right w:val="single" w:sz="4" w:space="0" w:color="auto"/>
            </w:tcBorders>
            <w:shd w:val="clear" w:color="auto" w:fill="auto"/>
            <w:noWrap/>
            <w:vAlign w:val="bottom"/>
          </w:tcPr>
          <w:p w14:paraId="2ED71CD2"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0.789</w:t>
            </w:r>
          </w:p>
        </w:tc>
      </w:tr>
      <w:tr w:rsidR="00A3229C" w:rsidRPr="00073A6E" w14:paraId="51378F91" w14:textId="77777777" w:rsidTr="00E01617">
        <w:trPr>
          <w:trHeight w:val="986"/>
        </w:trPr>
        <w:tc>
          <w:tcPr>
            <w:tcW w:w="1555" w:type="dxa"/>
            <w:vMerge/>
            <w:tcBorders>
              <w:left w:val="single" w:sz="4" w:space="0" w:color="auto"/>
              <w:bottom w:val="single" w:sz="4" w:space="0" w:color="auto"/>
              <w:right w:val="single" w:sz="4" w:space="0" w:color="auto"/>
            </w:tcBorders>
            <w:shd w:val="clear" w:color="auto" w:fill="auto"/>
            <w:vAlign w:val="center"/>
            <w:hideMark/>
          </w:tcPr>
          <w:p w14:paraId="08E889AA"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984" w:type="dxa"/>
            <w:tcBorders>
              <w:top w:val="nil"/>
              <w:left w:val="single" w:sz="4" w:space="0" w:color="auto"/>
              <w:bottom w:val="single" w:sz="4" w:space="0" w:color="auto"/>
              <w:right w:val="single" w:sz="4" w:space="0" w:color="auto"/>
            </w:tcBorders>
            <w:shd w:val="clear" w:color="auto" w:fill="auto"/>
          </w:tcPr>
          <w:p w14:paraId="5BF5F1C8" w14:textId="3F4C8B8E" w:rsidR="00A3229C" w:rsidRPr="00073A6E" w:rsidRDefault="00A3229C" w:rsidP="00DD15AC">
            <w:pPr>
              <w:spacing w:after="0" w:line="240" w:lineRule="auto"/>
              <w:rPr>
                <w:rFonts w:ascii="Arial" w:eastAsia="Times New Roman" w:hAnsi="Arial" w:cs="Arial"/>
                <w:color w:val="000000"/>
                <w:sz w:val="16"/>
                <w:szCs w:val="16"/>
                <w:lang w:eastAsia="en-GB"/>
              </w:rPr>
            </w:pPr>
            <w:r w:rsidRPr="00073A6E">
              <w:rPr>
                <w:rFonts w:ascii="Arial" w:hAnsi="Arial" w:cs="Arial"/>
                <w:color w:val="000000"/>
                <w:sz w:val="16"/>
                <w:szCs w:val="16"/>
              </w:rPr>
              <w:t>Study quality: observational good vs fair quality studies (total between group heterogeneity</w:t>
            </w:r>
          </w:p>
        </w:tc>
        <w:tc>
          <w:tcPr>
            <w:tcW w:w="1134" w:type="dxa"/>
            <w:tcBorders>
              <w:top w:val="nil"/>
              <w:left w:val="nil"/>
              <w:bottom w:val="single" w:sz="4" w:space="0" w:color="auto"/>
              <w:right w:val="single" w:sz="4" w:space="0" w:color="auto"/>
            </w:tcBorders>
            <w:shd w:val="clear" w:color="auto" w:fill="auto"/>
            <w:noWrap/>
            <w:vAlign w:val="bottom"/>
          </w:tcPr>
          <w:p w14:paraId="05497A40"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993" w:type="dxa"/>
            <w:tcBorders>
              <w:top w:val="nil"/>
              <w:left w:val="nil"/>
              <w:bottom w:val="single" w:sz="4" w:space="0" w:color="auto"/>
              <w:right w:val="single" w:sz="4" w:space="0" w:color="auto"/>
            </w:tcBorders>
            <w:shd w:val="clear" w:color="auto" w:fill="auto"/>
            <w:vAlign w:val="bottom"/>
          </w:tcPr>
          <w:p w14:paraId="6EE38EA3"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1417" w:type="dxa"/>
            <w:tcBorders>
              <w:top w:val="nil"/>
              <w:left w:val="nil"/>
              <w:bottom w:val="single" w:sz="4" w:space="0" w:color="auto"/>
              <w:right w:val="single" w:sz="4" w:space="0" w:color="auto"/>
            </w:tcBorders>
            <w:shd w:val="clear" w:color="auto" w:fill="auto"/>
            <w:noWrap/>
            <w:vAlign w:val="bottom"/>
          </w:tcPr>
          <w:p w14:paraId="2AE3F58F"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1418" w:type="dxa"/>
            <w:tcBorders>
              <w:top w:val="nil"/>
              <w:left w:val="nil"/>
              <w:bottom w:val="single" w:sz="4" w:space="0" w:color="auto"/>
              <w:right w:val="single" w:sz="4" w:space="0" w:color="auto"/>
            </w:tcBorders>
            <w:shd w:val="clear" w:color="auto" w:fill="auto"/>
            <w:noWrap/>
            <w:vAlign w:val="bottom"/>
          </w:tcPr>
          <w:p w14:paraId="0650299F"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1275" w:type="dxa"/>
            <w:tcBorders>
              <w:top w:val="nil"/>
              <w:left w:val="nil"/>
              <w:bottom w:val="single" w:sz="4" w:space="0" w:color="auto"/>
              <w:right w:val="single" w:sz="4" w:space="0" w:color="auto"/>
            </w:tcBorders>
            <w:shd w:val="clear" w:color="auto" w:fill="auto"/>
            <w:noWrap/>
            <w:vAlign w:val="bottom"/>
          </w:tcPr>
          <w:p w14:paraId="4C5974DB"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1276" w:type="dxa"/>
            <w:tcBorders>
              <w:top w:val="nil"/>
              <w:left w:val="nil"/>
              <w:bottom w:val="single" w:sz="4" w:space="0" w:color="auto"/>
              <w:right w:val="single" w:sz="4" w:space="0" w:color="auto"/>
            </w:tcBorders>
            <w:shd w:val="clear" w:color="auto" w:fill="auto"/>
            <w:noWrap/>
            <w:vAlign w:val="bottom"/>
          </w:tcPr>
          <w:p w14:paraId="1EE4C2F6"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992" w:type="dxa"/>
            <w:tcBorders>
              <w:top w:val="nil"/>
              <w:left w:val="nil"/>
              <w:bottom w:val="single" w:sz="4" w:space="0" w:color="auto"/>
              <w:right w:val="single" w:sz="4" w:space="0" w:color="auto"/>
            </w:tcBorders>
            <w:shd w:val="clear" w:color="auto" w:fill="auto"/>
            <w:noWrap/>
            <w:vAlign w:val="bottom"/>
          </w:tcPr>
          <w:p w14:paraId="49182332"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0.002</w:t>
            </w:r>
          </w:p>
        </w:tc>
        <w:tc>
          <w:tcPr>
            <w:tcW w:w="709" w:type="dxa"/>
            <w:tcBorders>
              <w:top w:val="nil"/>
              <w:left w:val="nil"/>
              <w:bottom w:val="single" w:sz="4" w:space="0" w:color="auto"/>
              <w:right w:val="single" w:sz="4" w:space="0" w:color="auto"/>
            </w:tcBorders>
            <w:shd w:val="clear" w:color="auto" w:fill="auto"/>
            <w:noWrap/>
            <w:vAlign w:val="bottom"/>
          </w:tcPr>
          <w:p w14:paraId="3E0B081C"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bottom"/>
          </w:tcPr>
          <w:p w14:paraId="4842F6EF"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0.962</w:t>
            </w:r>
          </w:p>
        </w:tc>
        <w:tc>
          <w:tcPr>
            <w:tcW w:w="1134" w:type="dxa"/>
            <w:tcBorders>
              <w:top w:val="nil"/>
              <w:left w:val="nil"/>
              <w:bottom w:val="single" w:sz="4" w:space="0" w:color="auto"/>
              <w:right w:val="single" w:sz="4" w:space="0" w:color="auto"/>
            </w:tcBorders>
            <w:shd w:val="clear" w:color="auto" w:fill="auto"/>
            <w:vAlign w:val="bottom"/>
          </w:tcPr>
          <w:p w14:paraId="4C0803B8"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1161" w:type="dxa"/>
            <w:tcBorders>
              <w:top w:val="nil"/>
              <w:left w:val="nil"/>
              <w:bottom w:val="single" w:sz="4" w:space="0" w:color="auto"/>
              <w:right w:val="single" w:sz="4" w:space="0" w:color="auto"/>
            </w:tcBorders>
            <w:shd w:val="clear" w:color="auto" w:fill="auto"/>
            <w:noWrap/>
            <w:vAlign w:val="bottom"/>
          </w:tcPr>
          <w:p w14:paraId="6A837BF6"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r>
      <w:tr w:rsidR="00A3229C" w:rsidRPr="00073A6E" w14:paraId="6DD4A3DB" w14:textId="77777777" w:rsidTr="00E01617">
        <w:trPr>
          <w:trHeight w:val="237"/>
        </w:trPr>
        <w:tc>
          <w:tcPr>
            <w:tcW w:w="1555" w:type="dxa"/>
            <w:vMerge w:val="restart"/>
            <w:tcBorders>
              <w:top w:val="single" w:sz="4" w:space="0" w:color="auto"/>
              <w:left w:val="single" w:sz="4" w:space="0" w:color="auto"/>
              <w:right w:val="single" w:sz="4" w:space="0" w:color="auto"/>
            </w:tcBorders>
            <w:shd w:val="clear" w:color="auto" w:fill="auto"/>
            <w:vAlign w:val="center"/>
          </w:tcPr>
          <w:p w14:paraId="5B8B8989" w14:textId="77777777" w:rsidR="00A3229C" w:rsidRPr="00073A6E" w:rsidRDefault="00A3229C" w:rsidP="00DD15AC">
            <w:pPr>
              <w:spacing w:after="0" w:line="240" w:lineRule="auto"/>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TNF-a</w:t>
            </w:r>
          </w:p>
        </w:tc>
        <w:tc>
          <w:tcPr>
            <w:tcW w:w="1984" w:type="dxa"/>
            <w:vMerge w:val="restart"/>
            <w:tcBorders>
              <w:top w:val="single" w:sz="4" w:space="0" w:color="auto"/>
              <w:left w:val="single" w:sz="4" w:space="0" w:color="auto"/>
              <w:right w:val="single" w:sz="4" w:space="0" w:color="auto"/>
            </w:tcBorders>
            <w:shd w:val="clear" w:color="auto" w:fill="auto"/>
          </w:tcPr>
          <w:p w14:paraId="13284123" w14:textId="77777777" w:rsidR="00A3229C" w:rsidRPr="00073A6E" w:rsidRDefault="00A3229C" w:rsidP="00DD15AC">
            <w:pPr>
              <w:spacing w:after="0" w:line="240" w:lineRule="auto"/>
              <w:rPr>
                <w:rFonts w:ascii="Arial" w:eastAsia="Times New Roman" w:hAnsi="Arial" w:cs="Arial"/>
                <w:color w:val="000000"/>
                <w:sz w:val="16"/>
                <w:szCs w:val="16"/>
                <w:lang w:eastAsia="en-GB"/>
              </w:rPr>
            </w:pPr>
            <w:r w:rsidRPr="00073A6E">
              <w:rPr>
                <w:rFonts w:ascii="Arial" w:hAnsi="Arial" w:cs="Arial"/>
                <w:color w:val="000000"/>
                <w:sz w:val="16"/>
                <w:szCs w:val="16"/>
              </w:rPr>
              <w:t>Study quality of all observational studies</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A579291"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1</w:t>
            </w:r>
          </w:p>
        </w:tc>
        <w:tc>
          <w:tcPr>
            <w:tcW w:w="993" w:type="dxa"/>
            <w:tcBorders>
              <w:top w:val="single" w:sz="4" w:space="0" w:color="auto"/>
              <w:left w:val="nil"/>
              <w:bottom w:val="single" w:sz="4" w:space="0" w:color="auto"/>
              <w:right w:val="single" w:sz="4" w:space="0" w:color="auto"/>
            </w:tcBorders>
            <w:shd w:val="clear" w:color="auto" w:fill="auto"/>
            <w:vAlign w:val="bottom"/>
          </w:tcPr>
          <w:p w14:paraId="5C9E76A7"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 xml:space="preserve">Fair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63AC46D"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0.176</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78E68AE"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0.81</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D52C84F"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-1.255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BDB4429"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1.608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5D29AFB"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B9070F7"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F4A8F24"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1.000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A6248FE"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0.000</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27972E36"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0.000</w:t>
            </w:r>
          </w:p>
        </w:tc>
      </w:tr>
      <w:tr w:rsidR="00A3229C" w:rsidRPr="00073A6E" w14:paraId="4CA4D92B" w14:textId="77777777" w:rsidTr="00E01617">
        <w:trPr>
          <w:trHeight w:val="269"/>
        </w:trPr>
        <w:tc>
          <w:tcPr>
            <w:tcW w:w="1555" w:type="dxa"/>
            <w:vMerge/>
            <w:tcBorders>
              <w:left w:val="single" w:sz="4" w:space="0" w:color="auto"/>
              <w:right w:val="single" w:sz="4" w:space="0" w:color="auto"/>
            </w:tcBorders>
            <w:shd w:val="clear" w:color="auto" w:fill="auto"/>
            <w:vAlign w:val="center"/>
          </w:tcPr>
          <w:p w14:paraId="119F0B63"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984" w:type="dxa"/>
            <w:vMerge/>
            <w:tcBorders>
              <w:left w:val="single" w:sz="4" w:space="0" w:color="auto"/>
              <w:bottom w:val="single" w:sz="4" w:space="0" w:color="auto"/>
              <w:right w:val="single" w:sz="4" w:space="0" w:color="auto"/>
            </w:tcBorders>
            <w:shd w:val="clear" w:color="auto" w:fill="auto"/>
          </w:tcPr>
          <w:p w14:paraId="1D848E23"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14D9EE6"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10</w:t>
            </w:r>
          </w:p>
        </w:tc>
        <w:tc>
          <w:tcPr>
            <w:tcW w:w="993" w:type="dxa"/>
            <w:tcBorders>
              <w:top w:val="single" w:sz="4" w:space="0" w:color="auto"/>
              <w:left w:val="nil"/>
              <w:bottom w:val="single" w:sz="4" w:space="0" w:color="auto"/>
              <w:right w:val="single" w:sz="4" w:space="0" w:color="auto"/>
            </w:tcBorders>
            <w:shd w:val="clear" w:color="auto" w:fill="auto"/>
            <w:vAlign w:val="bottom"/>
          </w:tcPr>
          <w:p w14:paraId="19D58A4A"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Good</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026FD38"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0.401</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2CD257F"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0.066</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3245AA7"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-0.026</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4B6B533"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0.829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0523B2D"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138.879</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DB4D20F"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CEB89CD"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b/>
                <w:bCs/>
                <w:color w:val="000000"/>
                <w:sz w:val="16"/>
                <w:szCs w:val="16"/>
              </w:rPr>
              <w:t>&lt;0.0001</w:t>
            </w:r>
          </w:p>
        </w:tc>
        <w:tc>
          <w:tcPr>
            <w:tcW w:w="1134" w:type="dxa"/>
            <w:tcBorders>
              <w:top w:val="single" w:sz="4" w:space="0" w:color="auto"/>
              <w:left w:val="nil"/>
              <w:bottom w:val="single" w:sz="4" w:space="0" w:color="auto"/>
              <w:right w:val="single" w:sz="4" w:space="0" w:color="auto"/>
            </w:tcBorders>
            <w:shd w:val="clear" w:color="auto" w:fill="auto"/>
            <w:vAlign w:val="bottom"/>
          </w:tcPr>
          <w:p w14:paraId="03126B8C"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93.520</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74B486D0"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0.410</w:t>
            </w:r>
          </w:p>
        </w:tc>
      </w:tr>
      <w:tr w:rsidR="00A3229C" w:rsidRPr="00073A6E" w14:paraId="32F69082" w14:textId="77777777" w:rsidTr="00E01617">
        <w:trPr>
          <w:trHeight w:val="879"/>
        </w:trPr>
        <w:tc>
          <w:tcPr>
            <w:tcW w:w="1555" w:type="dxa"/>
            <w:vMerge/>
            <w:tcBorders>
              <w:left w:val="single" w:sz="4" w:space="0" w:color="auto"/>
              <w:bottom w:val="single" w:sz="4" w:space="0" w:color="auto"/>
              <w:right w:val="single" w:sz="4" w:space="0" w:color="auto"/>
            </w:tcBorders>
            <w:shd w:val="clear" w:color="auto" w:fill="auto"/>
            <w:vAlign w:val="center"/>
          </w:tcPr>
          <w:p w14:paraId="6B2C1DE9"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168464F0" w14:textId="207F5055" w:rsidR="00A3229C" w:rsidRPr="00073A6E" w:rsidRDefault="00A3229C" w:rsidP="00DD15AC">
            <w:pPr>
              <w:spacing w:after="0" w:line="240" w:lineRule="auto"/>
              <w:rPr>
                <w:rFonts w:ascii="Arial" w:eastAsia="Times New Roman" w:hAnsi="Arial" w:cs="Arial"/>
                <w:color w:val="000000"/>
                <w:sz w:val="16"/>
                <w:szCs w:val="16"/>
                <w:lang w:eastAsia="en-GB"/>
              </w:rPr>
            </w:pPr>
            <w:r w:rsidRPr="00073A6E">
              <w:rPr>
                <w:rFonts w:ascii="Arial" w:hAnsi="Arial" w:cs="Arial"/>
                <w:color w:val="000000"/>
                <w:sz w:val="16"/>
                <w:szCs w:val="16"/>
              </w:rPr>
              <w:t>Study quality: observational good vs fair quality studies (total between group heterogeneity</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021173D"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993" w:type="dxa"/>
            <w:tcBorders>
              <w:top w:val="single" w:sz="4" w:space="0" w:color="auto"/>
              <w:left w:val="nil"/>
              <w:bottom w:val="single" w:sz="4" w:space="0" w:color="auto"/>
              <w:right w:val="single" w:sz="4" w:space="0" w:color="auto"/>
            </w:tcBorders>
            <w:shd w:val="clear" w:color="auto" w:fill="auto"/>
            <w:vAlign w:val="bottom"/>
          </w:tcPr>
          <w:p w14:paraId="40856703" w14:textId="77777777" w:rsidR="00A3229C" w:rsidRPr="00073A6E" w:rsidRDefault="00A3229C" w:rsidP="00DD15AC">
            <w:pPr>
              <w:spacing w:after="0" w:line="240" w:lineRule="auto"/>
              <w:jc w:val="right"/>
              <w:rPr>
                <w:rFonts w:ascii="Arial" w:eastAsia="Times New Roman" w:hAnsi="Arial" w:cs="Arial"/>
                <w:color w:val="000000"/>
                <w:sz w:val="16"/>
                <w:szCs w:val="16"/>
                <w:lang w:eastAsia="en-GB"/>
              </w:rPr>
            </w:pPr>
            <w:r w:rsidRPr="00073A6E">
              <w:rPr>
                <w:rFonts w:ascii="Arial" w:hAnsi="Arial" w:cs="Arial"/>
                <w:color w:val="000000"/>
                <w:sz w:val="16"/>
                <w:szCs w:val="16"/>
              </w:rPr>
              <w:t>n/a</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8CDAEA3"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5B1872B"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69B624C"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216EA1A"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41FE83F"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0.087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9C05"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5F72B49" w14:textId="77777777" w:rsidR="00A3229C" w:rsidRPr="00073A6E" w:rsidRDefault="00A3229C" w:rsidP="00DD15AC">
            <w:pPr>
              <w:spacing w:after="0" w:line="240" w:lineRule="auto"/>
              <w:jc w:val="right"/>
              <w:rPr>
                <w:rFonts w:ascii="Arial" w:hAnsi="Arial" w:cs="Arial"/>
                <w:b/>
                <w:bCs/>
                <w:color w:val="000000"/>
                <w:sz w:val="16"/>
                <w:szCs w:val="16"/>
              </w:rPr>
            </w:pPr>
            <w:r w:rsidRPr="00073A6E">
              <w:rPr>
                <w:rFonts w:ascii="Arial" w:hAnsi="Arial" w:cs="Arial"/>
                <w:color w:val="000000"/>
                <w:sz w:val="16"/>
                <w:szCs w:val="16"/>
              </w:rPr>
              <w:t>0.768</w:t>
            </w:r>
          </w:p>
        </w:tc>
        <w:tc>
          <w:tcPr>
            <w:tcW w:w="1134" w:type="dxa"/>
            <w:tcBorders>
              <w:top w:val="single" w:sz="4" w:space="0" w:color="auto"/>
              <w:left w:val="nil"/>
              <w:bottom w:val="single" w:sz="4" w:space="0" w:color="auto"/>
              <w:right w:val="single" w:sz="4" w:space="0" w:color="auto"/>
            </w:tcBorders>
            <w:shd w:val="clear" w:color="auto" w:fill="auto"/>
            <w:vAlign w:val="bottom"/>
          </w:tcPr>
          <w:p w14:paraId="46443D3A"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42EDAC44"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r>
      <w:tr w:rsidR="00A3229C" w:rsidRPr="00073A6E" w14:paraId="0CB88586" w14:textId="77777777" w:rsidTr="00E01617">
        <w:trPr>
          <w:trHeight w:val="227"/>
        </w:trPr>
        <w:tc>
          <w:tcPr>
            <w:tcW w:w="1555" w:type="dxa"/>
            <w:vMerge w:val="restart"/>
            <w:tcBorders>
              <w:top w:val="single" w:sz="4" w:space="0" w:color="auto"/>
              <w:left w:val="single" w:sz="4" w:space="0" w:color="auto"/>
              <w:right w:val="single" w:sz="4" w:space="0" w:color="auto"/>
            </w:tcBorders>
            <w:shd w:val="clear" w:color="auto" w:fill="auto"/>
            <w:vAlign w:val="center"/>
          </w:tcPr>
          <w:p w14:paraId="3812A2F8" w14:textId="77777777" w:rsidR="00A3229C" w:rsidRPr="00073A6E" w:rsidRDefault="00A3229C" w:rsidP="00DD15AC">
            <w:pPr>
              <w:spacing w:after="0" w:line="240" w:lineRule="auto"/>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IL-10</w:t>
            </w:r>
          </w:p>
        </w:tc>
        <w:tc>
          <w:tcPr>
            <w:tcW w:w="1984" w:type="dxa"/>
            <w:vMerge w:val="restart"/>
            <w:tcBorders>
              <w:top w:val="single" w:sz="4" w:space="0" w:color="auto"/>
              <w:left w:val="single" w:sz="4" w:space="0" w:color="auto"/>
              <w:right w:val="single" w:sz="4" w:space="0" w:color="auto"/>
            </w:tcBorders>
            <w:shd w:val="clear" w:color="auto" w:fill="auto"/>
            <w:vAlign w:val="bottom"/>
          </w:tcPr>
          <w:p w14:paraId="3E02D278" w14:textId="77777777" w:rsidR="00A3229C" w:rsidRPr="00073A6E" w:rsidRDefault="00A3229C" w:rsidP="00DD15AC">
            <w:pPr>
              <w:spacing w:after="0" w:line="240" w:lineRule="auto"/>
              <w:rPr>
                <w:rFonts w:ascii="Arial" w:hAnsi="Arial" w:cs="Arial"/>
                <w:color w:val="000000"/>
                <w:sz w:val="16"/>
                <w:szCs w:val="16"/>
              </w:rPr>
            </w:pPr>
            <w:r w:rsidRPr="00073A6E">
              <w:rPr>
                <w:rFonts w:ascii="Arial" w:hAnsi="Arial" w:cs="Arial"/>
                <w:color w:val="000000"/>
                <w:sz w:val="16"/>
                <w:szCs w:val="16"/>
              </w:rPr>
              <w:t>Study quality of all observational studies</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D511F49"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bottom"/>
          </w:tcPr>
          <w:p w14:paraId="7C29F740"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Fair</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0FF5A3E"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0.119</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F35F071"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0.861</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355D287"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-1.217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E7A56B7"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1.454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65D83DF"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C98D03C"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D797FEA"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792D000F"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0.000</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4E68274D"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0.000</w:t>
            </w:r>
          </w:p>
        </w:tc>
      </w:tr>
      <w:tr w:rsidR="00A3229C" w:rsidRPr="00073A6E" w14:paraId="0619AC38" w14:textId="77777777" w:rsidTr="00E01617">
        <w:trPr>
          <w:trHeight w:val="414"/>
        </w:trPr>
        <w:tc>
          <w:tcPr>
            <w:tcW w:w="1555" w:type="dxa"/>
            <w:vMerge/>
            <w:tcBorders>
              <w:left w:val="single" w:sz="4" w:space="0" w:color="auto"/>
              <w:right w:val="single" w:sz="4" w:space="0" w:color="auto"/>
            </w:tcBorders>
            <w:shd w:val="clear" w:color="auto" w:fill="auto"/>
            <w:vAlign w:val="center"/>
          </w:tcPr>
          <w:p w14:paraId="1DE72346"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984" w:type="dxa"/>
            <w:vMerge/>
            <w:tcBorders>
              <w:left w:val="single" w:sz="4" w:space="0" w:color="auto"/>
              <w:bottom w:val="single" w:sz="4" w:space="0" w:color="auto"/>
              <w:right w:val="single" w:sz="4" w:space="0" w:color="auto"/>
            </w:tcBorders>
            <w:shd w:val="clear" w:color="auto" w:fill="auto"/>
            <w:vAlign w:val="bottom"/>
          </w:tcPr>
          <w:p w14:paraId="4740F3BE" w14:textId="77777777" w:rsidR="00A3229C" w:rsidRPr="00073A6E" w:rsidRDefault="00A3229C" w:rsidP="00DD15AC">
            <w:pPr>
              <w:spacing w:after="0" w:line="240" w:lineRule="auto"/>
              <w:rPr>
                <w:rFonts w:ascii="Arial" w:hAnsi="Arial" w:cs="Arial"/>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1D3AC86"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5</w:t>
            </w:r>
          </w:p>
        </w:tc>
        <w:tc>
          <w:tcPr>
            <w:tcW w:w="993" w:type="dxa"/>
            <w:tcBorders>
              <w:top w:val="single" w:sz="4" w:space="0" w:color="auto"/>
              <w:left w:val="nil"/>
              <w:bottom w:val="single" w:sz="4" w:space="0" w:color="auto"/>
              <w:right w:val="single" w:sz="4" w:space="0" w:color="auto"/>
            </w:tcBorders>
            <w:shd w:val="clear" w:color="auto" w:fill="auto"/>
            <w:vAlign w:val="bottom"/>
          </w:tcPr>
          <w:p w14:paraId="508E44C1"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Good</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CF0832A"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-0.729</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1E4E768"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b/>
                <w:bCs/>
                <w:color w:val="000000"/>
                <w:sz w:val="16"/>
                <w:szCs w:val="16"/>
              </w:rPr>
              <w:t>0.018</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58E5214"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-1.332</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FEFA62E"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-0.125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7C6EF2E"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91.051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5D28197"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7C25B71"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b/>
                <w:bCs/>
                <w:color w:val="000000"/>
                <w:sz w:val="16"/>
                <w:szCs w:val="16"/>
              </w:rPr>
              <w:t xml:space="preserve">&lt;0.0001* </w:t>
            </w:r>
          </w:p>
        </w:tc>
        <w:tc>
          <w:tcPr>
            <w:tcW w:w="1134" w:type="dxa"/>
            <w:tcBorders>
              <w:top w:val="single" w:sz="4" w:space="0" w:color="auto"/>
              <w:left w:val="nil"/>
              <w:bottom w:val="single" w:sz="4" w:space="0" w:color="auto"/>
              <w:right w:val="single" w:sz="4" w:space="0" w:color="auto"/>
            </w:tcBorders>
            <w:shd w:val="clear" w:color="auto" w:fill="auto"/>
            <w:vAlign w:val="bottom"/>
          </w:tcPr>
          <w:p w14:paraId="363AD2DF"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95.607</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09B8802B"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0.433</w:t>
            </w:r>
          </w:p>
        </w:tc>
      </w:tr>
      <w:tr w:rsidR="00A3229C" w:rsidRPr="00073A6E" w14:paraId="0E9747DC" w14:textId="77777777" w:rsidTr="00E01617">
        <w:trPr>
          <w:trHeight w:val="846"/>
        </w:trPr>
        <w:tc>
          <w:tcPr>
            <w:tcW w:w="1555" w:type="dxa"/>
            <w:vMerge/>
            <w:tcBorders>
              <w:left w:val="single" w:sz="4" w:space="0" w:color="auto"/>
              <w:bottom w:val="single" w:sz="4" w:space="0" w:color="auto"/>
              <w:right w:val="single" w:sz="4" w:space="0" w:color="auto"/>
            </w:tcBorders>
            <w:shd w:val="clear" w:color="auto" w:fill="auto"/>
            <w:vAlign w:val="center"/>
          </w:tcPr>
          <w:p w14:paraId="21F09578"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25A2EE1E" w14:textId="0DE5CFC2" w:rsidR="00A3229C" w:rsidRPr="00073A6E" w:rsidRDefault="00A3229C" w:rsidP="00DD15AC">
            <w:pPr>
              <w:spacing w:after="0" w:line="240" w:lineRule="auto"/>
              <w:rPr>
                <w:rFonts w:ascii="Arial" w:hAnsi="Arial" w:cs="Arial"/>
                <w:color w:val="000000"/>
                <w:sz w:val="16"/>
                <w:szCs w:val="16"/>
              </w:rPr>
            </w:pPr>
            <w:r w:rsidRPr="00073A6E">
              <w:rPr>
                <w:rFonts w:ascii="Arial" w:hAnsi="Arial" w:cs="Arial"/>
                <w:color w:val="000000"/>
                <w:sz w:val="16"/>
                <w:szCs w:val="16"/>
              </w:rPr>
              <w:t>Study quality: observational good vs fair quality studies (total between group heterogeneity</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695C059"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993" w:type="dxa"/>
            <w:tcBorders>
              <w:top w:val="single" w:sz="4" w:space="0" w:color="auto"/>
              <w:left w:val="nil"/>
              <w:bottom w:val="single" w:sz="4" w:space="0" w:color="auto"/>
              <w:right w:val="single" w:sz="4" w:space="0" w:color="auto"/>
            </w:tcBorders>
            <w:shd w:val="clear" w:color="auto" w:fill="auto"/>
            <w:vAlign w:val="bottom"/>
          </w:tcPr>
          <w:p w14:paraId="6A011329"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 xml:space="preserve">n/a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648FD69"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92E8619"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8DB6EF0"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53B986B"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A5339A8"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1.285</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5D7B461"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F2FB89D"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0.257</w:t>
            </w:r>
          </w:p>
        </w:tc>
        <w:tc>
          <w:tcPr>
            <w:tcW w:w="1134" w:type="dxa"/>
            <w:tcBorders>
              <w:top w:val="single" w:sz="4" w:space="0" w:color="auto"/>
              <w:left w:val="nil"/>
              <w:bottom w:val="single" w:sz="4" w:space="0" w:color="auto"/>
              <w:right w:val="single" w:sz="4" w:space="0" w:color="auto"/>
            </w:tcBorders>
            <w:shd w:val="clear" w:color="auto" w:fill="auto"/>
            <w:vAlign w:val="bottom"/>
          </w:tcPr>
          <w:p w14:paraId="44CA54E6"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2127CAAE"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r>
      <w:tr w:rsidR="00A3229C" w:rsidRPr="00073A6E" w14:paraId="5B2EC3E6" w14:textId="77777777" w:rsidTr="00E01617">
        <w:trPr>
          <w:trHeight w:val="349"/>
        </w:trPr>
        <w:tc>
          <w:tcPr>
            <w:tcW w:w="1555" w:type="dxa"/>
            <w:vMerge w:val="restart"/>
            <w:tcBorders>
              <w:top w:val="single" w:sz="4" w:space="0" w:color="auto"/>
              <w:left w:val="single" w:sz="4" w:space="0" w:color="auto"/>
              <w:right w:val="single" w:sz="4" w:space="0" w:color="auto"/>
            </w:tcBorders>
            <w:shd w:val="clear" w:color="auto" w:fill="auto"/>
            <w:vAlign w:val="center"/>
          </w:tcPr>
          <w:p w14:paraId="5CAC83CF" w14:textId="77777777" w:rsidR="00A3229C" w:rsidRPr="00073A6E" w:rsidRDefault="00A3229C" w:rsidP="00DD15AC">
            <w:pPr>
              <w:spacing w:after="0" w:line="240" w:lineRule="auto"/>
              <w:rPr>
                <w:rFonts w:ascii="Arial" w:eastAsia="Times New Roman" w:hAnsi="Arial" w:cs="Arial"/>
                <w:color w:val="000000"/>
                <w:sz w:val="16"/>
                <w:szCs w:val="16"/>
                <w:lang w:eastAsia="en-GB"/>
              </w:rPr>
            </w:pPr>
            <w:r w:rsidRPr="00073A6E">
              <w:rPr>
                <w:rFonts w:ascii="Arial" w:eastAsia="Times New Roman" w:hAnsi="Arial" w:cs="Arial"/>
                <w:color w:val="000000"/>
                <w:sz w:val="16"/>
                <w:szCs w:val="16"/>
                <w:lang w:eastAsia="en-GB"/>
              </w:rPr>
              <w:t>Fibrinogen</w:t>
            </w:r>
          </w:p>
        </w:tc>
        <w:tc>
          <w:tcPr>
            <w:tcW w:w="1984" w:type="dxa"/>
            <w:vMerge w:val="restart"/>
            <w:tcBorders>
              <w:top w:val="single" w:sz="4" w:space="0" w:color="auto"/>
              <w:left w:val="single" w:sz="4" w:space="0" w:color="auto"/>
              <w:right w:val="single" w:sz="4" w:space="0" w:color="auto"/>
            </w:tcBorders>
            <w:shd w:val="clear" w:color="auto" w:fill="auto"/>
            <w:vAlign w:val="bottom"/>
          </w:tcPr>
          <w:p w14:paraId="61498193" w14:textId="77777777" w:rsidR="00A3229C" w:rsidRPr="00073A6E" w:rsidRDefault="00A3229C" w:rsidP="00DD15AC">
            <w:pPr>
              <w:spacing w:after="0" w:line="240" w:lineRule="auto"/>
              <w:rPr>
                <w:rFonts w:ascii="Arial" w:hAnsi="Arial" w:cs="Arial"/>
                <w:color w:val="000000"/>
                <w:sz w:val="16"/>
                <w:szCs w:val="16"/>
              </w:rPr>
            </w:pPr>
            <w:r w:rsidRPr="00073A6E">
              <w:rPr>
                <w:rFonts w:ascii="Arial" w:hAnsi="Arial" w:cs="Arial"/>
                <w:color w:val="000000"/>
                <w:sz w:val="16"/>
                <w:szCs w:val="16"/>
              </w:rPr>
              <w:t>Study quality of all observational studies</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BFCDB63"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3</w:t>
            </w:r>
          </w:p>
        </w:tc>
        <w:tc>
          <w:tcPr>
            <w:tcW w:w="993" w:type="dxa"/>
            <w:tcBorders>
              <w:top w:val="single" w:sz="4" w:space="0" w:color="auto"/>
              <w:left w:val="nil"/>
              <w:bottom w:val="single" w:sz="4" w:space="0" w:color="auto"/>
              <w:right w:val="single" w:sz="4" w:space="0" w:color="auto"/>
            </w:tcBorders>
            <w:shd w:val="clear" w:color="auto" w:fill="auto"/>
            <w:vAlign w:val="bottom"/>
          </w:tcPr>
          <w:p w14:paraId="0E794FE4"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Good</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EFA9905"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0.522</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ECD41B0" w14:textId="77777777" w:rsidR="00A3229C" w:rsidRPr="00073A6E" w:rsidRDefault="00A3229C" w:rsidP="00DD15AC">
            <w:pPr>
              <w:spacing w:after="0" w:line="240" w:lineRule="auto"/>
              <w:jc w:val="right"/>
              <w:rPr>
                <w:rFonts w:ascii="Arial" w:hAnsi="Arial" w:cs="Arial"/>
                <w:b/>
                <w:bCs/>
                <w:color w:val="000000"/>
                <w:sz w:val="16"/>
                <w:szCs w:val="16"/>
              </w:rPr>
            </w:pPr>
            <w:r w:rsidRPr="00073A6E">
              <w:rPr>
                <w:rFonts w:ascii="Arial" w:hAnsi="Arial" w:cs="Arial"/>
                <w:b/>
                <w:bCs/>
                <w:color w:val="000000"/>
                <w:sz w:val="16"/>
                <w:szCs w:val="16"/>
              </w:rPr>
              <w:t>&lt;0.0001*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35DD3DB"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0.263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1954702"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0.780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6D1F862"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0.692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032AD95"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339E8C6"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0.707</w:t>
            </w:r>
          </w:p>
        </w:tc>
        <w:tc>
          <w:tcPr>
            <w:tcW w:w="1134" w:type="dxa"/>
            <w:tcBorders>
              <w:top w:val="single" w:sz="4" w:space="0" w:color="auto"/>
              <w:left w:val="nil"/>
              <w:bottom w:val="single" w:sz="4" w:space="0" w:color="auto"/>
              <w:right w:val="single" w:sz="4" w:space="0" w:color="auto"/>
            </w:tcBorders>
            <w:shd w:val="clear" w:color="auto" w:fill="auto"/>
            <w:vAlign w:val="bottom"/>
          </w:tcPr>
          <w:p w14:paraId="4FA3BDE2"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0.000</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57B87A0A"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0.000</w:t>
            </w:r>
          </w:p>
        </w:tc>
      </w:tr>
      <w:tr w:rsidR="00A3229C" w:rsidRPr="00073A6E" w14:paraId="73BB4D08" w14:textId="77777777" w:rsidTr="00E01617">
        <w:trPr>
          <w:trHeight w:val="416"/>
        </w:trPr>
        <w:tc>
          <w:tcPr>
            <w:tcW w:w="1555" w:type="dxa"/>
            <w:vMerge/>
            <w:tcBorders>
              <w:left w:val="single" w:sz="4" w:space="0" w:color="auto"/>
              <w:right w:val="single" w:sz="4" w:space="0" w:color="auto"/>
            </w:tcBorders>
            <w:shd w:val="clear" w:color="auto" w:fill="auto"/>
            <w:vAlign w:val="center"/>
          </w:tcPr>
          <w:p w14:paraId="2C1E2878"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984" w:type="dxa"/>
            <w:vMerge/>
            <w:tcBorders>
              <w:left w:val="single" w:sz="4" w:space="0" w:color="auto"/>
              <w:bottom w:val="single" w:sz="4" w:space="0" w:color="auto"/>
              <w:right w:val="single" w:sz="4" w:space="0" w:color="auto"/>
            </w:tcBorders>
            <w:shd w:val="clear" w:color="auto" w:fill="auto"/>
            <w:vAlign w:val="bottom"/>
          </w:tcPr>
          <w:p w14:paraId="1C035C3D" w14:textId="77777777" w:rsidR="00A3229C" w:rsidRPr="00073A6E" w:rsidRDefault="00A3229C" w:rsidP="00DD15AC">
            <w:pPr>
              <w:spacing w:after="0" w:line="240" w:lineRule="auto"/>
              <w:rPr>
                <w:rFonts w:ascii="Arial" w:hAnsi="Arial" w:cs="Arial"/>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7F63F11"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bottom"/>
          </w:tcPr>
          <w:p w14:paraId="4CDE3DC6"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Poor</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4F4C387"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1.308</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CFDC96A"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b/>
                <w:bCs/>
                <w:color w:val="000000"/>
                <w:sz w:val="16"/>
                <w:szCs w:val="16"/>
              </w:rPr>
              <w:t>&lt;0.0001*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F24CA43"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0.580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170559D"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2.037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D9149D0"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9C9B26A"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9CE5E1A"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5CFD043A"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0.000</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71981DC7"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0.000</w:t>
            </w:r>
          </w:p>
        </w:tc>
      </w:tr>
      <w:tr w:rsidR="00A3229C" w:rsidRPr="00073A6E" w14:paraId="0B1C9C76" w14:textId="77777777" w:rsidTr="00E01617">
        <w:trPr>
          <w:trHeight w:val="1160"/>
        </w:trPr>
        <w:tc>
          <w:tcPr>
            <w:tcW w:w="1555" w:type="dxa"/>
            <w:vMerge/>
            <w:tcBorders>
              <w:left w:val="single" w:sz="4" w:space="0" w:color="auto"/>
              <w:bottom w:val="single" w:sz="4" w:space="0" w:color="000000"/>
              <w:right w:val="single" w:sz="4" w:space="0" w:color="auto"/>
            </w:tcBorders>
            <w:shd w:val="clear" w:color="auto" w:fill="auto"/>
            <w:vAlign w:val="center"/>
          </w:tcPr>
          <w:p w14:paraId="738721EA" w14:textId="77777777" w:rsidR="00A3229C" w:rsidRPr="00073A6E" w:rsidRDefault="00A3229C" w:rsidP="00DD15AC">
            <w:pPr>
              <w:spacing w:after="0" w:line="240" w:lineRule="auto"/>
              <w:rPr>
                <w:rFonts w:ascii="Arial" w:eastAsia="Times New Roman" w:hAnsi="Arial" w:cs="Arial"/>
                <w:color w:val="000000"/>
                <w:sz w:val="16"/>
                <w:szCs w:val="16"/>
                <w:lang w:eastAsia="en-GB"/>
              </w:rPr>
            </w:pPr>
          </w:p>
        </w:tc>
        <w:tc>
          <w:tcPr>
            <w:tcW w:w="1984" w:type="dxa"/>
            <w:tcBorders>
              <w:top w:val="single" w:sz="4" w:space="0" w:color="auto"/>
              <w:left w:val="single" w:sz="4" w:space="0" w:color="auto"/>
              <w:bottom w:val="single" w:sz="4" w:space="0" w:color="000000"/>
              <w:right w:val="single" w:sz="4" w:space="0" w:color="auto"/>
            </w:tcBorders>
            <w:shd w:val="clear" w:color="auto" w:fill="auto"/>
            <w:vAlign w:val="bottom"/>
          </w:tcPr>
          <w:p w14:paraId="222D1182" w14:textId="77777777" w:rsidR="00A3229C" w:rsidRPr="00073A6E" w:rsidRDefault="00A3229C" w:rsidP="00DD15AC">
            <w:pPr>
              <w:spacing w:after="0" w:line="240" w:lineRule="auto"/>
              <w:rPr>
                <w:rFonts w:ascii="Arial" w:hAnsi="Arial" w:cs="Arial"/>
                <w:color w:val="000000"/>
                <w:sz w:val="16"/>
                <w:szCs w:val="16"/>
              </w:rPr>
            </w:pPr>
            <w:r w:rsidRPr="00073A6E">
              <w:rPr>
                <w:rFonts w:ascii="Arial" w:hAnsi="Arial" w:cs="Arial"/>
                <w:color w:val="000000"/>
                <w:sz w:val="16"/>
                <w:szCs w:val="16"/>
              </w:rPr>
              <w:t>Study quality: observational good quality studies vs poor quality studies (total between group heterogeneity</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60579AD"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993" w:type="dxa"/>
            <w:tcBorders>
              <w:top w:val="single" w:sz="4" w:space="0" w:color="auto"/>
              <w:left w:val="nil"/>
              <w:bottom w:val="single" w:sz="4" w:space="0" w:color="auto"/>
              <w:right w:val="single" w:sz="4" w:space="0" w:color="auto"/>
            </w:tcBorders>
            <w:shd w:val="clear" w:color="auto" w:fill="auto"/>
            <w:vAlign w:val="bottom"/>
          </w:tcPr>
          <w:p w14:paraId="0B19A656"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 xml:space="preserve">n/a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20EE577"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085F739"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E6A1C3F"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7CA9538"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1CB7AC2"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3.980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631303A"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814136A"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0.046</w:t>
            </w:r>
          </w:p>
        </w:tc>
        <w:tc>
          <w:tcPr>
            <w:tcW w:w="1134" w:type="dxa"/>
            <w:tcBorders>
              <w:top w:val="single" w:sz="4" w:space="0" w:color="auto"/>
              <w:left w:val="nil"/>
              <w:bottom w:val="single" w:sz="4" w:space="0" w:color="auto"/>
              <w:right w:val="single" w:sz="4" w:space="0" w:color="auto"/>
            </w:tcBorders>
            <w:shd w:val="clear" w:color="auto" w:fill="auto"/>
            <w:vAlign w:val="bottom"/>
          </w:tcPr>
          <w:p w14:paraId="05398408"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c>
          <w:tcPr>
            <w:tcW w:w="1161" w:type="dxa"/>
            <w:tcBorders>
              <w:top w:val="single" w:sz="4" w:space="0" w:color="auto"/>
              <w:left w:val="nil"/>
              <w:bottom w:val="single" w:sz="4" w:space="0" w:color="auto"/>
              <w:right w:val="single" w:sz="4" w:space="0" w:color="auto"/>
            </w:tcBorders>
            <w:shd w:val="clear" w:color="auto" w:fill="auto"/>
            <w:noWrap/>
            <w:vAlign w:val="bottom"/>
          </w:tcPr>
          <w:p w14:paraId="0A8AD511" w14:textId="77777777" w:rsidR="00A3229C" w:rsidRPr="00073A6E" w:rsidRDefault="00A3229C" w:rsidP="00DD15AC">
            <w:pPr>
              <w:spacing w:after="0" w:line="240" w:lineRule="auto"/>
              <w:jc w:val="right"/>
              <w:rPr>
                <w:rFonts w:ascii="Arial" w:hAnsi="Arial" w:cs="Arial"/>
                <w:color w:val="000000"/>
                <w:sz w:val="16"/>
                <w:szCs w:val="16"/>
              </w:rPr>
            </w:pPr>
            <w:r w:rsidRPr="00073A6E">
              <w:rPr>
                <w:rFonts w:ascii="Arial" w:hAnsi="Arial" w:cs="Arial"/>
                <w:color w:val="000000"/>
                <w:sz w:val="16"/>
                <w:szCs w:val="16"/>
              </w:rPr>
              <w:t>n/a</w:t>
            </w:r>
          </w:p>
        </w:tc>
      </w:tr>
    </w:tbl>
    <w:p w14:paraId="3901DEBF" w14:textId="77777777" w:rsidR="00A3229C" w:rsidRDefault="00A3229C" w:rsidP="00A3229C">
      <w:pPr>
        <w:ind w:left="-1276"/>
        <w:rPr>
          <w:rFonts w:ascii="Arial" w:hAnsi="Arial" w:cs="Arial"/>
          <w:sz w:val="16"/>
          <w:szCs w:val="16"/>
        </w:rPr>
      </w:pPr>
      <w:r w:rsidRPr="00E84A65">
        <w:rPr>
          <w:rFonts w:ascii="Arial" w:hAnsi="Arial" w:cs="Arial"/>
          <w:sz w:val="16"/>
          <w:szCs w:val="16"/>
        </w:rPr>
        <w:t xml:space="preserve">* p&lt;0.05 </w:t>
      </w:r>
      <w:r>
        <w:rPr>
          <w:rFonts w:ascii="Arial" w:hAnsi="Arial" w:cs="Arial"/>
          <w:sz w:val="16"/>
          <w:szCs w:val="16"/>
        </w:rPr>
        <w:t xml:space="preserve">NB: RCT’s were not included in sensitivity analyses as they were </w:t>
      </w:r>
      <w:proofErr w:type="gramStart"/>
      <w:r>
        <w:rPr>
          <w:rFonts w:ascii="Arial" w:hAnsi="Arial" w:cs="Arial"/>
          <w:sz w:val="16"/>
          <w:szCs w:val="16"/>
        </w:rPr>
        <w:t>all of</w:t>
      </w:r>
      <w:proofErr w:type="gramEnd"/>
      <w:r>
        <w:rPr>
          <w:rFonts w:ascii="Arial" w:hAnsi="Arial" w:cs="Arial"/>
          <w:sz w:val="16"/>
          <w:szCs w:val="16"/>
        </w:rPr>
        <w:t xml:space="preserve"> good quality with low risk of bias. Study quality sensitivity analyses was not carried out for IL-1B and fibrinogen as all studies were of good quality </w:t>
      </w:r>
    </w:p>
    <w:p w14:paraId="4695CF7A" w14:textId="77777777" w:rsidR="00125C9E" w:rsidRDefault="00125C9E"/>
    <w:p w14:paraId="0A4B5E4C" w14:textId="77777777" w:rsidR="00125C9E" w:rsidRDefault="00125C9E"/>
    <w:p w14:paraId="5F606299" w14:textId="77777777" w:rsidR="00125C9E" w:rsidRDefault="00125C9E"/>
    <w:p w14:paraId="70C6F13B" w14:textId="77777777" w:rsidR="00125C9E" w:rsidRDefault="00125C9E"/>
    <w:p w14:paraId="680536A7" w14:textId="77777777" w:rsidR="00125C9E" w:rsidRDefault="00125C9E"/>
    <w:p w14:paraId="6ACC7CB5" w14:textId="77777777" w:rsidR="00125C9E" w:rsidRDefault="00125C9E"/>
    <w:p w14:paraId="43588919" w14:textId="77777777" w:rsidR="00125C9E" w:rsidRDefault="00125C9E"/>
    <w:p w14:paraId="5C6A0D27" w14:textId="77777777" w:rsidR="00125C9E" w:rsidRDefault="00125C9E"/>
    <w:p w14:paraId="48D2B2DA" w14:textId="77777777" w:rsidR="00125C9E" w:rsidRDefault="00125C9E"/>
    <w:p w14:paraId="4327D538" w14:textId="77777777" w:rsidR="00125C9E" w:rsidRDefault="00125C9E"/>
    <w:p w14:paraId="2863CA48" w14:textId="77777777" w:rsidR="00125C9E" w:rsidRDefault="00125C9E"/>
    <w:p w14:paraId="089D112E" w14:textId="77777777" w:rsidR="00125C9E" w:rsidRDefault="00125C9E"/>
    <w:p w14:paraId="43E639FC" w14:textId="77777777" w:rsidR="00125C9E" w:rsidRDefault="00125C9E"/>
    <w:p w14:paraId="504DDE7F" w14:textId="77777777" w:rsidR="00125C9E" w:rsidRDefault="00125C9E"/>
    <w:p w14:paraId="5DC04D48" w14:textId="77777777" w:rsidR="00125C9E" w:rsidRDefault="00125C9E"/>
    <w:p w14:paraId="01993D38" w14:textId="77777777" w:rsidR="00125C9E" w:rsidRDefault="00125C9E"/>
    <w:p w14:paraId="5F665C46" w14:textId="0A36829E" w:rsidR="00E32AAA" w:rsidRPr="00A24067" w:rsidRDefault="00125C9E" w:rsidP="00125C9E">
      <w:pPr>
        <w:pStyle w:val="Heading1"/>
        <w:ind w:left="-1134"/>
        <w:rPr>
          <w:rFonts w:ascii="Arial" w:hAnsi="Arial" w:cs="Arial"/>
          <w:b/>
          <w:bCs/>
          <w:sz w:val="16"/>
          <w:szCs w:val="16"/>
          <w:shd w:val="clear" w:color="auto" w:fill="FFFFFF"/>
        </w:rPr>
      </w:pPr>
      <w:bookmarkStart w:id="10" w:name="_Toc106006913"/>
      <w:r w:rsidRPr="00A24067">
        <w:rPr>
          <w:rFonts w:ascii="Arial" w:hAnsi="Arial" w:cs="Arial"/>
          <w:b/>
          <w:bCs/>
          <w:color w:val="auto"/>
          <w:sz w:val="16"/>
          <w:szCs w:val="16"/>
        </w:rPr>
        <w:lastRenderedPageBreak/>
        <w:t xml:space="preserve">Supplementary Table 5: </w:t>
      </w:r>
      <w:r w:rsidRPr="00A24067">
        <w:rPr>
          <w:rFonts w:ascii="Arial" w:hAnsi="Arial" w:cs="Arial"/>
          <w:b/>
          <w:bCs/>
          <w:color w:val="auto"/>
          <w:sz w:val="16"/>
          <w:szCs w:val="16"/>
          <w:shd w:val="clear" w:color="auto" w:fill="FFFFFF"/>
        </w:rPr>
        <w:t>Sensitivity analysis on effect size calculation format for baseline study data on inflammation and depression</w:t>
      </w:r>
      <w:bookmarkEnd w:id="10"/>
      <w:r w:rsidRPr="00A24067">
        <w:rPr>
          <w:rFonts w:ascii="Arial" w:hAnsi="Arial" w:cs="Arial"/>
          <w:b/>
          <w:bCs/>
          <w:color w:val="auto"/>
          <w:sz w:val="16"/>
          <w:szCs w:val="16"/>
          <w:shd w:val="clear" w:color="auto" w:fill="FFFFFF"/>
        </w:rPr>
        <w:t xml:space="preserve">  </w:t>
      </w:r>
    </w:p>
    <w:tbl>
      <w:tblPr>
        <w:tblW w:w="15730" w:type="dxa"/>
        <w:tblInd w:w="-1134" w:type="dxa"/>
        <w:tblLook w:val="04A0" w:firstRow="1" w:lastRow="0" w:firstColumn="1" w:lastColumn="0" w:noHBand="0" w:noVBand="1"/>
      </w:tblPr>
      <w:tblGrid>
        <w:gridCol w:w="1271"/>
        <w:gridCol w:w="2126"/>
        <w:gridCol w:w="851"/>
        <w:gridCol w:w="1114"/>
        <w:gridCol w:w="1721"/>
        <w:gridCol w:w="992"/>
        <w:gridCol w:w="1276"/>
        <w:gridCol w:w="1276"/>
        <w:gridCol w:w="992"/>
        <w:gridCol w:w="992"/>
        <w:gridCol w:w="992"/>
        <w:gridCol w:w="1276"/>
        <w:gridCol w:w="851"/>
      </w:tblGrid>
      <w:tr w:rsidR="00125C9E" w:rsidRPr="006500A8" w14:paraId="6C8D7882" w14:textId="77777777" w:rsidTr="00B333AD">
        <w:trPr>
          <w:trHeight w:val="290"/>
        </w:trPr>
        <w:tc>
          <w:tcPr>
            <w:tcW w:w="1062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5A235E" w14:textId="77777777" w:rsidR="00125C9E" w:rsidRPr="006500A8" w:rsidRDefault="00125C9E" w:rsidP="00B333AD">
            <w:pPr>
              <w:jc w:val="center"/>
              <w:rPr>
                <w:rFonts w:ascii="Arial" w:hAnsi="Arial" w:cs="Arial"/>
                <w:color w:val="000000"/>
                <w:sz w:val="16"/>
                <w:szCs w:val="16"/>
              </w:rPr>
            </w:pPr>
            <w:r w:rsidRPr="006500A8">
              <w:rPr>
                <w:rFonts w:ascii="Arial" w:hAnsi="Arial" w:cs="Arial"/>
                <w:color w:val="000000"/>
                <w:sz w:val="16"/>
                <w:szCs w:val="16"/>
              </w:rPr>
              <w:t> </w:t>
            </w:r>
          </w:p>
        </w:tc>
        <w:tc>
          <w:tcPr>
            <w:tcW w:w="5103" w:type="dxa"/>
            <w:gridSpan w:val="5"/>
            <w:tcBorders>
              <w:top w:val="single" w:sz="4" w:space="0" w:color="auto"/>
              <w:left w:val="nil"/>
              <w:bottom w:val="single" w:sz="4" w:space="0" w:color="auto"/>
              <w:right w:val="single" w:sz="4" w:space="0" w:color="auto"/>
            </w:tcBorders>
            <w:shd w:val="clear" w:color="auto" w:fill="auto"/>
            <w:noWrap/>
            <w:vAlign w:val="bottom"/>
            <w:hideMark/>
          </w:tcPr>
          <w:p w14:paraId="450BB0E1" w14:textId="77777777" w:rsidR="00125C9E" w:rsidRPr="006500A8" w:rsidRDefault="00125C9E" w:rsidP="00B333AD">
            <w:pPr>
              <w:jc w:val="center"/>
              <w:rPr>
                <w:rFonts w:ascii="Arial" w:hAnsi="Arial" w:cs="Arial"/>
                <w:b/>
                <w:bCs/>
                <w:color w:val="000000"/>
                <w:sz w:val="16"/>
                <w:szCs w:val="16"/>
              </w:rPr>
            </w:pPr>
            <w:r w:rsidRPr="006500A8">
              <w:rPr>
                <w:rFonts w:ascii="Arial" w:hAnsi="Arial" w:cs="Arial"/>
                <w:b/>
                <w:bCs/>
                <w:color w:val="000000"/>
                <w:sz w:val="16"/>
                <w:szCs w:val="16"/>
              </w:rPr>
              <w:t>Heterogeneity</w:t>
            </w:r>
          </w:p>
        </w:tc>
      </w:tr>
      <w:tr w:rsidR="00125C9E" w:rsidRPr="006500A8" w14:paraId="477E34B1" w14:textId="77777777" w:rsidTr="00B333AD">
        <w:trPr>
          <w:trHeight w:val="5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A550C17" w14:textId="77777777"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 xml:space="preserve">Data timepoint </w:t>
            </w:r>
          </w:p>
        </w:tc>
        <w:tc>
          <w:tcPr>
            <w:tcW w:w="2126" w:type="dxa"/>
            <w:tcBorders>
              <w:top w:val="nil"/>
              <w:left w:val="nil"/>
              <w:bottom w:val="single" w:sz="4" w:space="0" w:color="auto"/>
              <w:right w:val="single" w:sz="4" w:space="0" w:color="auto"/>
            </w:tcBorders>
            <w:shd w:val="clear" w:color="auto" w:fill="auto"/>
            <w:noWrap/>
            <w:vAlign w:val="bottom"/>
            <w:hideMark/>
          </w:tcPr>
          <w:p w14:paraId="7BBD8161" w14:textId="2D16C7D4"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 xml:space="preserve">Analysis </w:t>
            </w:r>
          </w:p>
        </w:tc>
        <w:tc>
          <w:tcPr>
            <w:tcW w:w="851" w:type="dxa"/>
            <w:tcBorders>
              <w:top w:val="nil"/>
              <w:left w:val="nil"/>
              <w:bottom w:val="single" w:sz="4" w:space="0" w:color="auto"/>
              <w:right w:val="single" w:sz="4" w:space="0" w:color="auto"/>
            </w:tcBorders>
            <w:shd w:val="clear" w:color="auto" w:fill="auto"/>
            <w:noWrap/>
            <w:vAlign w:val="bottom"/>
            <w:hideMark/>
          </w:tcPr>
          <w:p w14:paraId="30195AD4" w14:textId="77777777"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 xml:space="preserve">No. of studies </w:t>
            </w:r>
          </w:p>
        </w:tc>
        <w:tc>
          <w:tcPr>
            <w:tcW w:w="1114" w:type="dxa"/>
            <w:tcBorders>
              <w:top w:val="nil"/>
              <w:left w:val="nil"/>
              <w:bottom w:val="single" w:sz="4" w:space="0" w:color="auto"/>
              <w:right w:val="single" w:sz="4" w:space="0" w:color="auto"/>
            </w:tcBorders>
            <w:shd w:val="clear" w:color="auto" w:fill="auto"/>
            <w:noWrap/>
            <w:vAlign w:val="bottom"/>
            <w:hideMark/>
          </w:tcPr>
          <w:p w14:paraId="57BE42C4" w14:textId="77777777"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 xml:space="preserve">Subgroup </w:t>
            </w:r>
          </w:p>
        </w:tc>
        <w:tc>
          <w:tcPr>
            <w:tcW w:w="1721" w:type="dxa"/>
            <w:tcBorders>
              <w:top w:val="nil"/>
              <w:left w:val="nil"/>
              <w:bottom w:val="single" w:sz="4" w:space="0" w:color="auto"/>
              <w:right w:val="single" w:sz="4" w:space="0" w:color="auto"/>
            </w:tcBorders>
            <w:shd w:val="clear" w:color="auto" w:fill="auto"/>
            <w:vAlign w:val="bottom"/>
            <w:hideMark/>
          </w:tcPr>
          <w:p w14:paraId="39144B8B" w14:textId="77777777"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Pooled standardized mean difference</w:t>
            </w:r>
          </w:p>
        </w:tc>
        <w:tc>
          <w:tcPr>
            <w:tcW w:w="992" w:type="dxa"/>
            <w:tcBorders>
              <w:top w:val="nil"/>
              <w:left w:val="nil"/>
              <w:bottom w:val="single" w:sz="4" w:space="0" w:color="auto"/>
              <w:right w:val="single" w:sz="4" w:space="0" w:color="auto"/>
            </w:tcBorders>
            <w:shd w:val="clear" w:color="auto" w:fill="auto"/>
            <w:noWrap/>
            <w:vAlign w:val="bottom"/>
            <w:hideMark/>
          </w:tcPr>
          <w:p w14:paraId="5AA2F461" w14:textId="77777777"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p-value</w:t>
            </w:r>
          </w:p>
        </w:tc>
        <w:tc>
          <w:tcPr>
            <w:tcW w:w="1276" w:type="dxa"/>
            <w:tcBorders>
              <w:top w:val="nil"/>
              <w:left w:val="nil"/>
              <w:bottom w:val="single" w:sz="4" w:space="0" w:color="auto"/>
              <w:right w:val="single" w:sz="4" w:space="0" w:color="auto"/>
            </w:tcBorders>
            <w:shd w:val="clear" w:color="auto" w:fill="auto"/>
            <w:vAlign w:val="bottom"/>
            <w:hideMark/>
          </w:tcPr>
          <w:p w14:paraId="388601C2" w14:textId="77777777"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95% CI - lower limit</w:t>
            </w:r>
          </w:p>
        </w:tc>
        <w:tc>
          <w:tcPr>
            <w:tcW w:w="1276" w:type="dxa"/>
            <w:tcBorders>
              <w:top w:val="nil"/>
              <w:left w:val="nil"/>
              <w:bottom w:val="single" w:sz="4" w:space="0" w:color="auto"/>
              <w:right w:val="single" w:sz="4" w:space="0" w:color="auto"/>
            </w:tcBorders>
            <w:shd w:val="clear" w:color="auto" w:fill="auto"/>
            <w:vAlign w:val="bottom"/>
            <w:hideMark/>
          </w:tcPr>
          <w:p w14:paraId="07FE4520" w14:textId="77777777"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95% CI- upper limit</w:t>
            </w:r>
          </w:p>
        </w:tc>
        <w:tc>
          <w:tcPr>
            <w:tcW w:w="992" w:type="dxa"/>
            <w:tcBorders>
              <w:top w:val="nil"/>
              <w:left w:val="nil"/>
              <w:bottom w:val="single" w:sz="4" w:space="0" w:color="auto"/>
              <w:right w:val="single" w:sz="4" w:space="0" w:color="auto"/>
            </w:tcBorders>
            <w:shd w:val="clear" w:color="auto" w:fill="auto"/>
            <w:vAlign w:val="bottom"/>
            <w:hideMark/>
          </w:tcPr>
          <w:p w14:paraId="40AE8157" w14:textId="77777777"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Q-value</w:t>
            </w:r>
          </w:p>
        </w:tc>
        <w:tc>
          <w:tcPr>
            <w:tcW w:w="992" w:type="dxa"/>
            <w:tcBorders>
              <w:top w:val="nil"/>
              <w:left w:val="nil"/>
              <w:bottom w:val="single" w:sz="4" w:space="0" w:color="auto"/>
              <w:right w:val="single" w:sz="4" w:space="0" w:color="auto"/>
            </w:tcBorders>
            <w:shd w:val="clear" w:color="auto" w:fill="auto"/>
            <w:vAlign w:val="bottom"/>
            <w:hideMark/>
          </w:tcPr>
          <w:p w14:paraId="01A4C099" w14:textId="77777777"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df (Q)</w:t>
            </w:r>
          </w:p>
        </w:tc>
        <w:tc>
          <w:tcPr>
            <w:tcW w:w="992" w:type="dxa"/>
            <w:tcBorders>
              <w:top w:val="nil"/>
              <w:left w:val="nil"/>
              <w:bottom w:val="single" w:sz="4" w:space="0" w:color="auto"/>
              <w:right w:val="single" w:sz="4" w:space="0" w:color="auto"/>
            </w:tcBorders>
            <w:shd w:val="clear" w:color="auto" w:fill="auto"/>
            <w:vAlign w:val="bottom"/>
            <w:hideMark/>
          </w:tcPr>
          <w:p w14:paraId="287D66D4" w14:textId="77777777"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p-value</w:t>
            </w:r>
          </w:p>
        </w:tc>
        <w:tc>
          <w:tcPr>
            <w:tcW w:w="1276" w:type="dxa"/>
            <w:tcBorders>
              <w:top w:val="nil"/>
              <w:left w:val="nil"/>
              <w:bottom w:val="single" w:sz="4" w:space="0" w:color="auto"/>
              <w:right w:val="single" w:sz="4" w:space="0" w:color="auto"/>
            </w:tcBorders>
            <w:shd w:val="clear" w:color="auto" w:fill="auto"/>
            <w:vAlign w:val="bottom"/>
            <w:hideMark/>
          </w:tcPr>
          <w:p w14:paraId="6DDEA429" w14:textId="77777777"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I-squared (%)</w:t>
            </w:r>
          </w:p>
        </w:tc>
        <w:tc>
          <w:tcPr>
            <w:tcW w:w="851" w:type="dxa"/>
            <w:tcBorders>
              <w:top w:val="nil"/>
              <w:left w:val="nil"/>
              <w:bottom w:val="single" w:sz="4" w:space="0" w:color="auto"/>
              <w:right w:val="single" w:sz="4" w:space="0" w:color="auto"/>
            </w:tcBorders>
            <w:shd w:val="clear" w:color="auto" w:fill="auto"/>
            <w:vAlign w:val="bottom"/>
            <w:hideMark/>
          </w:tcPr>
          <w:p w14:paraId="114CB9BD" w14:textId="77777777" w:rsidR="00125C9E" w:rsidRPr="006500A8" w:rsidRDefault="00125C9E" w:rsidP="00B333AD">
            <w:pPr>
              <w:rPr>
                <w:rFonts w:ascii="Arial" w:hAnsi="Arial" w:cs="Arial"/>
                <w:b/>
                <w:bCs/>
                <w:color w:val="000000"/>
                <w:sz w:val="16"/>
                <w:szCs w:val="16"/>
              </w:rPr>
            </w:pPr>
            <w:r w:rsidRPr="006500A8">
              <w:rPr>
                <w:rFonts w:ascii="Arial" w:hAnsi="Arial" w:cs="Arial"/>
                <w:b/>
                <w:bCs/>
                <w:color w:val="000000"/>
                <w:sz w:val="16"/>
                <w:szCs w:val="16"/>
              </w:rPr>
              <w:t>Tau</w:t>
            </w:r>
            <w:r w:rsidRPr="006500A8">
              <w:rPr>
                <w:rFonts w:ascii="Arial" w:hAnsi="Arial" w:cs="Arial"/>
                <w:color w:val="000000"/>
                <w:sz w:val="16"/>
                <w:szCs w:val="16"/>
              </w:rPr>
              <w:t>²</w:t>
            </w:r>
          </w:p>
        </w:tc>
      </w:tr>
      <w:tr w:rsidR="00125C9E" w:rsidRPr="006500A8" w14:paraId="24546E54" w14:textId="77777777" w:rsidTr="007407FF">
        <w:trPr>
          <w:trHeight w:val="407"/>
        </w:trPr>
        <w:tc>
          <w:tcPr>
            <w:tcW w:w="1271" w:type="dxa"/>
            <w:vMerge w:val="restart"/>
            <w:tcBorders>
              <w:top w:val="nil"/>
              <w:left w:val="single" w:sz="4" w:space="0" w:color="auto"/>
              <w:right w:val="single" w:sz="4" w:space="0" w:color="auto"/>
            </w:tcBorders>
            <w:shd w:val="clear" w:color="auto" w:fill="auto"/>
            <w:noWrap/>
            <w:hideMark/>
          </w:tcPr>
          <w:p w14:paraId="4FB84A82"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CRP</w:t>
            </w:r>
          </w:p>
        </w:tc>
        <w:tc>
          <w:tcPr>
            <w:tcW w:w="2126" w:type="dxa"/>
            <w:vMerge w:val="restart"/>
            <w:tcBorders>
              <w:top w:val="single" w:sz="4" w:space="0" w:color="auto"/>
              <w:left w:val="single" w:sz="4" w:space="0" w:color="auto"/>
              <w:right w:val="single" w:sz="4" w:space="0" w:color="auto"/>
            </w:tcBorders>
            <w:shd w:val="clear" w:color="auto" w:fill="auto"/>
          </w:tcPr>
          <w:p w14:paraId="6C0F3FC1" w14:textId="77777777" w:rsidR="00125C9E" w:rsidRPr="006500A8" w:rsidRDefault="00125C9E" w:rsidP="00073A6E">
            <w:pPr>
              <w:rPr>
                <w:rFonts w:ascii="Arial" w:hAnsi="Arial" w:cs="Arial"/>
                <w:color w:val="000000"/>
                <w:sz w:val="16"/>
                <w:szCs w:val="16"/>
              </w:rPr>
            </w:pPr>
            <w:r w:rsidRPr="006500A8">
              <w:rPr>
                <w:rFonts w:ascii="Arial" w:hAnsi="Arial" w:cs="Arial"/>
                <w:color w:val="000000"/>
                <w:sz w:val="16"/>
                <w:szCs w:val="16"/>
              </w:rPr>
              <w:t xml:space="preserve">Effect size calculation formats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DC9D9"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3</w:t>
            </w:r>
            <w:r>
              <w:rPr>
                <w:rFonts w:ascii="Arial" w:hAnsi="Arial" w:cs="Arial"/>
                <w:color w:val="000000"/>
                <w:sz w:val="16"/>
                <w:szCs w:val="16"/>
              </w:rPr>
              <w:t>9</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4C0551B0"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Means and SD</w:t>
            </w:r>
          </w:p>
        </w:tc>
        <w:tc>
          <w:tcPr>
            <w:tcW w:w="1721" w:type="dxa"/>
            <w:tcBorders>
              <w:top w:val="single" w:sz="4" w:space="0" w:color="auto"/>
              <w:left w:val="nil"/>
              <w:bottom w:val="single" w:sz="4" w:space="0" w:color="auto"/>
              <w:right w:val="single" w:sz="4" w:space="0" w:color="auto"/>
            </w:tcBorders>
            <w:shd w:val="clear" w:color="auto" w:fill="auto"/>
            <w:vAlign w:val="bottom"/>
          </w:tcPr>
          <w:p w14:paraId="031BAE33"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0.5</w:t>
            </w:r>
            <w:r>
              <w:rPr>
                <w:rFonts w:ascii="Arial" w:hAnsi="Arial" w:cs="Arial"/>
                <w:color w:val="000000"/>
                <w:sz w:val="16"/>
                <w:szCs w:val="16"/>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7F68529"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b/>
                <w:bCs/>
                <w:color w:val="000000"/>
                <w:sz w:val="16"/>
                <w:szCs w:val="16"/>
              </w:rPr>
              <w:t>&lt;0.00</w:t>
            </w:r>
            <w:r>
              <w:rPr>
                <w:rFonts w:ascii="Arial" w:hAnsi="Arial" w:cs="Arial"/>
                <w:b/>
                <w:bCs/>
                <w:color w:val="000000"/>
                <w:sz w:val="16"/>
                <w:szCs w:val="16"/>
              </w:rPr>
              <w:t>0</w:t>
            </w:r>
            <w:r w:rsidRPr="006500A8">
              <w:rPr>
                <w:rFonts w:ascii="Arial" w:hAnsi="Arial" w:cs="Arial"/>
                <w:b/>
                <w:bCs/>
                <w:color w:val="000000"/>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F5D4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w:t>
            </w:r>
            <w:r>
              <w:rPr>
                <w:rFonts w:ascii="Arial" w:hAnsi="Arial" w:cs="Arial"/>
                <w:color w:val="000000"/>
                <w:sz w:val="16"/>
                <w:szCs w:val="16"/>
              </w:rPr>
              <w:t>472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B1091"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w:t>
            </w:r>
            <w:r>
              <w:rPr>
                <w:rFonts w:ascii="Arial" w:hAnsi="Arial" w:cs="Arial"/>
                <w:color w:val="000000"/>
                <w:sz w:val="16"/>
                <w:szCs w:val="16"/>
              </w:rPr>
              <w:t>580</w:t>
            </w:r>
          </w:p>
        </w:tc>
        <w:tc>
          <w:tcPr>
            <w:tcW w:w="992" w:type="dxa"/>
            <w:tcBorders>
              <w:top w:val="single" w:sz="4" w:space="0" w:color="auto"/>
              <w:left w:val="nil"/>
              <w:bottom w:val="single" w:sz="4" w:space="0" w:color="auto"/>
              <w:right w:val="single" w:sz="4" w:space="0" w:color="auto"/>
            </w:tcBorders>
            <w:shd w:val="clear" w:color="auto" w:fill="auto"/>
            <w:vAlign w:val="bottom"/>
          </w:tcPr>
          <w:p w14:paraId="420749F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997.</w:t>
            </w:r>
            <w:r>
              <w:rPr>
                <w:rFonts w:ascii="Arial" w:hAnsi="Arial" w:cs="Arial"/>
                <w:color w:val="000000"/>
                <w:sz w:val="16"/>
                <w:szCs w:val="16"/>
              </w:rPr>
              <w:t>857</w:t>
            </w:r>
          </w:p>
        </w:tc>
        <w:tc>
          <w:tcPr>
            <w:tcW w:w="992" w:type="dxa"/>
            <w:tcBorders>
              <w:top w:val="single" w:sz="4" w:space="0" w:color="auto"/>
              <w:left w:val="nil"/>
              <w:bottom w:val="single" w:sz="4" w:space="0" w:color="auto"/>
              <w:right w:val="single" w:sz="4" w:space="0" w:color="auto"/>
            </w:tcBorders>
            <w:shd w:val="clear" w:color="auto" w:fill="auto"/>
            <w:vAlign w:val="bottom"/>
          </w:tcPr>
          <w:p w14:paraId="2CAE5B6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3</w:t>
            </w:r>
            <w:r>
              <w:rPr>
                <w:rFonts w:ascii="Arial" w:hAnsi="Arial" w:cs="Arial"/>
                <w:color w:val="000000"/>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bottom"/>
          </w:tcPr>
          <w:p w14:paraId="37F57F38"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b/>
                <w:bCs/>
                <w:color w:val="000000"/>
                <w:sz w:val="16"/>
                <w:szCs w:val="16"/>
              </w:rPr>
              <w:t xml:space="preserve">&lt;0.0001*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1E6A66"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96.</w:t>
            </w:r>
            <w:r>
              <w:rPr>
                <w:rFonts w:ascii="Arial" w:hAnsi="Arial" w:cs="Arial"/>
                <w:color w:val="000000"/>
                <w:sz w:val="16"/>
                <w:szCs w:val="16"/>
              </w:rPr>
              <w:t>19</w:t>
            </w:r>
          </w:p>
        </w:tc>
        <w:tc>
          <w:tcPr>
            <w:tcW w:w="851" w:type="dxa"/>
            <w:tcBorders>
              <w:top w:val="single" w:sz="4" w:space="0" w:color="auto"/>
              <w:left w:val="nil"/>
              <w:bottom w:val="single" w:sz="4" w:space="0" w:color="auto"/>
              <w:right w:val="single" w:sz="4" w:space="0" w:color="auto"/>
            </w:tcBorders>
            <w:shd w:val="clear" w:color="auto" w:fill="auto"/>
            <w:vAlign w:val="bottom"/>
          </w:tcPr>
          <w:p w14:paraId="09E4A9D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0.76</w:t>
            </w:r>
            <w:r>
              <w:rPr>
                <w:rFonts w:ascii="Arial" w:hAnsi="Arial" w:cs="Arial"/>
                <w:color w:val="000000"/>
                <w:sz w:val="16"/>
                <w:szCs w:val="16"/>
              </w:rPr>
              <w:t>1</w:t>
            </w:r>
          </w:p>
        </w:tc>
      </w:tr>
      <w:tr w:rsidR="00125C9E" w:rsidRPr="006500A8" w14:paraId="18B7B5CC" w14:textId="77777777" w:rsidTr="007407FF">
        <w:trPr>
          <w:trHeight w:val="400"/>
        </w:trPr>
        <w:tc>
          <w:tcPr>
            <w:tcW w:w="1271" w:type="dxa"/>
            <w:vMerge/>
            <w:tcBorders>
              <w:left w:val="single" w:sz="4" w:space="0" w:color="auto"/>
              <w:right w:val="single" w:sz="4" w:space="0" w:color="auto"/>
            </w:tcBorders>
            <w:shd w:val="clear" w:color="auto" w:fill="auto"/>
            <w:vAlign w:val="center"/>
            <w:hideMark/>
          </w:tcPr>
          <w:p w14:paraId="56196275" w14:textId="77777777" w:rsidR="00125C9E" w:rsidRPr="006500A8" w:rsidRDefault="00125C9E" w:rsidP="00B333AD">
            <w:pPr>
              <w:rPr>
                <w:rFonts w:ascii="Arial" w:hAnsi="Arial" w:cs="Arial"/>
                <w:color w:val="000000"/>
                <w:sz w:val="16"/>
                <w:szCs w:val="16"/>
              </w:rPr>
            </w:pPr>
          </w:p>
        </w:tc>
        <w:tc>
          <w:tcPr>
            <w:tcW w:w="2126" w:type="dxa"/>
            <w:vMerge/>
            <w:tcBorders>
              <w:left w:val="single" w:sz="4" w:space="0" w:color="auto"/>
              <w:right w:val="single" w:sz="4" w:space="0" w:color="auto"/>
            </w:tcBorders>
            <w:shd w:val="clear" w:color="auto" w:fill="auto"/>
            <w:vAlign w:val="center"/>
          </w:tcPr>
          <w:p w14:paraId="26E30975" w14:textId="77777777" w:rsidR="00125C9E" w:rsidRPr="006500A8" w:rsidRDefault="00125C9E" w:rsidP="00B333AD">
            <w:pPr>
              <w:rPr>
                <w:rFonts w:ascii="Arial" w:hAnsi="Arial" w:cs="Arial"/>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6EEE9702" w14:textId="77777777" w:rsidR="00125C9E" w:rsidRPr="006500A8" w:rsidRDefault="00125C9E" w:rsidP="007407FF">
            <w:pPr>
              <w:jc w:val="right"/>
              <w:rPr>
                <w:rFonts w:ascii="Arial" w:hAnsi="Arial" w:cs="Arial"/>
                <w:color w:val="000000"/>
                <w:sz w:val="16"/>
                <w:szCs w:val="16"/>
              </w:rPr>
            </w:pPr>
            <w:r>
              <w:rPr>
                <w:rFonts w:ascii="Arial" w:hAnsi="Arial" w:cs="Arial"/>
                <w:color w:val="000000"/>
                <w:sz w:val="16"/>
                <w:szCs w:val="16"/>
              </w:rPr>
              <w:t>7</w:t>
            </w:r>
          </w:p>
        </w:tc>
        <w:tc>
          <w:tcPr>
            <w:tcW w:w="1114" w:type="dxa"/>
            <w:tcBorders>
              <w:top w:val="nil"/>
              <w:left w:val="nil"/>
              <w:bottom w:val="single" w:sz="4" w:space="0" w:color="auto"/>
              <w:right w:val="single" w:sz="4" w:space="0" w:color="auto"/>
            </w:tcBorders>
            <w:shd w:val="clear" w:color="auto" w:fill="auto"/>
            <w:noWrap/>
            <w:vAlign w:val="bottom"/>
          </w:tcPr>
          <w:p w14:paraId="522408D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 xml:space="preserve">Correlation analysis </w:t>
            </w:r>
          </w:p>
        </w:tc>
        <w:tc>
          <w:tcPr>
            <w:tcW w:w="1721" w:type="dxa"/>
            <w:tcBorders>
              <w:top w:val="nil"/>
              <w:left w:val="nil"/>
              <w:bottom w:val="single" w:sz="4" w:space="0" w:color="auto"/>
              <w:right w:val="single" w:sz="4" w:space="0" w:color="auto"/>
            </w:tcBorders>
            <w:shd w:val="clear" w:color="auto" w:fill="auto"/>
            <w:vAlign w:val="bottom"/>
          </w:tcPr>
          <w:p w14:paraId="4B73BCC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w:t>
            </w:r>
            <w:r>
              <w:rPr>
                <w:rFonts w:ascii="Arial" w:hAnsi="Arial" w:cs="Arial"/>
                <w:color w:val="000000"/>
                <w:sz w:val="16"/>
                <w:szCs w:val="16"/>
              </w:rPr>
              <w:t>38</w:t>
            </w:r>
          </w:p>
        </w:tc>
        <w:tc>
          <w:tcPr>
            <w:tcW w:w="992" w:type="dxa"/>
            <w:tcBorders>
              <w:top w:val="nil"/>
              <w:left w:val="nil"/>
              <w:bottom w:val="single" w:sz="4" w:space="0" w:color="auto"/>
              <w:right w:val="single" w:sz="4" w:space="0" w:color="auto"/>
            </w:tcBorders>
            <w:shd w:val="clear" w:color="auto" w:fill="auto"/>
            <w:vAlign w:val="bottom"/>
          </w:tcPr>
          <w:p w14:paraId="321EF41E" w14:textId="77777777" w:rsidR="00125C9E" w:rsidRPr="006500A8" w:rsidRDefault="00125C9E" w:rsidP="007407FF">
            <w:pPr>
              <w:jc w:val="right"/>
              <w:rPr>
                <w:rFonts w:ascii="Arial" w:hAnsi="Arial" w:cs="Arial"/>
                <w:b/>
                <w:bCs/>
                <w:color w:val="000000"/>
                <w:sz w:val="16"/>
                <w:szCs w:val="16"/>
              </w:rPr>
            </w:pPr>
            <w:r>
              <w:rPr>
                <w:rFonts w:ascii="Arial" w:hAnsi="Arial" w:cs="Arial"/>
                <w:b/>
                <w:bCs/>
                <w:color w:val="000000"/>
                <w:sz w:val="16"/>
                <w:szCs w:val="16"/>
              </w:rPr>
              <w:t>&lt;</w:t>
            </w:r>
            <w:r w:rsidRPr="006500A8">
              <w:rPr>
                <w:rFonts w:ascii="Arial" w:hAnsi="Arial" w:cs="Arial"/>
                <w:b/>
                <w:bCs/>
                <w:color w:val="000000"/>
                <w:sz w:val="16"/>
                <w:szCs w:val="16"/>
              </w:rPr>
              <w:t>0.00</w:t>
            </w:r>
            <w:r>
              <w:rPr>
                <w:rFonts w:ascii="Arial" w:hAnsi="Arial" w:cs="Arial"/>
                <w:b/>
                <w:bCs/>
                <w:color w:val="000000"/>
                <w:sz w:val="16"/>
                <w:szCs w:val="16"/>
              </w:rPr>
              <w:t>01</w:t>
            </w:r>
            <w:r w:rsidRPr="006500A8">
              <w:rPr>
                <w:rFonts w:ascii="Arial" w:hAnsi="Arial" w:cs="Arial"/>
                <w:b/>
                <w:bCs/>
                <w:color w:val="000000"/>
                <w:sz w:val="16"/>
                <w:szCs w:val="16"/>
              </w:rPr>
              <w:t>*</w:t>
            </w:r>
          </w:p>
        </w:tc>
        <w:tc>
          <w:tcPr>
            <w:tcW w:w="1276" w:type="dxa"/>
            <w:tcBorders>
              <w:top w:val="nil"/>
              <w:left w:val="nil"/>
              <w:bottom w:val="single" w:sz="4" w:space="0" w:color="auto"/>
              <w:right w:val="single" w:sz="4" w:space="0" w:color="auto"/>
            </w:tcBorders>
            <w:shd w:val="clear" w:color="auto" w:fill="auto"/>
            <w:vAlign w:val="bottom"/>
          </w:tcPr>
          <w:p w14:paraId="6887EF19"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w:t>
            </w:r>
            <w:r>
              <w:rPr>
                <w:rFonts w:ascii="Arial" w:hAnsi="Arial" w:cs="Arial"/>
                <w:color w:val="000000"/>
                <w:sz w:val="16"/>
                <w:szCs w:val="16"/>
              </w:rPr>
              <w:t>228</w:t>
            </w:r>
          </w:p>
        </w:tc>
        <w:tc>
          <w:tcPr>
            <w:tcW w:w="1276" w:type="dxa"/>
            <w:tcBorders>
              <w:top w:val="nil"/>
              <w:left w:val="nil"/>
              <w:bottom w:val="single" w:sz="4" w:space="0" w:color="auto"/>
              <w:right w:val="single" w:sz="4" w:space="0" w:color="auto"/>
            </w:tcBorders>
            <w:shd w:val="clear" w:color="auto" w:fill="auto"/>
            <w:vAlign w:val="bottom"/>
          </w:tcPr>
          <w:p w14:paraId="41EC87DF"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w:t>
            </w:r>
            <w:r>
              <w:rPr>
                <w:rFonts w:ascii="Arial" w:hAnsi="Arial" w:cs="Arial"/>
                <w:color w:val="000000"/>
                <w:sz w:val="16"/>
                <w:szCs w:val="16"/>
              </w:rPr>
              <w:t>527</w:t>
            </w:r>
          </w:p>
        </w:tc>
        <w:tc>
          <w:tcPr>
            <w:tcW w:w="992" w:type="dxa"/>
            <w:tcBorders>
              <w:top w:val="nil"/>
              <w:left w:val="nil"/>
              <w:bottom w:val="single" w:sz="4" w:space="0" w:color="auto"/>
              <w:right w:val="single" w:sz="4" w:space="0" w:color="auto"/>
            </w:tcBorders>
            <w:shd w:val="clear" w:color="auto" w:fill="auto"/>
            <w:vAlign w:val="bottom"/>
          </w:tcPr>
          <w:p w14:paraId="2A253E2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r>
              <w:rPr>
                <w:rFonts w:ascii="Arial" w:hAnsi="Arial" w:cs="Arial"/>
                <w:color w:val="000000"/>
                <w:sz w:val="16"/>
                <w:szCs w:val="16"/>
              </w:rPr>
              <w:t>1.504</w:t>
            </w:r>
          </w:p>
        </w:tc>
        <w:tc>
          <w:tcPr>
            <w:tcW w:w="992" w:type="dxa"/>
            <w:tcBorders>
              <w:top w:val="nil"/>
              <w:left w:val="nil"/>
              <w:bottom w:val="single" w:sz="4" w:space="0" w:color="auto"/>
              <w:right w:val="single" w:sz="4" w:space="0" w:color="auto"/>
            </w:tcBorders>
            <w:shd w:val="clear" w:color="auto" w:fill="auto"/>
            <w:vAlign w:val="bottom"/>
          </w:tcPr>
          <w:p w14:paraId="71CECE63" w14:textId="77777777" w:rsidR="00125C9E" w:rsidRPr="006500A8" w:rsidRDefault="00125C9E" w:rsidP="007407FF">
            <w:pPr>
              <w:jc w:val="right"/>
              <w:rPr>
                <w:rFonts w:ascii="Arial" w:hAnsi="Arial" w:cs="Arial"/>
                <w:color w:val="000000"/>
                <w:sz w:val="16"/>
                <w:szCs w:val="16"/>
              </w:rPr>
            </w:pPr>
            <w:r>
              <w:rPr>
                <w:rFonts w:ascii="Arial" w:hAnsi="Arial" w:cs="Arial"/>
                <w:color w:val="000000"/>
                <w:sz w:val="16"/>
                <w:szCs w:val="16"/>
              </w:rPr>
              <w:t>6</w:t>
            </w:r>
          </w:p>
        </w:tc>
        <w:tc>
          <w:tcPr>
            <w:tcW w:w="992" w:type="dxa"/>
            <w:tcBorders>
              <w:top w:val="nil"/>
              <w:left w:val="nil"/>
              <w:bottom w:val="single" w:sz="4" w:space="0" w:color="auto"/>
              <w:right w:val="single" w:sz="4" w:space="0" w:color="auto"/>
            </w:tcBorders>
            <w:shd w:val="clear" w:color="auto" w:fill="auto"/>
            <w:vAlign w:val="bottom"/>
          </w:tcPr>
          <w:p w14:paraId="25D092D8"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color w:val="000000"/>
                <w:sz w:val="16"/>
                <w:szCs w:val="16"/>
              </w:rPr>
              <w:t>0.07</w:t>
            </w:r>
          </w:p>
        </w:tc>
        <w:tc>
          <w:tcPr>
            <w:tcW w:w="1276" w:type="dxa"/>
            <w:tcBorders>
              <w:top w:val="nil"/>
              <w:left w:val="nil"/>
              <w:bottom w:val="single" w:sz="4" w:space="0" w:color="auto"/>
              <w:right w:val="single" w:sz="4" w:space="0" w:color="auto"/>
            </w:tcBorders>
            <w:shd w:val="clear" w:color="auto" w:fill="auto"/>
            <w:vAlign w:val="bottom"/>
          </w:tcPr>
          <w:p w14:paraId="4D9E2B14" w14:textId="77777777" w:rsidR="00125C9E" w:rsidRPr="006500A8" w:rsidRDefault="00125C9E" w:rsidP="007407FF">
            <w:pPr>
              <w:jc w:val="right"/>
              <w:rPr>
                <w:rFonts w:ascii="Arial" w:hAnsi="Arial" w:cs="Arial"/>
                <w:color w:val="000000"/>
                <w:sz w:val="16"/>
                <w:szCs w:val="16"/>
              </w:rPr>
            </w:pPr>
            <w:r>
              <w:rPr>
                <w:rFonts w:ascii="Arial" w:hAnsi="Arial" w:cs="Arial"/>
                <w:color w:val="000000"/>
                <w:sz w:val="16"/>
                <w:szCs w:val="16"/>
              </w:rPr>
              <w:t>47.844</w:t>
            </w:r>
          </w:p>
        </w:tc>
        <w:tc>
          <w:tcPr>
            <w:tcW w:w="851" w:type="dxa"/>
            <w:tcBorders>
              <w:top w:val="nil"/>
              <w:left w:val="nil"/>
              <w:bottom w:val="single" w:sz="4" w:space="0" w:color="auto"/>
              <w:right w:val="single" w:sz="4" w:space="0" w:color="auto"/>
            </w:tcBorders>
            <w:shd w:val="clear" w:color="auto" w:fill="auto"/>
            <w:vAlign w:val="bottom"/>
          </w:tcPr>
          <w:p w14:paraId="47E78A76"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w:t>
            </w:r>
            <w:r>
              <w:rPr>
                <w:rFonts w:ascii="Arial" w:hAnsi="Arial" w:cs="Arial"/>
                <w:color w:val="000000"/>
                <w:sz w:val="16"/>
                <w:szCs w:val="16"/>
              </w:rPr>
              <w:t>44</w:t>
            </w:r>
          </w:p>
        </w:tc>
      </w:tr>
      <w:tr w:rsidR="00125C9E" w:rsidRPr="006500A8" w14:paraId="16E9C584" w14:textId="77777777" w:rsidTr="007407FF">
        <w:trPr>
          <w:trHeight w:val="536"/>
        </w:trPr>
        <w:tc>
          <w:tcPr>
            <w:tcW w:w="1271" w:type="dxa"/>
            <w:vMerge/>
            <w:tcBorders>
              <w:left w:val="single" w:sz="4" w:space="0" w:color="auto"/>
              <w:right w:val="single" w:sz="4" w:space="0" w:color="auto"/>
            </w:tcBorders>
            <w:shd w:val="clear" w:color="auto" w:fill="auto"/>
            <w:vAlign w:val="center"/>
            <w:hideMark/>
          </w:tcPr>
          <w:p w14:paraId="5AC62049" w14:textId="77777777" w:rsidR="00125C9E" w:rsidRPr="006500A8" w:rsidRDefault="00125C9E" w:rsidP="00B333AD">
            <w:pPr>
              <w:rPr>
                <w:rFonts w:ascii="Arial" w:hAnsi="Arial" w:cs="Arial"/>
                <w:color w:val="000000"/>
                <w:sz w:val="16"/>
                <w:szCs w:val="16"/>
              </w:rPr>
            </w:pPr>
          </w:p>
        </w:tc>
        <w:tc>
          <w:tcPr>
            <w:tcW w:w="2126" w:type="dxa"/>
            <w:vMerge/>
            <w:tcBorders>
              <w:left w:val="single" w:sz="4" w:space="0" w:color="auto"/>
              <w:right w:val="single" w:sz="4" w:space="0" w:color="auto"/>
            </w:tcBorders>
            <w:shd w:val="clear" w:color="auto" w:fill="auto"/>
            <w:vAlign w:val="bottom"/>
          </w:tcPr>
          <w:p w14:paraId="7DD16DCD" w14:textId="77777777" w:rsidR="00125C9E" w:rsidRPr="006500A8" w:rsidRDefault="00125C9E" w:rsidP="00B333AD">
            <w:pPr>
              <w:rPr>
                <w:rFonts w:ascii="Arial" w:hAnsi="Arial" w:cs="Arial"/>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666E572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2</w:t>
            </w:r>
          </w:p>
        </w:tc>
        <w:tc>
          <w:tcPr>
            <w:tcW w:w="1114" w:type="dxa"/>
            <w:tcBorders>
              <w:top w:val="nil"/>
              <w:left w:val="nil"/>
              <w:bottom w:val="single" w:sz="4" w:space="0" w:color="auto"/>
              <w:right w:val="single" w:sz="4" w:space="0" w:color="auto"/>
            </w:tcBorders>
            <w:shd w:val="clear" w:color="auto" w:fill="auto"/>
            <w:noWrap/>
            <w:vAlign w:val="bottom"/>
          </w:tcPr>
          <w:p w14:paraId="32120214"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 xml:space="preserve">Regression analysis </w:t>
            </w:r>
          </w:p>
        </w:tc>
        <w:tc>
          <w:tcPr>
            <w:tcW w:w="1721" w:type="dxa"/>
            <w:tcBorders>
              <w:top w:val="nil"/>
              <w:left w:val="nil"/>
              <w:bottom w:val="single" w:sz="4" w:space="0" w:color="auto"/>
              <w:right w:val="single" w:sz="4" w:space="0" w:color="auto"/>
            </w:tcBorders>
            <w:shd w:val="clear" w:color="auto" w:fill="auto"/>
            <w:noWrap/>
            <w:vAlign w:val="bottom"/>
          </w:tcPr>
          <w:p w14:paraId="77E698B9"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w:t>
            </w:r>
            <w:r>
              <w:rPr>
                <w:rFonts w:ascii="Arial" w:hAnsi="Arial" w:cs="Arial"/>
                <w:color w:val="000000"/>
                <w:sz w:val="16"/>
                <w:szCs w:val="16"/>
              </w:rPr>
              <w:t>498</w:t>
            </w:r>
          </w:p>
        </w:tc>
        <w:tc>
          <w:tcPr>
            <w:tcW w:w="992" w:type="dxa"/>
            <w:tcBorders>
              <w:top w:val="nil"/>
              <w:left w:val="nil"/>
              <w:bottom w:val="single" w:sz="4" w:space="0" w:color="auto"/>
              <w:right w:val="single" w:sz="4" w:space="0" w:color="auto"/>
            </w:tcBorders>
            <w:shd w:val="clear" w:color="auto" w:fill="auto"/>
            <w:noWrap/>
            <w:vAlign w:val="bottom"/>
          </w:tcPr>
          <w:p w14:paraId="647DDAC7"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0.10</w:t>
            </w:r>
          </w:p>
        </w:tc>
        <w:tc>
          <w:tcPr>
            <w:tcW w:w="1276" w:type="dxa"/>
            <w:tcBorders>
              <w:top w:val="nil"/>
              <w:left w:val="nil"/>
              <w:bottom w:val="single" w:sz="4" w:space="0" w:color="auto"/>
              <w:right w:val="single" w:sz="4" w:space="0" w:color="auto"/>
            </w:tcBorders>
            <w:shd w:val="clear" w:color="auto" w:fill="auto"/>
            <w:noWrap/>
            <w:vAlign w:val="bottom"/>
          </w:tcPr>
          <w:p w14:paraId="4B3F01F3" w14:textId="77777777" w:rsidR="00125C9E" w:rsidRPr="006500A8" w:rsidRDefault="00125C9E" w:rsidP="007407FF">
            <w:pPr>
              <w:jc w:val="right"/>
              <w:rPr>
                <w:rFonts w:ascii="Arial" w:hAnsi="Arial" w:cs="Arial"/>
                <w:color w:val="000000"/>
                <w:sz w:val="16"/>
                <w:szCs w:val="16"/>
              </w:rPr>
            </w:pPr>
            <w:r>
              <w:rPr>
                <w:rFonts w:ascii="Arial" w:hAnsi="Arial" w:cs="Arial"/>
                <w:color w:val="000000"/>
                <w:sz w:val="16"/>
                <w:szCs w:val="16"/>
              </w:rPr>
              <w:t>0.339</w:t>
            </w:r>
          </w:p>
        </w:tc>
        <w:tc>
          <w:tcPr>
            <w:tcW w:w="1276" w:type="dxa"/>
            <w:tcBorders>
              <w:top w:val="nil"/>
              <w:left w:val="nil"/>
              <w:bottom w:val="single" w:sz="4" w:space="0" w:color="auto"/>
              <w:right w:val="single" w:sz="4" w:space="0" w:color="auto"/>
            </w:tcBorders>
            <w:shd w:val="clear" w:color="auto" w:fill="auto"/>
            <w:noWrap/>
            <w:vAlign w:val="bottom"/>
          </w:tcPr>
          <w:p w14:paraId="4B3A923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r>
              <w:rPr>
                <w:rFonts w:ascii="Arial" w:hAnsi="Arial" w:cs="Arial"/>
                <w:color w:val="000000"/>
                <w:sz w:val="16"/>
                <w:szCs w:val="16"/>
              </w:rPr>
              <w:t>934</w:t>
            </w:r>
          </w:p>
        </w:tc>
        <w:tc>
          <w:tcPr>
            <w:tcW w:w="992" w:type="dxa"/>
            <w:tcBorders>
              <w:top w:val="nil"/>
              <w:left w:val="nil"/>
              <w:bottom w:val="single" w:sz="4" w:space="0" w:color="auto"/>
              <w:right w:val="single" w:sz="4" w:space="0" w:color="auto"/>
            </w:tcBorders>
            <w:shd w:val="clear" w:color="auto" w:fill="auto"/>
            <w:noWrap/>
            <w:vAlign w:val="bottom"/>
          </w:tcPr>
          <w:p w14:paraId="2107C74F"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20.273</w:t>
            </w:r>
          </w:p>
        </w:tc>
        <w:tc>
          <w:tcPr>
            <w:tcW w:w="992" w:type="dxa"/>
            <w:tcBorders>
              <w:top w:val="nil"/>
              <w:left w:val="nil"/>
              <w:bottom w:val="single" w:sz="4" w:space="0" w:color="auto"/>
              <w:right w:val="single" w:sz="4" w:space="0" w:color="auto"/>
            </w:tcBorders>
            <w:shd w:val="clear" w:color="auto" w:fill="auto"/>
            <w:noWrap/>
            <w:vAlign w:val="bottom"/>
          </w:tcPr>
          <w:p w14:paraId="4275E330"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bottom"/>
          </w:tcPr>
          <w:p w14:paraId="3F9978D6" w14:textId="77777777" w:rsidR="00125C9E" w:rsidRPr="006500A8" w:rsidRDefault="00125C9E" w:rsidP="007407FF">
            <w:pPr>
              <w:jc w:val="right"/>
              <w:rPr>
                <w:rFonts w:ascii="Arial" w:hAnsi="Arial" w:cs="Arial"/>
                <w:color w:val="000000"/>
                <w:sz w:val="16"/>
                <w:szCs w:val="16"/>
              </w:rPr>
            </w:pPr>
            <w:r w:rsidRPr="006500A8">
              <w:rPr>
                <w:rFonts w:ascii="Arial" w:hAnsi="Arial" w:cs="Arial"/>
                <w:b/>
                <w:bCs/>
                <w:color w:val="000000"/>
                <w:sz w:val="16"/>
                <w:szCs w:val="16"/>
              </w:rPr>
              <w:t xml:space="preserve">&lt;0.0001* </w:t>
            </w:r>
          </w:p>
        </w:tc>
        <w:tc>
          <w:tcPr>
            <w:tcW w:w="1276" w:type="dxa"/>
            <w:tcBorders>
              <w:top w:val="nil"/>
              <w:left w:val="nil"/>
              <w:bottom w:val="single" w:sz="4" w:space="0" w:color="auto"/>
              <w:right w:val="single" w:sz="4" w:space="0" w:color="auto"/>
            </w:tcBorders>
            <w:shd w:val="clear" w:color="auto" w:fill="auto"/>
            <w:vAlign w:val="bottom"/>
          </w:tcPr>
          <w:p w14:paraId="7DBD7FC2"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95.067</w:t>
            </w:r>
          </w:p>
        </w:tc>
        <w:tc>
          <w:tcPr>
            <w:tcW w:w="851" w:type="dxa"/>
            <w:tcBorders>
              <w:top w:val="nil"/>
              <w:left w:val="nil"/>
              <w:bottom w:val="single" w:sz="4" w:space="0" w:color="auto"/>
              <w:right w:val="single" w:sz="4" w:space="0" w:color="auto"/>
            </w:tcBorders>
            <w:shd w:val="clear" w:color="auto" w:fill="auto"/>
            <w:noWrap/>
            <w:vAlign w:val="bottom"/>
          </w:tcPr>
          <w:p w14:paraId="69DB236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0.439</w:t>
            </w:r>
          </w:p>
        </w:tc>
      </w:tr>
      <w:tr w:rsidR="00125C9E" w:rsidRPr="006500A8" w14:paraId="0BA432E1" w14:textId="77777777" w:rsidTr="007407FF">
        <w:trPr>
          <w:trHeight w:val="290"/>
        </w:trPr>
        <w:tc>
          <w:tcPr>
            <w:tcW w:w="1271" w:type="dxa"/>
            <w:vMerge/>
            <w:tcBorders>
              <w:left w:val="single" w:sz="4" w:space="0" w:color="auto"/>
              <w:right w:val="single" w:sz="4" w:space="0" w:color="auto"/>
            </w:tcBorders>
            <w:shd w:val="clear" w:color="auto" w:fill="auto"/>
            <w:vAlign w:val="center"/>
          </w:tcPr>
          <w:p w14:paraId="214B1B0B" w14:textId="77777777" w:rsidR="00125C9E" w:rsidRPr="006500A8" w:rsidRDefault="00125C9E" w:rsidP="00B333AD">
            <w:pPr>
              <w:rPr>
                <w:rFonts w:ascii="Arial" w:hAnsi="Arial" w:cs="Arial"/>
                <w:color w:val="000000"/>
                <w:sz w:val="16"/>
                <w:szCs w:val="16"/>
              </w:rPr>
            </w:pPr>
          </w:p>
        </w:tc>
        <w:tc>
          <w:tcPr>
            <w:tcW w:w="2126" w:type="dxa"/>
            <w:vMerge/>
            <w:tcBorders>
              <w:left w:val="single" w:sz="4" w:space="0" w:color="auto"/>
              <w:bottom w:val="single" w:sz="4" w:space="0" w:color="auto"/>
              <w:right w:val="single" w:sz="4" w:space="0" w:color="auto"/>
            </w:tcBorders>
            <w:shd w:val="clear" w:color="auto" w:fill="auto"/>
          </w:tcPr>
          <w:p w14:paraId="5959306A" w14:textId="77777777" w:rsidR="00125C9E" w:rsidRPr="006500A8" w:rsidRDefault="00125C9E" w:rsidP="00B333AD">
            <w:pPr>
              <w:rPr>
                <w:rFonts w:ascii="Arial" w:hAnsi="Arial" w:cs="Arial"/>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4DA32DE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3</w:t>
            </w:r>
          </w:p>
        </w:tc>
        <w:tc>
          <w:tcPr>
            <w:tcW w:w="1114" w:type="dxa"/>
            <w:tcBorders>
              <w:top w:val="nil"/>
              <w:left w:val="nil"/>
              <w:bottom w:val="single" w:sz="4" w:space="0" w:color="auto"/>
              <w:right w:val="single" w:sz="4" w:space="0" w:color="auto"/>
            </w:tcBorders>
            <w:shd w:val="clear" w:color="auto" w:fill="auto"/>
            <w:noWrap/>
            <w:vAlign w:val="bottom"/>
          </w:tcPr>
          <w:p w14:paraId="0825814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Frequency distribution</w:t>
            </w:r>
          </w:p>
        </w:tc>
        <w:tc>
          <w:tcPr>
            <w:tcW w:w="1721" w:type="dxa"/>
            <w:tcBorders>
              <w:top w:val="nil"/>
              <w:left w:val="nil"/>
              <w:bottom w:val="single" w:sz="4" w:space="0" w:color="auto"/>
              <w:right w:val="single" w:sz="4" w:space="0" w:color="auto"/>
            </w:tcBorders>
            <w:shd w:val="clear" w:color="auto" w:fill="auto"/>
            <w:noWrap/>
            <w:vAlign w:val="bottom"/>
          </w:tcPr>
          <w:p w14:paraId="21DDC37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w:t>
            </w:r>
            <w:r>
              <w:rPr>
                <w:rFonts w:ascii="Arial" w:hAnsi="Arial" w:cs="Arial"/>
                <w:color w:val="000000"/>
                <w:sz w:val="16"/>
                <w:szCs w:val="16"/>
              </w:rPr>
              <w:t>178</w:t>
            </w:r>
          </w:p>
        </w:tc>
        <w:tc>
          <w:tcPr>
            <w:tcW w:w="992" w:type="dxa"/>
            <w:tcBorders>
              <w:top w:val="nil"/>
              <w:left w:val="nil"/>
              <w:bottom w:val="single" w:sz="4" w:space="0" w:color="auto"/>
              <w:right w:val="single" w:sz="4" w:space="0" w:color="auto"/>
            </w:tcBorders>
            <w:shd w:val="clear" w:color="auto" w:fill="auto"/>
            <w:noWrap/>
            <w:vAlign w:val="bottom"/>
          </w:tcPr>
          <w:p w14:paraId="53A03598"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b/>
                <w:bCs/>
                <w:color w:val="000000"/>
                <w:sz w:val="16"/>
                <w:szCs w:val="16"/>
              </w:rPr>
              <w:t>0.042*</w:t>
            </w:r>
          </w:p>
        </w:tc>
        <w:tc>
          <w:tcPr>
            <w:tcW w:w="1276" w:type="dxa"/>
            <w:tcBorders>
              <w:top w:val="nil"/>
              <w:left w:val="nil"/>
              <w:bottom w:val="single" w:sz="4" w:space="0" w:color="auto"/>
              <w:right w:val="single" w:sz="4" w:space="0" w:color="auto"/>
            </w:tcBorders>
            <w:shd w:val="clear" w:color="auto" w:fill="auto"/>
            <w:noWrap/>
            <w:vAlign w:val="bottom"/>
          </w:tcPr>
          <w:p w14:paraId="4434FD1B" w14:textId="77777777" w:rsidR="00125C9E" w:rsidRPr="006500A8" w:rsidRDefault="00125C9E" w:rsidP="007407FF">
            <w:pPr>
              <w:jc w:val="right"/>
              <w:rPr>
                <w:rFonts w:ascii="Arial" w:hAnsi="Arial" w:cs="Arial"/>
                <w:color w:val="000000"/>
                <w:sz w:val="16"/>
                <w:szCs w:val="16"/>
              </w:rPr>
            </w:pPr>
            <w:r>
              <w:rPr>
                <w:rFonts w:ascii="Arial" w:hAnsi="Arial" w:cs="Arial"/>
                <w:color w:val="000000"/>
                <w:sz w:val="16"/>
                <w:szCs w:val="16"/>
              </w:rPr>
              <w:t>0.007</w:t>
            </w:r>
          </w:p>
        </w:tc>
        <w:tc>
          <w:tcPr>
            <w:tcW w:w="1276" w:type="dxa"/>
            <w:tcBorders>
              <w:top w:val="nil"/>
              <w:left w:val="nil"/>
              <w:bottom w:val="single" w:sz="4" w:space="0" w:color="auto"/>
              <w:right w:val="single" w:sz="4" w:space="0" w:color="auto"/>
            </w:tcBorders>
            <w:shd w:val="clear" w:color="auto" w:fill="auto"/>
            <w:noWrap/>
            <w:vAlign w:val="bottom"/>
          </w:tcPr>
          <w:p w14:paraId="3FDEDC6F" w14:textId="77777777" w:rsidR="00125C9E" w:rsidRPr="006500A8" w:rsidRDefault="00125C9E" w:rsidP="007407FF">
            <w:pPr>
              <w:jc w:val="right"/>
              <w:rPr>
                <w:rFonts w:ascii="Arial" w:hAnsi="Arial" w:cs="Arial"/>
                <w:color w:val="000000"/>
                <w:sz w:val="16"/>
                <w:szCs w:val="16"/>
              </w:rPr>
            </w:pPr>
            <w:r>
              <w:rPr>
                <w:rFonts w:ascii="Arial" w:hAnsi="Arial" w:cs="Arial"/>
                <w:color w:val="000000"/>
                <w:sz w:val="16"/>
                <w:szCs w:val="16"/>
              </w:rPr>
              <w:t>0.657</w:t>
            </w:r>
          </w:p>
        </w:tc>
        <w:tc>
          <w:tcPr>
            <w:tcW w:w="992" w:type="dxa"/>
            <w:tcBorders>
              <w:top w:val="nil"/>
              <w:left w:val="nil"/>
              <w:bottom w:val="single" w:sz="4" w:space="0" w:color="auto"/>
              <w:right w:val="single" w:sz="4" w:space="0" w:color="auto"/>
            </w:tcBorders>
            <w:shd w:val="clear" w:color="auto" w:fill="auto"/>
            <w:noWrap/>
            <w:vAlign w:val="bottom"/>
          </w:tcPr>
          <w:p w14:paraId="63BB702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0.266</w:t>
            </w:r>
          </w:p>
        </w:tc>
        <w:tc>
          <w:tcPr>
            <w:tcW w:w="992" w:type="dxa"/>
            <w:tcBorders>
              <w:top w:val="nil"/>
              <w:left w:val="nil"/>
              <w:bottom w:val="single" w:sz="4" w:space="0" w:color="auto"/>
              <w:right w:val="single" w:sz="4" w:space="0" w:color="auto"/>
            </w:tcBorders>
            <w:shd w:val="clear" w:color="auto" w:fill="auto"/>
            <w:noWrap/>
            <w:vAlign w:val="bottom"/>
          </w:tcPr>
          <w:p w14:paraId="28CB771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vAlign w:val="bottom"/>
          </w:tcPr>
          <w:p w14:paraId="20A49A27"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color w:val="000000"/>
                <w:sz w:val="16"/>
                <w:szCs w:val="16"/>
              </w:rPr>
              <w:t>0.88</w:t>
            </w:r>
          </w:p>
        </w:tc>
        <w:tc>
          <w:tcPr>
            <w:tcW w:w="1276" w:type="dxa"/>
            <w:tcBorders>
              <w:top w:val="nil"/>
              <w:left w:val="nil"/>
              <w:bottom w:val="single" w:sz="4" w:space="0" w:color="auto"/>
              <w:right w:val="single" w:sz="4" w:space="0" w:color="auto"/>
            </w:tcBorders>
            <w:shd w:val="clear" w:color="auto" w:fill="auto"/>
            <w:vAlign w:val="bottom"/>
          </w:tcPr>
          <w:p w14:paraId="65BA9A1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0.000</w:t>
            </w:r>
          </w:p>
        </w:tc>
        <w:tc>
          <w:tcPr>
            <w:tcW w:w="851" w:type="dxa"/>
            <w:tcBorders>
              <w:top w:val="nil"/>
              <w:left w:val="nil"/>
              <w:bottom w:val="single" w:sz="4" w:space="0" w:color="auto"/>
              <w:right w:val="single" w:sz="4" w:space="0" w:color="auto"/>
            </w:tcBorders>
            <w:shd w:val="clear" w:color="auto" w:fill="auto"/>
            <w:noWrap/>
            <w:vAlign w:val="bottom"/>
          </w:tcPr>
          <w:p w14:paraId="42B7437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0.000</w:t>
            </w:r>
          </w:p>
        </w:tc>
      </w:tr>
      <w:tr w:rsidR="00125C9E" w:rsidRPr="006500A8" w14:paraId="40D1D7CE" w14:textId="77777777" w:rsidTr="007407FF">
        <w:trPr>
          <w:trHeight w:val="290"/>
        </w:trPr>
        <w:tc>
          <w:tcPr>
            <w:tcW w:w="1271" w:type="dxa"/>
            <w:vMerge/>
            <w:tcBorders>
              <w:left w:val="single" w:sz="4" w:space="0" w:color="auto"/>
              <w:right w:val="single" w:sz="4" w:space="0" w:color="auto"/>
            </w:tcBorders>
            <w:shd w:val="clear" w:color="auto" w:fill="auto"/>
            <w:vAlign w:val="center"/>
          </w:tcPr>
          <w:p w14:paraId="3540A4E0" w14:textId="77777777" w:rsidR="00125C9E" w:rsidRPr="006500A8" w:rsidRDefault="00125C9E" w:rsidP="00B333AD">
            <w:pPr>
              <w:rPr>
                <w:rFonts w:ascii="Arial"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C01F5A0"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Effect size calculation format: Means and SD vs correlation analysis (total between group heterogeneity)</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238C33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114" w:type="dxa"/>
            <w:tcBorders>
              <w:top w:val="single" w:sz="4" w:space="0" w:color="auto"/>
              <w:left w:val="nil"/>
              <w:bottom w:val="single" w:sz="4" w:space="0" w:color="auto"/>
              <w:right w:val="single" w:sz="4" w:space="0" w:color="auto"/>
            </w:tcBorders>
            <w:shd w:val="clear" w:color="auto" w:fill="auto"/>
            <w:noWrap/>
            <w:vAlign w:val="bottom"/>
          </w:tcPr>
          <w:p w14:paraId="16A5980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 xml:space="preserve">n/a </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69C715B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vAlign w:val="bottom"/>
          </w:tcPr>
          <w:p w14:paraId="15991C5F"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DE22AE6"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89490D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6859FC2"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w:t>
            </w:r>
            <w:r>
              <w:rPr>
                <w:rFonts w:ascii="Arial" w:hAnsi="Arial" w:cs="Arial"/>
                <w:color w:val="000000"/>
                <w:sz w:val="16"/>
                <w:szCs w:val="16"/>
              </w:rPr>
              <w:t>31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F4EC7E4"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C575DA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0.8</w:t>
            </w:r>
            <w:r>
              <w:rPr>
                <w:rFonts w:ascii="Arial" w:hAnsi="Arial" w:cs="Arial"/>
                <w:color w:val="000000"/>
                <w:sz w:val="16"/>
                <w:szCs w:val="16"/>
              </w:rPr>
              <w:t>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B1AC9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851" w:type="dxa"/>
            <w:tcBorders>
              <w:top w:val="single" w:sz="4" w:space="0" w:color="auto"/>
              <w:left w:val="nil"/>
              <w:bottom w:val="single" w:sz="4" w:space="0" w:color="auto"/>
              <w:right w:val="single" w:sz="4" w:space="0" w:color="auto"/>
            </w:tcBorders>
            <w:shd w:val="clear" w:color="auto" w:fill="auto"/>
            <w:vAlign w:val="bottom"/>
          </w:tcPr>
          <w:p w14:paraId="3137B2C4"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r>
      <w:tr w:rsidR="00125C9E" w:rsidRPr="006500A8" w14:paraId="4CDDBD4E" w14:textId="77777777" w:rsidTr="007407FF">
        <w:trPr>
          <w:trHeight w:val="870"/>
        </w:trPr>
        <w:tc>
          <w:tcPr>
            <w:tcW w:w="1271" w:type="dxa"/>
            <w:vMerge/>
            <w:tcBorders>
              <w:left w:val="single" w:sz="4" w:space="0" w:color="auto"/>
              <w:right w:val="single" w:sz="4" w:space="0" w:color="auto"/>
            </w:tcBorders>
            <w:shd w:val="clear" w:color="auto" w:fill="auto"/>
            <w:vAlign w:val="center"/>
          </w:tcPr>
          <w:p w14:paraId="4D50C211" w14:textId="77777777" w:rsidR="00125C9E" w:rsidRPr="006500A8" w:rsidRDefault="00125C9E" w:rsidP="00B333AD">
            <w:pPr>
              <w:rPr>
                <w:rFonts w:ascii="Arial" w:hAnsi="Arial" w:cs="Arial"/>
                <w:color w:val="000000"/>
                <w:sz w:val="16"/>
                <w:szCs w:val="16"/>
              </w:rPr>
            </w:pPr>
          </w:p>
        </w:tc>
        <w:tc>
          <w:tcPr>
            <w:tcW w:w="2126" w:type="dxa"/>
            <w:tcBorders>
              <w:top w:val="nil"/>
              <w:left w:val="single" w:sz="4" w:space="0" w:color="auto"/>
              <w:bottom w:val="single" w:sz="4" w:space="0" w:color="auto"/>
              <w:right w:val="single" w:sz="4" w:space="0" w:color="auto"/>
            </w:tcBorders>
            <w:shd w:val="clear" w:color="auto" w:fill="auto"/>
            <w:vAlign w:val="bottom"/>
          </w:tcPr>
          <w:p w14:paraId="2E31E3EA"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Effect size calculation format: Means and SD vs regression analysis (total between group heterogeneity)</w:t>
            </w:r>
          </w:p>
        </w:tc>
        <w:tc>
          <w:tcPr>
            <w:tcW w:w="851" w:type="dxa"/>
            <w:tcBorders>
              <w:top w:val="nil"/>
              <w:left w:val="nil"/>
              <w:bottom w:val="single" w:sz="4" w:space="0" w:color="auto"/>
              <w:right w:val="single" w:sz="4" w:space="0" w:color="auto"/>
            </w:tcBorders>
            <w:shd w:val="clear" w:color="auto" w:fill="auto"/>
            <w:noWrap/>
            <w:vAlign w:val="bottom"/>
          </w:tcPr>
          <w:p w14:paraId="4B014466"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114" w:type="dxa"/>
            <w:tcBorders>
              <w:top w:val="nil"/>
              <w:left w:val="nil"/>
              <w:bottom w:val="single" w:sz="4" w:space="0" w:color="auto"/>
              <w:right w:val="single" w:sz="4" w:space="0" w:color="auto"/>
            </w:tcBorders>
            <w:shd w:val="clear" w:color="auto" w:fill="auto"/>
            <w:noWrap/>
            <w:vAlign w:val="bottom"/>
          </w:tcPr>
          <w:p w14:paraId="0AA9E65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 xml:space="preserve">n/a </w:t>
            </w:r>
          </w:p>
        </w:tc>
        <w:tc>
          <w:tcPr>
            <w:tcW w:w="1721" w:type="dxa"/>
            <w:tcBorders>
              <w:top w:val="nil"/>
              <w:left w:val="nil"/>
              <w:bottom w:val="single" w:sz="4" w:space="0" w:color="auto"/>
              <w:right w:val="single" w:sz="4" w:space="0" w:color="auto"/>
            </w:tcBorders>
            <w:shd w:val="clear" w:color="auto" w:fill="auto"/>
            <w:noWrap/>
            <w:vAlign w:val="bottom"/>
          </w:tcPr>
          <w:p w14:paraId="32F60639"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nil"/>
              <w:left w:val="nil"/>
              <w:bottom w:val="single" w:sz="4" w:space="0" w:color="auto"/>
              <w:right w:val="single" w:sz="4" w:space="0" w:color="auto"/>
            </w:tcBorders>
            <w:shd w:val="clear" w:color="auto" w:fill="auto"/>
            <w:noWrap/>
            <w:vAlign w:val="bottom"/>
          </w:tcPr>
          <w:p w14:paraId="23598D27"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nil"/>
              <w:left w:val="nil"/>
              <w:bottom w:val="single" w:sz="4" w:space="0" w:color="auto"/>
              <w:right w:val="single" w:sz="4" w:space="0" w:color="auto"/>
            </w:tcBorders>
            <w:shd w:val="clear" w:color="auto" w:fill="auto"/>
            <w:noWrap/>
            <w:vAlign w:val="bottom"/>
          </w:tcPr>
          <w:p w14:paraId="3D88DFD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nil"/>
              <w:left w:val="nil"/>
              <w:bottom w:val="single" w:sz="4" w:space="0" w:color="auto"/>
              <w:right w:val="single" w:sz="4" w:space="0" w:color="auto"/>
            </w:tcBorders>
            <w:shd w:val="clear" w:color="auto" w:fill="auto"/>
            <w:noWrap/>
            <w:vAlign w:val="bottom"/>
          </w:tcPr>
          <w:p w14:paraId="470030A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nil"/>
              <w:left w:val="nil"/>
              <w:bottom w:val="single" w:sz="4" w:space="0" w:color="auto"/>
              <w:right w:val="single" w:sz="4" w:space="0" w:color="auto"/>
            </w:tcBorders>
            <w:shd w:val="clear" w:color="auto" w:fill="auto"/>
            <w:noWrap/>
            <w:vAlign w:val="bottom"/>
          </w:tcPr>
          <w:p w14:paraId="6D57E9BC"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w:t>
            </w:r>
            <w:r>
              <w:rPr>
                <w:rFonts w:ascii="Arial" w:hAnsi="Arial" w:cs="Arial"/>
                <w:color w:val="000000"/>
                <w:sz w:val="16"/>
                <w:szCs w:val="16"/>
              </w:rPr>
              <w:t>199</w:t>
            </w:r>
          </w:p>
        </w:tc>
        <w:tc>
          <w:tcPr>
            <w:tcW w:w="992" w:type="dxa"/>
            <w:tcBorders>
              <w:top w:val="nil"/>
              <w:left w:val="nil"/>
              <w:bottom w:val="single" w:sz="4" w:space="0" w:color="auto"/>
              <w:right w:val="single" w:sz="4" w:space="0" w:color="auto"/>
            </w:tcBorders>
            <w:shd w:val="clear" w:color="auto" w:fill="auto"/>
            <w:noWrap/>
            <w:vAlign w:val="bottom"/>
          </w:tcPr>
          <w:p w14:paraId="60AEB46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bottom"/>
          </w:tcPr>
          <w:p w14:paraId="294C9F6D"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color w:val="000000"/>
                <w:sz w:val="16"/>
                <w:szCs w:val="16"/>
              </w:rPr>
              <w:t>0.</w:t>
            </w:r>
            <w:r>
              <w:rPr>
                <w:rFonts w:ascii="Arial" w:hAnsi="Arial" w:cs="Arial"/>
                <w:color w:val="000000"/>
                <w:sz w:val="16"/>
                <w:szCs w:val="16"/>
              </w:rPr>
              <w:t>66</w:t>
            </w:r>
          </w:p>
        </w:tc>
        <w:tc>
          <w:tcPr>
            <w:tcW w:w="1276" w:type="dxa"/>
            <w:tcBorders>
              <w:top w:val="nil"/>
              <w:left w:val="nil"/>
              <w:bottom w:val="single" w:sz="4" w:space="0" w:color="auto"/>
              <w:right w:val="single" w:sz="4" w:space="0" w:color="auto"/>
            </w:tcBorders>
            <w:shd w:val="clear" w:color="auto" w:fill="auto"/>
            <w:vAlign w:val="bottom"/>
          </w:tcPr>
          <w:p w14:paraId="7B8CECAA"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851" w:type="dxa"/>
            <w:tcBorders>
              <w:top w:val="nil"/>
              <w:left w:val="nil"/>
              <w:bottom w:val="single" w:sz="4" w:space="0" w:color="auto"/>
              <w:right w:val="single" w:sz="4" w:space="0" w:color="auto"/>
            </w:tcBorders>
            <w:shd w:val="clear" w:color="auto" w:fill="auto"/>
            <w:vAlign w:val="bottom"/>
          </w:tcPr>
          <w:p w14:paraId="68602E51"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r>
      <w:tr w:rsidR="00125C9E" w:rsidRPr="006500A8" w14:paraId="16F08CAB" w14:textId="77777777" w:rsidTr="007407FF">
        <w:trPr>
          <w:trHeight w:val="290"/>
        </w:trPr>
        <w:tc>
          <w:tcPr>
            <w:tcW w:w="1271" w:type="dxa"/>
            <w:vMerge/>
            <w:tcBorders>
              <w:left w:val="single" w:sz="4" w:space="0" w:color="auto"/>
              <w:bottom w:val="single" w:sz="4" w:space="0" w:color="auto"/>
              <w:right w:val="single" w:sz="4" w:space="0" w:color="auto"/>
            </w:tcBorders>
            <w:shd w:val="clear" w:color="auto" w:fill="auto"/>
            <w:vAlign w:val="center"/>
          </w:tcPr>
          <w:p w14:paraId="71B4380B" w14:textId="77777777" w:rsidR="00125C9E" w:rsidRPr="006500A8" w:rsidRDefault="00125C9E" w:rsidP="00B333AD">
            <w:pPr>
              <w:rPr>
                <w:rFonts w:ascii="Arial" w:hAnsi="Arial" w:cs="Arial"/>
                <w:color w:val="000000"/>
                <w:sz w:val="16"/>
                <w:szCs w:val="16"/>
              </w:rPr>
            </w:pPr>
          </w:p>
        </w:tc>
        <w:tc>
          <w:tcPr>
            <w:tcW w:w="2126" w:type="dxa"/>
            <w:tcBorders>
              <w:top w:val="nil"/>
              <w:left w:val="single" w:sz="4" w:space="0" w:color="auto"/>
              <w:bottom w:val="single" w:sz="4" w:space="0" w:color="auto"/>
              <w:right w:val="single" w:sz="4" w:space="0" w:color="auto"/>
            </w:tcBorders>
            <w:shd w:val="clear" w:color="auto" w:fill="auto"/>
            <w:vAlign w:val="bottom"/>
          </w:tcPr>
          <w:p w14:paraId="29D6EE9D"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Effect size calculation format: Means and SD vs frequency distribution (total between group heterogeneity)</w:t>
            </w:r>
          </w:p>
        </w:tc>
        <w:tc>
          <w:tcPr>
            <w:tcW w:w="851" w:type="dxa"/>
            <w:tcBorders>
              <w:top w:val="nil"/>
              <w:left w:val="nil"/>
              <w:bottom w:val="single" w:sz="4" w:space="0" w:color="auto"/>
              <w:right w:val="single" w:sz="4" w:space="0" w:color="auto"/>
            </w:tcBorders>
            <w:shd w:val="clear" w:color="auto" w:fill="auto"/>
            <w:noWrap/>
            <w:vAlign w:val="bottom"/>
          </w:tcPr>
          <w:p w14:paraId="358CD72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114" w:type="dxa"/>
            <w:tcBorders>
              <w:top w:val="nil"/>
              <w:left w:val="nil"/>
              <w:bottom w:val="single" w:sz="4" w:space="0" w:color="auto"/>
              <w:right w:val="single" w:sz="4" w:space="0" w:color="auto"/>
            </w:tcBorders>
            <w:shd w:val="clear" w:color="auto" w:fill="auto"/>
            <w:noWrap/>
            <w:vAlign w:val="bottom"/>
          </w:tcPr>
          <w:p w14:paraId="7727A087"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 xml:space="preserve">n/a </w:t>
            </w:r>
          </w:p>
        </w:tc>
        <w:tc>
          <w:tcPr>
            <w:tcW w:w="1721" w:type="dxa"/>
            <w:tcBorders>
              <w:top w:val="nil"/>
              <w:left w:val="nil"/>
              <w:bottom w:val="single" w:sz="4" w:space="0" w:color="auto"/>
              <w:right w:val="single" w:sz="4" w:space="0" w:color="auto"/>
            </w:tcBorders>
            <w:shd w:val="clear" w:color="auto" w:fill="auto"/>
            <w:noWrap/>
            <w:vAlign w:val="bottom"/>
          </w:tcPr>
          <w:p w14:paraId="46464A50"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nil"/>
              <w:left w:val="nil"/>
              <w:bottom w:val="single" w:sz="4" w:space="0" w:color="auto"/>
              <w:right w:val="single" w:sz="4" w:space="0" w:color="auto"/>
            </w:tcBorders>
            <w:shd w:val="clear" w:color="auto" w:fill="auto"/>
            <w:noWrap/>
            <w:vAlign w:val="bottom"/>
          </w:tcPr>
          <w:p w14:paraId="119DAED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nil"/>
              <w:left w:val="nil"/>
              <w:bottom w:val="single" w:sz="4" w:space="0" w:color="auto"/>
              <w:right w:val="single" w:sz="4" w:space="0" w:color="auto"/>
            </w:tcBorders>
            <w:shd w:val="clear" w:color="auto" w:fill="auto"/>
            <w:noWrap/>
            <w:vAlign w:val="bottom"/>
          </w:tcPr>
          <w:p w14:paraId="694A18E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nil"/>
              <w:left w:val="nil"/>
              <w:bottom w:val="single" w:sz="4" w:space="0" w:color="auto"/>
              <w:right w:val="single" w:sz="4" w:space="0" w:color="auto"/>
            </w:tcBorders>
            <w:shd w:val="clear" w:color="auto" w:fill="auto"/>
            <w:noWrap/>
            <w:vAlign w:val="bottom"/>
          </w:tcPr>
          <w:p w14:paraId="5AAAD7E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nil"/>
              <w:left w:val="nil"/>
              <w:bottom w:val="single" w:sz="4" w:space="0" w:color="auto"/>
              <w:right w:val="single" w:sz="4" w:space="0" w:color="auto"/>
            </w:tcBorders>
            <w:shd w:val="clear" w:color="auto" w:fill="auto"/>
            <w:noWrap/>
            <w:vAlign w:val="bottom"/>
          </w:tcPr>
          <w:p w14:paraId="672954F0" w14:textId="77777777" w:rsidR="00125C9E" w:rsidRPr="006500A8" w:rsidRDefault="00125C9E" w:rsidP="007407FF">
            <w:pPr>
              <w:jc w:val="right"/>
              <w:rPr>
                <w:rFonts w:ascii="Arial" w:hAnsi="Arial" w:cs="Arial"/>
                <w:color w:val="000000"/>
                <w:sz w:val="16"/>
                <w:szCs w:val="16"/>
              </w:rPr>
            </w:pPr>
            <w:r>
              <w:rPr>
                <w:rFonts w:ascii="Arial" w:hAnsi="Arial" w:cs="Arial"/>
                <w:color w:val="000000"/>
                <w:sz w:val="16"/>
                <w:szCs w:val="16"/>
              </w:rPr>
              <w:t>0.463</w:t>
            </w:r>
          </w:p>
        </w:tc>
        <w:tc>
          <w:tcPr>
            <w:tcW w:w="992" w:type="dxa"/>
            <w:tcBorders>
              <w:top w:val="nil"/>
              <w:left w:val="nil"/>
              <w:bottom w:val="single" w:sz="4" w:space="0" w:color="auto"/>
              <w:right w:val="single" w:sz="4" w:space="0" w:color="auto"/>
            </w:tcBorders>
            <w:shd w:val="clear" w:color="auto" w:fill="auto"/>
            <w:noWrap/>
            <w:vAlign w:val="bottom"/>
          </w:tcPr>
          <w:p w14:paraId="37AC78D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bottom"/>
          </w:tcPr>
          <w:p w14:paraId="6EA4C165"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color w:val="000000"/>
                <w:sz w:val="16"/>
                <w:szCs w:val="16"/>
              </w:rPr>
              <w:t>0.</w:t>
            </w:r>
            <w:r>
              <w:rPr>
                <w:rFonts w:ascii="Arial" w:hAnsi="Arial" w:cs="Arial"/>
                <w:color w:val="000000"/>
                <w:sz w:val="16"/>
                <w:szCs w:val="16"/>
              </w:rPr>
              <w:t>5</w:t>
            </w:r>
          </w:p>
        </w:tc>
        <w:tc>
          <w:tcPr>
            <w:tcW w:w="1276" w:type="dxa"/>
            <w:tcBorders>
              <w:top w:val="nil"/>
              <w:left w:val="nil"/>
              <w:bottom w:val="single" w:sz="4" w:space="0" w:color="auto"/>
              <w:right w:val="single" w:sz="4" w:space="0" w:color="auto"/>
            </w:tcBorders>
            <w:shd w:val="clear" w:color="auto" w:fill="auto"/>
            <w:vAlign w:val="bottom"/>
          </w:tcPr>
          <w:p w14:paraId="419C321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851" w:type="dxa"/>
            <w:tcBorders>
              <w:top w:val="nil"/>
              <w:left w:val="nil"/>
              <w:bottom w:val="single" w:sz="4" w:space="0" w:color="auto"/>
              <w:right w:val="single" w:sz="4" w:space="0" w:color="auto"/>
            </w:tcBorders>
            <w:shd w:val="clear" w:color="auto" w:fill="auto"/>
            <w:noWrap/>
            <w:vAlign w:val="bottom"/>
          </w:tcPr>
          <w:p w14:paraId="203B1DB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r>
      <w:tr w:rsidR="00125C9E" w:rsidRPr="006500A8" w14:paraId="368A1ED1" w14:textId="77777777" w:rsidTr="007407FF">
        <w:trPr>
          <w:trHeight w:val="290"/>
        </w:trPr>
        <w:tc>
          <w:tcPr>
            <w:tcW w:w="1271" w:type="dxa"/>
            <w:vMerge w:val="restart"/>
            <w:tcBorders>
              <w:top w:val="single" w:sz="4" w:space="0" w:color="auto"/>
              <w:left w:val="single" w:sz="4" w:space="0" w:color="auto"/>
              <w:right w:val="single" w:sz="4" w:space="0" w:color="auto"/>
            </w:tcBorders>
            <w:shd w:val="clear" w:color="auto" w:fill="auto"/>
            <w:vAlign w:val="center"/>
          </w:tcPr>
          <w:p w14:paraId="255127A8"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IL-6</w:t>
            </w:r>
          </w:p>
        </w:tc>
        <w:tc>
          <w:tcPr>
            <w:tcW w:w="2126" w:type="dxa"/>
            <w:vMerge w:val="restart"/>
            <w:tcBorders>
              <w:top w:val="single" w:sz="4" w:space="0" w:color="auto"/>
              <w:left w:val="single" w:sz="4" w:space="0" w:color="auto"/>
              <w:right w:val="single" w:sz="4" w:space="0" w:color="auto"/>
            </w:tcBorders>
            <w:vAlign w:val="center"/>
          </w:tcPr>
          <w:p w14:paraId="356B1FF7"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Effect size calculation format</w:t>
            </w:r>
          </w:p>
        </w:tc>
        <w:tc>
          <w:tcPr>
            <w:tcW w:w="851" w:type="dxa"/>
            <w:tcBorders>
              <w:top w:val="nil"/>
              <w:left w:val="nil"/>
              <w:bottom w:val="single" w:sz="4" w:space="0" w:color="auto"/>
              <w:right w:val="single" w:sz="4" w:space="0" w:color="auto"/>
            </w:tcBorders>
            <w:shd w:val="clear" w:color="auto" w:fill="auto"/>
            <w:noWrap/>
            <w:vAlign w:val="bottom"/>
          </w:tcPr>
          <w:p w14:paraId="69B60897"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10</w:t>
            </w:r>
          </w:p>
        </w:tc>
        <w:tc>
          <w:tcPr>
            <w:tcW w:w="1114" w:type="dxa"/>
            <w:tcBorders>
              <w:top w:val="nil"/>
              <w:left w:val="nil"/>
              <w:bottom w:val="single" w:sz="4" w:space="0" w:color="auto"/>
              <w:right w:val="single" w:sz="4" w:space="0" w:color="auto"/>
            </w:tcBorders>
            <w:shd w:val="clear" w:color="auto" w:fill="auto"/>
            <w:vAlign w:val="bottom"/>
          </w:tcPr>
          <w:p w14:paraId="07747C19"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Mean and SD</w:t>
            </w:r>
          </w:p>
        </w:tc>
        <w:tc>
          <w:tcPr>
            <w:tcW w:w="1721" w:type="dxa"/>
            <w:tcBorders>
              <w:top w:val="nil"/>
              <w:left w:val="nil"/>
              <w:bottom w:val="single" w:sz="4" w:space="0" w:color="auto"/>
              <w:right w:val="single" w:sz="4" w:space="0" w:color="auto"/>
            </w:tcBorders>
            <w:shd w:val="clear" w:color="auto" w:fill="auto"/>
            <w:noWrap/>
            <w:vAlign w:val="bottom"/>
          </w:tcPr>
          <w:p w14:paraId="1AC98C7F"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0.532</w:t>
            </w:r>
          </w:p>
        </w:tc>
        <w:tc>
          <w:tcPr>
            <w:tcW w:w="992" w:type="dxa"/>
            <w:tcBorders>
              <w:top w:val="nil"/>
              <w:left w:val="nil"/>
              <w:bottom w:val="single" w:sz="4" w:space="0" w:color="auto"/>
              <w:right w:val="single" w:sz="4" w:space="0" w:color="auto"/>
            </w:tcBorders>
            <w:shd w:val="clear" w:color="auto" w:fill="auto"/>
            <w:noWrap/>
            <w:vAlign w:val="bottom"/>
          </w:tcPr>
          <w:p w14:paraId="411FAD91"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b/>
                <w:bCs/>
                <w:color w:val="000000"/>
                <w:sz w:val="16"/>
                <w:szCs w:val="16"/>
              </w:rPr>
              <w:t>0.018</w:t>
            </w:r>
          </w:p>
        </w:tc>
        <w:tc>
          <w:tcPr>
            <w:tcW w:w="1276" w:type="dxa"/>
            <w:tcBorders>
              <w:top w:val="nil"/>
              <w:left w:val="nil"/>
              <w:bottom w:val="single" w:sz="4" w:space="0" w:color="auto"/>
              <w:right w:val="single" w:sz="4" w:space="0" w:color="auto"/>
            </w:tcBorders>
            <w:shd w:val="clear" w:color="auto" w:fill="auto"/>
            <w:noWrap/>
            <w:vAlign w:val="bottom"/>
          </w:tcPr>
          <w:p w14:paraId="77526DD0"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0.091</w:t>
            </w:r>
          </w:p>
        </w:tc>
        <w:tc>
          <w:tcPr>
            <w:tcW w:w="1276" w:type="dxa"/>
            <w:tcBorders>
              <w:top w:val="nil"/>
              <w:left w:val="nil"/>
              <w:bottom w:val="single" w:sz="4" w:space="0" w:color="auto"/>
              <w:right w:val="single" w:sz="4" w:space="0" w:color="auto"/>
            </w:tcBorders>
            <w:shd w:val="clear" w:color="auto" w:fill="auto"/>
            <w:noWrap/>
            <w:vAlign w:val="bottom"/>
          </w:tcPr>
          <w:p w14:paraId="304BB21C"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0.973</w:t>
            </w:r>
          </w:p>
        </w:tc>
        <w:tc>
          <w:tcPr>
            <w:tcW w:w="992" w:type="dxa"/>
            <w:tcBorders>
              <w:top w:val="nil"/>
              <w:left w:val="nil"/>
              <w:bottom w:val="single" w:sz="4" w:space="0" w:color="auto"/>
              <w:right w:val="single" w:sz="4" w:space="0" w:color="auto"/>
            </w:tcBorders>
            <w:shd w:val="clear" w:color="auto" w:fill="auto"/>
            <w:noWrap/>
            <w:vAlign w:val="bottom"/>
          </w:tcPr>
          <w:p w14:paraId="62FCA53A"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576.272</w:t>
            </w:r>
          </w:p>
        </w:tc>
        <w:tc>
          <w:tcPr>
            <w:tcW w:w="992" w:type="dxa"/>
            <w:tcBorders>
              <w:top w:val="nil"/>
              <w:left w:val="nil"/>
              <w:bottom w:val="single" w:sz="4" w:space="0" w:color="auto"/>
              <w:right w:val="single" w:sz="4" w:space="0" w:color="auto"/>
            </w:tcBorders>
            <w:shd w:val="clear" w:color="auto" w:fill="auto"/>
            <w:noWrap/>
            <w:vAlign w:val="bottom"/>
          </w:tcPr>
          <w:p w14:paraId="115B7FBC"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16</w:t>
            </w:r>
          </w:p>
        </w:tc>
        <w:tc>
          <w:tcPr>
            <w:tcW w:w="992" w:type="dxa"/>
            <w:tcBorders>
              <w:top w:val="nil"/>
              <w:left w:val="nil"/>
              <w:bottom w:val="single" w:sz="4" w:space="0" w:color="auto"/>
              <w:right w:val="single" w:sz="4" w:space="0" w:color="auto"/>
            </w:tcBorders>
            <w:shd w:val="clear" w:color="auto" w:fill="auto"/>
            <w:vAlign w:val="bottom"/>
          </w:tcPr>
          <w:p w14:paraId="7E4004B8"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b/>
                <w:bCs/>
                <w:color w:val="000000"/>
                <w:sz w:val="16"/>
                <w:szCs w:val="16"/>
              </w:rPr>
              <w:t>&lt;0.001</w:t>
            </w:r>
          </w:p>
        </w:tc>
        <w:tc>
          <w:tcPr>
            <w:tcW w:w="1276" w:type="dxa"/>
            <w:tcBorders>
              <w:top w:val="nil"/>
              <w:left w:val="nil"/>
              <w:bottom w:val="single" w:sz="4" w:space="0" w:color="auto"/>
              <w:right w:val="single" w:sz="4" w:space="0" w:color="auto"/>
            </w:tcBorders>
            <w:shd w:val="clear" w:color="auto" w:fill="auto"/>
            <w:vAlign w:val="bottom"/>
          </w:tcPr>
          <w:p w14:paraId="7901F43C"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97.224</w:t>
            </w:r>
          </w:p>
        </w:tc>
        <w:tc>
          <w:tcPr>
            <w:tcW w:w="851" w:type="dxa"/>
            <w:tcBorders>
              <w:top w:val="nil"/>
              <w:left w:val="nil"/>
              <w:bottom w:val="single" w:sz="4" w:space="0" w:color="auto"/>
              <w:right w:val="single" w:sz="4" w:space="0" w:color="auto"/>
            </w:tcBorders>
            <w:shd w:val="clear" w:color="auto" w:fill="auto"/>
            <w:noWrap/>
            <w:vAlign w:val="bottom"/>
          </w:tcPr>
          <w:p w14:paraId="5B03A97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0.815</w:t>
            </w:r>
          </w:p>
        </w:tc>
      </w:tr>
      <w:tr w:rsidR="00125C9E" w:rsidRPr="006500A8" w14:paraId="0F4D194D" w14:textId="77777777" w:rsidTr="007407FF">
        <w:trPr>
          <w:trHeight w:val="290"/>
        </w:trPr>
        <w:tc>
          <w:tcPr>
            <w:tcW w:w="1271" w:type="dxa"/>
            <w:vMerge/>
            <w:tcBorders>
              <w:left w:val="single" w:sz="4" w:space="0" w:color="auto"/>
              <w:right w:val="single" w:sz="4" w:space="0" w:color="auto"/>
            </w:tcBorders>
            <w:shd w:val="clear" w:color="auto" w:fill="auto"/>
            <w:vAlign w:val="center"/>
          </w:tcPr>
          <w:p w14:paraId="6BCCFBCF" w14:textId="77777777" w:rsidR="00125C9E" w:rsidRPr="006500A8" w:rsidRDefault="00125C9E" w:rsidP="00B333AD">
            <w:pPr>
              <w:rPr>
                <w:rFonts w:ascii="Arial" w:hAnsi="Arial" w:cs="Arial"/>
                <w:color w:val="000000"/>
                <w:sz w:val="16"/>
                <w:szCs w:val="16"/>
              </w:rPr>
            </w:pPr>
          </w:p>
        </w:tc>
        <w:tc>
          <w:tcPr>
            <w:tcW w:w="2126" w:type="dxa"/>
            <w:vMerge/>
            <w:tcBorders>
              <w:left w:val="single" w:sz="4" w:space="0" w:color="auto"/>
              <w:bottom w:val="single" w:sz="4" w:space="0" w:color="auto"/>
              <w:right w:val="single" w:sz="4" w:space="0" w:color="auto"/>
            </w:tcBorders>
            <w:vAlign w:val="center"/>
          </w:tcPr>
          <w:p w14:paraId="31E523C5" w14:textId="77777777" w:rsidR="00125C9E" w:rsidRPr="006500A8" w:rsidRDefault="00125C9E" w:rsidP="00B333AD">
            <w:pPr>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14:paraId="3E9A01E0"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17</w:t>
            </w:r>
          </w:p>
        </w:tc>
        <w:tc>
          <w:tcPr>
            <w:tcW w:w="1114" w:type="dxa"/>
            <w:tcBorders>
              <w:top w:val="nil"/>
              <w:left w:val="nil"/>
              <w:bottom w:val="single" w:sz="4" w:space="0" w:color="auto"/>
              <w:right w:val="single" w:sz="4" w:space="0" w:color="auto"/>
            </w:tcBorders>
            <w:shd w:val="clear" w:color="auto" w:fill="auto"/>
            <w:vAlign w:val="bottom"/>
          </w:tcPr>
          <w:p w14:paraId="3546C8E4"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Correlation</w:t>
            </w:r>
          </w:p>
        </w:tc>
        <w:tc>
          <w:tcPr>
            <w:tcW w:w="1721" w:type="dxa"/>
            <w:tcBorders>
              <w:top w:val="nil"/>
              <w:left w:val="nil"/>
              <w:bottom w:val="single" w:sz="4" w:space="0" w:color="auto"/>
              <w:right w:val="single" w:sz="4" w:space="0" w:color="auto"/>
            </w:tcBorders>
            <w:shd w:val="clear" w:color="auto" w:fill="auto"/>
            <w:noWrap/>
            <w:vAlign w:val="bottom"/>
          </w:tcPr>
          <w:p w14:paraId="7795967C"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1.104</w:t>
            </w:r>
          </w:p>
        </w:tc>
        <w:tc>
          <w:tcPr>
            <w:tcW w:w="992" w:type="dxa"/>
            <w:tcBorders>
              <w:top w:val="nil"/>
              <w:left w:val="nil"/>
              <w:bottom w:val="single" w:sz="4" w:space="0" w:color="auto"/>
              <w:right w:val="single" w:sz="4" w:space="0" w:color="auto"/>
            </w:tcBorders>
            <w:shd w:val="clear" w:color="auto" w:fill="auto"/>
            <w:noWrap/>
            <w:vAlign w:val="bottom"/>
          </w:tcPr>
          <w:p w14:paraId="40BB1413"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b/>
                <w:bCs/>
                <w:color w:val="000000"/>
                <w:sz w:val="16"/>
                <w:szCs w:val="16"/>
              </w:rPr>
              <w:t>&lt;0.001</w:t>
            </w:r>
          </w:p>
        </w:tc>
        <w:tc>
          <w:tcPr>
            <w:tcW w:w="1276" w:type="dxa"/>
            <w:tcBorders>
              <w:top w:val="nil"/>
              <w:left w:val="nil"/>
              <w:bottom w:val="single" w:sz="4" w:space="0" w:color="auto"/>
              <w:right w:val="single" w:sz="4" w:space="0" w:color="auto"/>
            </w:tcBorders>
            <w:shd w:val="clear" w:color="auto" w:fill="auto"/>
            <w:noWrap/>
            <w:vAlign w:val="bottom"/>
          </w:tcPr>
          <w:p w14:paraId="63FDEEA6"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0.561</w:t>
            </w:r>
          </w:p>
        </w:tc>
        <w:tc>
          <w:tcPr>
            <w:tcW w:w="1276" w:type="dxa"/>
            <w:tcBorders>
              <w:top w:val="nil"/>
              <w:left w:val="nil"/>
              <w:bottom w:val="single" w:sz="4" w:space="0" w:color="auto"/>
              <w:right w:val="single" w:sz="4" w:space="0" w:color="auto"/>
            </w:tcBorders>
            <w:shd w:val="clear" w:color="auto" w:fill="auto"/>
            <w:noWrap/>
            <w:vAlign w:val="bottom"/>
          </w:tcPr>
          <w:p w14:paraId="1FB936AA"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1.648</w:t>
            </w:r>
          </w:p>
        </w:tc>
        <w:tc>
          <w:tcPr>
            <w:tcW w:w="992" w:type="dxa"/>
            <w:tcBorders>
              <w:top w:val="nil"/>
              <w:left w:val="nil"/>
              <w:bottom w:val="single" w:sz="4" w:space="0" w:color="auto"/>
              <w:right w:val="single" w:sz="4" w:space="0" w:color="auto"/>
            </w:tcBorders>
            <w:shd w:val="clear" w:color="auto" w:fill="auto"/>
            <w:noWrap/>
            <w:vAlign w:val="bottom"/>
          </w:tcPr>
          <w:p w14:paraId="1F72E1D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65.463</w:t>
            </w:r>
          </w:p>
        </w:tc>
        <w:tc>
          <w:tcPr>
            <w:tcW w:w="992" w:type="dxa"/>
            <w:tcBorders>
              <w:top w:val="nil"/>
              <w:left w:val="nil"/>
              <w:bottom w:val="single" w:sz="4" w:space="0" w:color="auto"/>
              <w:right w:val="single" w:sz="4" w:space="0" w:color="auto"/>
            </w:tcBorders>
            <w:shd w:val="clear" w:color="auto" w:fill="auto"/>
            <w:noWrap/>
            <w:vAlign w:val="bottom"/>
          </w:tcPr>
          <w:p w14:paraId="154FA76A"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9</w:t>
            </w:r>
          </w:p>
        </w:tc>
        <w:tc>
          <w:tcPr>
            <w:tcW w:w="992" w:type="dxa"/>
            <w:tcBorders>
              <w:top w:val="nil"/>
              <w:left w:val="nil"/>
              <w:bottom w:val="single" w:sz="4" w:space="0" w:color="auto"/>
              <w:right w:val="single" w:sz="4" w:space="0" w:color="auto"/>
            </w:tcBorders>
            <w:shd w:val="clear" w:color="auto" w:fill="auto"/>
            <w:vAlign w:val="bottom"/>
          </w:tcPr>
          <w:p w14:paraId="2BD655F7"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b/>
                <w:bCs/>
                <w:color w:val="000000"/>
                <w:sz w:val="16"/>
                <w:szCs w:val="16"/>
              </w:rPr>
              <w:t>&lt;0.001</w:t>
            </w:r>
          </w:p>
        </w:tc>
        <w:tc>
          <w:tcPr>
            <w:tcW w:w="1276" w:type="dxa"/>
            <w:tcBorders>
              <w:top w:val="nil"/>
              <w:left w:val="nil"/>
              <w:bottom w:val="single" w:sz="4" w:space="0" w:color="auto"/>
              <w:right w:val="single" w:sz="4" w:space="0" w:color="auto"/>
            </w:tcBorders>
            <w:shd w:val="clear" w:color="auto" w:fill="auto"/>
            <w:vAlign w:val="bottom"/>
          </w:tcPr>
          <w:p w14:paraId="58ACB102"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86.252</w:t>
            </w:r>
          </w:p>
        </w:tc>
        <w:tc>
          <w:tcPr>
            <w:tcW w:w="851" w:type="dxa"/>
            <w:tcBorders>
              <w:top w:val="nil"/>
              <w:left w:val="nil"/>
              <w:bottom w:val="single" w:sz="4" w:space="0" w:color="auto"/>
              <w:right w:val="single" w:sz="4" w:space="0" w:color="auto"/>
            </w:tcBorders>
            <w:shd w:val="clear" w:color="auto" w:fill="auto"/>
            <w:noWrap/>
            <w:vAlign w:val="bottom"/>
          </w:tcPr>
          <w:p w14:paraId="740F701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0.653</w:t>
            </w:r>
          </w:p>
        </w:tc>
      </w:tr>
      <w:tr w:rsidR="00125C9E" w:rsidRPr="006500A8" w14:paraId="6C71BF1D" w14:textId="77777777" w:rsidTr="007407FF">
        <w:trPr>
          <w:trHeight w:val="290"/>
        </w:trPr>
        <w:tc>
          <w:tcPr>
            <w:tcW w:w="1271" w:type="dxa"/>
            <w:vMerge/>
            <w:tcBorders>
              <w:left w:val="single" w:sz="4" w:space="0" w:color="auto"/>
              <w:bottom w:val="single" w:sz="4" w:space="0" w:color="auto"/>
              <w:right w:val="single" w:sz="4" w:space="0" w:color="auto"/>
            </w:tcBorders>
            <w:shd w:val="clear" w:color="auto" w:fill="auto"/>
            <w:vAlign w:val="center"/>
          </w:tcPr>
          <w:p w14:paraId="1BD04FC1" w14:textId="77777777" w:rsidR="00125C9E" w:rsidRPr="006500A8" w:rsidRDefault="00125C9E" w:rsidP="00B333AD">
            <w:pPr>
              <w:rPr>
                <w:rFonts w:ascii="Arial" w:hAnsi="Arial" w:cs="Arial"/>
                <w:color w:val="000000"/>
                <w:sz w:val="16"/>
                <w:szCs w:val="16"/>
              </w:rPr>
            </w:pPr>
          </w:p>
        </w:tc>
        <w:tc>
          <w:tcPr>
            <w:tcW w:w="2126" w:type="dxa"/>
            <w:tcBorders>
              <w:top w:val="single" w:sz="4" w:space="0" w:color="auto"/>
              <w:left w:val="single" w:sz="4" w:space="0" w:color="auto"/>
              <w:bottom w:val="single" w:sz="4" w:space="0" w:color="000000"/>
              <w:right w:val="single" w:sz="4" w:space="0" w:color="auto"/>
            </w:tcBorders>
            <w:vAlign w:val="bottom"/>
          </w:tcPr>
          <w:p w14:paraId="21905C1B"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 xml:space="preserve">Effect size calculation format: Means and SD vs correlation analysis (total </w:t>
            </w:r>
            <w:r w:rsidRPr="006500A8">
              <w:rPr>
                <w:rFonts w:ascii="Arial" w:hAnsi="Arial" w:cs="Arial"/>
                <w:color w:val="000000"/>
                <w:sz w:val="16"/>
                <w:szCs w:val="16"/>
              </w:rPr>
              <w:lastRenderedPageBreak/>
              <w:t>between group heterogeneity)</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A2A4C1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lastRenderedPageBreak/>
              <w:t>n/a</w:t>
            </w:r>
          </w:p>
        </w:tc>
        <w:tc>
          <w:tcPr>
            <w:tcW w:w="1114" w:type="dxa"/>
            <w:tcBorders>
              <w:top w:val="single" w:sz="4" w:space="0" w:color="auto"/>
              <w:left w:val="nil"/>
              <w:bottom w:val="single" w:sz="4" w:space="0" w:color="auto"/>
              <w:right w:val="single" w:sz="4" w:space="0" w:color="auto"/>
            </w:tcBorders>
            <w:shd w:val="clear" w:color="auto" w:fill="auto"/>
            <w:vAlign w:val="bottom"/>
          </w:tcPr>
          <w:p w14:paraId="03B6688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07D59A4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88D54D7"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0FC7FEA"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1C41C9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B8A5606"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2.566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5131DB7"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2967D7CA"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color w:val="000000"/>
                <w:sz w:val="16"/>
                <w:szCs w:val="16"/>
              </w:rPr>
              <w:t>0.11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E1FDA"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1A89BE6"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r>
      <w:tr w:rsidR="00125C9E" w:rsidRPr="006500A8" w14:paraId="6C4A680B" w14:textId="77777777" w:rsidTr="007407FF">
        <w:trPr>
          <w:trHeight w:val="290"/>
        </w:trPr>
        <w:tc>
          <w:tcPr>
            <w:tcW w:w="1271" w:type="dxa"/>
            <w:vMerge w:val="restart"/>
            <w:tcBorders>
              <w:top w:val="nil"/>
              <w:left w:val="single" w:sz="4" w:space="0" w:color="auto"/>
              <w:right w:val="single" w:sz="4" w:space="0" w:color="auto"/>
            </w:tcBorders>
            <w:shd w:val="clear" w:color="auto" w:fill="auto"/>
            <w:vAlign w:val="center"/>
          </w:tcPr>
          <w:p w14:paraId="62BD9F6A"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TNF-a</w:t>
            </w:r>
          </w:p>
        </w:tc>
        <w:tc>
          <w:tcPr>
            <w:tcW w:w="2126" w:type="dxa"/>
            <w:vMerge w:val="restart"/>
            <w:tcBorders>
              <w:top w:val="single" w:sz="4" w:space="0" w:color="auto"/>
              <w:left w:val="single" w:sz="4" w:space="0" w:color="auto"/>
              <w:right w:val="single" w:sz="4" w:space="0" w:color="auto"/>
            </w:tcBorders>
            <w:vAlign w:val="center"/>
          </w:tcPr>
          <w:p w14:paraId="1F99844B"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Effect size calculation format</w:t>
            </w:r>
          </w:p>
        </w:tc>
        <w:tc>
          <w:tcPr>
            <w:tcW w:w="851" w:type="dxa"/>
            <w:tcBorders>
              <w:top w:val="nil"/>
              <w:left w:val="nil"/>
              <w:bottom w:val="single" w:sz="4" w:space="0" w:color="auto"/>
              <w:right w:val="single" w:sz="4" w:space="0" w:color="auto"/>
            </w:tcBorders>
            <w:shd w:val="clear" w:color="auto" w:fill="auto"/>
            <w:noWrap/>
            <w:vAlign w:val="bottom"/>
          </w:tcPr>
          <w:p w14:paraId="5F750277"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8</w:t>
            </w:r>
          </w:p>
        </w:tc>
        <w:tc>
          <w:tcPr>
            <w:tcW w:w="1114" w:type="dxa"/>
            <w:tcBorders>
              <w:top w:val="nil"/>
              <w:left w:val="nil"/>
              <w:bottom w:val="single" w:sz="4" w:space="0" w:color="auto"/>
              <w:right w:val="single" w:sz="4" w:space="0" w:color="auto"/>
            </w:tcBorders>
            <w:shd w:val="clear" w:color="auto" w:fill="auto"/>
            <w:vAlign w:val="bottom"/>
          </w:tcPr>
          <w:p w14:paraId="26EC8B8A"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Means and SD</w:t>
            </w:r>
          </w:p>
        </w:tc>
        <w:tc>
          <w:tcPr>
            <w:tcW w:w="1721" w:type="dxa"/>
            <w:tcBorders>
              <w:top w:val="nil"/>
              <w:left w:val="nil"/>
              <w:bottom w:val="single" w:sz="4" w:space="0" w:color="auto"/>
              <w:right w:val="single" w:sz="4" w:space="0" w:color="auto"/>
            </w:tcBorders>
            <w:shd w:val="clear" w:color="auto" w:fill="auto"/>
            <w:noWrap/>
            <w:vAlign w:val="bottom"/>
          </w:tcPr>
          <w:p w14:paraId="5BB1EDB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0.656</w:t>
            </w:r>
          </w:p>
        </w:tc>
        <w:tc>
          <w:tcPr>
            <w:tcW w:w="992" w:type="dxa"/>
            <w:tcBorders>
              <w:top w:val="nil"/>
              <w:left w:val="nil"/>
              <w:bottom w:val="single" w:sz="4" w:space="0" w:color="auto"/>
              <w:right w:val="single" w:sz="4" w:space="0" w:color="auto"/>
            </w:tcBorders>
            <w:shd w:val="clear" w:color="auto" w:fill="auto"/>
            <w:noWrap/>
            <w:vAlign w:val="bottom"/>
          </w:tcPr>
          <w:p w14:paraId="53F99BB6"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color w:val="000000"/>
                <w:sz w:val="16"/>
                <w:szCs w:val="16"/>
              </w:rPr>
              <w:t>0.054</w:t>
            </w:r>
          </w:p>
        </w:tc>
        <w:tc>
          <w:tcPr>
            <w:tcW w:w="1276" w:type="dxa"/>
            <w:tcBorders>
              <w:top w:val="nil"/>
              <w:left w:val="nil"/>
              <w:bottom w:val="single" w:sz="4" w:space="0" w:color="auto"/>
              <w:right w:val="single" w:sz="4" w:space="0" w:color="auto"/>
            </w:tcBorders>
            <w:shd w:val="clear" w:color="auto" w:fill="auto"/>
            <w:noWrap/>
            <w:vAlign w:val="bottom"/>
          </w:tcPr>
          <w:p w14:paraId="29D7763A"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-0.013</w:t>
            </w:r>
          </w:p>
        </w:tc>
        <w:tc>
          <w:tcPr>
            <w:tcW w:w="1276" w:type="dxa"/>
            <w:tcBorders>
              <w:top w:val="nil"/>
              <w:left w:val="nil"/>
              <w:bottom w:val="single" w:sz="4" w:space="0" w:color="auto"/>
              <w:right w:val="single" w:sz="4" w:space="0" w:color="auto"/>
            </w:tcBorders>
            <w:shd w:val="clear" w:color="auto" w:fill="auto"/>
            <w:noWrap/>
            <w:vAlign w:val="bottom"/>
          </w:tcPr>
          <w:p w14:paraId="49DF5222"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1.325</w:t>
            </w:r>
          </w:p>
        </w:tc>
        <w:tc>
          <w:tcPr>
            <w:tcW w:w="992" w:type="dxa"/>
            <w:tcBorders>
              <w:top w:val="nil"/>
              <w:left w:val="nil"/>
              <w:bottom w:val="single" w:sz="4" w:space="0" w:color="auto"/>
              <w:right w:val="single" w:sz="4" w:space="0" w:color="auto"/>
            </w:tcBorders>
            <w:shd w:val="clear" w:color="auto" w:fill="auto"/>
            <w:noWrap/>
            <w:vAlign w:val="bottom"/>
          </w:tcPr>
          <w:p w14:paraId="175EABA2"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137.37</w:t>
            </w:r>
          </w:p>
        </w:tc>
        <w:tc>
          <w:tcPr>
            <w:tcW w:w="992" w:type="dxa"/>
            <w:tcBorders>
              <w:top w:val="nil"/>
              <w:left w:val="nil"/>
              <w:bottom w:val="single" w:sz="4" w:space="0" w:color="auto"/>
              <w:right w:val="single" w:sz="4" w:space="0" w:color="auto"/>
            </w:tcBorders>
            <w:shd w:val="clear" w:color="auto" w:fill="auto"/>
            <w:noWrap/>
            <w:vAlign w:val="bottom"/>
          </w:tcPr>
          <w:p w14:paraId="25EB320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7</w:t>
            </w:r>
          </w:p>
        </w:tc>
        <w:tc>
          <w:tcPr>
            <w:tcW w:w="992" w:type="dxa"/>
            <w:tcBorders>
              <w:top w:val="nil"/>
              <w:left w:val="nil"/>
              <w:bottom w:val="single" w:sz="4" w:space="0" w:color="auto"/>
              <w:right w:val="single" w:sz="4" w:space="0" w:color="auto"/>
            </w:tcBorders>
            <w:shd w:val="clear" w:color="auto" w:fill="auto"/>
            <w:vAlign w:val="bottom"/>
          </w:tcPr>
          <w:p w14:paraId="4AEC1282"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b/>
                <w:bCs/>
                <w:color w:val="000000"/>
                <w:sz w:val="16"/>
                <w:szCs w:val="16"/>
              </w:rPr>
              <w:t>&lt;0.0001</w:t>
            </w:r>
          </w:p>
        </w:tc>
        <w:tc>
          <w:tcPr>
            <w:tcW w:w="1276" w:type="dxa"/>
            <w:tcBorders>
              <w:top w:val="nil"/>
              <w:left w:val="nil"/>
              <w:bottom w:val="single" w:sz="4" w:space="0" w:color="auto"/>
              <w:right w:val="single" w:sz="4" w:space="0" w:color="auto"/>
            </w:tcBorders>
            <w:shd w:val="clear" w:color="auto" w:fill="auto"/>
            <w:vAlign w:val="bottom"/>
          </w:tcPr>
          <w:p w14:paraId="5D8EF3BF"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94.904</w:t>
            </w:r>
          </w:p>
        </w:tc>
        <w:tc>
          <w:tcPr>
            <w:tcW w:w="851" w:type="dxa"/>
            <w:tcBorders>
              <w:top w:val="nil"/>
              <w:left w:val="nil"/>
              <w:bottom w:val="single" w:sz="4" w:space="0" w:color="auto"/>
              <w:right w:val="single" w:sz="4" w:space="0" w:color="auto"/>
            </w:tcBorders>
            <w:shd w:val="clear" w:color="auto" w:fill="auto"/>
            <w:noWrap/>
            <w:vAlign w:val="bottom"/>
          </w:tcPr>
          <w:p w14:paraId="5029BD27"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0.838</w:t>
            </w:r>
          </w:p>
        </w:tc>
      </w:tr>
      <w:tr w:rsidR="00125C9E" w:rsidRPr="006500A8" w14:paraId="4A6791BF" w14:textId="77777777" w:rsidTr="007407FF">
        <w:trPr>
          <w:trHeight w:val="290"/>
        </w:trPr>
        <w:tc>
          <w:tcPr>
            <w:tcW w:w="1271" w:type="dxa"/>
            <w:vMerge/>
            <w:tcBorders>
              <w:left w:val="single" w:sz="4" w:space="0" w:color="auto"/>
              <w:right w:val="single" w:sz="4" w:space="0" w:color="auto"/>
            </w:tcBorders>
            <w:shd w:val="clear" w:color="auto" w:fill="auto"/>
            <w:vAlign w:val="center"/>
          </w:tcPr>
          <w:p w14:paraId="7D8656E4" w14:textId="77777777" w:rsidR="00125C9E" w:rsidRPr="006500A8" w:rsidRDefault="00125C9E" w:rsidP="00B333AD">
            <w:pPr>
              <w:rPr>
                <w:rFonts w:ascii="Arial" w:hAnsi="Arial" w:cs="Arial"/>
                <w:color w:val="000000"/>
                <w:sz w:val="16"/>
                <w:szCs w:val="16"/>
              </w:rPr>
            </w:pPr>
          </w:p>
        </w:tc>
        <w:tc>
          <w:tcPr>
            <w:tcW w:w="2126" w:type="dxa"/>
            <w:vMerge/>
            <w:tcBorders>
              <w:left w:val="single" w:sz="4" w:space="0" w:color="auto"/>
              <w:right w:val="single" w:sz="4" w:space="0" w:color="auto"/>
            </w:tcBorders>
            <w:shd w:val="clear" w:color="auto" w:fill="auto"/>
            <w:vAlign w:val="bottom"/>
          </w:tcPr>
          <w:p w14:paraId="25C0746C" w14:textId="77777777" w:rsidR="00125C9E" w:rsidRPr="006500A8" w:rsidRDefault="00125C9E" w:rsidP="00B333AD">
            <w:pPr>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14:paraId="633F15F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p>
        </w:tc>
        <w:tc>
          <w:tcPr>
            <w:tcW w:w="1114" w:type="dxa"/>
            <w:tcBorders>
              <w:top w:val="nil"/>
              <w:left w:val="nil"/>
              <w:bottom w:val="single" w:sz="4" w:space="0" w:color="auto"/>
              <w:right w:val="single" w:sz="4" w:space="0" w:color="auto"/>
            </w:tcBorders>
            <w:shd w:val="clear" w:color="auto" w:fill="auto"/>
            <w:vAlign w:val="bottom"/>
          </w:tcPr>
          <w:p w14:paraId="063BAB69"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 xml:space="preserve">Correlation analysis </w:t>
            </w:r>
          </w:p>
        </w:tc>
        <w:tc>
          <w:tcPr>
            <w:tcW w:w="1721" w:type="dxa"/>
            <w:tcBorders>
              <w:top w:val="nil"/>
              <w:left w:val="nil"/>
              <w:bottom w:val="single" w:sz="4" w:space="0" w:color="auto"/>
              <w:right w:val="single" w:sz="4" w:space="0" w:color="auto"/>
            </w:tcBorders>
            <w:shd w:val="clear" w:color="auto" w:fill="auto"/>
            <w:noWrap/>
            <w:vAlign w:val="bottom"/>
          </w:tcPr>
          <w:p w14:paraId="3A2B917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-0.110</w:t>
            </w:r>
          </w:p>
        </w:tc>
        <w:tc>
          <w:tcPr>
            <w:tcW w:w="992" w:type="dxa"/>
            <w:tcBorders>
              <w:top w:val="nil"/>
              <w:left w:val="nil"/>
              <w:bottom w:val="single" w:sz="4" w:space="0" w:color="auto"/>
              <w:right w:val="single" w:sz="4" w:space="0" w:color="auto"/>
            </w:tcBorders>
            <w:shd w:val="clear" w:color="auto" w:fill="auto"/>
            <w:noWrap/>
            <w:vAlign w:val="bottom"/>
          </w:tcPr>
          <w:p w14:paraId="34787685"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color w:val="000000"/>
                <w:sz w:val="16"/>
                <w:szCs w:val="16"/>
              </w:rPr>
              <w:t>0.602</w:t>
            </w:r>
          </w:p>
        </w:tc>
        <w:tc>
          <w:tcPr>
            <w:tcW w:w="1276" w:type="dxa"/>
            <w:tcBorders>
              <w:top w:val="nil"/>
              <w:left w:val="nil"/>
              <w:bottom w:val="single" w:sz="4" w:space="0" w:color="auto"/>
              <w:right w:val="single" w:sz="4" w:space="0" w:color="auto"/>
            </w:tcBorders>
            <w:shd w:val="clear" w:color="auto" w:fill="auto"/>
            <w:noWrap/>
            <w:vAlign w:val="bottom"/>
          </w:tcPr>
          <w:p w14:paraId="0C67A290"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-0.524</w:t>
            </w:r>
          </w:p>
        </w:tc>
        <w:tc>
          <w:tcPr>
            <w:tcW w:w="1276" w:type="dxa"/>
            <w:tcBorders>
              <w:top w:val="nil"/>
              <w:left w:val="nil"/>
              <w:bottom w:val="single" w:sz="4" w:space="0" w:color="auto"/>
              <w:right w:val="single" w:sz="4" w:space="0" w:color="auto"/>
            </w:tcBorders>
            <w:shd w:val="clear" w:color="auto" w:fill="auto"/>
            <w:noWrap/>
            <w:vAlign w:val="bottom"/>
          </w:tcPr>
          <w:p w14:paraId="7ED4246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0.304</w:t>
            </w:r>
          </w:p>
        </w:tc>
        <w:tc>
          <w:tcPr>
            <w:tcW w:w="992" w:type="dxa"/>
            <w:tcBorders>
              <w:top w:val="nil"/>
              <w:left w:val="nil"/>
              <w:bottom w:val="single" w:sz="4" w:space="0" w:color="auto"/>
              <w:right w:val="single" w:sz="4" w:space="0" w:color="auto"/>
            </w:tcBorders>
            <w:shd w:val="clear" w:color="auto" w:fill="auto"/>
            <w:noWrap/>
            <w:vAlign w:val="bottom"/>
          </w:tcPr>
          <w:p w14:paraId="2B85AF8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bottom"/>
          </w:tcPr>
          <w:p w14:paraId="42ABB0B9"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4FA78B83" w14:textId="77777777" w:rsidR="00125C9E" w:rsidRPr="006500A8" w:rsidRDefault="00125C9E" w:rsidP="007407FF">
            <w:pPr>
              <w:jc w:val="right"/>
              <w:rPr>
                <w:rFonts w:ascii="Arial" w:hAnsi="Arial" w:cs="Arial"/>
                <w:b/>
                <w:bCs/>
                <w:color w:val="000000"/>
                <w:sz w:val="16"/>
                <w:szCs w:val="16"/>
              </w:rPr>
            </w:pPr>
            <w:r w:rsidRPr="006500A8">
              <w:rPr>
                <w:rFonts w:ascii="Arial" w:hAnsi="Arial" w:cs="Arial"/>
                <w:color w:val="000000"/>
                <w:sz w:val="16"/>
                <w:szCs w:val="16"/>
              </w:rPr>
              <w:t>1.000</w:t>
            </w:r>
          </w:p>
        </w:tc>
        <w:tc>
          <w:tcPr>
            <w:tcW w:w="1276" w:type="dxa"/>
            <w:tcBorders>
              <w:top w:val="nil"/>
              <w:left w:val="nil"/>
              <w:bottom w:val="single" w:sz="4" w:space="0" w:color="auto"/>
              <w:right w:val="single" w:sz="4" w:space="0" w:color="auto"/>
            </w:tcBorders>
            <w:shd w:val="clear" w:color="auto" w:fill="auto"/>
            <w:vAlign w:val="bottom"/>
          </w:tcPr>
          <w:p w14:paraId="69A0066A"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0.000</w:t>
            </w:r>
          </w:p>
        </w:tc>
        <w:tc>
          <w:tcPr>
            <w:tcW w:w="851" w:type="dxa"/>
            <w:tcBorders>
              <w:top w:val="nil"/>
              <w:left w:val="nil"/>
              <w:bottom w:val="single" w:sz="4" w:space="0" w:color="auto"/>
              <w:right w:val="single" w:sz="4" w:space="0" w:color="auto"/>
            </w:tcBorders>
            <w:shd w:val="clear" w:color="auto" w:fill="auto"/>
            <w:noWrap/>
            <w:vAlign w:val="bottom"/>
          </w:tcPr>
          <w:p w14:paraId="3B230AF1"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0.000</w:t>
            </w:r>
          </w:p>
        </w:tc>
      </w:tr>
      <w:tr w:rsidR="00125C9E" w:rsidRPr="006500A8" w14:paraId="47527A45" w14:textId="77777777" w:rsidTr="007407FF">
        <w:trPr>
          <w:trHeight w:val="1160"/>
        </w:trPr>
        <w:tc>
          <w:tcPr>
            <w:tcW w:w="1271" w:type="dxa"/>
            <w:vMerge/>
            <w:tcBorders>
              <w:left w:val="single" w:sz="4" w:space="0" w:color="auto"/>
              <w:right w:val="single" w:sz="4" w:space="0" w:color="auto"/>
            </w:tcBorders>
            <w:shd w:val="clear" w:color="auto" w:fill="auto"/>
            <w:vAlign w:val="center"/>
          </w:tcPr>
          <w:p w14:paraId="024F3032" w14:textId="77777777" w:rsidR="00125C9E" w:rsidRPr="006500A8" w:rsidRDefault="00125C9E" w:rsidP="00B333AD">
            <w:pPr>
              <w:rPr>
                <w:rFonts w:ascii="Arial" w:hAnsi="Arial" w:cs="Arial"/>
                <w:color w:val="000000"/>
                <w:sz w:val="16"/>
                <w:szCs w:val="16"/>
              </w:rPr>
            </w:pPr>
          </w:p>
        </w:tc>
        <w:tc>
          <w:tcPr>
            <w:tcW w:w="2126" w:type="dxa"/>
            <w:vMerge/>
            <w:tcBorders>
              <w:left w:val="single" w:sz="4" w:space="0" w:color="auto"/>
              <w:bottom w:val="nil"/>
              <w:right w:val="single" w:sz="4" w:space="0" w:color="auto"/>
            </w:tcBorders>
            <w:shd w:val="clear" w:color="auto" w:fill="auto"/>
            <w:vAlign w:val="bottom"/>
          </w:tcPr>
          <w:p w14:paraId="32F89F8B" w14:textId="77777777" w:rsidR="00125C9E" w:rsidRPr="006500A8" w:rsidRDefault="00125C9E" w:rsidP="00B333AD">
            <w:pPr>
              <w:rPr>
                <w:rFonts w:ascii="Arial" w:hAnsi="Arial" w:cs="Arial"/>
                <w:color w:val="000000"/>
                <w:sz w:val="16"/>
                <w:szCs w:val="16"/>
              </w:rPr>
            </w:pPr>
          </w:p>
        </w:tc>
        <w:tc>
          <w:tcPr>
            <w:tcW w:w="851" w:type="dxa"/>
            <w:tcBorders>
              <w:top w:val="nil"/>
              <w:left w:val="nil"/>
              <w:bottom w:val="nil"/>
              <w:right w:val="single" w:sz="4" w:space="0" w:color="auto"/>
            </w:tcBorders>
            <w:shd w:val="clear" w:color="auto" w:fill="auto"/>
            <w:noWrap/>
            <w:vAlign w:val="bottom"/>
          </w:tcPr>
          <w:p w14:paraId="070D65E1"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2</w:t>
            </w:r>
          </w:p>
        </w:tc>
        <w:tc>
          <w:tcPr>
            <w:tcW w:w="1114" w:type="dxa"/>
            <w:tcBorders>
              <w:top w:val="nil"/>
              <w:left w:val="nil"/>
              <w:bottom w:val="nil"/>
              <w:right w:val="single" w:sz="4" w:space="0" w:color="auto"/>
            </w:tcBorders>
            <w:shd w:val="clear" w:color="auto" w:fill="auto"/>
            <w:vAlign w:val="bottom"/>
          </w:tcPr>
          <w:p w14:paraId="280A0CB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Regression analysis</w:t>
            </w:r>
          </w:p>
        </w:tc>
        <w:tc>
          <w:tcPr>
            <w:tcW w:w="1721" w:type="dxa"/>
            <w:tcBorders>
              <w:top w:val="nil"/>
              <w:left w:val="nil"/>
              <w:bottom w:val="nil"/>
              <w:right w:val="single" w:sz="4" w:space="0" w:color="auto"/>
            </w:tcBorders>
            <w:shd w:val="clear" w:color="auto" w:fill="auto"/>
            <w:noWrap/>
            <w:vAlign w:val="bottom"/>
          </w:tcPr>
          <w:p w14:paraId="2496366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-0.006</w:t>
            </w:r>
          </w:p>
        </w:tc>
        <w:tc>
          <w:tcPr>
            <w:tcW w:w="992" w:type="dxa"/>
            <w:tcBorders>
              <w:top w:val="nil"/>
              <w:left w:val="nil"/>
              <w:bottom w:val="nil"/>
              <w:right w:val="single" w:sz="4" w:space="0" w:color="auto"/>
            </w:tcBorders>
            <w:shd w:val="clear" w:color="auto" w:fill="auto"/>
            <w:noWrap/>
            <w:vAlign w:val="bottom"/>
          </w:tcPr>
          <w:p w14:paraId="31B2AFB1"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0.939</w:t>
            </w:r>
          </w:p>
        </w:tc>
        <w:tc>
          <w:tcPr>
            <w:tcW w:w="1276" w:type="dxa"/>
            <w:tcBorders>
              <w:top w:val="nil"/>
              <w:left w:val="nil"/>
              <w:bottom w:val="nil"/>
              <w:right w:val="single" w:sz="4" w:space="0" w:color="auto"/>
            </w:tcBorders>
            <w:shd w:val="clear" w:color="auto" w:fill="auto"/>
            <w:noWrap/>
            <w:vAlign w:val="bottom"/>
          </w:tcPr>
          <w:p w14:paraId="2F0AE6B4"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-0.162</w:t>
            </w:r>
          </w:p>
        </w:tc>
        <w:tc>
          <w:tcPr>
            <w:tcW w:w="1276" w:type="dxa"/>
            <w:tcBorders>
              <w:top w:val="nil"/>
              <w:left w:val="nil"/>
              <w:bottom w:val="nil"/>
              <w:right w:val="single" w:sz="4" w:space="0" w:color="auto"/>
            </w:tcBorders>
            <w:shd w:val="clear" w:color="auto" w:fill="auto"/>
            <w:noWrap/>
            <w:vAlign w:val="bottom"/>
          </w:tcPr>
          <w:p w14:paraId="5041533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0.150</w:t>
            </w:r>
          </w:p>
        </w:tc>
        <w:tc>
          <w:tcPr>
            <w:tcW w:w="992" w:type="dxa"/>
            <w:tcBorders>
              <w:top w:val="nil"/>
              <w:left w:val="nil"/>
              <w:bottom w:val="nil"/>
              <w:right w:val="single" w:sz="4" w:space="0" w:color="auto"/>
            </w:tcBorders>
            <w:shd w:val="clear" w:color="auto" w:fill="auto"/>
            <w:vAlign w:val="bottom"/>
          </w:tcPr>
          <w:p w14:paraId="75225E49"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0.374</w:t>
            </w:r>
          </w:p>
        </w:tc>
        <w:tc>
          <w:tcPr>
            <w:tcW w:w="992" w:type="dxa"/>
            <w:tcBorders>
              <w:top w:val="nil"/>
              <w:left w:val="nil"/>
              <w:bottom w:val="nil"/>
              <w:right w:val="single" w:sz="4" w:space="0" w:color="auto"/>
            </w:tcBorders>
            <w:shd w:val="clear" w:color="auto" w:fill="auto"/>
            <w:vAlign w:val="bottom"/>
          </w:tcPr>
          <w:p w14:paraId="428819A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p>
        </w:tc>
        <w:tc>
          <w:tcPr>
            <w:tcW w:w="992" w:type="dxa"/>
            <w:tcBorders>
              <w:top w:val="nil"/>
              <w:left w:val="nil"/>
              <w:bottom w:val="nil"/>
              <w:right w:val="single" w:sz="4" w:space="0" w:color="auto"/>
            </w:tcBorders>
            <w:shd w:val="clear" w:color="auto" w:fill="auto"/>
            <w:noWrap/>
            <w:vAlign w:val="bottom"/>
          </w:tcPr>
          <w:p w14:paraId="7A4CA3F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0.541</w:t>
            </w:r>
          </w:p>
        </w:tc>
        <w:tc>
          <w:tcPr>
            <w:tcW w:w="1276" w:type="dxa"/>
            <w:tcBorders>
              <w:top w:val="nil"/>
              <w:left w:val="nil"/>
              <w:bottom w:val="nil"/>
              <w:right w:val="single" w:sz="4" w:space="0" w:color="auto"/>
            </w:tcBorders>
            <w:shd w:val="clear" w:color="auto" w:fill="auto"/>
            <w:vAlign w:val="bottom"/>
          </w:tcPr>
          <w:p w14:paraId="693BDA9A"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0.000</w:t>
            </w:r>
          </w:p>
        </w:tc>
        <w:tc>
          <w:tcPr>
            <w:tcW w:w="851" w:type="dxa"/>
            <w:tcBorders>
              <w:top w:val="nil"/>
              <w:left w:val="nil"/>
              <w:bottom w:val="nil"/>
              <w:right w:val="single" w:sz="4" w:space="0" w:color="auto"/>
            </w:tcBorders>
            <w:shd w:val="clear" w:color="auto" w:fill="auto"/>
            <w:noWrap/>
            <w:vAlign w:val="bottom"/>
          </w:tcPr>
          <w:p w14:paraId="383E410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0.000</w:t>
            </w:r>
          </w:p>
        </w:tc>
      </w:tr>
      <w:tr w:rsidR="00125C9E" w:rsidRPr="006500A8" w14:paraId="147E969E" w14:textId="77777777" w:rsidTr="007407FF">
        <w:trPr>
          <w:trHeight w:val="60"/>
        </w:trPr>
        <w:tc>
          <w:tcPr>
            <w:tcW w:w="1271" w:type="dxa"/>
            <w:vMerge/>
            <w:tcBorders>
              <w:left w:val="single" w:sz="4" w:space="0" w:color="auto"/>
              <w:right w:val="single" w:sz="4" w:space="0" w:color="auto"/>
            </w:tcBorders>
            <w:shd w:val="clear" w:color="auto" w:fill="auto"/>
            <w:vAlign w:val="center"/>
          </w:tcPr>
          <w:p w14:paraId="42298E25" w14:textId="77777777" w:rsidR="00125C9E" w:rsidRPr="006500A8" w:rsidRDefault="00125C9E" w:rsidP="00B333AD">
            <w:pPr>
              <w:rPr>
                <w:rFonts w:ascii="Arial" w:hAnsi="Arial" w:cs="Arial"/>
                <w:color w:val="000000"/>
                <w:sz w:val="16"/>
                <w:szCs w:val="16"/>
              </w:rPr>
            </w:pPr>
          </w:p>
        </w:tc>
        <w:tc>
          <w:tcPr>
            <w:tcW w:w="2126" w:type="dxa"/>
            <w:tcBorders>
              <w:top w:val="nil"/>
              <w:left w:val="nil"/>
              <w:bottom w:val="single" w:sz="4" w:space="0" w:color="auto"/>
              <w:right w:val="single" w:sz="4" w:space="0" w:color="auto"/>
            </w:tcBorders>
            <w:shd w:val="clear" w:color="auto" w:fill="auto"/>
            <w:vAlign w:val="bottom"/>
          </w:tcPr>
          <w:p w14:paraId="4F3EFC8E" w14:textId="77777777" w:rsidR="00125C9E" w:rsidRPr="006500A8" w:rsidRDefault="00125C9E" w:rsidP="00B333AD">
            <w:pPr>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14:paraId="3E6BA8A1" w14:textId="77777777" w:rsidR="00125C9E" w:rsidRPr="006500A8" w:rsidRDefault="00125C9E" w:rsidP="007407FF">
            <w:pPr>
              <w:jc w:val="right"/>
              <w:rPr>
                <w:rFonts w:ascii="Arial" w:hAnsi="Arial" w:cs="Arial"/>
                <w:color w:val="000000"/>
                <w:sz w:val="16"/>
                <w:szCs w:val="16"/>
              </w:rPr>
            </w:pPr>
          </w:p>
        </w:tc>
        <w:tc>
          <w:tcPr>
            <w:tcW w:w="1114" w:type="dxa"/>
            <w:tcBorders>
              <w:top w:val="nil"/>
              <w:left w:val="nil"/>
              <w:bottom w:val="single" w:sz="4" w:space="0" w:color="auto"/>
              <w:right w:val="single" w:sz="4" w:space="0" w:color="auto"/>
            </w:tcBorders>
            <w:shd w:val="clear" w:color="auto" w:fill="auto"/>
            <w:vAlign w:val="bottom"/>
          </w:tcPr>
          <w:p w14:paraId="4331088C" w14:textId="77777777" w:rsidR="00125C9E" w:rsidRPr="006500A8" w:rsidRDefault="00125C9E" w:rsidP="007407FF">
            <w:pPr>
              <w:jc w:val="right"/>
              <w:rPr>
                <w:rFonts w:ascii="Arial" w:hAnsi="Arial" w:cs="Arial"/>
                <w:color w:val="000000"/>
                <w:sz w:val="16"/>
                <w:szCs w:val="16"/>
              </w:rPr>
            </w:pPr>
          </w:p>
        </w:tc>
        <w:tc>
          <w:tcPr>
            <w:tcW w:w="1721" w:type="dxa"/>
            <w:tcBorders>
              <w:top w:val="nil"/>
              <w:left w:val="nil"/>
              <w:bottom w:val="single" w:sz="4" w:space="0" w:color="auto"/>
              <w:right w:val="single" w:sz="4" w:space="0" w:color="auto"/>
            </w:tcBorders>
            <w:shd w:val="clear" w:color="auto" w:fill="auto"/>
            <w:noWrap/>
            <w:vAlign w:val="bottom"/>
          </w:tcPr>
          <w:p w14:paraId="4B21B774" w14:textId="77777777" w:rsidR="00125C9E" w:rsidRPr="006500A8" w:rsidRDefault="00125C9E" w:rsidP="007407FF">
            <w:pPr>
              <w:jc w:val="right"/>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tcPr>
          <w:p w14:paraId="6787B9C0" w14:textId="77777777" w:rsidR="00125C9E" w:rsidRPr="006500A8" w:rsidRDefault="00125C9E" w:rsidP="007407FF">
            <w:pPr>
              <w:jc w:val="right"/>
              <w:rPr>
                <w:rFonts w:ascii="Arial" w:hAnsi="Arial"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14:paraId="5CEDE812" w14:textId="77777777" w:rsidR="00125C9E" w:rsidRPr="006500A8" w:rsidRDefault="00125C9E" w:rsidP="007407FF">
            <w:pPr>
              <w:jc w:val="right"/>
              <w:rPr>
                <w:rFonts w:ascii="Arial" w:hAnsi="Arial" w:cs="Arial"/>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14:paraId="2DECD4E7" w14:textId="77777777" w:rsidR="00125C9E" w:rsidRPr="006500A8" w:rsidRDefault="00125C9E" w:rsidP="007407FF">
            <w:pPr>
              <w:jc w:val="right"/>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71B07E01" w14:textId="77777777" w:rsidR="00125C9E" w:rsidRPr="006500A8" w:rsidRDefault="00125C9E" w:rsidP="007407FF">
            <w:pPr>
              <w:jc w:val="right"/>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bottom"/>
          </w:tcPr>
          <w:p w14:paraId="1ADECF45" w14:textId="77777777" w:rsidR="00125C9E" w:rsidRPr="006500A8" w:rsidRDefault="00125C9E" w:rsidP="007407FF">
            <w:pPr>
              <w:jc w:val="right"/>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tcPr>
          <w:p w14:paraId="70C25AE9" w14:textId="77777777" w:rsidR="00125C9E" w:rsidRPr="006500A8" w:rsidRDefault="00125C9E" w:rsidP="007407FF">
            <w:pPr>
              <w:jc w:val="right"/>
              <w:rPr>
                <w:rFonts w:ascii="Arial" w:hAnsi="Arial" w:cs="Arial"/>
                <w:color w:val="000000"/>
                <w:sz w:val="16"/>
                <w:szCs w:val="16"/>
              </w:rPr>
            </w:pPr>
          </w:p>
        </w:tc>
        <w:tc>
          <w:tcPr>
            <w:tcW w:w="1276" w:type="dxa"/>
            <w:tcBorders>
              <w:top w:val="nil"/>
              <w:left w:val="nil"/>
              <w:bottom w:val="single" w:sz="4" w:space="0" w:color="auto"/>
              <w:right w:val="single" w:sz="4" w:space="0" w:color="auto"/>
            </w:tcBorders>
            <w:shd w:val="clear" w:color="auto" w:fill="auto"/>
            <w:vAlign w:val="bottom"/>
          </w:tcPr>
          <w:p w14:paraId="6B269C78" w14:textId="77777777" w:rsidR="00125C9E" w:rsidRPr="006500A8" w:rsidRDefault="00125C9E" w:rsidP="007407FF">
            <w:pPr>
              <w:jc w:val="right"/>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bottom"/>
          </w:tcPr>
          <w:p w14:paraId="434DA34D" w14:textId="77777777" w:rsidR="00125C9E" w:rsidRPr="006500A8" w:rsidRDefault="00125C9E" w:rsidP="007407FF">
            <w:pPr>
              <w:jc w:val="right"/>
              <w:rPr>
                <w:rFonts w:ascii="Arial" w:hAnsi="Arial" w:cs="Arial"/>
                <w:color w:val="000000"/>
                <w:sz w:val="16"/>
                <w:szCs w:val="16"/>
              </w:rPr>
            </w:pPr>
          </w:p>
        </w:tc>
      </w:tr>
      <w:tr w:rsidR="00125C9E" w:rsidRPr="006500A8" w14:paraId="74219A24" w14:textId="77777777" w:rsidTr="007407FF">
        <w:trPr>
          <w:trHeight w:val="1160"/>
        </w:trPr>
        <w:tc>
          <w:tcPr>
            <w:tcW w:w="1271" w:type="dxa"/>
            <w:vMerge/>
            <w:tcBorders>
              <w:left w:val="single" w:sz="4" w:space="0" w:color="auto"/>
              <w:right w:val="single" w:sz="4" w:space="0" w:color="auto"/>
            </w:tcBorders>
            <w:shd w:val="clear" w:color="auto" w:fill="auto"/>
            <w:vAlign w:val="center"/>
          </w:tcPr>
          <w:p w14:paraId="5764F67A" w14:textId="77777777" w:rsidR="00125C9E" w:rsidRPr="006500A8" w:rsidRDefault="00125C9E" w:rsidP="00B333AD">
            <w:pPr>
              <w:rPr>
                <w:rFonts w:ascii="Arial" w:hAnsi="Arial" w:cs="Arial"/>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vAlign w:val="bottom"/>
          </w:tcPr>
          <w:p w14:paraId="5750804F"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Effect size calculation format: Means and SD vs correlation analysis (total between group heterogeneity)</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657364F"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114" w:type="dxa"/>
            <w:tcBorders>
              <w:top w:val="single" w:sz="4" w:space="0" w:color="auto"/>
              <w:left w:val="nil"/>
              <w:bottom w:val="single" w:sz="4" w:space="0" w:color="auto"/>
              <w:right w:val="single" w:sz="4" w:space="0" w:color="auto"/>
            </w:tcBorders>
            <w:shd w:val="clear" w:color="auto" w:fill="auto"/>
            <w:vAlign w:val="bottom"/>
          </w:tcPr>
          <w:p w14:paraId="1ACB45D9"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034364CF"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B7F1DE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6AB3CC6"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2477390"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vAlign w:val="bottom"/>
          </w:tcPr>
          <w:p w14:paraId="1A2929EA"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3.638</w:t>
            </w:r>
          </w:p>
        </w:tc>
        <w:tc>
          <w:tcPr>
            <w:tcW w:w="992" w:type="dxa"/>
            <w:tcBorders>
              <w:top w:val="single" w:sz="4" w:space="0" w:color="auto"/>
              <w:left w:val="nil"/>
              <w:bottom w:val="single" w:sz="4" w:space="0" w:color="auto"/>
              <w:right w:val="single" w:sz="4" w:space="0" w:color="auto"/>
            </w:tcBorders>
            <w:shd w:val="clear" w:color="auto" w:fill="auto"/>
            <w:vAlign w:val="bottom"/>
          </w:tcPr>
          <w:p w14:paraId="3839BE3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A4407E6"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FBEF3"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E7D3331"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r>
      <w:tr w:rsidR="00125C9E" w:rsidRPr="006500A8" w14:paraId="2AFF2A28" w14:textId="77777777" w:rsidTr="007407FF">
        <w:trPr>
          <w:trHeight w:val="1160"/>
        </w:trPr>
        <w:tc>
          <w:tcPr>
            <w:tcW w:w="1271" w:type="dxa"/>
            <w:vMerge/>
            <w:tcBorders>
              <w:left w:val="single" w:sz="4" w:space="0" w:color="auto"/>
              <w:bottom w:val="single" w:sz="4" w:space="0" w:color="auto"/>
              <w:right w:val="single" w:sz="4" w:space="0" w:color="auto"/>
            </w:tcBorders>
            <w:shd w:val="clear" w:color="auto" w:fill="auto"/>
            <w:vAlign w:val="center"/>
          </w:tcPr>
          <w:p w14:paraId="482351E3" w14:textId="77777777" w:rsidR="00125C9E" w:rsidRPr="006500A8" w:rsidRDefault="00125C9E" w:rsidP="00B333AD">
            <w:pPr>
              <w:rPr>
                <w:rFonts w:ascii="Arial" w:hAnsi="Arial" w:cs="Arial"/>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vAlign w:val="bottom"/>
          </w:tcPr>
          <w:p w14:paraId="0E094038"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Effect size calculation format: Means and SD vs regression analysis (total between group heterogeneity)</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3F15427"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114" w:type="dxa"/>
            <w:tcBorders>
              <w:top w:val="single" w:sz="4" w:space="0" w:color="auto"/>
              <w:left w:val="nil"/>
              <w:bottom w:val="single" w:sz="4" w:space="0" w:color="auto"/>
              <w:right w:val="single" w:sz="4" w:space="0" w:color="auto"/>
            </w:tcBorders>
            <w:shd w:val="clear" w:color="auto" w:fill="auto"/>
            <w:vAlign w:val="bottom"/>
          </w:tcPr>
          <w:p w14:paraId="2C360B4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305C461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EFAA8C4"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1294610"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771AC01"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vAlign w:val="bottom"/>
          </w:tcPr>
          <w:p w14:paraId="1EE07430"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3.563</w:t>
            </w:r>
          </w:p>
        </w:tc>
        <w:tc>
          <w:tcPr>
            <w:tcW w:w="992" w:type="dxa"/>
            <w:tcBorders>
              <w:top w:val="single" w:sz="4" w:space="0" w:color="auto"/>
              <w:left w:val="nil"/>
              <w:bottom w:val="single" w:sz="4" w:space="0" w:color="auto"/>
              <w:right w:val="single" w:sz="4" w:space="0" w:color="auto"/>
            </w:tcBorders>
            <w:shd w:val="clear" w:color="auto" w:fill="auto"/>
            <w:vAlign w:val="bottom"/>
          </w:tcPr>
          <w:p w14:paraId="23D61667"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7263366"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EC2EC"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2D89CA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r>
      <w:tr w:rsidR="00125C9E" w:rsidRPr="006500A8" w14:paraId="7AD69C79" w14:textId="77777777" w:rsidTr="007407FF">
        <w:trPr>
          <w:trHeight w:val="651"/>
        </w:trPr>
        <w:tc>
          <w:tcPr>
            <w:tcW w:w="1271" w:type="dxa"/>
            <w:vMerge w:val="restart"/>
            <w:tcBorders>
              <w:top w:val="single" w:sz="4" w:space="0" w:color="auto"/>
              <w:left w:val="single" w:sz="4" w:space="0" w:color="auto"/>
              <w:right w:val="single" w:sz="4" w:space="0" w:color="auto"/>
            </w:tcBorders>
            <w:shd w:val="clear" w:color="auto" w:fill="auto"/>
            <w:vAlign w:val="center"/>
          </w:tcPr>
          <w:p w14:paraId="1A0118CD"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IL-10</w:t>
            </w:r>
          </w:p>
        </w:tc>
        <w:tc>
          <w:tcPr>
            <w:tcW w:w="2126" w:type="dxa"/>
            <w:vMerge w:val="restart"/>
            <w:tcBorders>
              <w:top w:val="single" w:sz="4" w:space="0" w:color="auto"/>
              <w:left w:val="nil"/>
              <w:right w:val="single" w:sz="4" w:space="0" w:color="auto"/>
            </w:tcBorders>
            <w:shd w:val="clear" w:color="auto" w:fill="auto"/>
            <w:vAlign w:val="bottom"/>
          </w:tcPr>
          <w:p w14:paraId="372122E6"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Effect size calculation format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D44B4C3"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4</w:t>
            </w:r>
          </w:p>
        </w:tc>
        <w:tc>
          <w:tcPr>
            <w:tcW w:w="1114" w:type="dxa"/>
            <w:tcBorders>
              <w:top w:val="single" w:sz="4" w:space="0" w:color="auto"/>
              <w:left w:val="nil"/>
              <w:bottom w:val="single" w:sz="4" w:space="0" w:color="auto"/>
              <w:right w:val="single" w:sz="4" w:space="0" w:color="auto"/>
            </w:tcBorders>
            <w:shd w:val="clear" w:color="auto" w:fill="auto"/>
          </w:tcPr>
          <w:p w14:paraId="1FD76333" w14:textId="77777777" w:rsidR="00125C9E" w:rsidRPr="006500A8" w:rsidRDefault="00125C9E" w:rsidP="007407FF">
            <w:pPr>
              <w:rPr>
                <w:rFonts w:ascii="Arial" w:hAnsi="Arial" w:cs="Arial"/>
                <w:color w:val="000000"/>
                <w:sz w:val="16"/>
                <w:szCs w:val="16"/>
              </w:rPr>
            </w:pPr>
            <w:r w:rsidRPr="006500A8">
              <w:rPr>
                <w:rFonts w:ascii="Arial" w:hAnsi="Arial" w:cs="Arial"/>
                <w:color w:val="000000"/>
                <w:sz w:val="16"/>
                <w:szCs w:val="16"/>
              </w:rPr>
              <w:t>Means and SD</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25056482"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-0.934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AEDA5EB"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0.062</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A030847"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-1.913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16178D1"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0.046</w:t>
            </w:r>
          </w:p>
        </w:tc>
        <w:tc>
          <w:tcPr>
            <w:tcW w:w="992" w:type="dxa"/>
            <w:tcBorders>
              <w:top w:val="single" w:sz="4" w:space="0" w:color="auto"/>
              <w:left w:val="nil"/>
              <w:bottom w:val="single" w:sz="4" w:space="0" w:color="auto"/>
              <w:right w:val="single" w:sz="4" w:space="0" w:color="auto"/>
            </w:tcBorders>
            <w:shd w:val="clear" w:color="auto" w:fill="auto"/>
            <w:vAlign w:val="bottom"/>
          </w:tcPr>
          <w:p w14:paraId="6364A86A"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88.468</w:t>
            </w:r>
          </w:p>
        </w:tc>
        <w:tc>
          <w:tcPr>
            <w:tcW w:w="992" w:type="dxa"/>
            <w:tcBorders>
              <w:top w:val="single" w:sz="4" w:space="0" w:color="auto"/>
              <w:left w:val="nil"/>
              <w:bottom w:val="single" w:sz="4" w:space="0" w:color="auto"/>
              <w:right w:val="single" w:sz="4" w:space="0" w:color="auto"/>
            </w:tcBorders>
            <w:shd w:val="clear" w:color="auto" w:fill="auto"/>
            <w:vAlign w:val="bottom"/>
          </w:tcPr>
          <w:p w14:paraId="279DD715"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D50FBAC" w14:textId="77777777" w:rsidR="00125C9E" w:rsidRPr="006500A8" w:rsidRDefault="00125C9E" w:rsidP="00B333AD">
            <w:pPr>
              <w:jc w:val="right"/>
              <w:rPr>
                <w:rFonts w:ascii="Arial" w:hAnsi="Arial" w:cs="Arial"/>
                <w:color w:val="000000"/>
                <w:sz w:val="16"/>
                <w:szCs w:val="16"/>
              </w:rPr>
            </w:pPr>
            <w:r w:rsidRPr="006500A8">
              <w:rPr>
                <w:rFonts w:ascii="Arial" w:hAnsi="Arial" w:cs="Arial"/>
                <w:b/>
                <w:bCs/>
                <w:color w:val="000000"/>
                <w:sz w:val="16"/>
                <w:szCs w:val="16"/>
              </w:rPr>
              <w:t xml:space="preserve">&lt;0.0001*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3D46B"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96.609</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788EC1C"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0.946</w:t>
            </w:r>
          </w:p>
        </w:tc>
      </w:tr>
      <w:tr w:rsidR="00125C9E" w:rsidRPr="006500A8" w14:paraId="338C6FEC" w14:textId="77777777" w:rsidTr="007407FF">
        <w:trPr>
          <w:trHeight w:val="560"/>
        </w:trPr>
        <w:tc>
          <w:tcPr>
            <w:tcW w:w="1271" w:type="dxa"/>
            <w:vMerge/>
            <w:tcBorders>
              <w:left w:val="single" w:sz="4" w:space="0" w:color="auto"/>
              <w:right w:val="single" w:sz="4" w:space="0" w:color="auto"/>
            </w:tcBorders>
            <w:shd w:val="clear" w:color="auto" w:fill="auto"/>
            <w:vAlign w:val="center"/>
          </w:tcPr>
          <w:p w14:paraId="163DD7E7" w14:textId="77777777" w:rsidR="00125C9E" w:rsidRPr="006500A8" w:rsidRDefault="00125C9E" w:rsidP="00B333AD">
            <w:pPr>
              <w:rPr>
                <w:rFonts w:ascii="Arial" w:hAnsi="Arial" w:cs="Arial"/>
                <w:color w:val="000000"/>
                <w:sz w:val="16"/>
                <w:szCs w:val="16"/>
              </w:rPr>
            </w:pPr>
          </w:p>
        </w:tc>
        <w:tc>
          <w:tcPr>
            <w:tcW w:w="2126" w:type="dxa"/>
            <w:vMerge/>
            <w:tcBorders>
              <w:left w:val="nil"/>
              <w:bottom w:val="single" w:sz="4" w:space="0" w:color="auto"/>
              <w:right w:val="single" w:sz="4" w:space="0" w:color="auto"/>
            </w:tcBorders>
            <w:shd w:val="clear" w:color="auto" w:fill="auto"/>
            <w:vAlign w:val="bottom"/>
          </w:tcPr>
          <w:p w14:paraId="5D907BD4" w14:textId="77777777" w:rsidR="00125C9E" w:rsidRPr="006500A8" w:rsidRDefault="00125C9E" w:rsidP="00B333AD">
            <w:pPr>
              <w:rPr>
                <w:rFonts w:ascii="Arial" w:hAnsi="Arial" w:cs="Arial"/>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AEB55BA"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2</w:t>
            </w:r>
          </w:p>
        </w:tc>
        <w:tc>
          <w:tcPr>
            <w:tcW w:w="1114" w:type="dxa"/>
            <w:tcBorders>
              <w:top w:val="single" w:sz="4" w:space="0" w:color="auto"/>
              <w:left w:val="nil"/>
              <w:bottom w:val="single" w:sz="4" w:space="0" w:color="auto"/>
              <w:right w:val="single" w:sz="4" w:space="0" w:color="auto"/>
            </w:tcBorders>
            <w:shd w:val="clear" w:color="auto" w:fill="auto"/>
            <w:vAlign w:val="bottom"/>
          </w:tcPr>
          <w:p w14:paraId="01446EA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 xml:space="preserve">Regression analysis </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3955CB58"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-0.075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B66BE2C"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0.347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F9A5CB4"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-0.230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FE31A23"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0.081</w:t>
            </w:r>
          </w:p>
        </w:tc>
        <w:tc>
          <w:tcPr>
            <w:tcW w:w="992" w:type="dxa"/>
            <w:tcBorders>
              <w:top w:val="single" w:sz="4" w:space="0" w:color="auto"/>
              <w:left w:val="nil"/>
              <w:bottom w:val="single" w:sz="4" w:space="0" w:color="auto"/>
              <w:right w:val="single" w:sz="4" w:space="0" w:color="auto"/>
            </w:tcBorders>
            <w:shd w:val="clear" w:color="auto" w:fill="auto"/>
            <w:vAlign w:val="bottom"/>
          </w:tcPr>
          <w:p w14:paraId="466EAC1F"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0.362</w:t>
            </w:r>
          </w:p>
        </w:tc>
        <w:tc>
          <w:tcPr>
            <w:tcW w:w="992" w:type="dxa"/>
            <w:tcBorders>
              <w:top w:val="single" w:sz="4" w:space="0" w:color="auto"/>
              <w:left w:val="nil"/>
              <w:bottom w:val="single" w:sz="4" w:space="0" w:color="auto"/>
              <w:right w:val="single" w:sz="4" w:space="0" w:color="auto"/>
            </w:tcBorders>
            <w:shd w:val="clear" w:color="auto" w:fill="auto"/>
            <w:vAlign w:val="bottom"/>
          </w:tcPr>
          <w:p w14:paraId="1ECE0166"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0185B41"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0.547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71A51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FD7C42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0.000</w:t>
            </w:r>
          </w:p>
        </w:tc>
      </w:tr>
      <w:tr w:rsidR="00125C9E" w:rsidRPr="006500A8" w14:paraId="7C3DA963" w14:textId="77777777" w:rsidTr="007407FF">
        <w:trPr>
          <w:trHeight w:val="1160"/>
        </w:trPr>
        <w:tc>
          <w:tcPr>
            <w:tcW w:w="1271" w:type="dxa"/>
            <w:vMerge/>
            <w:tcBorders>
              <w:left w:val="single" w:sz="4" w:space="0" w:color="auto"/>
              <w:bottom w:val="single" w:sz="4" w:space="0" w:color="auto"/>
              <w:right w:val="single" w:sz="4" w:space="0" w:color="auto"/>
            </w:tcBorders>
            <w:shd w:val="clear" w:color="auto" w:fill="auto"/>
            <w:vAlign w:val="center"/>
          </w:tcPr>
          <w:p w14:paraId="2DAE7838" w14:textId="77777777" w:rsidR="00125C9E" w:rsidRPr="006500A8" w:rsidRDefault="00125C9E" w:rsidP="00B333AD">
            <w:pPr>
              <w:rPr>
                <w:rFonts w:ascii="Arial" w:hAnsi="Arial" w:cs="Arial"/>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vAlign w:val="bottom"/>
          </w:tcPr>
          <w:p w14:paraId="1946BAC3"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Effect size calculation format: Means and SD vs regression analysis (total between group heterogeneity)</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778A14"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114" w:type="dxa"/>
            <w:tcBorders>
              <w:top w:val="single" w:sz="4" w:space="0" w:color="auto"/>
              <w:left w:val="nil"/>
              <w:bottom w:val="single" w:sz="4" w:space="0" w:color="auto"/>
              <w:right w:val="single" w:sz="4" w:space="0" w:color="auto"/>
            </w:tcBorders>
            <w:shd w:val="clear" w:color="auto" w:fill="auto"/>
            <w:vAlign w:val="bottom"/>
          </w:tcPr>
          <w:p w14:paraId="09F906CC"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 xml:space="preserve">n/a </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3186784F"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EC22B0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9F91AC2"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4846A4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vAlign w:val="bottom"/>
          </w:tcPr>
          <w:p w14:paraId="16EF0669"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2.881</w:t>
            </w:r>
          </w:p>
        </w:tc>
        <w:tc>
          <w:tcPr>
            <w:tcW w:w="992" w:type="dxa"/>
            <w:tcBorders>
              <w:top w:val="single" w:sz="4" w:space="0" w:color="auto"/>
              <w:left w:val="nil"/>
              <w:bottom w:val="single" w:sz="4" w:space="0" w:color="auto"/>
              <w:right w:val="single" w:sz="4" w:space="0" w:color="auto"/>
            </w:tcBorders>
            <w:shd w:val="clear" w:color="auto" w:fill="auto"/>
            <w:vAlign w:val="bottom"/>
          </w:tcPr>
          <w:p w14:paraId="6AD59620"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EED3B5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0B54C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3C0F32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r>
      <w:tr w:rsidR="00125C9E" w:rsidRPr="006500A8" w14:paraId="395789C8" w14:textId="77777777" w:rsidTr="007407FF">
        <w:trPr>
          <w:trHeight w:val="558"/>
        </w:trPr>
        <w:tc>
          <w:tcPr>
            <w:tcW w:w="1271" w:type="dxa"/>
            <w:tcBorders>
              <w:top w:val="single" w:sz="4" w:space="0" w:color="auto"/>
              <w:left w:val="single" w:sz="4" w:space="0" w:color="auto"/>
              <w:right w:val="single" w:sz="4" w:space="0" w:color="auto"/>
            </w:tcBorders>
            <w:shd w:val="clear" w:color="auto" w:fill="auto"/>
            <w:vAlign w:val="center"/>
          </w:tcPr>
          <w:p w14:paraId="649822F7"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IL-1B</w:t>
            </w:r>
          </w:p>
        </w:tc>
        <w:tc>
          <w:tcPr>
            <w:tcW w:w="2126" w:type="dxa"/>
            <w:vMerge w:val="restart"/>
            <w:tcBorders>
              <w:top w:val="single" w:sz="4" w:space="0" w:color="auto"/>
              <w:left w:val="nil"/>
              <w:right w:val="single" w:sz="4" w:space="0" w:color="auto"/>
            </w:tcBorders>
            <w:shd w:val="clear" w:color="auto" w:fill="auto"/>
            <w:vAlign w:val="bottom"/>
          </w:tcPr>
          <w:p w14:paraId="3B823C11"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Effect size calculation format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E4725F4"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2</w:t>
            </w:r>
          </w:p>
        </w:tc>
        <w:tc>
          <w:tcPr>
            <w:tcW w:w="1114" w:type="dxa"/>
            <w:tcBorders>
              <w:top w:val="single" w:sz="4" w:space="0" w:color="auto"/>
              <w:left w:val="nil"/>
              <w:bottom w:val="single" w:sz="4" w:space="0" w:color="auto"/>
              <w:right w:val="single" w:sz="4" w:space="0" w:color="auto"/>
            </w:tcBorders>
            <w:shd w:val="clear" w:color="auto" w:fill="auto"/>
            <w:vAlign w:val="bottom"/>
          </w:tcPr>
          <w:p w14:paraId="5A87C9F2"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Means and SD</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265B2D9F"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0.027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2F1E509"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0.749</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4EC4D8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-0.139</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8681EC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0.193</w:t>
            </w:r>
          </w:p>
        </w:tc>
        <w:tc>
          <w:tcPr>
            <w:tcW w:w="992" w:type="dxa"/>
            <w:tcBorders>
              <w:top w:val="single" w:sz="4" w:space="0" w:color="auto"/>
              <w:left w:val="nil"/>
              <w:bottom w:val="single" w:sz="4" w:space="0" w:color="auto"/>
              <w:right w:val="single" w:sz="4" w:space="0" w:color="auto"/>
            </w:tcBorders>
            <w:shd w:val="clear" w:color="auto" w:fill="auto"/>
            <w:vAlign w:val="bottom"/>
          </w:tcPr>
          <w:p w14:paraId="2D7151C5"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0.629</w:t>
            </w:r>
          </w:p>
        </w:tc>
        <w:tc>
          <w:tcPr>
            <w:tcW w:w="992" w:type="dxa"/>
            <w:tcBorders>
              <w:top w:val="single" w:sz="4" w:space="0" w:color="auto"/>
              <w:left w:val="nil"/>
              <w:bottom w:val="single" w:sz="4" w:space="0" w:color="auto"/>
              <w:right w:val="single" w:sz="4" w:space="0" w:color="auto"/>
            </w:tcBorders>
            <w:shd w:val="clear" w:color="auto" w:fill="auto"/>
            <w:vAlign w:val="bottom"/>
          </w:tcPr>
          <w:p w14:paraId="6F5AC31D"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7FC137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4883C"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36B603B"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0.000</w:t>
            </w:r>
          </w:p>
        </w:tc>
      </w:tr>
      <w:tr w:rsidR="00125C9E" w:rsidRPr="006500A8" w14:paraId="7C9F6A0C" w14:textId="77777777" w:rsidTr="007407FF">
        <w:trPr>
          <w:trHeight w:val="558"/>
        </w:trPr>
        <w:tc>
          <w:tcPr>
            <w:tcW w:w="1271" w:type="dxa"/>
            <w:tcBorders>
              <w:left w:val="single" w:sz="4" w:space="0" w:color="auto"/>
              <w:right w:val="single" w:sz="4" w:space="0" w:color="auto"/>
            </w:tcBorders>
            <w:shd w:val="clear" w:color="auto" w:fill="auto"/>
            <w:vAlign w:val="center"/>
          </w:tcPr>
          <w:p w14:paraId="6E4D8908" w14:textId="77777777" w:rsidR="00125C9E" w:rsidRPr="006500A8" w:rsidRDefault="00125C9E" w:rsidP="00B333AD">
            <w:pPr>
              <w:rPr>
                <w:rFonts w:ascii="Arial" w:hAnsi="Arial" w:cs="Arial"/>
                <w:color w:val="000000"/>
                <w:sz w:val="16"/>
                <w:szCs w:val="16"/>
              </w:rPr>
            </w:pPr>
          </w:p>
        </w:tc>
        <w:tc>
          <w:tcPr>
            <w:tcW w:w="2126" w:type="dxa"/>
            <w:vMerge/>
            <w:tcBorders>
              <w:left w:val="nil"/>
              <w:bottom w:val="single" w:sz="4" w:space="0" w:color="auto"/>
              <w:right w:val="single" w:sz="4" w:space="0" w:color="auto"/>
            </w:tcBorders>
            <w:shd w:val="clear" w:color="auto" w:fill="auto"/>
            <w:vAlign w:val="bottom"/>
          </w:tcPr>
          <w:p w14:paraId="2F8EEDC5" w14:textId="77777777" w:rsidR="00125C9E" w:rsidRPr="006500A8" w:rsidRDefault="00125C9E" w:rsidP="00B333AD">
            <w:pPr>
              <w:rPr>
                <w:rFonts w:ascii="Arial" w:hAnsi="Arial" w:cs="Arial"/>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9446DC5"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1</w:t>
            </w:r>
          </w:p>
        </w:tc>
        <w:tc>
          <w:tcPr>
            <w:tcW w:w="1114" w:type="dxa"/>
            <w:tcBorders>
              <w:top w:val="single" w:sz="4" w:space="0" w:color="auto"/>
              <w:left w:val="nil"/>
              <w:bottom w:val="single" w:sz="4" w:space="0" w:color="auto"/>
              <w:right w:val="single" w:sz="4" w:space="0" w:color="auto"/>
            </w:tcBorders>
            <w:shd w:val="clear" w:color="auto" w:fill="auto"/>
          </w:tcPr>
          <w:p w14:paraId="7133D1D1" w14:textId="77777777" w:rsidR="00125C9E" w:rsidRPr="006500A8" w:rsidRDefault="00125C9E" w:rsidP="007407FF">
            <w:pPr>
              <w:rPr>
                <w:rFonts w:ascii="Arial" w:hAnsi="Arial" w:cs="Arial"/>
                <w:color w:val="000000"/>
                <w:sz w:val="16"/>
                <w:szCs w:val="16"/>
              </w:rPr>
            </w:pPr>
            <w:r w:rsidRPr="006500A8">
              <w:rPr>
                <w:rFonts w:ascii="Arial" w:hAnsi="Arial" w:cs="Arial"/>
                <w:color w:val="000000"/>
                <w:sz w:val="16"/>
                <w:szCs w:val="16"/>
              </w:rPr>
              <w:t xml:space="preserve">Regression analysis </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6C05220E"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-0.045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BF858EB"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0.609</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177DD28"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-0.219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E6BFA56"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0.128</w:t>
            </w:r>
          </w:p>
        </w:tc>
        <w:tc>
          <w:tcPr>
            <w:tcW w:w="992" w:type="dxa"/>
            <w:tcBorders>
              <w:top w:val="single" w:sz="4" w:space="0" w:color="auto"/>
              <w:left w:val="nil"/>
              <w:bottom w:val="single" w:sz="4" w:space="0" w:color="auto"/>
              <w:right w:val="single" w:sz="4" w:space="0" w:color="auto"/>
            </w:tcBorders>
            <w:shd w:val="clear" w:color="auto" w:fill="auto"/>
            <w:vAlign w:val="bottom"/>
          </w:tcPr>
          <w:p w14:paraId="5F6F6E90"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0.000</w:t>
            </w:r>
          </w:p>
        </w:tc>
        <w:tc>
          <w:tcPr>
            <w:tcW w:w="992" w:type="dxa"/>
            <w:tcBorders>
              <w:top w:val="single" w:sz="4" w:space="0" w:color="auto"/>
              <w:left w:val="nil"/>
              <w:bottom w:val="single" w:sz="4" w:space="0" w:color="auto"/>
              <w:right w:val="single" w:sz="4" w:space="0" w:color="auto"/>
            </w:tcBorders>
            <w:shd w:val="clear" w:color="auto" w:fill="auto"/>
            <w:vAlign w:val="bottom"/>
          </w:tcPr>
          <w:p w14:paraId="50F1626D"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759E0D0"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127703"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56C73B3"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0.000</w:t>
            </w:r>
          </w:p>
        </w:tc>
      </w:tr>
      <w:tr w:rsidR="00125C9E" w:rsidRPr="006500A8" w14:paraId="571788A3" w14:textId="77777777" w:rsidTr="007407FF">
        <w:trPr>
          <w:trHeight w:val="268"/>
        </w:trPr>
        <w:tc>
          <w:tcPr>
            <w:tcW w:w="1271" w:type="dxa"/>
            <w:tcBorders>
              <w:left w:val="single" w:sz="4" w:space="0" w:color="auto"/>
              <w:bottom w:val="single" w:sz="4" w:space="0" w:color="auto"/>
              <w:right w:val="single" w:sz="4" w:space="0" w:color="auto"/>
            </w:tcBorders>
            <w:shd w:val="clear" w:color="auto" w:fill="auto"/>
            <w:vAlign w:val="center"/>
          </w:tcPr>
          <w:p w14:paraId="0AB44E44" w14:textId="77777777" w:rsidR="00125C9E" w:rsidRPr="006500A8" w:rsidRDefault="00125C9E" w:rsidP="00B333AD">
            <w:pPr>
              <w:rPr>
                <w:rFonts w:ascii="Arial" w:hAnsi="Arial" w:cs="Arial"/>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vAlign w:val="bottom"/>
          </w:tcPr>
          <w:p w14:paraId="422B3C94" w14:textId="77777777" w:rsidR="00125C9E" w:rsidRPr="006500A8" w:rsidRDefault="00125C9E" w:rsidP="00B333AD">
            <w:pPr>
              <w:rPr>
                <w:rFonts w:ascii="Arial" w:hAnsi="Arial" w:cs="Arial"/>
                <w:color w:val="000000"/>
                <w:sz w:val="16"/>
                <w:szCs w:val="16"/>
              </w:rPr>
            </w:pPr>
            <w:r w:rsidRPr="006500A8">
              <w:rPr>
                <w:rFonts w:ascii="Arial" w:hAnsi="Arial" w:cs="Arial"/>
                <w:color w:val="000000"/>
                <w:sz w:val="16"/>
                <w:szCs w:val="16"/>
              </w:rPr>
              <w:t>Effect size calculation format: Means and SD vs regression (total between group heterogeneity)</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FBFC43F"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n/a</w:t>
            </w:r>
          </w:p>
        </w:tc>
        <w:tc>
          <w:tcPr>
            <w:tcW w:w="1114" w:type="dxa"/>
            <w:tcBorders>
              <w:top w:val="single" w:sz="4" w:space="0" w:color="auto"/>
              <w:left w:val="nil"/>
              <w:bottom w:val="single" w:sz="4" w:space="0" w:color="auto"/>
              <w:right w:val="single" w:sz="4" w:space="0" w:color="auto"/>
            </w:tcBorders>
            <w:shd w:val="clear" w:color="auto" w:fill="auto"/>
            <w:vAlign w:val="bottom"/>
          </w:tcPr>
          <w:p w14:paraId="4AD86D7E" w14:textId="77777777" w:rsidR="00125C9E" w:rsidRPr="006500A8" w:rsidRDefault="00125C9E" w:rsidP="007407FF">
            <w:pPr>
              <w:jc w:val="right"/>
              <w:rPr>
                <w:rFonts w:ascii="Arial" w:hAnsi="Arial" w:cs="Arial"/>
                <w:color w:val="000000"/>
                <w:sz w:val="16"/>
                <w:szCs w:val="16"/>
              </w:rPr>
            </w:pPr>
            <w:r w:rsidRPr="006500A8">
              <w:rPr>
                <w:rFonts w:ascii="Arial" w:hAnsi="Arial" w:cs="Arial"/>
                <w:color w:val="000000"/>
                <w:sz w:val="16"/>
                <w:szCs w:val="16"/>
              </w:rPr>
              <w:t xml:space="preserve">n/a </w:t>
            </w: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6BED54FC"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AE23C10"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426F6AC"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5D1FB8E"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n/a</w:t>
            </w:r>
          </w:p>
        </w:tc>
        <w:tc>
          <w:tcPr>
            <w:tcW w:w="992" w:type="dxa"/>
            <w:tcBorders>
              <w:top w:val="single" w:sz="4" w:space="0" w:color="auto"/>
              <w:left w:val="nil"/>
              <w:bottom w:val="single" w:sz="4" w:space="0" w:color="auto"/>
              <w:right w:val="single" w:sz="4" w:space="0" w:color="auto"/>
            </w:tcBorders>
            <w:shd w:val="clear" w:color="auto" w:fill="auto"/>
            <w:vAlign w:val="bottom"/>
          </w:tcPr>
          <w:p w14:paraId="63AC2C9B"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0.349</w:t>
            </w:r>
          </w:p>
        </w:tc>
        <w:tc>
          <w:tcPr>
            <w:tcW w:w="992" w:type="dxa"/>
            <w:tcBorders>
              <w:top w:val="single" w:sz="4" w:space="0" w:color="auto"/>
              <w:left w:val="nil"/>
              <w:bottom w:val="single" w:sz="4" w:space="0" w:color="auto"/>
              <w:right w:val="single" w:sz="4" w:space="0" w:color="auto"/>
            </w:tcBorders>
            <w:shd w:val="clear" w:color="auto" w:fill="auto"/>
            <w:vAlign w:val="bottom"/>
          </w:tcPr>
          <w:p w14:paraId="5F383516"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A5973B9"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0.555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B934CF"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n/a</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02BB04E" w14:textId="77777777" w:rsidR="00125C9E" w:rsidRPr="006500A8" w:rsidRDefault="00125C9E" w:rsidP="00B333AD">
            <w:pPr>
              <w:jc w:val="right"/>
              <w:rPr>
                <w:rFonts w:ascii="Arial" w:hAnsi="Arial" w:cs="Arial"/>
                <w:color w:val="000000"/>
                <w:sz w:val="16"/>
                <w:szCs w:val="16"/>
              </w:rPr>
            </w:pPr>
            <w:r w:rsidRPr="006500A8">
              <w:rPr>
                <w:rFonts w:ascii="Arial" w:hAnsi="Arial" w:cs="Arial"/>
                <w:color w:val="000000"/>
                <w:sz w:val="16"/>
                <w:szCs w:val="16"/>
              </w:rPr>
              <w:t>n/a</w:t>
            </w:r>
          </w:p>
        </w:tc>
      </w:tr>
    </w:tbl>
    <w:p w14:paraId="1FE27442" w14:textId="77777777" w:rsidR="00125C9E" w:rsidRPr="00D27C11" w:rsidRDefault="00125C9E" w:rsidP="00125C9E">
      <w:pPr>
        <w:ind w:left="-1276"/>
        <w:rPr>
          <w:rFonts w:ascii="Arial" w:hAnsi="Arial" w:cs="Arial"/>
          <w:sz w:val="16"/>
          <w:szCs w:val="16"/>
        </w:rPr>
      </w:pPr>
      <w:r w:rsidRPr="00E84A65">
        <w:rPr>
          <w:rFonts w:ascii="Arial" w:hAnsi="Arial" w:cs="Arial"/>
          <w:sz w:val="16"/>
          <w:szCs w:val="16"/>
        </w:rPr>
        <w:t>* p&lt;</w:t>
      </w:r>
      <w:proofErr w:type="gramStart"/>
      <w:r w:rsidRPr="00E84A65">
        <w:rPr>
          <w:rFonts w:ascii="Arial" w:hAnsi="Arial" w:cs="Arial"/>
          <w:sz w:val="16"/>
          <w:szCs w:val="16"/>
        </w:rPr>
        <w:t xml:space="preserve">0.05 </w:t>
      </w:r>
      <w:r>
        <w:rPr>
          <w:rFonts w:ascii="Arial" w:hAnsi="Arial" w:cs="Arial"/>
          <w:sz w:val="16"/>
          <w:szCs w:val="16"/>
        </w:rPr>
        <w:t xml:space="preserve"> NB</w:t>
      </w:r>
      <w:proofErr w:type="gramEnd"/>
      <w:r>
        <w:rPr>
          <w:rFonts w:ascii="Arial" w:hAnsi="Arial" w:cs="Arial"/>
          <w:sz w:val="16"/>
          <w:szCs w:val="16"/>
        </w:rPr>
        <w:t xml:space="preserve">: Effect size calculation for fibrinogen levels were based on means and standard deviations. </w:t>
      </w:r>
    </w:p>
    <w:p w14:paraId="683D9361" w14:textId="16B4DFFA" w:rsidR="00125C9E" w:rsidRDefault="00125C9E"/>
    <w:p w14:paraId="02190656" w14:textId="1514B91B" w:rsidR="00125C9E" w:rsidRDefault="00125C9E"/>
    <w:p w14:paraId="400986A7" w14:textId="21AB387B" w:rsidR="00125C9E" w:rsidRDefault="00125C9E">
      <w:r>
        <w:br w:type="page"/>
      </w:r>
    </w:p>
    <w:p w14:paraId="2DB6DF1A" w14:textId="77777777" w:rsidR="00125C9E" w:rsidRDefault="00125C9E"/>
    <w:p w14:paraId="56646C6C" w14:textId="7AE6FAF5" w:rsidR="00A2500C" w:rsidRPr="007407FF" w:rsidRDefault="00720732" w:rsidP="00720732">
      <w:pPr>
        <w:pStyle w:val="Heading1"/>
        <w:ind w:left="-993"/>
        <w:rPr>
          <w:rFonts w:ascii="Arial" w:hAnsi="Arial" w:cs="Arial"/>
          <w:b/>
          <w:bCs/>
          <w:color w:val="auto"/>
          <w:sz w:val="16"/>
          <w:szCs w:val="16"/>
        </w:rPr>
      </w:pPr>
      <w:bookmarkStart w:id="11" w:name="_Toc106006914"/>
      <w:r w:rsidRPr="007407FF">
        <w:rPr>
          <w:rFonts w:ascii="Arial" w:hAnsi="Arial" w:cs="Arial"/>
          <w:b/>
          <w:bCs/>
          <w:color w:val="auto"/>
          <w:sz w:val="16"/>
          <w:szCs w:val="16"/>
        </w:rPr>
        <w:t>Sup</w:t>
      </w:r>
      <w:r w:rsidR="009F00EA" w:rsidRPr="007407FF">
        <w:rPr>
          <w:rFonts w:ascii="Arial" w:hAnsi="Arial" w:cs="Arial"/>
          <w:b/>
          <w:bCs/>
          <w:color w:val="auto"/>
          <w:sz w:val="16"/>
          <w:szCs w:val="16"/>
        </w:rPr>
        <w:t xml:space="preserve">plementary </w:t>
      </w:r>
      <w:r w:rsidRPr="007407FF">
        <w:rPr>
          <w:rFonts w:ascii="Arial" w:hAnsi="Arial" w:cs="Arial"/>
          <w:b/>
          <w:bCs/>
          <w:color w:val="auto"/>
          <w:sz w:val="16"/>
          <w:szCs w:val="16"/>
        </w:rPr>
        <w:t>T</w:t>
      </w:r>
      <w:r w:rsidR="009F00EA" w:rsidRPr="007407FF">
        <w:rPr>
          <w:rFonts w:ascii="Arial" w:hAnsi="Arial" w:cs="Arial"/>
          <w:b/>
          <w:bCs/>
          <w:color w:val="auto"/>
          <w:sz w:val="16"/>
          <w:szCs w:val="16"/>
        </w:rPr>
        <w:t xml:space="preserve">able </w:t>
      </w:r>
      <w:r w:rsidR="00125C9E" w:rsidRPr="007407FF">
        <w:rPr>
          <w:rFonts w:ascii="Arial" w:hAnsi="Arial" w:cs="Arial"/>
          <w:b/>
          <w:bCs/>
          <w:color w:val="auto"/>
          <w:sz w:val="16"/>
          <w:szCs w:val="16"/>
        </w:rPr>
        <w:t>6</w:t>
      </w:r>
      <w:r w:rsidR="009F00EA" w:rsidRPr="007407FF">
        <w:rPr>
          <w:rFonts w:ascii="Arial" w:hAnsi="Arial" w:cs="Arial"/>
          <w:b/>
          <w:bCs/>
          <w:color w:val="auto"/>
          <w:sz w:val="16"/>
          <w:szCs w:val="16"/>
        </w:rPr>
        <w:t xml:space="preserve">: additional sensitivity analysis for study design </w:t>
      </w:r>
      <w:r w:rsidR="00A2500C" w:rsidRPr="007407FF">
        <w:rPr>
          <w:rFonts w:ascii="Arial" w:hAnsi="Arial" w:cs="Arial"/>
          <w:b/>
          <w:bCs/>
          <w:color w:val="auto"/>
          <w:sz w:val="16"/>
          <w:szCs w:val="16"/>
        </w:rPr>
        <w:t>for</w:t>
      </w:r>
      <w:r w:rsidR="00F06884" w:rsidRPr="007407FF">
        <w:rPr>
          <w:rFonts w:ascii="Arial" w:hAnsi="Arial" w:cs="Arial"/>
          <w:b/>
          <w:bCs/>
          <w:color w:val="auto"/>
          <w:sz w:val="16"/>
          <w:szCs w:val="16"/>
        </w:rPr>
        <w:t xml:space="preserve"> </w:t>
      </w:r>
      <w:r w:rsidR="00A2500C" w:rsidRPr="007407FF">
        <w:rPr>
          <w:rFonts w:ascii="Arial" w:hAnsi="Arial" w:cs="Arial"/>
          <w:b/>
          <w:bCs/>
          <w:color w:val="auto"/>
          <w:sz w:val="16"/>
          <w:szCs w:val="16"/>
        </w:rPr>
        <w:t>IL-6</w:t>
      </w:r>
      <w:r w:rsidRPr="007407FF">
        <w:rPr>
          <w:rFonts w:ascii="Arial" w:hAnsi="Arial" w:cs="Arial"/>
          <w:b/>
          <w:bCs/>
          <w:color w:val="auto"/>
          <w:sz w:val="16"/>
          <w:szCs w:val="16"/>
        </w:rPr>
        <w:t xml:space="preserve"> and depression</w:t>
      </w:r>
      <w:bookmarkEnd w:id="11"/>
      <w:r w:rsidRPr="007407FF">
        <w:rPr>
          <w:rFonts w:ascii="Arial" w:hAnsi="Arial" w:cs="Arial"/>
          <w:b/>
          <w:bCs/>
          <w:color w:val="auto"/>
          <w:sz w:val="16"/>
          <w:szCs w:val="16"/>
        </w:rPr>
        <w:t xml:space="preserve"> </w:t>
      </w:r>
    </w:p>
    <w:tbl>
      <w:tblPr>
        <w:tblW w:w="16161" w:type="dxa"/>
        <w:tblInd w:w="-998" w:type="dxa"/>
        <w:tblLook w:val="04A0" w:firstRow="1" w:lastRow="0" w:firstColumn="1" w:lastColumn="0" w:noHBand="0" w:noVBand="1"/>
      </w:tblPr>
      <w:tblGrid>
        <w:gridCol w:w="1347"/>
        <w:gridCol w:w="1914"/>
        <w:gridCol w:w="1418"/>
        <w:gridCol w:w="1559"/>
        <w:gridCol w:w="1701"/>
        <w:gridCol w:w="1417"/>
        <w:gridCol w:w="993"/>
        <w:gridCol w:w="992"/>
        <w:gridCol w:w="992"/>
        <w:gridCol w:w="851"/>
        <w:gridCol w:w="992"/>
        <w:gridCol w:w="909"/>
        <w:gridCol w:w="1076"/>
      </w:tblGrid>
      <w:tr w:rsidR="007C5B0D" w:rsidRPr="007407FF" w14:paraId="5075D9B1" w14:textId="77777777" w:rsidTr="007407FF">
        <w:trPr>
          <w:trHeight w:val="398"/>
        </w:trPr>
        <w:tc>
          <w:tcPr>
            <w:tcW w:w="113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36A3A70" w14:textId="77777777" w:rsidR="007C5B0D" w:rsidRPr="007407FF" w:rsidRDefault="007C5B0D" w:rsidP="00A2500C">
            <w:pPr>
              <w:spacing w:after="0" w:line="240" w:lineRule="auto"/>
              <w:rPr>
                <w:rFonts w:ascii="Arial" w:eastAsia="Times New Roman" w:hAnsi="Arial" w:cs="Arial"/>
                <w:b/>
                <w:bCs/>
                <w:color w:val="000000"/>
                <w:sz w:val="16"/>
                <w:szCs w:val="16"/>
                <w:lang w:eastAsia="en-GB"/>
              </w:rPr>
            </w:pPr>
          </w:p>
        </w:tc>
        <w:tc>
          <w:tcPr>
            <w:tcW w:w="4820" w:type="dxa"/>
            <w:gridSpan w:val="5"/>
            <w:tcBorders>
              <w:top w:val="single" w:sz="4" w:space="0" w:color="auto"/>
              <w:left w:val="nil"/>
              <w:bottom w:val="single" w:sz="4" w:space="0" w:color="auto"/>
              <w:right w:val="single" w:sz="4" w:space="0" w:color="auto"/>
            </w:tcBorders>
            <w:shd w:val="clear" w:color="auto" w:fill="auto"/>
            <w:vAlign w:val="bottom"/>
          </w:tcPr>
          <w:p w14:paraId="16A4EF1D" w14:textId="0856D767" w:rsidR="007C5B0D" w:rsidRPr="007407FF" w:rsidRDefault="007C5B0D" w:rsidP="007C5B0D">
            <w:pPr>
              <w:spacing w:after="0" w:line="240" w:lineRule="auto"/>
              <w:jc w:val="center"/>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Heterogeneity</w:t>
            </w:r>
          </w:p>
        </w:tc>
      </w:tr>
      <w:tr w:rsidR="007C5B0D" w:rsidRPr="007407FF" w14:paraId="6EBA2A6F" w14:textId="77777777" w:rsidTr="007C5B0D">
        <w:trPr>
          <w:trHeight w:val="580"/>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64BCD" w14:textId="12E11270"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 xml:space="preserve">Inflammatory marker </w:t>
            </w:r>
          </w:p>
        </w:tc>
        <w:tc>
          <w:tcPr>
            <w:tcW w:w="1914" w:type="dxa"/>
            <w:tcBorders>
              <w:top w:val="single" w:sz="4" w:space="0" w:color="auto"/>
              <w:left w:val="nil"/>
              <w:bottom w:val="single" w:sz="4" w:space="0" w:color="auto"/>
              <w:right w:val="single" w:sz="4" w:space="0" w:color="auto"/>
            </w:tcBorders>
            <w:shd w:val="clear" w:color="auto" w:fill="auto"/>
            <w:noWrap/>
            <w:vAlign w:val="bottom"/>
            <w:hideMark/>
          </w:tcPr>
          <w:p w14:paraId="3E36ABD9" w14:textId="2ED6E941"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Analysis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26B7C65" w14:textId="77777777"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 xml:space="preserve">No. of studies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90235C" w14:textId="77777777"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 xml:space="preserve">Subgroup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4A92CC8" w14:textId="77777777"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Pooled standardized mean difference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27BC83" w14:textId="77777777"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p-value</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477DA59" w14:textId="77777777"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95% CI - lower limit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50067F0" w14:textId="77777777"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95% CI- upper limit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BA059B2" w14:textId="77777777"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Q-value</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19DF701" w14:textId="77777777"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df (Q)</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419A613" w14:textId="77777777"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p-value</w:t>
            </w:r>
          </w:p>
        </w:tc>
        <w:tc>
          <w:tcPr>
            <w:tcW w:w="909" w:type="dxa"/>
            <w:tcBorders>
              <w:top w:val="single" w:sz="4" w:space="0" w:color="auto"/>
              <w:left w:val="nil"/>
              <w:bottom w:val="single" w:sz="4" w:space="0" w:color="auto"/>
              <w:right w:val="single" w:sz="4" w:space="0" w:color="auto"/>
            </w:tcBorders>
            <w:shd w:val="clear" w:color="auto" w:fill="auto"/>
            <w:vAlign w:val="bottom"/>
            <w:hideMark/>
          </w:tcPr>
          <w:p w14:paraId="3704F009" w14:textId="77777777"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I-squared (%)</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14:paraId="53794789" w14:textId="77777777" w:rsidR="00A2500C" w:rsidRPr="007407FF" w:rsidRDefault="00A2500C" w:rsidP="00A2500C">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Tau²</w:t>
            </w:r>
          </w:p>
        </w:tc>
      </w:tr>
      <w:tr w:rsidR="007C5B0D" w:rsidRPr="007407FF" w14:paraId="2AEAEB9D" w14:textId="77777777" w:rsidTr="007407FF">
        <w:trPr>
          <w:trHeight w:val="241"/>
        </w:trPr>
        <w:tc>
          <w:tcPr>
            <w:tcW w:w="13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8634C0E" w14:textId="108DD9F4" w:rsidR="007C5B0D" w:rsidRPr="007407FF" w:rsidRDefault="007C5B0D" w:rsidP="000305BF">
            <w:pPr>
              <w:spacing w:after="0" w:line="240" w:lineRule="auto"/>
              <w:rPr>
                <w:rFonts w:ascii="Arial" w:eastAsia="Times New Roman" w:hAnsi="Arial" w:cs="Arial"/>
                <w:color w:val="000000"/>
                <w:sz w:val="16"/>
                <w:szCs w:val="16"/>
                <w:lang w:eastAsia="en-GB"/>
              </w:rPr>
            </w:pPr>
            <w:r w:rsidRPr="007407FF">
              <w:rPr>
                <w:rFonts w:ascii="Arial" w:eastAsia="Times New Roman" w:hAnsi="Arial" w:cs="Arial"/>
                <w:color w:val="000000"/>
                <w:sz w:val="16"/>
                <w:szCs w:val="16"/>
                <w:lang w:eastAsia="en-GB"/>
              </w:rPr>
              <w:t>IL-6</w:t>
            </w:r>
          </w:p>
        </w:tc>
        <w:tc>
          <w:tcPr>
            <w:tcW w:w="1914" w:type="dxa"/>
            <w:vMerge w:val="restart"/>
            <w:tcBorders>
              <w:top w:val="single" w:sz="4" w:space="0" w:color="auto"/>
              <w:left w:val="single" w:sz="4" w:space="0" w:color="auto"/>
              <w:right w:val="single" w:sz="4" w:space="0" w:color="auto"/>
            </w:tcBorders>
            <w:shd w:val="clear" w:color="auto" w:fill="auto"/>
          </w:tcPr>
          <w:p w14:paraId="54698D5A" w14:textId="5018F733" w:rsidR="007C5B0D" w:rsidRPr="007407FF" w:rsidRDefault="007C5B0D" w:rsidP="000305BF">
            <w:pPr>
              <w:spacing w:after="0" w:line="240" w:lineRule="auto"/>
              <w:rPr>
                <w:rFonts w:ascii="Arial" w:eastAsia="Times New Roman" w:hAnsi="Arial" w:cs="Arial"/>
                <w:color w:val="000000"/>
                <w:sz w:val="16"/>
                <w:szCs w:val="16"/>
                <w:lang w:eastAsia="en-GB"/>
              </w:rPr>
            </w:pPr>
            <w:r w:rsidRPr="007407FF">
              <w:rPr>
                <w:rFonts w:ascii="Arial" w:hAnsi="Arial" w:cs="Arial"/>
                <w:color w:val="000000"/>
                <w:sz w:val="16"/>
                <w:szCs w:val="16"/>
              </w:rPr>
              <w:t>Study design</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060A57C" w14:textId="12D52E37"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26</w:t>
            </w:r>
          </w:p>
        </w:tc>
        <w:tc>
          <w:tcPr>
            <w:tcW w:w="1559" w:type="dxa"/>
            <w:tcBorders>
              <w:top w:val="single" w:sz="4" w:space="0" w:color="auto"/>
              <w:left w:val="nil"/>
              <w:bottom w:val="single" w:sz="4" w:space="0" w:color="auto"/>
              <w:right w:val="single" w:sz="4" w:space="0" w:color="auto"/>
            </w:tcBorders>
            <w:shd w:val="clear" w:color="auto" w:fill="auto"/>
            <w:vAlign w:val="bottom"/>
          </w:tcPr>
          <w:p w14:paraId="46B9868C" w14:textId="175AB2D9"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 xml:space="preserve">Cross sectional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66B967A" w14:textId="0D8BF186"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0.506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878BC8E" w14:textId="4CBD481E"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b/>
                <w:bCs/>
                <w:color w:val="000000"/>
                <w:sz w:val="16"/>
                <w:szCs w:val="16"/>
              </w:rPr>
              <w:t>0.002</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AE6858D" w14:textId="148487B5"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0.183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89E56B5" w14:textId="3B56F84E"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0.829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D71011F" w14:textId="1280A21A"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633.987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344D1E9" w14:textId="6BD78A25"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25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235B4B4" w14:textId="46DBB151"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b/>
                <w:bCs/>
                <w:color w:val="000000"/>
                <w:sz w:val="16"/>
                <w:szCs w:val="16"/>
              </w:rPr>
              <w:t>&lt;0.001</w:t>
            </w:r>
          </w:p>
        </w:tc>
        <w:tc>
          <w:tcPr>
            <w:tcW w:w="909" w:type="dxa"/>
            <w:tcBorders>
              <w:top w:val="single" w:sz="4" w:space="0" w:color="auto"/>
              <w:left w:val="nil"/>
              <w:bottom w:val="single" w:sz="4" w:space="0" w:color="auto"/>
              <w:right w:val="single" w:sz="4" w:space="0" w:color="auto"/>
            </w:tcBorders>
            <w:shd w:val="clear" w:color="auto" w:fill="auto"/>
            <w:vAlign w:val="bottom"/>
          </w:tcPr>
          <w:p w14:paraId="11624E29" w14:textId="752E3E46"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96.057</w:t>
            </w:r>
          </w:p>
        </w:tc>
        <w:tc>
          <w:tcPr>
            <w:tcW w:w="1076" w:type="dxa"/>
            <w:tcBorders>
              <w:top w:val="single" w:sz="4" w:space="0" w:color="auto"/>
              <w:left w:val="nil"/>
              <w:bottom w:val="single" w:sz="4" w:space="0" w:color="auto"/>
              <w:right w:val="single" w:sz="4" w:space="0" w:color="auto"/>
            </w:tcBorders>
            <w:shd w:val="clear" w:color="auto" w:fill="auto"/>
            <w:noWrap/>
            <w:vAlign w:val="bottom"/>
          </w:tcPr>
          <w:p w14:paraId="035D3C9C" w14:textId="0A17F912"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0.657</w:t>
            </w:r>
          </w:p>
        </w:tc>
      </w:tr>
      <w:tr w:rsidR="007C5B0D" w:rsidRPr="007407FF" w14:paraId="0B7C9508" w14:textId="77777777" w:rsidTr="001C0BBA">
        <w:trPr>
          <w:trHeight w:val="414"/>
        </w:trPr>
        <w:tc>
          <w:tcPr>
            <w:tcW w:w="1347" w:type="dxa"/>
            <w:vMerge/>
            <w:tcBorders>
              <w:left w:val="single" w:sz="4" w:space="0" w:color="auto"/>
              <w:bottom w:val="single" w:sz="4" w:space="0" w:color="000000"/>
              <w:right w:val="single" w:sz="4" w:space="0" w:color="auto"/>
            </w:tcBorders>
            <w:shd w:val="clear" w:color="auto" w:fill="auto"/>
            <w:vAlign w:val="center"/>
          </w:tcPr>
          <w:p w14:paraId="2B7E268A" w14:textId="77777777" w:rsidR="007C5B0D" w:rsidRPr="007407FF" w:rsidRDefault="007C5B0D" w:rsidP="000305BF">
            <w:pPr>
              <w:spacing w:after="0" w:line="240" w:lineRule="auto"/>
              <w:rPr>
                <w:rFonts w:ascii="Arial" w:eastAsia="Times New Roman" w:hAnsi="Arial" w:cs="Arial"/>
                <w:color w:val="000000"/>
                <w:sz w:val="16"/>
                <w:szCs w:val="16"/>
                <w:lang w:eastAsia="en-GB"/>
              </w:rPr>
            </w:pPr>
          </w:p>
        </w:tc>
        <w:tc>
          <w:tcPr>
            <w:tcW w:w="1914" w:type="dxa"/>
            <w:vMerge/>
            <w:tcBorders>
              <w:left w:val="single" w:sz="4" w:space="0" w:color="auto"/>
              <w:bottom w:val="single" w:sz="4" w:space="0" w:color="000000"/>
              <w:right w:val="single" w:sz="4" w:space="0" w:color="auto"/>
            </w:tcBorders>
          </w:tcPr>
          <w:p w14:paraId="21993ADA" w14:textId="51DAC088" w:rsidR="007C5B0D" w:rsidRPr="007407FF" w:rsidRDefault="007C5B0D" w:rsidP="000305BF">
            <w:pPr>
              <w:spacing w:after="0" w:line="240" w:lineRule="auto"/>
              <w:rPr>
                <w:rFonts w:ascii="Arial" w:eastAsia="Times New Roman" w:hAnsi="Arial" w:cs="Arial"/>
                <w:color w:val="000000"/>
                <w:sz w:val="16"/>
                <w:szCs w:val="16"/>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0E7371F3" w14:textId="54BAE1E8"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3</w:t>
            </w:r>
          </w:p>
        </w:tc>
        <w:tc>
          <w:tcPr>
            <w:tcW w:w="1559" w:type="dxa"/>
            <w:tcBorders>
              <w:top w:val="nil"/>
              <w:left w:val="nil"/>
              <w:bottom w:val="single" w:sz="4" w:space="0" w:color="auto"/>
              <w:right w:val="single" w:sz="4" w:space="0" w:color="auto"/>
            </w:tcBorders>
            <w:shd w:val="clear" w:color="auto" w:fill="auto"/>
            <w:vAlign w:val="bottom"/>
          </w:tcPr>
          <w:p w14:paraId="7DE725F4" w14:textId="20796E3B"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RCT</w:t>
            </w:r>
          </w:p>
        </w:tc>
        <w:tc>
          <w:tcPr>
            <w:tcW w:w="1701" w:type="dxa"/>
            <w:tcBorders>
              <w:top w:val="nil"/>
              <w:left w:val="nil"/>
              <w:bottom w:val="single" w:sz="4" w:space="0" w:color="auto"/>
              <w:right w:val="single" w:sz="4" w:space="0" w:color="auto"/>
            </w:tcBorders>
            <w:shd w:val="clear" w:color="auto" w:fill="auto"/>
            <w:noWrap/>
            <w:vAlign w:val="bottom"/>
          </w:tcPr>
          <w:p w14:paraId="27A80810" w14:textId="6D8684F4"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2.249</w:t>
            </w:r>
          </w:p>
        </w:tc>
        <w:tc>
          <w:tcPr>
            <w:tcW w:w="1417" w:type="dxa"/>
            <w:tcBorders>
              <w:top w:val="nil"/>
              <w:left w:val="nil"/>
              <w:bottom w:val="single" w:sz="4" w:space="0" w:color="auto"/>
              <w:right w:val="single" w:sz="4" w:space="0" w:color="auto"/>
            </w:tcBorders>
            <w:shd w:val="clear" w:color="auto" w:fill="auto"/>
            <w:noWrap/>
            <w:vAlign w:val="bottom"/>
          </w:tcPr>
          <w:p w14:paraId="744A228E" w14:textId="5CA77555"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b/>
                <w:bCs/>
                <w:color w:val="000000"/>
                <w:sz w:val="16"/>
                <w:szCs w:val="16"/>
              </w:rPr>
              <w:t>&lt;0.001</w:t>
            </w:r>
          </w:p>
        </w:tc>
        <w:tc>
          <w:tcPr>
            <w:tcW w:w="993" w:type="dxa"/>
            <w:tcBorders>
              <w:top w:val="nil"/>
              <w:left w:val="nil"/>
              <w:bottom w:val="single" w:sz="4" w:space="0" w:color="auto"/>
              <w:right w:val="single" w:sz="4" w:space="0" w:color="auto"/>
            </w:tcBorders>
            <w:shd w:val="clear" w:color="auto" w:fill="auto"/>
            <w:noWrap/>
            <w:vAlign w:val="bottom"/>
          </w:tcPr>
          <w:p w14:paraId="5B1C8C22" w14:textId="1F4D1EEA"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1.238</w:t>
            </w:r>
          </w:p>
        </w:tc>
        <w:tc>
          <w:tcPr>
            <w:tcW w:w="992" w:type="dxa"/>
            <w:tcBorders>
              <w:top w:val="nil"/>
              <w:left w:val="nil"/>
              <w:bottom w:val="single" w:sz="4" w:space="0" w:color="auto"/>
              <w:right w:val="single" w:sz="4" w:space="0" w:color="auto"/>
            </w:tcBorders>
            <w:shd w:val="clear" w:color="auto" w:fill="auto"/>
            <w:noWrap/>
            <w:vAlign w:val="bottom"/>
          </w:tcPr>
          <w:p w14:paraId="7138D994" w14:textId="6CA7B319"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3.259</w:t>
            </w:r>
          </w:p>
        </w:tc>
        <w:tc>
          <w:tcPr>
            <w:tcW w:w="992" w:type="dxa"/>
            <w:tcBorders>
              <w:top w:val="nil"/>
              <w:left w:val="nil"/>
              <w:bottom w:val="single" w:sz="4" w:space="0" w:color="auto"/>
              <w:right w:val="single" w:sz="4" w:space="0" w:color="auto"/>
            </w:tcBorders>
            <w:shd w:val="clear" w:color="auto" w:fill="auto"/>
            <w:noWrap/>
            <w:vAlign w:val="bottom"/>
          </w:tcPr>
          <w:p w14:paraId="2CFFEBD1" w14:textId="788EB9D8"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0.733</w:t>
            </w:r>
          </w:p>
        </w:tc>
        <w:tc>
          <w:tcPr>
            <w:tcW w:w="851" w:type="dxa"/>
            <w:tcBorders>
              <w:top w:val="nil"/>
              <w:left w:val="nil"/>
              <w:bottom w:val="single" w:sz="4" w:space="0" w:color="auto"/>
              <w:right w:val="single" w:sz="4" w:space="0" w:color="auto"/>
            </w:tcBorders>
            <w:shd w:val="clear" w:color="auto" w:fill="auto"/>
            <w:noWrap/>
            <w:vAlign w:val="bottom"/>
          </w:tcPr>
          <w:p w14:paraId="71067DE0" w14:textId="167C85BD"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tcPr>
          <w:p w14:paraId="2117E91F" w14:textId="42235749"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0.693</w:t>
            </w:r>
          </w:p>
        </w:tc>
        <w:tc>
          <w:tcPr>
            <w:tcW w:w="909" w:type="dxa"/>
            <w:tcBorders>
              <w:top w:val="nil"/>
              <w:left w:val="nil"/>
              <w:bottom w:val="single" w:sz="4" w:space="0" w:color="auto"/>
              <w:right w:val="single" w:sz="4" w:space="0" w:color="auto"/>
            </w:tcBorders>
            <w:shd w:val="clear" w:color="auto" w:fill="auto"/>
            <w:vAlign w:val="bottom"/>
          </w:tcPr>
          <w:p w14:paraId="2D570FB9" w14:textId="60D86B20"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0.000</w:t>
            </w:r>
          </w:p>
        </w:tc>
        <w:tc>
          <w:tcPr>
            <w:tcW w:w="1076" w:type="dxa"/>
            <w:tcBorders>
              <w:top w:val="nil"/>
              <w:left w:val="nil"/>
              <w:bottom w:val="single" w:sz="4" w:space="0" w:color="auto"/>
              <w:right w:val="single" w:sz="4" w:space="0" w:color="auto"/>
            </w:tcBorders>
            <w:shd w:val="clear" w:color="auto" w:fill="auto"/>
            <w:noWrap/>
            <w:vAlign w:val="bottom"/>
          </w:tcPr>
          <w:p w14:paraId="0002EE4C" w14:textId="6992A222"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0.000</w:t>
            </w:r>
          </w:p>
        </w:tc>
      </w:tr>
      <w:tr w:rsidR="007C5B0D" w:rsidRPr="007407FF" w14:paraId="64BF57AF" w14:textId="77777777" w:rsidTr="008E30B2">
        <w:trPr>
          <w:trHeight w:val="838"/>
        </w:trPr>
        <w:tc>
          <w:tcPr>
            <w:tcW w:w="1347" w:type="dxa"/>
            <w:vMerge/>
            <w:tcBorders>
              <w:left w:val="single" w:sz="4" w:space="0" w:color="auto"/>
              <w:bottom w:val="single" w:sz="4" w:space="0" w:color="000000"/>
              <w:right w:val="single" w:sz="4" w:space="0" w:color="auto"/>
            </w:tcBorders>
            <w:shd w:val="clear" w:color="auto" w:fill="auto"/>
            <w:vAlign w:val="center"/>
          </w:tcPr>
          <w:p w14:paraId="5A1EAB69" w14:textId="77777777" w:rsidR="007C5B0D" w:rsidRPr="007407FF" w:rsidRDefault="007C5B0D" w:rsidP="000305BF">
            <w:pPr>
              <w:spacing w:after="0" w:line="240" w:lineRule="auto"/>
              <w:rPr>
                <w:rFonts w:ascii="Arial" w:eastAsia="Times New Roman" w:hAnsi="Arial" w:cs="Arial"/>
                <w:color w:val="000000"/>
                <w:sz w:val="16"/>
                <w:szCs w:val="16"/>
                <w:lang w:eastAsia="en-GB"/>
              </w:rPr>
            </w:pPr>
          </w:p>
        </w:tc>
        <w:tc>
          <w:tcPr>
            <w:tcW w:w="1914" w:type="dxa"/>
            <w:tcBorders>
              <w:top w:val="single" w:sz="4" w:space="0" w:color="000000"/>
              <w:left w:val="single" w:sz="4" w:space="0" w:color="auto"/>
              <w:bottom w:val="single" w:sz="4" w:space="0" w:color="auto"/>
              <w:right w:val="single" w:sz="4" w:space="0" w:color="auto"/>
            </w:tcBorders>
            <w:shd w:val="clear" w:color="auto" w:fill="auto"/>
            <w:vAlign w:val="bottom"/>
          </w:tcPr>
          <w:p w14:paraId="65A2B5BB" w14:textId="1FBAF55F" w:rsidR="007C5B0D" w:rsidRPr="007407FF" w:rsidRDefault="007C5B0D" w:rsidP="000305BF">
            <w:pPr>
              <w:spacing w:after="0" w:line="240" w:lineRule="auto"/>
              <w:rPr>
                <w:rFonts w:ascii="Arial" w:eastAsia="Times New Roman" w:hAnsi="Arial" w:cs="Arial"/>
                <w:color w:val="000000"/>
                <w:sz w:val="16"/>
                <w:szCs w:val="16"/>
                <w:lang w:eastAsia="en-GB"/>
              </w:rPr>
            </w:pPr>
            <w:r w:rsidRPr="007407FF">
              <w:rPr>
                <w:rFonts w:ascii="Arial" w:hAnsi="Arial" w:cs="Arial"/>
                <w:color w:val="000000"/>
                <w:sz w:val="16"/>
                <w:szCs w:val="16"/>
              </w:rPr>
              <w:t>Study design: Cross sectional vs RCT (total between group heterogeneity)</w:t>
            </w:r>
          </w:p>
        </w:tc>
        <w:tc>
          <w:tcPr>
            <w:tcW w:w="1418" w:type="dxa"/>
            <w:tcBorders>
              <w:top w:val="nil"/>
              <w:left w:val="nil"/>
              <w:bottom w:val="single" w:sz="4" w:space="0" w:color="auto"/>
              <w:right w:val="single" w:sz="4" w:space="0" w:color="auto"/>
            </w:tcBorders>
            <w:shd w:val="clear" w:color="auto" w:fill="auto"/>
            <w:noWrap/>
            <w:vAlign w:val="bottom"/>
          </w:tcPr>
          <w:p w14:paraId="2E22B7ED" w14:textId="225F3603"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n/a</w:t>
            </w:r>
          </w:p>
        </w:tc>
        <w:tc>
          <w:tcPr>
            <w:tcW w:w="1559" w:type="dxa"/>
            <w:tcBorders>
              <w:top w:val="nil"/>
              <w:left w:val="nil"/>
              <w:bottom w:val="single" w:sz="4" w:space="0" w:color="auto"/>
              <w:right w:val="single" w:sz="4" w:space="0" w:color="auto"/>
            </w:tcBorders>
            <w:shd w:val="clear" w:color="auto" w:fill="auto"/>
            <w:vAlign w:val="bottom"/>
          </w:tcPr>
          <w:p w14:paraId="04F6D5A5" w14:textId="39A7DA38"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n/a</w:t>
            </w:r>
          </w:p>
        </w:tc>
        <w:tc>
          <w:tcPr>
            <w:tcW w:w="1701" w:type="dxa"/>
            <w:tcBorders>
              <w:top w:val="nil"/>
              <w:left w:val="nil"/>
              <w:bottom w:val="single" w:sz="4" w:space="0" w:color="auto"/>
              <w:right w:val="single" w:sz="4" w:space="0" w:color="auto"/>
            </w:tcBorders>
            <w:shd w:val="clear" w:color="auto" w:fill="auto"/>
            <w:noWrap/>
            <w:vAlign w:val="bottom"/>
          </w:tcPr>
          <w:p w14:paraId="0C6EC68E" w14:textId="776B7AF8"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n/a</w:t>
            </w:r>
          </w:p>
        </w:tc>
        <w:tc>
          <w:tcPr>
            <w:tcW w:w="1417" w:type="dxa"/>
            <w:tcBorders>
              <w:top w:val="nil"/>
              <w:left w:val="nil"/>
              <w:bottom w:val="single" w:sz="4" w:space="0" w:color="auto"/>
              <w:right w:val="single" w:sz="4" w:space="0" w:color="auto"/>
            </w:tcBorders>
            <w:shd w:val="clear" w:color="auto" w:fill="auto"/>
            <w:noWrap/>
            <w:vAlign w:val="bottom"/>
          </w:tcPr>
          <w:p w14:paraId="10C3DE20" w14:textId="71597A1F"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n/a</w:t>
            </w:r>
          </w:p>
        </w:tc>
        <w:tc>
          <w:tcPr>
            <w:tcW w:w="993" w:type="dxa"/>
            <w:tcBorders>
              <w:top w:val="nil"/>
              <w:left w:val="nil"/>
              <w:bottom w:val="single" w:sz="4" w:space="0" w:color="auto"/>
              <w:right w:val="single" w:sz="4" w:space="0" w:color="auto"/>
            </w:tcBorders>
            <w:shd w:val="clear" w:color="auto" w:fill="auto"/>
            <w:noWrap/>
            <w:vAlign w:val="bottom"/>
          </w:tcPr>
          <w:p w14:paraId="452D2F5E" w14:textId="10AEE52F"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n/a</w:t>
            </w:r>
          </w:p>
        </w:tc>
        <w:tc>
          <w:tcPr>
            <w:tcW w:w="992" w:type="dxa"/>
            <w:tcBorders>
              <w:top w:val="nil"/>
              <w:left w:val="nil"/>
              <w:bottom w:val="single" w:sz="4" w:space="0" w:color="auto"/>
              <w:right w:val="single" w:sz="4" w:space="0" w:color="auto"/>
            </w:tcBorders>
            <w:shd w:val="clear" w:color="auto" w:fill="auto"/>
            <w:noWrap/>
            <w:vAlign w:val="bottom"/>
          </w:tcPr>
          <w:p w14:paraId="717EF666" w14:textId="209B0189"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n/a</w:t>
            </w:r>
          </w:p>
        </w:tc>
        <w:tc>
          <w:tcPr>
            <w:tcW w:w="992" w:type="dxa"/>
            <w:tcBorders>
              <w:top w:val="nil"/>
              <w:left w:val="nil"/>
              <w:bottom w:val="single" w:sz="4" w:space="0" w:color="auto"/>
              <w:right w:val="single" w:sz="4" w:space="0" w:color="auto"/>
            </w:tcBorders>
            <w:shd w:val="clear" w:color="auto" w:fill="auto"/>
            <w:noWrap/>
            <w:vAlign w:val="bottom"/>
          </w:tcPr>
          <w:p w14:paraId="2EBF8B4F" w14:textId="7596A6DA"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10.358</w:t>
            </w:r>
          </w:p>
        </w:tc>
        <w:tc>
          <w:tcPr>
            <w:tcW w:w="851" w:type="dxa"/>
            <w:tcBorders>
              <w:top w:val="nil"/>
              <w:left w:val="nil"/>
              <w:bottom w:val="single" w:sz="4" w:space="0" w:color="auto"/>
              <w:right w:val="single" w:sz="4" w:space="0" w:color="auto"/>
            </w:tcBorders>
            <w:shd w:val="clear" w:color="auto" w:fill="auto"/>
            <w:noWrap/>
            <w:vAlign w:val="bottom"/>
          </w:tcPr>
          <w:p w14:paraId="0550310A" w14:textId="2F8C0157"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bottom"/>
          </w:tcPr>
          <w:p w14:paraId="70761037" w14:textId="291C4218"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b/>
                <w:bCs/>
                <w:color w:val="000000"/>
                <w:sz w:val="16"/>
                <w:szCs w:val="16"/>
              </w:rPr>
              <w:t>0.001</w:t>
            </w:r>
          </w:p>
        </w:tc>
        <w:tc>
          <w:tcPr>
            <w:tcW w:w="909" w:type="dxa"/>
            <w:tcBorders>
              <w:top w:val="nil"/>
              <w:left w:val="nil"/>
              <w:bottom w:val="single" w:sz="4" w:space="0" w:color="auto"/>
              <w:right w:val="single" w:sz="4" w:space="0" w:color="auto"/>
            </w:tcBorders>
            <w:shd w:val="clear" w:color="auto" w:fill="auto"/>
            <w:vAlign w:val="bottom"/>
          </w:tcPr>
          <w:p w14:paraId="7C590809" w14:textId="3C20643E"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n/a</w:t>
            </w:r>
          </w:p>
        </w:tc>
        <w:tc>
          <w:tcPr>
            <w:tcW w:w="1076" w:type="dxa"/>
            <w:tcBorders>
              <w:top w:val="nil"/>
              <w:left w:val="nil"/>
              <w:bottom w:val="single" w:sz="4" w:space="0" w:color="auto"/>
              <w:right w:val="single" w:sz="4" w:space="0" w:color="auto"/>
            </w:tcBorders>
            <w:shd w:val="clear" w:color="auto" w:fill="auto"/>
            <w:noWrap/>
            <w:vAlign w:val="bottom"/>
          </w:tcPr>
          <w:p w14:paraId="7E963D6C" w14:textId="41B269FA" w:rsidR="007C5B0D" w:rsidRPr="007407FF" w:rsidRDefault="007C5B0D" w:rsidP="000305BF">
            <w:pPr>
              <w:spacing w:after="0" w:line="240" w:lineRule="auto"/>
              <w:jc w:val="right"/>
              <w:rPr>
                <w:rFonts w:ascii="Arial" w:eastAsia="Times New Roman" w:hAnsi="Arial" w:cs="Arial"/>
                <w:color w:val="000000"/>
                <w:sz w:val="16"/>
                <w:szCs w:val="16"/>
                <w:lang w:eastAsia="en-GB"/>
              </w:rPr>
            </w:pPr>
            <w:r w:rsidRPr="007407FF">
              <w:rPr>
                <w:rFonts w:ascii="Arial" w:hAnsi="Arial" w:cs="Arial"/>
                <w:color w:val="000000"/>
                <w:sz w:val="16"/>
                <w:szCs w:val="16"/>
              </w:rPr>
              <w:t>n/a</w:t>
            </w:r>
          </w:p>
        </w:tc>
      </w:tr>
    </w:tbl>
    <w:p w14:paraId="01C88263" w14:textId="160285E6" w:rsidR="00463B8E" w:rsidRPr="007407FF" w:rsidRDefault="00463B8E" w:rsidP="00463B8E">
      <w:pPr>
        <w:ind w:left="-1134"/>
        <w:rPr>
          <w:rFonts w:ascii="Arial" w:eastAsia="Times New Roman" w:hAnsi="Arial" w:cs="Arial"/>
          <w:sz w:val="16"/>
          <w:szCs w:val="16"/>
          <w:lang w:eastAsia="en-GB"/>
        </w:rPr>
      </w:pPr>
      <w:r w:rsidRPr="007407FF">
        <w:rPr>
          <w:rFonts w:ascii="Arial" w:hAnsi="Arial" w:cs="Arial"/>
          <w:sz w:val="16"/>
          <w:szCs w:val="16"/>
        </w:rPr>
        <w:tab/>
      </w:r>
      <w:r w:rsidRPr="007407FF">
        <w:rPr>
          <w:rFonts w:ascii="Arial" w:eastAsia="Times New Roman" w:hAnsi="Arial" w:cs="Arial"/>
          <w:sz w:val="16"/>
          <w:szCs w:val="16"/>
          <w:lang w:eastAsia="en-GB"/>
        </w:rPr>
        <w:t>*p&lt;0.05 NB: data for IL-6 inflammatory markers were from mixed study designs. Data for all other inflammatory markers were from cross sectional studies</w:t>
      </w:r>
      <w:r w:rsidR="00120B9D" w:rsidRPr="007407FF">
        <w:rPr>
          <w:rFonts w:ascii="Arial" w:eastAsia="Times New Roman" w:hAnsi="Arial" w:cs="Arial"/>
          <w:sz w:val="16"/>
          <w:szCs w:val="16"/>
          <w:lang w:eastAsia="en-GB"/>
        </w:rPr>
        <w:t xml:space="preserve">. </w:t>
      </w:r>
      <w:r w:rsidRPr="007407FF">
        <w:rPr>
          <w:rFonts w:ascii="Arial" w:eastAsia="Times New Roman" w:hAnsi="Arial" w:cs="Arial"/>
          <w:sz w:val="16"/>
          <w:szCs w:val="16"/>
          <w:lang w:eastAsia="en-GB"/>
        </w:rPr>
        <w:t xml:space="preserve">  </w:t>
      </w:r>
    </w:p>
    <w:p w14:paraId="289D4C94" w14:textId="043EC757" w:rsidR="00A2500C" w:rsidRDefault="00A2500C" w:rsidP="00463B8E">
      <w:pPr>
        <w:tabs>
          <w:tab w:val="left" w:pos="1160"/>
        </w:tabs>
      </w:pPr>
    </w:p>
    <w:p w14:paraId="2D7838A8" w14:textId="77777777" w:rsidR="00463B8E" w:rsidRDefault="00463B8E" w:rsidP="00463B8E">
      <w:pPr>
        <w:tabs>
          <w:tab w:val="left" w:pos="1160"/>
        </w:tabs>
      </w:pPr>
    </w:p>
    <w:p w14:paraId="0D9031BB" w14:textId="77777777" w:rsidR="006D677A" w:rsidRDefault="006D677A" w:rsidP="00463B8E">
      <w:pPr>
        <w:tabs>
          <w:tab w:val="left" w:pos="1160"/>
        </w:tabs>
      </w:pPr>
    </w:p>
    <w:p w14:paraId="2FB84530" w14:textId="77777777" w:rsidR="006D677A" w:rsidRDefault="006D677A" w:rsidP="00463B8E">
      <w:pPr>
        <w:tabs>
          <w:tab w:val="left" w:pos="1160"/>
        </w:tabs>
      </w:pPr>
    </w:p>
    <w:p w14:paraId="7B7349DB" w14:textId="77777777" w:rsidR="006D677A" w:rsidRDefault="006D677A">
      <w:r>
        <w:br w:type="page"/>
      </w:r>
    </w:p>
    <w:p w14:paraId="3CE749C9" w14:textId="1330B37B" w:rsidR="006D677A" w:rsidRPr="00731AB9" w:rsidRDefault="006D677A" w:rsidP="00A24067">
      <w:pPr>
        <w:pStyle w:val="Heading1"/>
        <w:ind w:left="-993"/>
        <w:rPr>
          <w:rFonts w:ascii="Arial" w:hAnsi="Arial" w:cs="Arial"/>
          <w:b/>
          <w:bCs/>
          <w:color w:val="auto"/>
          <w:sz w:val="16"/>
          <w:szCs w:val="16"/>
        </w:rPr>
      </w:pPr>
      <w:bookmarkStart w:id="12" w:name="_Toc106006915"/>
      <w:r w:rsidRPr="00731AB9">
        <w:rPr>
          <w:rFonts w:ascii="Arial" w:hAnsi="Arial" w:cs="Arial"/>
          <w:b/>
          <w:bCs/>
          <w:color w:val="auto"/>
          <w:sz w:val="16"/>
          <w:szCs w:val="16"/>
        </w:rPr>
        <w:lastRenderedPageBreak/>
        <w:t>Supplementary Table 7: additional subgroup analysis for studies excluding patients with</w:t>
      </w:r>
      <w:r w:rsidR="00B751A1" w:rsidRPr="00731AB9">
        <w:rPr>
          <w:rFonts w:ascii="Arial" w:hAnsi="Arial" w:cs="Arial"/>
          <w:b/>
          <w:bCs/>
          <w:color w:val="auto"/>
          <w:sz w:val="16"/>
          <w:szCs w:val="16"/>
        </w:rPr>
        <w:t xml:space="preserve"> </w:t>
      </w:r>
      <w:r w:rsidR="000D1317" w:rsidRPr="00731AB9">
        <w:rPr>
          <w:rFonts w:ascii="Arial" w:hAnsi="Arial" w:cs="Arial"/>
          <w:b/>
          <w:bCs/>
          <w:color w:val="auto"/>
          <w:sz w:val="16"/>
          <w:szCs w:val="16"/>
        </w:rPr>
        <w:t>infections/</w:t>
      </w:r>
      <w:r w:rsidRPr="00731AB9">
        <w:rPr>
          <w:rFonts w:ascii="Arial" w:hAnsi="Arial" w:cs="Arial"/>
          <w:b/>
          <w:bCs/>
          <w:color w:val="auto"/>
          <w:sz w:val="16"/>
          <w:szCs w:val="16"/>
        </w:rPr>
        <w:t>inflammatory diseases</w:t>
      </w:r>
      <w:bookmarkEnd w:id="12"/>
    </w:p>
    <w:tbl>
      <w:tblPr>
        <w:tblStyle w:val="TableGrid"/>
        <w:tblW w:w="15872" w:type="dxa"/>
        <w:tblInd w:w="-998" w:type="dxa"/>
        <w:tblLook w:val="04A0" w:firstRow="1" w:lastRow="0" w:firstColumn="1" w:lastColumn="0" w:noHBand="0" w:noVBand="1"/>
      </w:tblPr>
      <w:tblGrid>
        <w:gridCol w:w="1413"/>
        <w:gridCol w:w="2126"/>
        <w:gridCol w:w="851"/>
        <w:gridCol w:w="1114"/>
        <w:gridCol w:w="1721"/>
        <w:gridCol w:w="992"/>
        <w:gridCol w:w="1276"/>
        <w:gridCol w:w="1276"/>
        <w:gridCol w:w="992"/>
        <w:gridCol w:w="992"/>
        <w:gridCol w:w="992"/>
        <w:gridCol w:w="1276"/>
        <w:gridCol w:w="851"/>
      </w:tblGrid>
      <w:tr w:rsidR="000D1317" w:rsidRPr="00731AB9" w14:paraId="1A1980A8" w14:textId="77777777" w:rsidTr="000D1317">
        <w:trPr>
          <w:trHeight w:val="290"/>
        </w:trPr>
        <w:tc>
          <w:tcPr>
            <w:tcW w:w="10769" w:type="dxa"/>
            <w:gridSpan w:val="8"/>
            <w:noWrap/>
            <w:hideMark/>
          </w:tcPr>
          <w:p w14:paraId="3DEBA3F8" w14:textId="77777777" w:rsidR="000D1317" w:rsidRPr="00731AB9" w:rsidRDefault="000D1317" w:rsidP="000D1317">
            <w:pPr>
              <w:ind w:left="-394"/>
              <w:jc w:val="center"/>
              <w:rPr>
                <w:rFonts w:ascii="Arial" w:hAnsi="Arial" w:cs="Arial"/>
                <w:color w:val="000000"/>
                <w:sz w:val="16"/>
                <w:szCs w:val="16"/>
              </w:rPr>
            </w:pPr>
            <w:r w:rsidRPr="00731AB9">
              <w:rPr>
                <w:rFonts w:ascii="Arial" w:hAnsi="Arial" w:cs="Arial"/>
                <w:color w:val="000000"/>
                <w:sz w:val="16"/>
                <w:szCs w:val="16"/>
              </w:rPr>
              <w:t> </w:t>
            </w:r>
          </w:p>
        </w:tc>
        <w:tc>
          <w:tcPr>
            <w:tcW w:w="5103" w:type="dxa"/>
            <w:gridSpan w:val="5"/>
            <w:noWrap/>
            <w:hideMark/>
          </w:tcPr>
          <w:p w14:paraId="13FE33E4" w14:textId="77777777" w:rsidR="000D1317" w:rsidRPr="00731AB9" w:rsidRDefault="000D1317" w:rsidP="00531238">
            <w:pPr>
              <w:jc w:val="center"/>
              <w:rPr>
                <w:rFonts w:ascii="Arial" w:hAnsi="Arial" w:cs="Arial"/>
                <w:b/>
                <w:bCs/>
                <w:color w:val="000000"/>
                <w:sz w:val="16"/>
                <w:szCs w:val="16"/>
              </w:rPr>
            </w:pPr>
            <w:r w:rsidRPr="00731AB9">
              <w:rPr>
                <w:rFonts w:ascii="Arial" w:hAnsi="Arial" w:cs="Arial"/>
                <w:b/>
                <w:bCs/>
                <w:color w:val="000000"/>
                <w:sz w:val="16"/>
                <w:szCs w:val="16"/>
              </w:rPr>
              <w:t>Heterogeneity</w:t>
            </w:r>
          </w:p>
        </w:tc>
      </w:tr>
      <w:tr w:rsidR="000D1317" w:rsidRPr="00731AB9" w14:paraId="068E8719" w14:textId="77777777" w:rsidTr="000D1317">
        <w:trPr>
          <w:trHeight w:val="580"/>
        </w:trPr>
        <w:tc>
          <w:tcPr>
            <w:tcW w:w="1413" w:type="dxa"/>
            <w:noWrap/>
            <w:hideMark/>
          </w:tcPr>
          <w:p w14:paraId="5F6963CD" w14:textId="77777777" w:rsidR="000D1317" w:rsidRPr="00731AB9" w:rsidRDefault="000D1317" w:rsidP="00531238">
            <w:pPr>
              <w:rPr>
                <w:rFonts w:ascii="Arial" w:hAnsi="Arial" w:cs="Arial"/>
                <w:b/>
                <w:bCs/>
                <w:color w:val="000000"/>
                <w:sz w:val="16"/>
                <w:szCs w:val="16"/>
              </w:rPr>
            </w:pPr>
            <w:r w:rsidRPr="00731AB9">
              <w:rPr>
                <w:rFonts w:ascii="Arial" w:hAnsi="Arial" w:cs="Arial"/>
                <w:b/>
                <w:bCs/>
                <w:color w:val="000000"/>
                <w:sz w:val="16"/>
                <w:szCs w:val="16"/>
              </w:rPr>
              <w:t xml:space="preserve">Data timepoint </w:t>
            </w:r>
          </w:p>
        </w:tc>
        <w:tc>
          <w:tcPr>
            <w:tcW w:w="2126" w:type="dxa"/>
            <w:noWrap/>
            <w:hideMark/>
          </w:tcPr>
          <w:p w14:paraId="6926A735" w14:textId="32E46348" w:rsidR="000D1317" w:rsidRPr="00731AB9" w:rsidRDefault="000D1317" w:rsidP="00531238">
            <w:pPr>
              <w:rPr>
                <w:rFonts w:ascii="Arial" w:hAnsi="Arial" w:cs="Arial"/>
                <w:b/>
                <w:bCs/>
                <w:color w:val="000000"/>
                <w:sz w:val="16"/>
                <w:szCs w:val="16"/>
              </w:rPr>
            </w:pPr>
            <w:r w:rsidRPr="00731AB9">
              <w:rPr>
                <w:rFonts w:ascii="Arial" w:hAnsi="Arial" w:cs="Arial"/>
                <w:b/>
                <w:bCs/>
                <w:color w:val="000000"/>
                <w:sz w:val="16"/>
                <w:szCs w:val="16"/>
              </w:rPr>
              <w:t xml:space="preserve">Analysis </w:t>
            </w:r>
          </w:p>
        </w:tc>
        <w:tc>
          <w:tcPr>
            <w:tcW w:w="851" w:type="dxa"/>
            <w:noWrap/>
            <w:hideMark/>
          </w:tcPr>
          <w:p w14:paraId="0AE98023" w14:textId="77777777" w:rsidR="000D1317" w:rsidRPr="00731AB9" w:rsidRDefault="000D1317" w:rsidP="00531238">
            <w:pPr>
              <w:rPr>
                <w:rFonts w:ascii="Arial" w:hAnsi="Arial" w:cs="Arial"/>
                <w:b/>
                <w:bCs/>
                <w:color w:val="000000"/>
                <w:sz w:val="16"/>
                <w:szCs w:val="16"/>
              </w:rPr>
            </w:pPr>
            <w:r w:rsidRPr="00731AB9">
              <w:rPr>
                <w:rFonts w:ascii="Arial" w:hAnsi="Arial" w:cs="Arial"/>
                <w:b/>
                <w:bCs/>
                <w:color w:val="000000"/>
                <w:sz w:val="16"/>
                <w:szCs w:val="16"/>
              </w:rPr>
              <w:t xml:space="preserve">No. of studies </w:t>
            </w:r>
          </w:p>
        </w:tc>
        <w:tc>
          <w:tcPr>
            <w:tcW w:w="1114" w:type="dxa"/>
            <w:noWrap/>
            <w:hideMark/>
          </w:tcPr>
          <w:p w14:paraId="3AE57710" w14:textId="77777777" w:rsidR="000D1317" w:rsidRPr="00731AB9" w:rsidRDefault="000D1317" w:rsidP="00531238">
            <w:pPr>
              <w:rPr>
                <w:rFonts w:ascii="Arial" w:hAnsi="Arial" w:cs="Arial"/>
                <w:b/>
                <w:bCs/>
                <w:color w:val="000000"/>
                <w:sz w:val="16"/>
                <w:szCs w:val="16"/>
              </w:rPr>
            </w:pPr>
            <w:r w:rsidRPr="00731AB9">
              <w:rPr>
                <w:rFonts w:ascii="Arial" w:hAnsi="Arial" w:cs="Arial"/>
                <w:b/>
                <w:bCs/>
                <w:color w:val="000000"/>
                <w:sz w:val="16"/>
                <w:szCs w:val="16"/>
              </w:rPr>
              <w:t xml:space="preserve">Subgroup </w:t>
            </w:r>
          </w:p>
        </w:tc>
        <w:tc>
          <w:tcPr>
            <w:tcW w:w="1721" w:type="dxa"/>
            <w:hideMark/>
          </w:tcPr>
          <w:p w14:paraId="10156B12" w14:textId="77777777" w:rsidR="000D1317" w:rsidRPr="00731AB9" w:rsidRDefault="000D1317" w:rsidP="00531238">
            <w:pPr>
              <w:rPr>
                <w:rFonts w:ascii="Arial" w:hAnsi="Arial" w:cs="Arial"/>
                <w:b/>
                <w:bCs/>
                <w:color w:val="000000"/>
                <w:sz w:val="16"/>
                <w:szCs w:val="16"/>
              </w:rPr>
            </w:pPr>
            <w:r w:rsidRPr="00731AB9">
              <w:rPr>
                <w:rFonts w:ascii="Arial" w:hAnsi="Arial" w:cs="Arial"/>
                <w:b/>
                <w:bCs/>
                <w:color w:val="000000"/>
                <w:sz w:val="16"/>
                <w:szCs w:val="16"/>
              </w:rPr>
              <w:t>Pooled standardized mean difference</w:t>
            </w:r>
          </w:p>
        </w:tc>
        <w:tc>
          <w:tcPr>
            <w:tcW w:w="992" w:type="dxa"/>
            <w:noWrap/>
            <w:hideMark/>
          </w:tcPr>
          <w:p w14:paraId="20B9453E" w14:textId="77777777" w:rsidR="000D1317" w:rsidRPr="00731AB9" w:rsidRDefault="000D1317" w:rsidP="00531238">
            <w:pPr>
              <w:rPr>
                <w:rFonts w:ascii="Arial" w:hAnsi="Arial" w:cs="Arial"/>
                <w:b/>
                <w:bCs/>
                <w:color w:val="000000"/>
                <w:sz w:val="16"/>
                <w:szCs w:val="16"/>
              </w:rPr>
            </w:pPr>
            <w:r w:rsidRPr="00731AB9">
              <w:rPr>
                <w:rFonts w:ascii="Arial" w:hAnsi="Arial" w:cs="Arial"/>
                <w:b/>
                <w:bCs/>
                <w:color w:val="000000"/>
                <w:sz w:val="16"/>
                <w:szCs w:val="16"/>
              </w:rPr>
              <w:t>p-value</w:t>
            </w:r>
          </w:p>
        </w:tc>
        <w:tc>
          <w:tcPr>
            <w:tcW w:w="1276" w:type="dxa"/>
            <w:hideMark/>
          </w:tcPr>
          <w:p w14:paraId="7EA21BBC" w14:textId="77777777" w:rsidR="000D1317" w:rsidRPr="00731AB9" w:rsidRDefault="000D1317" w:rsidP="00531238">
            <w:pPr>
              <w:rPr>
                <w:rFonts w:ascii="Arial" w:hAnsi="Arial" w:cs="Arial"/>
                <w:b/>
                <w:bCs/>
                <w:color w:val="000000"/>
                <w:sz w:val="16"/>
                <w:szCs w:val="16"/>
              </w:rPr>
            </w:pPr>
            <w:r w:rsidRPr="00731AB9">
              <w:rPr>
                <w:rFonts w:ascii="Arial" w:hAnsi="Arial" w:cs="Arial"/>
                <w:b/>
                <w:bCs/>
                <w:color w:val="000000"/>
                <w:sz w:val="16"/>
                <w:szCs w:val="16"/>
              </w:rPr>
              <w:t>95% CI - lower limit</w:t>
            </w:r>
          </w:p>
        </w:tc>
        <w:tc>
          <w:tcPr>
            <w:tcW w:w="1276" w:type="dxa"/>
            <w:hideMark/>
          </w:tcPr>
          <w:p w14:paraId="2C0EEEB0" w14:textId="77777777" w:rsidR="000D1317" w:rsidRPr="00731AB9" w:rsidRDefault="000D1317" w:rsidP="00531238">
            <w:pPr>
              <w:rPr>
                <w:rFonts w:ascii="Arial" w:hAnsi="Arial" w:cs="Arial"/>
                <w:b/>
                <w:bCs/>
                <w:color w:val="000000"/>
                <w:sz w:val="16"/>
                <w:szCs w:val="16"/>
              </w:rPr>
            </w:pPr>
            <w:r w:rsidRPr="00731AB9">
              <w:rPr>
                <w:rFonts w:ascii="Arial" w:hAnsi="Arial" w:cs="Arial"/>
                <w:b/>
                <w:bCs/>
                <w:color w:val="000000"/>
                <w:sz w:val="16"/>
                <w:szCs w:val="16"/>
              </w:rPr>
              <w:t>95% CI- upper limit</w:t>
            </w:r>
          </w:p>
        </w:tc>
        <w:tc>
          <w:tcPr>
            <w:tcW w:w="992" w:type="dxa"/>
            <w:hideMark/>
          </w:tcPr>
          <w:p w14:paraId="53E7A549" w14:textId="77777777" w:rsidR="000D1317" w:rsidRPr="00731AB9" w:rsidRDefault="000D1317" w:rsidP="00531238">
            <w:pPr>
              <w:rPr>
                <w:rFonts w:ascii="Arial" w:hAnsi="Arial" w:cs="Arial"/>
                <w:b/>
                <w:bCs/>
                <w:color w:val="000000"/>
                <w:sz w:val="16"/>
                <w:szCs w:val="16"/>
              </w:rPr>
            </w:pPr>
            <w:r w:rsidRPr="00731AB9">
              <w:rPr>
                <w:rFonts w:ascii="Arial" w:hAnsi="Arial" w:cs="Arial"/>
                <w:b/>
                <w:bCs/>
                <w:color w:val="000000"/>
                <w:sz w:val="16"/>
                <w:szCs w:val="16"/>
              </w:rPr>
              <w:t>Q-value</w:t>
            </w:r>
          </w:p>
        </w:tc>
        <w:tc>
          <w:tcPr>
            <w:tcW w:w="992" w:type="dxa"/>
            <w:hideMark/>
          </w:tcPr>
          <w:p w14:paraId="78BCC911" w14:textId="77777777" w:rsidR="000D1317" w:rsidRPr="00731AB9" w:rsidRDefault="000D1317" w:rsidP="00531238">
            <w:pPr>
              <w:rPr>
                <w:rFonts w:ascii="Arial" w:hAnsi="Arial" w:cs="Arial"/>
                <w:b/>
                <w:bCs/>
                <w:color w:val="000000"/>
                <w:sz w:val="16"/>
                <w:szCs w:val="16"/>
              </w:rPr>
            </w:pPr>
            <w:proofErr w:type="spellStart"/>
            <w:r w:rsidRPr="00731AB9">
              <w:rPr>
                <w:rFonts w:ascii="Arial" w:hAnsi="Arial" w:cs="Arial"/>
                <w:b/>
                <w:bCs/>
                <w:color w:val="000000"/>
                <w:sz w:val="16"/>
                <w:szCs w:val="16"/>
              </w:rPr>
              <w:t>df</w:t>
            </w:r>
            <w:proofErr w:type="spellEnd"/>
            <w:r w:rsidRPr="00731AB9">
              <w:rPr>
                <w:rFonts w:ascii="Arial" w:hAnsi="Arial" w:cs="Arial"/>
                <w:b/>
                <w:bCs/>
                <w:color w:val="000000"/>
                <w:sz w:val="16"/>
                <w:szCs w:val="16"/>
              </w:rPr>
              <w:t xml:space="preserve"> (Q)</w:t>
            </w:r>
          </w:p>
        </w:tc>
        <w:tc>
          <w:tcPr>
            <w:tcW w:w="992" w:type="dxa"/>
            <w:hideMark/>
          </w:tcPr>
          <w:p w14:paraId="7D7A926C" w14:textId="77777777" w:rsidR="000D1317" w:rsidRPr="00731AB9" w:rsidRDefault="000D1317" w:rsidP="00531238">
            <w:pPr>
              <w:rPr>
                <w:rFonts w:ascii="Arial" w:hAnsi="Arial" w:cs="Arial"/>
                <w:b/>
                <w:bCs/>
                <w:color w:val="000000"/>
                <w:sz w:val="16"/>
                <w:szCs w:val="16"/>
              </w:rPr>
            </w:pPr>
            <w:r w:rsidRPr="00731AB9">
              <w:rPr>
                <w:rFonts w:ascii="Arial" w:hAnsi="Arial" w:cs="Arial"/>
                <w:b/>
                <w:bCs/>
                <w:color w:val="000000"/>
                <w:sz w:val="16"/>
                <w:szCs w:val="16"/>
              </w:rPr>
              <w:t>p-value</w:t>
            </w:r>
          </w:p>
        </w:tc>
        <w:tc>
          <w:tcPr>
            <w:tcW w:w="1276" w:type="dxa"/>
            <w:hideMark/>
          </w:tcPr>
          <w:p w14:paraId="6250462C" w14:textId="77777777" w:rsidR="000D1317" w:rsidRPr="00731AB9" w:rsidRDefault="000D1317" w:rsidP="00531238">
            <w:pPr>
              <w:rPr>
                <w:rFonts w:ascii="Arial" w:hAnsi="Arial" w:cs="Arial"/>
                <w:b/>
                <w:bCs/>
                <w:color w:val="000000"/>
                <w:sz w:val="16"/>
                <w:szCs w:val="16"/>
              </w:rPr>
            </w:pPr>
            <w:r w:rsidRPr="00731AB9">
              <w:rPr>
                <w:rFonts w:ascii="Arial" w:hAnsi="Arial" w:cs="Arial"/>
                <w:b/>
                <w:bCs/>
                <w:color w:val="000000"/>
                <w:sz w:val="16"/>
                <w:szCs w:val="16"/>
              </w:rPr>
              <w:t>I-squared (%)</w:t>
            </w:r>
          </w:p>
        </w:tc>
        <w:tc>
          <w:tcPr>
            <w:tcW w:w="851" w:type="dxa"/>
            <w:hideMark/>
          </w:tcPr>
          <w:p w14:paraId="3CA0F973" w14:textId="77777777" w:rsidR="000D1317" w:rsidRPr="00731AB9" w:rsidRDefault="000D1317" w:rsidP="00531238">
            <w:pPr>
              <w:rPr>
                <w:rFonts w:ascii="Arial" w:hAnsi="Arial" w:cs="Arial"/>
                <w:b/>
                <w:bCs/>
                <w:color w:val="000000"/>
                <w:sz w:val="16"/>
                <w:szCs w:val="16"/>
              </w:rPr>
            </w:pPr>
            <w:r w:rsidRPr="00731AB9">
              <w:rPr>
                <w:rFonts w:ascii="Arial" w:hAnsi="Arial" w:cs="Arial"/>
                <w:b/>
                <w:bCs/>
                <w:color w:val="000000"/>
                <w:sz w:val="16"/>
                <w:szCs w:val="16"/>
              </w:rPr>
              <w:t>Tau</w:t>
            </w:r>
            <w:r w:rsidRPr="00731AB9">
              <w:rPr>
                <w:rFonts w:ascii="Arial" w:hAnsi="Arial" w:cs="Arial"/>
                <w:color w:val="000000"/>
                <w:sz w:val="16"/>
                <w:szCs w:val="16"/>
              </w:rPr>
              <w:t>²</w:t>
            </w:r>
          </w:p>
        </w:tc>
      </w:tr>
      <w:tr w:rsidR="00B751A1" w:rsidRPr="00731AB9" w14:paraId="3A564FA4" w14:textId="77777777" w:rsidTr="000D1317">
        <w:trPr>
          <w:trHeight w:val="290"/>
        </w:trPr>
        <w:tc>
          <w:tcPr>
            <w:tcW w:w="1413" w:type="dxa"/>
            <w:vMerge w:val="restart"/>
            <w:noWrap/>
            <w:hideMark/>
          </w:tcPr>
          <w:p w14:paraId="24E18727" w14:textId="77777777" w:rsidR="00B751A1" w:rsidRPr="00731AB9" w:rsidRDefault="00B751A1" w:rsidP="00531238">
            <w:pPr>
              <w:rPr>
                <w:rFonts w:ascii="Arial" w:hAnsi="Arial" w:cs="Arial"/>
                <w:color w:val="000000"/>
                <w:sz w:val="16"/>
                <w:szCs w:val="16"/>
              </w:rPr>
            </w:pPr>
            <w:r w:rsidRPr="00731AB9">
              <w:rPr>
                <w:rFonts w:ascii="Arial" w:hAnsi="Arial" w:cs="Arial"/>
                <w:color w:val="000000"/>
                <w:sz w:val="16"/>
                <w:szCs w:val="16"/>
              </w:rPr>
              <w:t>CRP</w:t>
            </w:r>
          </w:p>
        </w:tc>
        <w:tc>
          <w:tcPr>
            <w:tcW w:w="2126" w:type="dxa"/>
            <w:vMerge w:val="restart"/>
          </w:tcPr>
          <w:p w14:paraId="7B0A9810" w14:textId="276E253C" w:rsidR="00B751A1" w:rsidRPr="00731AB9" w:rsidRDefault="00B751A1" w:rsidP="00531238">
            <w:pPr>
              <w:rPr>
                <w:rFonts w:ascii="Arial" w:hAnsi="Arial" w:cs="Arial"/>
                <w:color w:val="000000"/>
                <w:sz w:val="16"/>
                <w:szCs w:val="16"/>
              </w:rPr>
            </w:pPr>
            <w:r w:rsidRPr="00731AB9">
              <w:rPr>
                <w:rFonts w:ascii="Arial" w:hAnsi="Arial" w:cs="Arial"/>
                <w:color w:val="000000"/>
                <w:sz w:val="16"/>
                <w:szCs w:val="16"/>
              </w:rPr>
              <w:t>Infections/inflammatory diseases</w:t>
            </w:r>
          </w:p>
        </w:tc>
        <w:tc>
          <w:tcPr>
            <w:tcW w:w="851" w:type="dxa"/>
            <w:noWrap/>
          </w:tcPr>
          <w:p w14:paraId="6078A728" w14:textId="4390225F" w:rsidR="00B751A1" w:rsidRPr="00731AB9" w:rsidRDefault="00B751A1" w:rsidP="00531238">
            <w:pPr>
              <w:jc w:val="right"/>
              <w:rPr>
                <w:rFonts w:ascii="Arial" w:hAnsi="Arial" w:cs="Arial"/>
                <w:color w:val="000000"/>
                <w:sz w:val="16"/>
                <w:szCs w:val="16"/>
              </w:rPr>
            </w:pPr>
          </w:p>
        </w:tc>
        <w:tc>
          <w:tcPr>
            <w:tcW w:w="1114" w:type="dxa"/>
            <w:noWrap/>
          </w:tcPr>
          <w:p w14:paraId="0FB1816D" w14:textId="511F8E47" w:rsidR="00B751A1" w:rsidRPr="00731AB9" w:rsidRDefault="00B751A1" w:rsidP="00531238">
            <w:pPr>
              <w:rPr>
                <w:rFonts w:ascii="Arial" w:hAnsi="Arial" w:cs="Arial"/>
                <w:color w:val="000000"/>
                <w:sz w:val="16"/>
                <w:szCs w:val="16"/>
              </w:rPr>
            </w:pPr>
            <w:r w:rsidRPr="00731AB9">
              <w:rPr>
                <w:rFonts w:ascii="Arial" w:hAnsi="Arial" w:cs="Arial"/>
                <w:color w:val="000000"/>
                <w:sz w:val="16"/>
                <w:szCs w:val="16"/>
              </w:rPr>
              <w:t>Excluded</w:t>
            </w:r>
          </w:p>
        </w:tc>
        <w:tc>
          <w:tcPr>
            <w:tcW w:w="1721" w:type="dxa"/>
          </w:tcPr>
          <w:p w14:paraId="27BEE88C" w14:textId="7E4A099A"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0.447</w:t>
            </w:r>
          </w:p>
        </w:tc>
        <w:tc>
          <w:tcPr>
            <w:tcW w:w="992" w:type="dxa"/>
            <w:noWrap/>
          </w:tcPr>
          <w:p w14:paraId="61EC144E" w14:textId="40BAED33" w:rsidR="00B751A1" w:rsidRPr="00731AB9" w:rsidRDefault="00F53E4D" w:rsidP="00531238">
            <w:pPr>
              <w:jc w:val="right"/>
              <w:rPr>
                <w:rFonts w:ascii="Arial" w:hAnsi="Arial" w:cs="Arial"/>
                <w:b/>
                <w:bCs/>
                <w:color w:val="000000"/>
                <w:sz w:val="16"/>
                <w:szCs w:val="16"/>
              </w:rPr>
            </w:pPr>
            <w:r w:rsidRPr="00731AB9">
              <w:rPr>
                <w:rFonts w:ascii="Arial" w:hAnsi="Arial" w:cs="Arial"/>
                <w:b/>
                <w:bCs/>
                <w:color w:val="000000"/>
                <w:sz w:val="16"/>
                <w:szCs w:val="16"/>
              </w:rPr>
              <w:t>0.02</w:t>
            </w:r>
            <w:r w:rsidR="0094102A" w:rsidRPr="00731AB9">
              <w:rPr>
                <w:rFonts w:ascii="Arial" w:hAnsi="Arial" w:cs="Arial"/>
                <w:b/>
                <w:bCs/>
                <w:color w:val="000000"/>
                <w:sz w:val="16"/>
                <w:szCs w:val="16"/>
              </w:rPr>
              <w:t>*</w:t>
            </w:r>
          </w:p>
        </w:tc>
        <w:tc>
          <w:tcPr>
            <w:tcW w:w="1276" w:type="dxa"/>
          </w:tcPr>
          <w:p w14:paraId="38D3DF2F" w14:textId="55673F89"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0.82</w:t>
            </w:r>
          </w:p>
        </w:tc>
        <w:tc>
          <w:tcPr>
            <w:tcW w:w="1276" w:type="dxa"/>
          </w:tcPr>
          <w:p w14:paraId="3325E8AA" w14:textId="40AF4DB3"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0.8</w:t>
            </w:r>
          </w:p>
        </w:tc>
        <w:tc>
          <w:tcPr>
            <w:tcW w:w="992" w:type="dxa"/>
          </w:tcPr>
          <w:p w14:paraId="505B8C63" w14:textId="5B2EEBD8"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155.59</w:t>
            </w:r>
          </w:p>
        </w:tc>
        <w:tc>
          <w:tcPr>
            <w:tcW w:w="992" w:type="dxa"/>
          </w:tcPr>
          <w:p w14:paraId="63258881" w14:textId="451F55D9"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17</w:t>
            </w:r>
          </w:p>
        </w:tc>
        <w:tc>
          <w:tcPr>
            <w:tcW w:w="992" w:type="dxa"/>
          </w:tcPr>
          <w:p w14:paraId="31F2B533" w14:textId="4D55ABC1" w:rsidR="00B751A1" w:rsidRPr="00731AB9" w:rsidRDefault="00F53E4D" w:rsidP="00531238">
            <w:pPr>
              <w:jc w:val="right"/>
              <w:rPr>
                <w:rFonts w:ascii="Arial" w:hAnsi="Arial" w:cs="Arial"/>
                <w:b/>
                <w:bCs/>
                <w:color w:val="000000"/>
                <w:sz w:val="16"/>
                <w:szCs w:val="16"/>
              </w:rPr>
            </w:pPr>
            <w:r w:rsidRPr="00731AB9">
              <w:rPr>
                <w:rFonts w:ascii="Arial" w:hAnsi="Arial" w:cs="Arial"/>
                <w:b/>
                <w:bCs/>
                <w:color w:val="000000"/>
                <w:sz w:val="16"/>
                <w:szCs w:val="16"/>
              </w:rPr>
              <w:t>&lt;0.001</w:t>
            </w:r>
            <w:r w:rsidR="0094102A" w:rsidRPr="00731AB9">
              <w:rPr>
                <w:rFonts w:ascii="Arial" w:hAnsi="Arial" w:cs="Arial"/>
                <w:b/>
                <w:bCs/>
                <w:color w:val="000000"/>
                <w:sz w:val="16"/>
                <w:szCs w:val="16"/>
              </w:rPr>
              <w:t>*</w:t>
            </w:r>
          </w:p>
        </w:tc>
        <w:tc>
          <w:tcPr>
            <w:tcW w:w="1276" w:type="dxa"/>
          </w:tcPr>
          <w:p w14:paraId="471E346D" w14:textId="208DB77C"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89.07</w:t>
            </w:r>
          </w:p>
        </w:tc>
        <w:tc>
          <w:tcPr>
            <w:tcW w:w="851" w:type="dxa"/>
          </w:tcPr>
          <w:p w14:paraId="6CCE1DB3" w14:textId="142B77A7"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0.34</w:t>
            </w:r>
          </w:p>
        </w:tc>
      </w:tr>
      <w:tr w:rsidR="00B751A1" w:rsidRPr="00731AB9" w14:paraId="4319B118" w14:textId="77777777" w:rsidTr="007407FF">
        <w:trPr>
          <w:trHeight w:val="423"/>
        </w:trPr>
        <w:tc>
          <w:tcPr>
            <w:tcW w:w="1413" w:type="dxa"/>
            <w:vMerge/>
            <w:hideMark/>
          </w:tcPr>
          <w:p w14:paraId="1C3A2AE9" w14:textId="77777777" w:rsidR="00B751A1" w:rsidRPr="00731AB9" w:rsidRDefault="00B751A1" w:rsidP="00531238">
            <w:pPr>
              <w:rPr>
                <w:rFonts w:ascii="Arial" w:hAnsi="Arial" w:cs="Arial"/>
                <w:color w:val="000000"/>
                <w:sz w:val="16"/>
                <w:szCs w:val="16"/>
              </w:rPr>
            </w:pPr>
          </w:p>
        </w:tc>
        <w:tc>
          <w:tcPr>
            <w:tcW w:w="2126" w:type="dxa"/>
            <w:vMerge/>
          </w:tcPr>
          <w:p w14:paraId="7E8CE86F" w14:textId="77777777" w:rsidR="00B751A1" w:rsidRPr="00731AB9" w:rsidRDefault="00B751A1" w:rsidP="00531238">
            <w:pPr>
              <w:rPr>
                <w:rFonts w:ascii="Arial" w:hAnsi="Arial" w:cs="Arial"/>
                <w:color w:val="000000"/>
                <w:sz w:val="16"/>
                <w:szCs w:val="16"/>
              </w:rPr>
            </w:pPr>
          </w:p>
        </w:tc>
        <w:tc>
          <w:tcPr>
            <w:tcW w:w="851" w:type="dxa"/>
            <w:noWrap/>
          </w:tcPr>
          <w:p w14:paraId="7EBDE893" w14:textId="0B836796" w:rsidR="00B751A1" w:rsidRPr="00731AB9" w:rsidRDefault="00B751A1" w:rsidP="00531238">
            <w:pPr>
              <w:jc w:val="right"/>
              <w:rPr>
                <w:rFonts w:ascii="Arial" w:hAnsi="Arial" w:cs="Arial"/>
                <w:color w:val="000000"/>
                <w:sz w:val="16"/>
                <w:szCs w:val="16"/>
              </w:rPr>
            </w:pPr>
          </w:p>
        </w:tc>
        <w:tc>
          <w:tcPr>
            <w:tcW w:w="1114" w:type="dxa"/>
            <w:noWrap/>
          </w:tcPr>
          <w:p w14:paraId="56905227" w14:textId="7C6B36C9" w:rsidR="00B751A1" w:rsidRPr="00731AB9" w:rsidRDefault="00B751A1" w:rsidP="00531238">
            <w:pPr>
              <w:rPr>
                <w:rFonts w:ascii="Arial" w:hAnsi="Arial" w:cs="Arial"/>
                <w:color w:val="000000"/>
                <w:sz w:val="16"/>
                <w:szCs w:val="16"/>
              </w:rPr>
            </w:pPr>
            <w:r w:rsidRPr="00731AB9">
              <w:rPr>
                <w:rFonts w:ascii="Arial" w:hAnsi="Arial" w:cs="Arial"/>
                <w:color w:val="000000"/>
                <w:sz w:val="16"/>
                <w:szCs w:val="16"/>
              </w:rPr>
              <w:t>Not stated</w:t>
            </w:r>
          </w:p>
        </w:tc>
        <w:tc>
          <w:tcPr>
            <w:tcW w:w="1721" w:type="dxa"/>
          </w:tcPr>
          <w:p w14:paraId="79AC7AA8" w14:textId="162266DB"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0.523</w:t>
            </w:r>
          </w:p>
        </w:tc>
        <w:tc>
          <w:tcPr>
            <w:tcW w:w="992" w:type="dxa"/>
          </w:tcPr>
          <w:p w14:paraId="68EA6CB9" w14:textId="5E2A8FB9" w:rsidR="00B751A1" w:rsidRPr="00731AB9" w:rsidRDefault="00F53E4D" w:rsidP="00531238">
            <w:pPr>
              <w:jc w:val="right"/>
              <w:rPr>
                <w:rFonts w:ascii="Arial" w:hAnsi="Arial" w:cs="Arial"/>
                <w:b/>
                <w:bCs/>
                <w:color w:val="000000"/>
                <w:sz w:val="16"/>
                <w:szCs w:val="16"/>
              </w:rPr>
            </w:pPr>
            <w:r w:rsidRPr="00731AB9">
              <w:rPr>
                <w:rFonts w:ascii="Arial" w:hAnsi="Arial" w:cs="Arial"/>
                <w:b/>
                <w:bCs/>
                <w:color w:val="000000"/>
                <w:sz w:val="16"/>
                <w:szCs w:val="16"/>
              </w:rPr>
              <w:t>&lt;0.001</w:t>
            </w:r>
            <w:r w:rsidR="0094102A" w:rsidRPr="00731AB9">
              <w:rPr>
                <w:rFonts w:ascii="Arial" w:hAnsi="Arial" w:cs="Arial"/>
                <w:b/>
                <w:bCs/>
                <w:color w:val="000000"/>
                <w:sz w:val="16"/>
                <w:szCs w:val="16"/>
              </w:rPr>
              <w:t>*</w:t>
            </w:r>
          </w:p>
        </w:tc>
        <w:tc>
          <w:tcPr>
            <w:tcW w:w="1276" w:type="dxa"/>
          </w:tcPr>
          <w:p w14:paraId="0459F26B" w14:textId="63B9D51A"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0.25</w:t>
            </w:r>
          </w:p>
        </w:tc>
        <w:tc>
          <w:tcPr>
            <w:tcW w:w="1276" w:type="dxa"/>
          </w:tcPr>
          <w:p w14:paraId="09B593FE" w14:textId="6EF4BF89"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0.8</w:t>
            </w:r>
          </w:p>
        </w:tc>
        <w:tc>
          <w:tcPr>
            <w:tcW w:w="992" w:type="dxa"/>
          </w:tcPr>
          <w:p w14:paraId="15FB35B1" w14:textId="123A0ECB"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873.60</w:t>
            </w:r>
          </w:p>
        </w:tc>
        <w:tc>
          <w:tcPr>
            <w:tcW w:w="992" w:type="dxa"/>
          </w:tcPr>
          <w:p w14:paraId="6147868A" w14:textId="0146FAB9"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32</w:t>
            </w:r>
          </w:p>
        </w:tc>
        <w:tc>
          <w:tcPr>
            <w:tcW w:w="992" w:type="dxa"/>
          </w:tcPr>
          <w:p w14:paraId="100141AA" w14:textId="6AAAE4CD" w:rsidR="00B751A1" w:rsidRPr="00731AB9" w:rsidRDefault="00F53E4D" w:rsidP="00531238">
            <w:pPr>
              <w:jc w:val="right"/>
              <w:rPr>
                <w:rFonts w:ascii="Arial" w:hAnsi="Arial" w:cs="Arial"/>
                <w:b/>
                <w:bCs/>
                <w:color w:val="000000"/>
                <w:sz w:val="16"/>
                <w:szCs w:val="16"/>
              </w:rPr>
            </w:pPr>
            <w:r w:rsidRPr="00731AB9">
              <w:rPr>
                <w:rFonts w:ascii="Arial" w:hAnsi="Arial" w:cs="Arial"/>
                <w:b/>
                <w:bCs/>
                <w:color w:val="000000"/>
                <w:sz w:val="16"/>
                <w:szCs w:val="16"/>
              </w:rPr>
              <w:t>&lt;0.001</w:t>
            </w:r>
            <w:r w:rsidR="0094102A" w:rsidRPr="00731AB9">
              <w:rPr>
                <w:rFonts w:ascii="Arial" w:hAnsi="Arial" w:cs="Arial"/>
                <w:b/>
                <w:bCs/>
                <w:color w:val="000000"/>
                <w:sz w:val="16"/>
                <w:szCs w:val="16"/>
              </w:rPr>
              <w:t>*</w:t>
            </w:r>
          </w:p>
        </w:tc>
        <w:tc>
          <w:tcPr>
            <w:tcW w:w="1276" w:type="dxa"/>
          </w:tcPr>
          <w:p w14:paraId="1B40CEF5" w14:textId="396294FC"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96.34</w:t>
            </w:r>
          </w:p>
        </w:tc>
        <w:tc>
          <w:tcPr>
            <w:tcW w:w="851" w:type="dxa"/>
          </w:tcPr>
          <w:p w14:paraId="20504953" w14:textId="7F652580"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0.67</w:t>
            </w:r>
          </w:p>
        </w:tc>
      </w:tr>
      <w:tr w:rsidR="00B751A1" w:rsidRPr="00731AB9" w14:paraId="0557AE1F" w14:textId="77777777" w:rsidTr="000D1317">
        <w:trPr>
          <w:trHeight w:val="290"/>
        </w:trPr>
        <w:tc>
          <w:tcPr>
            <w:tcW w:w="1413" w:type="dxa"/>
            <w:vMerge/>
          </w:tcPr>
          <w:p w14:paraId="24A0F91D" w14:textId="77777777" w:rsidR="00B751A1" w:rsidRPr="00731AB9" w:rsidRDefault="00B751A1" w:rsidP="00531238">
            <w:pPr>
              <w:rPr>
                <w:rFonts w:ascii="Arial" w:hAnsi="Arial" w:cs="Arial"/>
                <w:color w:val="000000"/>
                <w:sz w:val="16"/>
                <w:szCs w:val="16"/>
              </w:rPr>
            </w:pPr>
          </w:p>
        </w:tc>
        <w:tc>
          <w:tcPr>
            <w:tcW w:w="2126" w:type="dxa"/>
          </w:tcPr>
          <w:p w14:paraId="4E818176" w14:textId="3B462F8F" w:rsidR="00B751A1" w:rsidRPr="00731AB9" w:rsidRDefault="00B751A1" w:rsidP="00531238">
            <w:pPr>
              <w:rPr>
                <w:rFonts w:ascii="Arial" w:hAnsi="Arial" w:cs="Arial"/>
                <w:color w:val="000000"/>
                <w:sz w:val="16"/>
                <w:szCs w:val="16"/>
              </w:rPr>
            </w:pPr>
            <w:r w:rsidRPr="00731AB9">
              <w:rPr>
                <w:rFonts w:ascii="Arial" w:hAnsi="Arial" w:cs="Arial"/>
                <w:color w:val="000000"/>
                <w:sz w:val="16"/>
                <w:szCs w:val="16"/>
              </w:rPr>
              <w:t xml:space="preserve">Infections/inflammatory diseases: </w:t>
            </w:r>
            <w:r w:rsidR="001C04DE" w:rsidRPr="00731AB9">
              <w:rPr>
                <w:rFonts w:ascii="Arial" w:hAnsi="Arial" w:cs="Arial"/>
                <w:color w:val="000000"/>
                <w:sz w:val="16"/>
                <w:szCs w:val="16"/>
              </w:rPr>
              <w:t>e</w:t>
            </w:r>
            <w:r w:rsidRPr="00731AB9">
              <w:rPr>
                <w:rFonts w:ascii="Arial" w:hAnsi="Arial" w:cs="Arial"/>
                <w:color w:val="000000"/>
                <w:sz w:val="16"/>
                <w:szCs w:val="16"/>
              </w:rPr>
              <w:t>xcluded vs not stated (total between group heterogeneity)</w:t>
            </w:r>
          </w:p>
        </w:tc>
        <w:tc>
          <w:tcPr>
            <w:tcW w:w="851" w:type="dxa"/>
            <w:noWrap/>
          </w:tcPr>
          <w:p w14:paraId="595060FC" w14:textId="77777777" w:rsidR="00B751A1" w:rsidRPr="00731AB9" w:rsidRDefault="00B751A1" w:rsidP="00531238">
            <w:pPr>
              <w:jc w:val="right"/>
              <w:rPr>
                <w:rFonts w:ascii="Arial" w:hAnsi="Arial" w:cs="Arial"/>
                <w:color w:val="000000"/>
                <w:sz w:val="16"/>
                <w:szCs w:val="16"/>
              </w:rPr>
            </w:pPr>
            <w:r w:rsidRPr="00731AB9">
              <w:rPr>
                <w:rFonts w:ascii="Arial" w:hAnsi="Arial" w:cs="Arial"/>
                <w:color w:val="000000"/>
                <w:sz w:val="16"/>
                <w:szCs w:val="16"/>
              </w:rPr>
              <w:t>n/a</w:t>
            </w:r>
          </w:p>
        </w:tc>
        <w:tc>
          <w:tcPr>
            <w:tcW w:w="1114" w:type="dxa"/>
            <w:noWrap/>
          </w:tcPr>
          <w:p w14:paraId="7BA58A92" w14:textId="77777777" w:rsidR="00B751A1" w:rsidRPr="00731AB9" w:rsidRDefault="00B751A1" w:rsidP="00531238">
            <w:pPr>
              <w:jc w:val="right"/>
              <w:rPr>
                <w:rFonts w:ascii="Arial" w:hAnsi="Arial" w:cs="Arial"/>
                <w:color w:val="000000"/>
                <w:sz w:val="16"/>
                <w:szCs w:val="16"/>
              </w:rPr>
            </w:pPr>
            <w:r w:rsidRPr="00731AB9">
              <w:rPr>
                <w:rFonts w:ascii="Arial" w:hAnsi="Arial" w:cs="Arial"/>
                <w:color w:val="000000"/>
                <w:sz w:val="16"/>
                <w:szCs w:val="16"/>
              </w:rPr>
              <w:t xml:space="preserve">n/a </w:t>
            </w:r>
          </w:p>
        </w:tc>
        <w:tc>
          <w:tcPr>
            <w:tcW w:w="1721" w:type="dxa"/>
            <w:noWrap/>
          </w:tcPr>
          <w:p w14:paraId="18C1F9E1" w14:textId="77777777" w:rsidR="00B751A1" w:rsidRPr="00731AB9" w:rsidRDefault="00B751A1" w:rsidP="00531238">
            <w:pPr>
              <w:jc w:val="right"/>
              <w:rPr>
                <w:rFonts w:ascii="Arial" w:hAnsi="Arial" w:cs="Arial"/>
                <w:color w:val="000000"/>
                <w:sz w:val="16"/>
                <w:szCs w:val="16"/>
              </w:rPr>
            </w:pPr>
            <w:r w:rsidRPr="00731AB9">
              <w:rPr>
                <w:rFonts w:ascii="Arial" w:hAnsi="Arial" w:cs="Arial"/>
                <w:color w:val="000000"/>
                <w:sz w:val="16"/>
                <w:szCs w:val="16"/>
              </w:rPr>
              <w:t>n/a</w:t>
            </w:r>
          </w:p>
        </w:tc>
        <w:tc>
          <w:tcPr>
            <w:tcW w:w="992" w:type="dxa"/>
          </w:tcPr>
          <w:p w14:paraId="649BE382" w14:textId="77777777" w:rsidR="00B751A1" w:rsidRPr="00731AB9" w:rsidRDefault="00B751A1" w:rsidP="00531238">
            <w:pPr>
              <w:jc w:val="right"/>
              <w:rPr>
                <w:rFonts w:ascii="Arial" w:hAnsi="Arial" w:cs="Arial"/>
                <w:b/>
                <w:bCs/>
                <w:color w:val="000000"/>
                <w:sz w:val="16"/>
                <w:szCs w:val="16"/>
              </w:rPr>
            </w:pPr>
            <w:r w:rsidRPr="00731AB9">
              <w:rPr>
                <w:rFonts w:ascii="Arial" w:hAnsi="Arial" w:cs="Arial"/>
                <w:color w:val="000000"/>
                <w:sz w:val="16"/>
                <w:szCs w:val="16"/>
              </w:rPr>
              <w:t>n/a</w:t>
            </w:r>
          </w:p>
        </w:tc>
        <w:tc>
          <w:tcPr>
            <w:tcW w:w="1276" w:type="dxa"/>
            <w:noWrap/>
          </w:tcPr>
          <w:p w14:paraId="4B73E9F6" w14:textId="77777777" w:rsidR="00B751A1" w:rsidRPr="00731AB9" w:rsidRDefault="00B751A1" w:rsidP="00531238">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tcPr>
          <w:p w14:paraId="38E3663F" w14:textId="77777777" w:rsidR="00B751A1" w:rsidRPr="00731AB9" w:rsidRDefault="00B751A1" w:rsidP="00531238">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tcPr>
          <w:p w14:paraId="06D65D9A" w14:textId="772C8E4C"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0.11</w:t>
            </w:r>
          </w:p>
        </w:tc>
        <w:tc>
          <w:tcPr>
            <w:tcW w:w="992" w:type="dxa"/>
            <w:noWrap/>
          </w:tcPr>
          <w:p w14:paraId="68D180D5" w14:textId="035BEECD"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tcPr>
          <w:p w14:paraId="48486BCE" w14:textId="33980603" w:rsidR="00B751A1" w:rsidRPr="00731AB9" w:rsidRDefault="00F53E4D" w:rsidP="00531238">
            <w:pPr>
              <w:jc w:val="right"/>
              <w:rPr>
                <w:rFonts w:ascii="Arial" w:hAnsi="Arial" w:cs="Arial"/>
                <w:color w:val="000000"/>
                <w:sz w:val="16"/>
                <w:szCs w:val="16"/>
              </w:rPr>
            </w:pPr>
            <w:r w:rsidRPr="00731AB9">
              <w:rPr>
                <w:rFonts w:ascii="Arial" w:hAnsi="Arial" w:cs="Arial"/>
                <w:color w:val="000000"/>
                <w:sz w:val="16"/>
                <w:szCs w:val="16"/>
              </w:rPr>
              <w:t>0.75</w:t>
            </w:r>
          </w:p>
        </w:tc>
        <w:tc>
          <w:tcPr>
            <w:tcW w:w="1276" w:type="dxa"/>
          </w:tcPr>
          <w:p w14:paraId="1D5CA46A" w14:textId="77777777" w:rsidR="00B751A1" w:rsidRPr="00731AB9" w:rsidRDefault="00B751A1" w:rsidP="00531238">
            <w:pPr>
              <w:jc w:val="right"/>
              <w:rPr>
                <w:rFonts w:ascii="Arial" w:hAnsi="Arial" w:cs="Arial"/>
                <w:color w:val="000000"/>
                <w:sz w:val="16"/>
                <w:szCs w:val="16"/>
              </w:rPr>
            </w:pPr>
            <w:r w:rsidRPr="00731AB9">
              <w:rPr>
                <w:rFonts w:ascii="Arial" w:hAnsi="Arial" w:cs="Arial"/>
                <w:color w:val="000000"/>
                <w:sz w:val="16"/>
                <w:szCs w:val="16"/>
              </w:rPr>
              <w:t>n/a</w:t>
            </w:r>
          </w:p>
        </w:tc>
        <w:tc>
          <w:tcPr>
            <w:tcW w:w="851" w:type="dxa"/>
          </w:tcPr>
          <w:p w14:paraId="061C438A" w14:textId="77777777" w:rsidR="00B751A1" w:rsidRPr="00731AB9" w:rsidRDefault="00B751A1" w:rsidP="00531238">
            <w:pPr>
              <w:jc w:val="right"/>
              <w:rPr>
                <w:rFonts w:ascii="Arial" w:hAnsi="Arial" w:cs="Arial"/>
                <w:color w:val="000000"/>
                <w:sz w:val="16"/>
                <w:szCs w:val="16"/>
              </w:rPr>
            </w:pPr>
            <w:r w:rsidRPr="00731AB9">
              <w:rPr>
                <w:rFonts w:ascii="Arial" w:hAnsi="Arial" w:cs="Arial"/>
                <w:color w:val="000000"/>
                <w:sz w:val="16"/>
                <w:szCs w:val="16"/>
              </w:rPr>
              <w:t>n/a</w:t>
            </w:r>
          </w:p>
        </w:tc>
      </w:tr>
      <w:tr w:rsidR="001C04DE" w:rsidRPr="00731AB9" w14:paraId="38E5BD9F" w14:textId="77777777" w:rsidTr="000D1317">
        <w:trPr>
          <w:trHeight w:val="290"/>
        </w:trPr>
        <w:tc>
          <w:tcPr>
            <w:tcW w:w="1413" w:type="dxa"/>
            <w:vMerge w:val="restart"/>
          </w:tcPr>
          <w:p w14:paraId="6327C8C0" w14:textId="77777777" w:rsidR="001C04DE" w:rsidRPr="00731AB9" w:rsidRDefault="001C04DE" w:rsidP="00B751A1">
            <w:pPr>
              <w:rPr>
                <w:rFonts w:ascii="Arial" w:hAnsi="Arial" w:cs="Arial"/>
                <w:color w:val="000000"/>
                <w:sz w:val="16"/>
                <w:szCs w:val="16"/>
              </w:rPr>
            </w:pPr>
            <w:r w:rsidRPr="00731AB9">
              <w:rPr>
                <w:rFonts w:ascii="Arial" w:hAnsi="Arial" w:cs="Arial"/>
                <w:color w:val="000000"/>
                <w:sz w:val="16"/>
                <w:szCs w:val="16"/>
              </w:rPr>
              <w:t>IL-6</w:t>
            </w:r>
          </w:p>
        </w:tc>
        <w:tc>
          <w:tcPr>
            <w:tcW w:w="2126" w:type="dxa"/>
            <w:vMerge w:val="restart"/>
          </w:tcPr>
          <w:p w14:paraId="084D5DD9" w14:textId="7D6774F8" w:rsidR="001C04DE" w:rsidRPr="00731AB9" w:rsidRDefault="001C04DE" w:rsidP="00B751A1">
            <w:pPr>
              <w:rPr>
                <w:rFonts w:ascii="Arial" w:hAnsi="Arial" w:cs="Arial"/>
                <w:color w:val="000000"/>
                <w:sz w:val="16"/>
                <w:szCs w:val="16"/>
              </w:rPr>
            </w:pPr>
            <w:r w:rsidRPr="00731AB9">
              <w:rPr>
                <w:rFonts w:ascii="Arial" w:hAnsi="Arial" w:cs="Arial"/>
                <w:color w:val="000000"/>
                <w:sz w:val="16"/>
                <w:szCs w:val="16"/>
              </w:rPr>
              <w:t>Infections/inflammatory diseases</w:t>
            </w:r>
          </w:p>
        </w:tc>
        <w:tc>
          <w:tcPr>
            <w:tcW w:w="851" w:type="dxa"/>
            <w:noWrap/>
          </w:tcPr>
          <w:p w14:paraId="1B15F71F" w14:textId="1936B10A" w:rsidR="001C04DE" w:rsidRPr="00731AB9" w:rsidRDefault="00BD6D52" w:rsidP="00B751A1">
            <w:pPr>
              <w:jc w:val="right"/>
              <w:rPr>
                <w:rFonts w:ascii="Arial" w:hAnsi="Arial" w:cs="Arial"/>
                <w:color w:val="000000"/>
                <w:sz w:val="16"/>
                <w:szCs w:val="16"/>
              </w:rPr>
            </w:pPr>
            <w:r w:rsidRPr="00731AB9">
              <w:rPr>
                <w:rFonts w:ascii="Arial" w:hAnsi="Arial" w:cs="Arial"/>
                <w:color w:val="000000"/>
                <w:sz w:val="16"/>
                <w:szCs w:val="16"/>
              </w:rPr>
              <w:t>17</w:t>
            </w:r>
          </w:p>
        </w:tc>
        <w:tc>
          <w:tcPr>
            <w:tcW w:w="1114" w:type="dxa"/>
          </w:tcPr>
          <w:p w14:paraId="34B616F6" w14:textId="0F7BDC1C" w:rsidR="001C04DE" w:rsidRPr="00731AB9" w:rsidRDefault="001C04DE" w:rsidP="00B751A1">
            <w:pPr>
              <w:jc w:val="right"/>
              <w:rPr>
                <w:rFonts w:ascii="Arial" w:hAnsi="Arial" w:cs="Arial"/>
                <w:color w:val="000000"/>
                <w:sz w:val="16"/>
                <w:szCs w:val="16"/>
              </w:rPr>
            </w:pPr>
            <w:r w:rsidRPr="00731AB9">
              <w:rPr>
                <w:rFonts w:ascii="Arial" w:hAnsi="Arial" w:cs="Arial"/>
                <w:color w:val="000000"/>
                <w:sz w:val="16"/>
                <w:szCs w:val="16"/>
              </w:rPr>
              <w:t>Excluded</w:t>
            </w:r>
          </w:p>
        </w:tc>
        <w:tc>
          <w:tcPr>
            <w:tcW w:w="1721" w:type="dxa"/>
            <w:noWrap/>
          </w:tcPr>
          <w:p w14:paraId="489BA5C5" w14:textId="799B681D"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0.741</w:t>
            </w:r>
          </w:p>
        </w:tc>
        <w:tc>
          <w:tcPr>
            <w:tcW w:w="992" w:type="dxa"/>
            <w:noWrap/>
          </w:tcPr>
          <w:p w14:paraId="16335E92" w14:textId="1594A849" w:rsidR="001C04DE" w:rsidRPr="00731AB9" w:rsidRDefault="004C6FED" w:rsidP="00B751A1">
            <w:pPr>
              <w:jc w:val="right"/>
              <w:rPr>
                <w:rFonts w:ascii="Arial" w:hAnsi="Arial" w:cs="Arial"/>
                <w:b/>
                <w:bCs/>
                <w:color w:val="000000"/>
                <w:sz w:val="16"/>
                <w:szCs w:val="16"/>
              </w:rPr>
            </w:pPr>
            <w:r w:rsidRPr="00731AB9">
              <w:rPr>
                <w:rFonts w:ascii="Arial" w:hAnsi="Arial" w:cs="Arial"/>
                <w:b/>
                <w:bCs/>
                <w:color w:val="000000"/>
                <w:sz w:val="16"/>
                <w:szCs w:val="16"/>
              </w:rPr>
              <w:t>&lt;</w:t>
            </w:r>
            <w:r w:rsidR="00D51CB6" w:rsidRPr="00731AB9">
              <w:rPr>
                <w:rFonts w:ascii="Arial" w:hAnsi="Arial" w:cs="Arial"/>
                <w:b/>
                <w:bCs/>
                <w:color w:val="000000"/>
                <w:sz w:val="16"/>
                <w:szCs w:val="16"/>
              </w:rPr>
              <w:t>0.001</w:t>
            </w:r>
            <w:r w:rsidR="0094102A" w:rsidRPr="00731AB9">
              <w:rPr>
                <w:rFonts w:ascii="Arial" w:hAnsi="Arial" w:cs="Arial"/>
                <w:b/>
                <w:bCs/>
                <w:color w:val="000000"/>
                <w:sz w:val="16"/>
                <w:szCs w:val="16"/>
              </w:rPr>
              <w:t>*</w:t>
            </w:r>
          </w:p>
        </w:tc>
        <w:tc>
          <w:tcPr>
            <w:tcW w:w="1276" w:type="dxa"/>
            <w:noWrap/>
          </w:tcPr>
          <w:p w14:paraId="4BBFBF03" w14:textId="4B6BDAFB"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0.31</w:t>
            </w:r>
          </w:p>
        </w:tc>
        <w:tc>
          <w:tcPr>
            <w:tcW w:w="1276" w:type="dxa"/>
            <w:noWrap/>
          </w:tcPr>
          <w:p w14:paraId="160FA3DE" w14:textId="0F1B1386"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1.18</w:t>
            </w:r>
          </w:p>
        </w:tc>
        <w:tc>
          <w:tcPr>
            <w:tcW w:w="992" w:type="dxa"/>
            <w:noWrap/>
          </w:tcPr>
          <w:p w14:paraId="710E43F4" w14:textId="3A1F4845"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113.68</w:t>
            </w:r>
          </w:p>
        </w:tc>
        <w:tc>
          <w:tcPr>
            <w:tcW w:w="992" w:type="dxa"/>
            <w:noWrap/>
          </w:tcPr>
          <w:p w14:paraId="4B51CC58" w14:textId="570EC6F8"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16</w:t>
            </w:r>
          </w:p>
        </w:tc>
        <w:tc>
          <w:tcPr>
            <w:tcW w:w="992" w:type="dxa"/>
          </w:tcPr>
          <w:p w14:paraId="1C192A9B" w14:textId="0CE5B3F7" w:rsidR="001C04DE" w:rsidRPr="00731AB9" w:rsidRDefault="00D51CB6" w:rsidP="00B751A1">
            <w:pPr>
              <w:jc w:val="right"/>
              <w:rPr>
                <w:rFonts w:ascii="Arial" w:hAnsi="Arial" w:cs="Arial"/>
                <w:b/>
                <w:bCs/>
                <w:color w:val="000000"/>
                <w:sz w:val="16"/>
                <w:szCs w:val="16"/>
              </w:rPr>
            </w:pPr>
            <w:r w:rsidRPr="00731AB9">
              <w:rPr>
                <w:rFonts w:ascii="Arial" w:hAnsi="Arial" w:cs="Arial"/>
                <w:b/>
                <w:bCs/>
                <w:color w:val="000000"/>
                <w:sz w:val="16"/>
                <w:szCs w:val="16"/>
              </w:rPr>
              <w:t>&lt;0.001</w:t>
            </w:r>
            <w:r w:rsidR="0094102A" w:rsidRPr="00731AB9">
              <w:rPr>
                <w:rFonts w:ascii="Arial" w:hAnsi="Arial" w:cs="Arial"/>
                <w:b/>
                <w:bCs/>
                <w:color w:val="000000"/>
                <w:sz w:val="16"/>
                <w:szCs w:val="16"/>
              </w:rPr>
              <w:t>*</w:t>
            </w:r>
          </w:p>
        </w:tc>
        <w:tc>
          <w:tcPr>
            <w:tcW w:w="1276" w:type="dxa"/>
          </w:tcPr>
          <w:p w14:paraId="0C843F99" w14:textId="50DCCB53"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85.93</w:t>
            </w:r>
          </w:p>
        </w:tc>
        <w:tc>
          <w:tcPr>
            <w:tcW w:w="851" w:type="dxa"/>
            <w:noWrap/>
          </w:tcPr>
          <w:p w14:paraId="48888867" w14:textId="7A35B35C"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0.35</w:t>
            </w:r>
          </w:p>
        </w:tc>
      </w:tr>
      <w:tr w:rsidR="001C04DE" w:rsidRPr="00731AB9" w14:paraId="1C9EE929" w14:textId="77777777" w:rsidTr="000D1317">
        <w:trPr>
          <w:trHeight w:val="290"/>
        </w:trPr>
        <w:tc>
          <w:tcPr>
            <w:tcW w:w="1413" w:type="dxa"/>
            <w:vMerge/>
          </w:tcPr>
          <w:p w14:paraId="60A84D4F" w14:textId="77777777" w:rsidR="001C04DE" w:rsidRPr="00731AB9" w:rsidRDefault="001C04DE" w:rsidP="00B751A1">
            <w:pPr>
              <w:rPr>
                <w:rFonts w:ascii="Arial" w:hAnsi="Arial" w:cs="Arial"/>
                <w:color w:val="000000"/>
                <w:sz w:val="16"/>
                <w:szCs w:val="16"/>
              </w:rPr>
            </w:pPr>
          </w:p>
        </w:tc>
        <w:tc>
          <w:tcPr>
            <w:tcW w:w="2126" w:type="dxa"/>
            <w:vMerge/>
          </w:tcPr>
          <w:p w14:paraId="33AAB3A8" w14:textId="77777777" w:rsidR="001C04DE" w:rsidRPr="00731AB9" w:rsidRDefault="001C04DE" w:rsidP="00B751A1">
            <w:pPr>
              <w:rPr>
                <w:rFonts w:ascii="Arial" w:hAnsi="Arial" w:cs="Arial"/>
                <w:color w:val="000000"/>
                <w:sz w:val="16"/>
                <w:szCs w:val="16"/>
              </w:rPr>
            </w:pPr>
          </w:p>
        </w:tc>
        <w:tc>
          <w:tcPr>
            <w:tcW w:w="851" w:type="dxa"/>
            <w:noWrap/>
          </w:tcPr>
          <w:p w14:paraId="36BAF359" w14:textId="494682DE" w:rsidR="001C04DE" w:rsidRPr="00731AB9" w:rsidRDefault="00BD6D52" w:rsidP="00B751A1">
            <w:pPr>
              <w:jc w:val="right"/>
              <w:rPr>
                <w:rFonts w:ascii="Arial" w:hAnsi="Arial" w:cs="Arial"/>
                <w:color w:val="000000"/>
                <w:sz w:val="16"/>
                <w:szCs w:val="16"/>
              </w:rPr>
            </w:pPr>
            <w:r w:rsidRPr="00731AB9">
              <w:rPr>
                <w:rFonts w:ascii="Arial" w:hAnsi="Arial" w:cs="Arial"/>
                <w:color w:val="000000"/>
                <w:sz w:val="16"/>
                <w:szCs w:val="16"/>
              </w:rPr>
              <w:t>12</w:t>
            </w:r>
          </w:p>
        </w:tc>
        <w:tc>
          <w:tcPr>
            <w:tcW w:w="1114" w:type="dxa"/>
          </w:tcPr>
          <w:p w14:paraId="3D166377" w14:textId="1DB7E86E" w:rsidR="001C04DE" w:rsidRPr="00731AB9" w:rsidRDefault="001C04DE" w:rsidP="00B751A1">
            <w:pPr>
              <w:jc w:val="right"/>
              <w:rPr>
                <w:rFonts w:ascii="Arial" w:hAnsi="Arial" w:cs="Arial"/>
                <w:color w:val="000000"/>
                <w:sz w:val="16"/>
                <w:szCs w:val="16"/>
              </w:rPr>
            </w:pPr>
            <w:r w:rsidRPr="00731AB9">
              <w:rPr>
                <w:rFonts w:ascii="Arial" w:hAnsi="Arial" w:cs="Arial"/>
                <w:color w:val="000000"/>
                <w:sz w:val="16"/>
                <w:szCs w:val="16"/>
              </w:rPr>
              <w:t>Not stated</w:t>
            </w:r>
          </w:p>
        </w:tc>
        <w:tc>
          <w:tcPr>
            <w:tcW w:w="1721" w:type="dxa"/>
            <w:noWrap/>
          </w:tcPr>
          <w:p w14:paraId="1EF2A6AC" w14:textId="421672DA"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0.576</w:t>
            </w:r>
          </w:p>
        </w:tc>
        <w:tc>
          <w:tcPr>
            <w:tcW w:w="992" w:type="dxa"/>
            <w:noWrap/>
          </w:tcPr>
          <w:p w14:paraId="5DF0D12D" w14:textId="0C199AD6" w:rsidR="001C04DE" w:rsidRPr="00731AB9" w:rsidRDefault="00D51CB6" w:rsidP="00B751A1">
            <w:pPr>
              <w:jc w:val="right"/>
              <w:rPr>
                <w:rFonts w:ascii="Arial" w:hAnsi="Arial" w:cs="Arial"/>
                <w:b/>
                <w:bCs/>
                <w:color w:val="000000"/>
                <w:sz w:val="16"/>
                <w:szCs w:val="16"/>
              </w:rPr>
            </w:pPr>
            <w:r w:rsidRPr="00731AB9">
              <w:rPr>
                <w:rFonts w:ascii="Arial" w:hAnsi="Arial" w:cs="Arial"/>
                <w:b/>
                <w:bCs/>
                <w:color w:val="000000"/>
                <w:sz w:val="16"/>
                <w:szCs w:val="16"/>
              </w:rPr>
              <w:t>0.02</w:t>
            </w:r>
            <w:r w:rsidR="0094102A" w:rsidRPr="00731AB9">
              <w:rPr>
                <w:rFonts w:ascii="Arial" w:hAnsi="Arial" w:cs="Arial"/>
                <w:b/>
                <w:bCs/>
                <w:color w:val="000000"/>
                <w:sz w:val="16"/>
                <w:szCs w:val="16"/>
              </w:rPr>
              <w:t>*</w:t>
            </w:r>
          </w:p>
        </w:tc>
        <w:tc>
          <w:tcPr>
            <w:tcW w:w="1276" w:type="dxa"/>
            <w:noWrap/>
          </w:tcPr>
          <w:p w14:paraId="7A958A21" w14:textId="3301BB22"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0.08</w:t>
            </w:r>
          </w:p>
        </w:tc>
        <w:tc>
          <w:tcPr>
            <w:tcW w:w="1276" w:type="dxa"/>
            <w:noWrap/>
          </w:tcPr>
          <w:p w14:paraId="55E10B93" w14:textId="573167EF"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1.08</w:t>
            </w:r>
          </w:p>
        </w:tc>
        <w:tc>
          <w:tcPr>
            <w:tcW w:w="992" w:type="dxa"/>
            <w:noWrap/>
          </w:tcPr>
          <w:p w14:paraId="3585DC59" w14:textId="656A3649"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581.8</w:t>
            </w:r>
          </w:p>
        </w:tc>
        <w:tc>
          <w:tcPr>
            <w:tcW w:w="992" w:type="dxa"/>
            <w:noWrap/>
          </w:tcPr>
          <w:p w14:paraId="6B6302EB" w14:textId="528F79F8"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11</w:t>
            </w:r>
          </w:p>
        </w:tc>
        <w:tc>
          <w:tcPr>
            <w:tcW w:w="992" w:type="dxa"/>
          </w:tcPr>
          <w:p w14:paraId="5073E13D" w14:textId="6335B750" w:rsidR="001C04DE" w:rsidRPr="00731AB9" w:rsidRDefault="00D51CB6" w:rsidP="00B751A1">
            <w:pPr>
              <w:jc w:val="right"/>
              <w:rPr>
                <w:rFonts w:ascii="Arial" w:hAnsi="Arial" w:cs="Arial"/>
                <w:b/>
                <w:bCs/>
                <w:color w:val="000000"/>
                <w:sz w:val="16"/>
                <w:szCs w:val="16"/>
              </w:rPr>
            </w:pPr>
            <w:r w:rsidRPr="00731AB9">
              <w:rPr>
                <w:rFonts w:ascii="Arial" w:hAnsi="Arial" w:cs="Arial"/>
                <w:b/>
                <w:bCs/>
                <w:color w:val="000000"/>
                <w:sz w:val="16"/>
                <w:szCs w:val="16"/>
              </w:rPr>
              <w:t>&lt;0.001</w:t>
            </w:r>
            <w:r w:rsidR="0094102A" w:rsidRPr="00731AB9">
              <w:rPr>
                <w:rFonts w:ascii="Arial" w:hAnsi="Arial" w:cs="Arial"/>
                <w:b/>
                <w:bCs/>
                <w:color w:val="000000"/>
                <w:sz w:val="16"/>
                <w:szCs w:val="16"/>
              </w:rPr>
              <w:t>*</w:t>
            </w:r>
          </w:p>
        </w:tc>
        <w:tc>
          <w:tcPr>
            <w:tcW w:w="1276" w:type="dxa"/>
          </w:tcPr>
          <w:p w14:paraId="0894C259" w14:textId="303D9C88"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98.11</w:t>
            </w:r>
          </w:p>
        </w:tc>
        <w:tc>
          <w:tcPr>
            <w:tcW w:w="851" w:type="dxa"/>
            <w:noWrap/>
          </w:tcPr>
          <w:p w14:paraId="4DF073FF" w14:textId="1B440652" w:rsidR="001C04DE" w:rsidRPr="00731AB9" w:rsidRDefault="00D51CB6" w:rsidP="00B751A1">
            <w:pPr>
              <w:jc w:val="right"/>
              <w:rPr>
                <w:rFonts w:ascii="Arial" w:hAnsi="Arial" w:cs="Arial"/>
                <w:color w:val="000000"/>
                <w:sz w:val="16"/>
                <w:szCs w:val="16"/>
              </w:rPr>
            </w:pPr>
            <w:r w:rsidRPr="00731AB9">
              <w:rPr>
                <w:rFonts w:ascii="Arial" w:hAnsi="Arial" w:cs="Arial"/>
                <w:color w:val="000000"/>
                <w:sz w:val="16"/>
                <w:szCs w:val="16"/>
              </w:rPr>
              <w:t>0.94</w:t>
            </w:r>
          </w:p>
        </w:tc>
      </w:tr>
      <w:tr w:rsidR="00BD6D52" w:rsidRPr="00731AB9" w14:paraId="7A7839D9" w14:textId="77777777" w:rsidTr="000D1317">
        <w:trPr>
          <w:trHeight w:val="290"/>
        </w:trPr>
        <w:tc>
          <w:tcPr>
            <w:tcW w:w="1413" w:type="dxa"/>
            <w:vMerge/>
          </w:tcPr>
          <w:p w14:paraId="17639679" w14:textId="77777777" w:rsidR="00BD6D52" w:rsidRPr="00731AB9" w:rsidRDefault="00BD6D52" w:rsidP="00BD6D52">
            <w:pPr>
              <w:rPr>
                <w:rFonts w:ascii="Arial" w:hAnsi="Arial" w:cs="Arial"/>
                <w:color w:val="000000"/>
                <w:sz w:val="16"/>
                <w:szCs w:val="16"/>
              </w:rPr>
            </w:pPr>
          </w:p>
        </w:tc>
        <w:tc>
          <w:tcPr>
            <w:tcW w:w="2126" w:type="dxa"/>
          </w:tcPr>
          <w:p w14:paraId="62906BDC" w14:textId="18CC0CA7" w:rsidR="00BD6D52" w:rsidRPr="00731AB9" w:rsidRDefault="00BD6D52" w:rsidP="00BD6D52">
            <w:pPr>
              <w:rPr>
                <w:rFonts w:ascii="Arial" w:hAnsi="Arial" w:cs="Arial"/>
                <w:color w:val="000000"/>
                <w:sz w:val="16"/>
                <w:szCs w:val="16"/>
              </w:rPr>
            </w:pPr>
            <w:r w:rsidRPr="00731AB9">
              <w:rPr>
                <w:rFonts w:ascii="Arial" w:hAnsi="Arial" w:cs="Arial"/>
                <w:color w:val="000000"/>
                <w:sz w:val="16"/>
                <w:szCs w:val="16"/>
              </w:rPr>
              <w:t>Infections/inflammatory diseases: excluded vs not stated (total between group heterogeneity)</w:t>
            </w:r>
          </w:p>
        </w:tc>
        <w:tc>
          <w:tcPr>
            <w:tcW w:w="851" w:type="dxa"/>
            <w:noWrap/>
          </w:tcPr>
          <w:p w14:paraId="5986B0D6" w14:textId="35CBDEC9" w:rsidR="00BD6D52" w:rsidRPr="00731AB9" w:rsidRDefault="00BD6D52" w:rsidP="00BD6D52">
            <w:pPr>
              <w:jc w:val="right"/>
              <w:rPr>
                <w:rFonts w:ascii="Arial" w:hAnsi="Arial" w:cs="Arial"/>
                <w:color w:val="000000"/>
                <w:sz w:val="16"/>
                <w:szCs w:val="16"/>
              </w:rPr>
            </w:pPr>
            <w:r w:rsidRPr="00731AB9">
              <w:rPr>
                <w:rFonts w:ascii="Arial" w:hAnsi="Arial" w:cs="Arial"/>
                <w:color w:val="000000"/>
                <w:sz w:val="16"/>
                <w:szCs w:val="16"/>
              </w:rPr>
              <w:t>n/a</w:t>
            </w:r>
          </w:p>
        </w:tc>
        <w:tc>
          <w:tcPr>
            <w:tcW w:w="1114" w:type="dxa"/>
          </w:tcPr>
          <w:p w14:paraId="1F3ADA62" w14:textId="692E9664" w:rsidR="00BD6D52" w:rsidRPr="00731AB9" w:rsidRDefault="00BD6D52" w:rsidP="00BD6D52">
            <w:pPr>
              <w:jc w:val="right"/>
              <w:rPr>
                <w:rFonts w:ascii="Arial" w:hAnsi="Arial" w:cs="Arial"/>
                <w:color w:val="000000"/>
                <w:sz w:val="16"/>
                <w:szCs w:val="16"/>
              </w:rPr>
            </w:pPr>
            <w:r w:rsidRPr="00731AB9">
              <w:rPr>
                <w:rFonts w:ascii="Arial" w:hAnsi="Arial" w:cs="Arial"/>
                <w:color w:val="000000"/>
                <w:sz w:val="16"/>
                <w:szCs w:val="16"/>
              </w:rPr>
              <w:t xml:space="preserve">n/a </w:t>
            </w:r>
          </w:p>
        </w:tc>
        <w:tc>
          <w:tcPr>
            <w:tcW w:w="1721" w:type="dxa"/>
            <w:noWrap/>
          </w:tcPr>
          <w:p w14:paraId="2FD8B6DF" w14:textId="3B4C5E35" w:rsidR="00BD6D52" w:rsidRPr="00731AB9" w:rsidRDefault="00BD6D52" w:rsidP="00BD6D52">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tcPr>
          <w:p w14:paraId="27EC579D" w14:textId="7BC6F5F6" w:rsidR="00BD6D52" w:rsidRPr="00731AB9" w:rsidRDefault="00BD6D52" w:rsidP="00BD6D52">
            <w:pPr>
              <w:jc w:val="right"/>
              <w:rPr>
                <w:rFonts w:ascii="Arial" w:hAnsi="Arial" w:cs="Arial"/>
                <w:b/>
                <w:bCs/>
                <w:color w:val="000000"/>
                <w:sz w:val="16"/>
                <w:szCs w:val="16"/>
              </w:rPr>
            </w:pPr>
            <w:r w:rsidRPr="00731AB9">
              <w:rPr>
                <w:rFonts w:ascii="Arial" w:hAnsi="Arial" w:cs="Arial"/>
                <w:color w:val="000000"/>
                <w:sz w:val="16"/>
                <w:szCs w:val="16"/>
              </w:rPr>
              <w:t>n/a</w:t>
            </w:r>
          </w:p>
        </w:tc>
        <w:tc>
          <w:tcPr>
            <w:tcW w:w="1276" w:type="dxa"/>
            <w:noWrap/>
          </w:tcPr>
          <w:p w14:paraId="30E9EA44" w14:textId="1AD6CEFD" w:rsidR="00BD6D52" w:rsidRPr="00731AB9" w:rsidRDefault="00BD6D52" w:rsidP="00BD6D52">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tcPr>
          <w:p w14:paraId="18CD1071" w14:textId="3DCF73B0" w:rsidR="00BD6D52" w:rsidRPr="00731AB9" w:rsidRDefault="00BD6D52" w:rsidP="00BD6D52">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tcPr>
          <w:p w14:paraId="0DFC7B72" w14:textId="3B340B7D" w:rsidR="00BD6D52" w:rsidRPr="00731AB9" w:rsidRDefault="00D51CB6" w:rsidP="00BD6D52">
            <w:pPr>
              <w:jc w:val="right"/>
              <w:rPr>
                <w:rFonts w:ascii="Arial" w:hAnsi="Arial" w:cs="Arial"/>
                <w:color w:val="000000"/>
                <w:sz w:val="16"/>
                <w:szCs w:val="16"/>
              </w:rPr>
            </w:pPr>
            <w:r w:rsidRPr="00731AB9">
              <w:rPr>
                <w:rFonts w:ascii="Arial" w:hAnsi="Arial" w:cs="Arial"/>
                <w:color w:val="000000"/>
                <w:sz w:val="16"/>
                <w:szCs w:val="16"/>
              </w:rPr>
              <w:t>0.24</w:t>
            </w:r>
          </w:p>
        </w:tc>
        <w:tc>
          <w:tcPr>
            <w:tcW w:w="992" w:type="dxa"/>
            <w:noWrap/>
          </w:tcPr>
          <w:p w14:paraId="2A188754" w14:textId="56A98078" w:rsidR="00BD6D52" w:rsidRPr="00731AB9" w:rsidRDefault="00D51CB6" w:rsidP="00BD6D52">
            <w:pPr>
              <w:jc w:val="right"/>
              <w:rPr>
                <w:rFonts w:ascii="Arial" w:hAnsi="Arial" w:cs="Arial"/>
                <w:color w:val="000000"/>
                <w:sz w:val="16"/>
                <w:szCs w:val="16"/>
              </w:rPr>
            </w:pPr>
            <w:r w:rsidRPr="00731AB9">
              <w:rPr>
                <w:rFonts w:ascii="Arial" w:hAnsi="Arial" w:cs="Arial"/>
                <w:color w:val="000000"/>
                <w:sz w:val="16"/>
                <w:szCs w:val="16"/>
              </w:rPr>
              <w:t>1</w:t>
            </w:r>
          </w:p>
        </w:tc>
        <w:tc>
          <w:tcPr>
            <w:tcW w:w="992" w:type="dxa"/>
          </w:tcPr>
          <w:p w14:paraId="0A0C5CDD" w14:textId="6D8DFD88" w:rsidR="00BD6D52" w:rsidRPr="00731AB9" w:rsidRDefault="00D51CB6" w:rsidP="00BD6D52">
            <w:pPr>
              <w:jc w:val="right"/>
              <w:rPr>
                <w:rFonts w:ascii="Arial" w:hAnsi="Arial" w:cs="Arial"/>
                <w:color w:val="000000"/>
                <w:sz w:val="16"/>
                <w:szCs w:val="16"/>
              </w:rPr>
            </w:pPr>
            <w:r w:rsidRPr="00731AB9">
              <w:rPr>
                <w:rFonts w:ascii="Arial" w:hAnsi="Arial" w:cs="Arial"/>
                <w:color w:val="000000"/>
                <w:sz w:val="16"/>
                <w:szCs w:val="16"/>
              </w:rPr>
              <w:t>0.63</w:t>
            </w:r>
          </w:p>
        </w:tc>
        <w:tc>
          <w:tcPr>
            <w:tcW w:w="1276" w:type="dxa"/>
          </w:tcPr>
          <w:p w14:paraId="1753385E" w14:textId="0E81B500" w:rsidR="00BD6D52" w:rsidRPr="00731AB9" w:rsidRDefault="00BD6D52" w:rsidP="00BD6D52">
            <w:pPr>
              <w:jc w:val="right"/>
              <w:rPr>
                <w:rFonts w:ascii="Arial" w:hAnsi="Arial" w:cs="Arial"/>
                <w:color w:val="000000"/>
                <w:sz w:val="16"/>
                <w:szCs w:val="16"/>
              </w:rPr>
            </w:pPr>
            <w:r w:rsidRPr="00731AB9">
              <w:rPr>
                <w:rFonts w:ascii="Arial" w:hAnsi="Arial" w:cs="Arial"/>
                <w:color w:val="000000"/>
                <w:sz w:val="16"/>
                <w:szCs w:val="16"/>
              </w:rPr>
              <w:t>n/a</w:t>
            </w:r>
          </w:p>
        </w:tc>
        <w:tc>
          <w:tcPr>
            <w:tcW w:w="851" w:type="dxa"/>
            <w:noWrap/>
          </w:tcPr>
          <w:p w14:paraId="6EA63CD2" w14:textId="21098749" w:rsidR="00BD6D52" w:rsidRPr="00731AB9" w:rsidRDefault="00BD6D52" w:rsidP="00BD6D52">
            <w:pPr>
              <w:jc w:val="right"/>
              <w:rPr>
                <w:rFonts w:ascii="Arial" w:hAnsi="Arial" w:cs="Arial"/>
                <w:color w:val="000000"/>
                <w:sz w:val="16"/>
                <w:szCs w:val="16"/>
              </w:rPr>
            </w:pPr>
            <w:r w:rsidRPr="00731AB9">
              <w:rPr>
                <w:rFonts w:ascii="Arial" w:hAnsi="Arial" w:cs="Arial"/>
                <w:color w:val="000000"/>
                <w:sz w:val="16"/>
                <w:szCs w:val="16"/>
              </w:rPr>
              <w:t>n/a</w:t>
            </w:r>
          </w:p>
        </w:tc>
      </w:tr>
      <w:tr w:rsidR="00BD6D52" w:rsidRPr="00731AB9" w14:paraId="16622AFE" w14:textId="77777777" w:rsidTr="000D1317">
        <w:trPr>
          <w:trHeight w:val="290"/>
        </w:trPr>
        <w:tc>
          <w:tcPr>
            <w:tcW w:w="1413" w:type="dxa"/>
            <w:vMerge w:val="restart"/>
          </w:tcPr>
          <w:p w14:paraId="715039E2" w14:textId="77777777" w:rsidR="00BD6D52" w:rsidRPr="00731AB9" w:rsidRDefault="00BD6D52" w:rsidP="00BD6D52">
            <w:pPr>
              <w:rPr>
                <w:rFonts w:ascii="Arial" w:hAnsi="Arial" w:cs="Arial"/>
                <w:color w:val="000000"/>
                <w:sz w:val="16"/>
                <w:szCs w:val="16"/>
              </w:rPr>
            </w:pPr>
            <w:r w:rsidRPr="00731AB9">
              <w:rPr>
                <w:rFonts w:ascii="Arial" w:hAnsi="Arial" w:cs="Arial"/>
                <w:color w:val="000000"/>
                <w:sz w:val="16"/>
                <w:szCs w:val="16"/>
              </w:rPr>
              <w:t>TNF-a</w:t>
            </w:r>
          </w:p>
        </w:tc>
        <w:tc>
          <w:tcPr>
            <w:tcW w:w="2126" w:type="dxa"/>
            <w:vMerge w:val="restart"/>
          </w:tcPr>
          <w:p w14:paraId="2DC97D47" w14:textId="7953636E" w:rsidR="00BD6D52" w:rsidRPr="00731AB9" w:rsidRDefault="00BD6D52" w:rsidP="00BD6D52">
            <w:pPr>
              <w:rPr>
                <w:rFonts w:ascii="Arial" w:hAnsi="Arial" w:cs="Arial"/>
                <w:color w:val="000000"/>
                <w:sz w:val="16"/>
                <w:szCs w:val="16"/>
              </w:rPr>
            </w:pPr>
            <w:r w:rsidRPr="00731AB9">
              <w:rPr>
                <w:rFonts w:ascii="Arial" w:hAnsi="Arial" w:cs="Arial"/>
                <w:color w:val="000000"/>
                <w:sz w:val="16"/>
                <w:szCs w:val="16"/>
              </w:rPr>
              <w:t>Infections/inflammatory diseases</w:t>
            </w:r>
          </w:p>
        </w:tc>
        <w:tc>
          <w:tcPr>
            <w:tcW w:w="851" w:type="dxa"/>
            <w:noWrap/>
          </w:tcPr>
          <w:p w14:paraId="25D7CF1B" w14:textId="2C26D914" w:rsidR="00BD6D52" w:rsidRPr="00731AB9" w:rsidRDefault="00E16D8B" w:rsidP="00BD6D52">
            <w:pPr>
              <w:jc w:val="right"/>
              <w:rPr>
                <w:rFonts w:ascii="Arial" w:hAnsi="Arial" w:cs="Arial"/>
                <w:color w:val="000000"/>
                <w:sz w:val="16"/>
                <w:szCs w:val="16"/>
              </w:rPr>
            </w:pPr>
            <w:r w:rsidRPr="00731AB9">
              <w:rPr>
                <w:rFonts w:ascii="Arial" w:hAnsi="Arial" w:cs="Arial"/>
                <w:color w:val="000000"/>
                <w:sz w:val="16"/>
                <w:szCs w:val="16"/>
              </w:rPr>
              <w:t>5</w:t>
            </w:r>
          </w:p>
        </w:tc>
        <w:tc>
          <w:tcPr>
            <w:tcW w:w="1114" w:type="dxa"/>
          </w:tcPr>
          <w:p w14:paraId="63310F21" w14:textId="60673E83" w:rsidR="00BD6D52" w:rsidRPr="00731AB9" w:rsidRDefault="00BD6D52" w:rsidP="00BD6D52">
            <w:pPr>
              <w:jc w:val="center"/>
              <w:rPr>
                <w:rFonts w:ascii="Arial" w:hAnsi="Arial" w:cs="Arial"/>
                <w:color w:val="000000"/>
                <w:sz w:val="16"/>
                <w:szCs w:val="16"/>
              </w:rPr>
            </w:pPr>
            <w:r w:rsidRPr="00731AB9">
              <w:rPr>
                <w:rFonts w:ascii="Arial" w:hAnsi="Arial" w:cs="Arial"/>
                <w:color w:val="000000"/>
                <w:sz w:val="16"/>
                <w:szCs w:val="16"/>
              </w:rPr>
              <w:t>Excluded</w:t>
            </w:r>
          </w:p>
        </w:tc>
        <w:tc>
          <w:tcPr>
            <w:tcW w:w="1721" w:type="dxa"/>
            <w:noWrap/>
          </w:tcPr>
          <w:p w14:paraId="6C1E5A66" w14:textId="40FBAA76" w:rsidR="00BD6D52" w:rsidRPr="00731AB9" w:rsidRDefault="00E16D8B" w:rsidP="00BD6D52">
            <w:pPr>
              <w:jc w:val="right"/>
              <w:rPr>
                <w:rFonts w:ascii="Arial" w:hAnsi="Arial" w:cs="Arial"/>
                <w:color w:val="000000"/>
                <w:sz w:val="16"/>
                <w:szCs w:val="16"/>
              </w:rPr>
            </w:pPr>
            <w:r w:rsidRPr="00731AB9">
              <w:rPr>
                <w:rFonts w:ascii="Arial" w:hAnsi="Arial" w:cs="Arial"/>
                <w:color w:val="000000"/>
                <w:sz w:val="16"/>
                <w:szCs w:val="16"/>
              </w:rPr>
              <w:t>0.9</w:t>
            </w:r>
          </w:p>
        </w:tc>
        <w:tc>
          <w:tcPr>
            <w:tcW w:w="992" w:type="dxa"/>
            <w:noWrap/>
          </w:tcPr>
          <w:p w14:paraId="637EED18" w14:textId="0308B0A5" w:rsidR="00BD6D52" w:rsidRPr="00731AB9" w:rsidRDefault="004C6FED" w:rsidP="00BD6D52">
            <w:pPr>
              <w:jc w:val="right"/>
              <w:rPr>
                <w:rFonts w:ascii="Arial" w:hAnsi="Arial" w:cs="Arial"/>
                <w:b/>
                <w:bCs/>
                <w:color w:val="000000"/>
                <w:sz w:val="16"/>
                <w:szCs w:val="16"/>
              </w:rPr>
            </w:pPr>
            <w:r w:rsidRPr="00731AB9">
              <w:rPr>
                <w:rFonts w:ascii="Arial" w:hAnsi="Arial" w:cs="Arial"/>
                <w:b/>
                <w:bCs/>
                <w:color w:val="000000"/>
                <w:sz w:val="16"/>
                <w:szCs w:val="16"/>
              </w:rPr>
              <w:t>&lt;</w:t>
            </w:r>
            <w:r w:rsidR="002C25C7" w:rsidRPr="00731AB9">
              <w:rPr>
                <w:rFonts w:ascii="Arial" w:hAnsi="Arial" w:cs="Arial"/>
                <w:b/>
                <w:bCs/>
                <w:color w:val="000000"/>
                <w:sz w:val="16"/>
                <w:szCs w:val="16"/>
              </w:rPr>
              <w:t>0.00</w:t>
            </w:r>
            <w:r w:rsidRPr="00731AB9">
              <w:rPr>
                <w:rFonts w:ascii="Arial" w:hAnsi="Arial" w:cs="Arial"/>
                <w:b/>
                <w:bCs/>
                <w:color w:val="000000"/>
                <w:sz w:val="16"/>
                <w:szCs w:val="16"/>
              </w:rPr>
              <w:t>1</w:t>
            </w:r>
            <w:r w:rsidR="0094102A" w:rsidRPr="00731AB9">
              <w:rPr>
                <w:rFonts w:ascii="Arial" w:hAnsi="Arial" w:cs="Arial"/>
                <w:b/>
                <w:bCs/>
                <w:color w:val="000000"/>
                <w:sz w:val="16"/>
                <w:szCs w:val="16"/>
              </w:rPr>
              <w:t>*</w:t>
            </w:r>
          </w:p>
        </w:tc>
        <w:tc>
          <w:tcPr>
            <w:tcW w:w="1276" w:type="dxa"/>
            <w:noWrap/>
          </w:tcPr>
          <w:p w14:paraId="175A9D3E" w14:textId="44AB88C4"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0.26</w:t>
            </w:r>
          </w:p>
        </w:tc>
        <w:tc>
          <w:tcPr>
            <w:tcW w:w="1276" w:type="dxa"/>
            <w:noWrap/>
          </w:tcPr>
          <w:p w14:paraId="0A4F201B" w14:textId="4A183DB3"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1.54</w:t>
            </w:r>
          </w:p>
        </w:tc>
        <w:tc>
          <w:tcPr>
            <w:tcW w:w="992" w:type="dxa"/>
            <w:noWrap/>
          </w:tcPr>
          <w:p w14:paraId="188F515A" w14:textId="12E270D0"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128.14</w:t>
            </w:r>
          </w:p>
        </w:tc>
        <w:tc>
          <w:tcPr>
            <w:tcW w:w="992" w:type="dxa"/>
            <w:noWrap/>
          </w:tcPr>
          <w:p w14:paraId="4D309D3F" w14:textId="140EA957"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4</w:t>
            </w:r>
          </w:p>
        </w:tc>
        <w:tc>
          <w:tcPr>
            <w:tcW w:w="992" w:type="dxa"/>
          </w:tcPr>
          <w:p w14:paraId="5D0D5287" w14:textId="1EC654D3" w:rsidR="00BD6D52" w:rsidRPr="00731AB9" w:rsidRDefault="002C25C7" w:rsidP="00BD6D52">
            <w:pPr>
              <w:jc w:val="right"/>
              <w:rPr>
                <w:rFonts w:ascii="Arial" w:hAnsi="Arial" w:cs="Arial"/>
                <w:b/>
                <w:bCs/>
                <w:color w:val="000000"/>
                <w:sz w:val="16"/>
                <w:szCs w:val="16"/>
              </w:rPr>
            </w:pPr>
            <w:r w:rsidRPr="00731AB9">
              <w:rPr>
                <w:rFonts w:ascii="Arial" w:hAnsi="Arial" w:cs="Arial"/>
                <w:b/>
                <w:bCs/>
                <w:color w:val="000000"/>
                <w:sz w:val="16"/>
                <w:szCs w:val="16"/>
              </w:rPr>
              <w:t>&lt;0.001</w:t>
            </w:r>
            <w:r w:rsidR="0094102A" w:rsidRPr="00731AB9">
              <w:rPr>
                <w:rFonts w:ascii="Arial" w:hAnsi="Arial" w:cs="Arial"/>
                <w:b/>
                <w:bCs/>
                <w:color w:val="000000"/>
                <w:sz w:val="16"/>
                <w:szCs w:val="16"/>
              </w:rPr>
              <w:t>*</w:t>
            </w:r>
          </w:p>
        </w:tc>
        <w:tc>
          <w:tcPr>
            <w:tcW w:w="1276" w:type="dxa"/>
          </w:tcPr>
          <w:p w14:paraId="6323DA4F" w14:textId="5DF3615A"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96.88</w:t>
            </w:r>
          </w:p>
        </w:tc>
        <w:tc>
          <w:tcPr>
            <w:tcW w:w="851" w:type="dxa"/>
            <w:noWrap/>
          </w:tcPr>
          <w:p w14:paraId="717AFDA9" w14:textId="642BF60A"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2.88</w:t>
            </w:r>
          </w:p>
        </w:tc>
      </w:tr>
      <w:tr w:rsidR="00BD6D52" w:rsidRPr="00731AB9" w14:paraId="255D075B" w14:textId="77777777" w:rsidTr="000D1317">
        <w:trPr>
          <w:trHeight w:val="290"/>
        </w:trPr>
        <w:tc>
          <w:tcPr>
            <w:tcW w:w="1413" w:type="dxa"/>
            <w:vMerge/>
          </w:tcPr>
          <w:p w14:paraId="4F1809A5" w14:textId="77777777" w:rsidR="00BD6D52" w:rsidRPr="00731AB9" w:rsidRDefault="00BD6D52" w:rsidP="00BD6D52">
            <w:pPr>
              <w:rPr>
                <w:rFonts w:ascii="Arial" w:hAnsi="Arial" w:cs="Arial"/>
                <w:color w:val="000000"/>
                <w:sz w:val="16"/>
                <w:szCs w:val="16"/>
              </w:rPr>
            </w:pPr>
          </w:p>
        </w:tc>
        <w:tc>
          <w:tcPr>
            <w:tcW w:w="2126" w:type="dxa"/>
            <w:vMerge/>
          </w:tcPr>
          <w:p w14:paraId="6836E1B2" w14:textId="77777777" w:rsidR="00BD6D52" w:rsidRPr="00731AB9" w:rsidRDefault="00BD6D52" w:rsidP="00BD6D52">
            <w:pPr>
              <w:rPr>
                <w:rFonts w:ascii="Arial" w:hAnsi="Arial" w:cs="Arial"/>
                <w:color w:val="000000"/>
                <w:sz w:val="16"/>
                <w:szCs w:val="16"/>
              </w:rPr>
            </w:pPr>
          </w:p>
        </w:tc>
        <w:tc>
          <w:tcPr>
            <w:tcW w:w="851" w:type="dxa"/>
            <w:noWrap/>
          </w:tcPr>
          <w:p w14:paraId="1C7D52F1" w14:textId="087F01D7" w:rsidR="00BD6D52" w:rsidRPr="00731AB9" w:rsidRDefault="00E16D8B" w:rsidP="00BD6D52">
            <w:pPr>
              <w:jc w:val="right"/>
              <w:rPr>
                <w:rFonts w:ascii="Arial" w:hAnsi="Arial" w:cs="Arial"/>
                <w:color w:val="000000"/>
                <w:sz w:val="16"/>
                <w:szCs w:val="16"/>
              </w:rPr>
            </w:pPr>
            <w:r w:rsidRPr="00731AB9">
              <w:rPr>
                <w:rFonts w:ascii="Arial" w:hAnsi="Arial" w:cs="Arial"/>
                <w:color w:val="000000"/>
                <w:sz w:val="16"/>
                <w:szCs w:val="16"/>
              </w:rPr>
              <w:t>6</w:t>
            </w:r>
          </w:p>
        </w:tc>
        <w:tc>
          <w:tcPr>
            <w:tcW w:w="1114" w:type="dxa"/>
          </w:tcPr>
          <w:p w14:paraId="0EE3A2E6" w14:textId="73D60A6B" w:rsidR="00BD6D52" w:rsidRPr="00731AB9" w:rsidRDefault="00BD6D52" w:rsidP="00BD6D52">
            <w:pPr>
              <w:jc w:val="right"/>
              <w:rPr>
                <w:rFonts w:ascii="Arial" w:hAnsi="Arial" w:cs="Arial"/>
                <w:color w:val="000000"/>
                <w:sz w:val="16"/>
                <w:szCs w:val="16"/>
              </w:rPr>
            </w:pPr>
            <w:r w:rsidRPr="00731AB9">
              <w:rPr>
                <w:rFonts w:ascii="Arial" w:hAnsi="Arial" w:cs="Arial"/>
                <w:color w:val="000000"/>
                <w:sz w:val="16"/>
                <w:szCs w:val="16"/>
              </w:rPr>
              <w:t>Not stated</w:t>
            </w:r>
          </w:p>
        </w:tc>
        <w:tc>
          <w:tcPr>
            <w:tcW w:w="1721" w:type="dxa"/>
            <w:noWrap/>
          </w:tcPr>
          <w:p w14:paraId="4DECFFA3" w14:textId="5DD65BEC"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0.02</w:t>
            </w:r>
          </w:p>
        </w:tc>
        <w:tc>
          <w:tcPr>
            <w:tcW w:w="992" w:type="dxa"/>
            <w:noWrap/>
          </w:tcPr>
          <w:p w14:paraId="1817DEE4" w14:textId="1376ECA2"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0.94</w:t>
            </w:r>
          </w:p>
        </w:tc>
        <w:tc>
          <w:tcPr>
            <w:tcW w:w="1276" w:type="dxa"/>
            <w:noWrap/>
          </w:tcPr>
          <w:p w14:paraId="66CEA006" w14:textId="11982846"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-0.51</w:t>
            </w:r>
          </w:p>
        </w:tc>
        <w:tc>
          <w:tcPr>
            <w:tcW w:w="1276" w:type="dxa"/>
            <w:noWrap/>
          </w:tcPr>
          <w:p w14:paraId="1FDE0629" w14:textId="0616ABA3"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0.56</w:t>
            </w:r>
          </w:p>
        </w:tc>
        <w:tc>
          <w:tcPr>
            <w:tcW w:w="992" w:type="dxa"/>
            <w:noWrap/>
          </w:tcPr>
          <w:p w14:paraId="239F0FAA" w14:textId="26E6555F"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3.31</w:t>
            </w:r>
          </w:p>
        </w:tc>
        <w:tc>
          <w:tcPr>
            <w:tcW w:w="992" w:type="dxa"/>
            <w:noWrap/>
          </w:tcPr>
          <w:p w14:paraId="2828AC26" w14:textId="118336EA"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5</w:t>
            </w:r>
          </w:p>
        </w:tc>
        <w:tc>
          <w:tcPr>
            <w:tcW w:w="992" w:type="dxa"/>
          </w:tcPr>
          <w:p w14:paraId="3B60FAE8" w14:textId="73F1C441"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0.65</w:t>
            </w:r>
          </w:p>
        </w:tc>
        <w:tc>
          <w:tcPr>
            <w:tcW w:w="1276" w:type="dxa"/>
          </w:tcPr>
          <w:p w14:paraId="12866C9A" w14:textId="6654FB3F"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0.00</w:t>
            </w:r>
          </w:p>
        </w:tc>
        <w:tc>
          <w:tcPr>
            <w:tcW w:w="851" w:type="dxa"/>
            <w:noWrap/>
          </w:tcPr>
          <w:p w14:paraId="4A010D03" w14:textId="65C86C1B" w:rsidR="00BD6D52" w:rsidRPr="00731AB9" w:rsidRDefault="002C25C7" w:rsidP="00BD6D52">
            <w:pPr>
              <w:jc w:val="right"/>
              <w:rPr>
                <w:rFonts w:ascii="Arial" w:hAnsi="Arial" w:cs="Arial"/>
                <w:color w:val="000000"/>
                <w:sz w:val="16"/>
                <w:szCs w:val="16"/>
              </w:rPr>
            </w:pPr>
            <w:r w:rsidRPr="00731AB9">
              <w:rPr>
                <w:rFonts w:ascii="Arial" w:hAnsi="Arial" w:cs="Arial"/>
                <w:color w:val="000000"/>
                <w:sz w:val="16"/>
                <w:szCs w:val="16"/>
              </w:rPr>
              <w:t>0.00</w:t>
            </w:r>
          </w:p>
        </w:tc>
      </w:tr>
      <w:tr w:rsidR="00E16D8B" w:rsidRPr="00731AB9" w14:paraId="6F2825AC" w14:textId="77777777" w:rsidTr="0089795E">
        <w:trPr>
          <w:trHeight w:val="425"/>
        </w:trPr>
        <w:tc>
          <w:tcPr>
            <w:tcW w:w="1413" w:type="dxa"/>
            <w:vMerge/>
          </w:tcPr>
          <w:p w14:paraId="7CEFEAAC" w14:textId="77777777" w:rsidR="00E16D8B" w:rsidRPr="00731AB9" w:rsidRDefault="00E16D8B" w:rsidP="00E16D8B">
            <w:pPr>
              <w:rPr>
                <w:rFonts w:ascii="Arial" w:hAnsi="Arial" w:cs="Arial"/>
                <w:color w:val="000000"/>
                <w:sz w:val="16"/>
                <w:szCs w:val="16"/>
              </w:rPr>
            </w:pPr>
          </w:p>
        </w:tc>
        <w:tc>
          <w:tcPr>
            <w:tcW w:w="2126" w:type="dxa"/>
          </w:tcPr>
          <w:p w14:paraId="1B0AC6AB" w14:textId="21BE9089" w:rsidR="00E16D8B" w:rsidRPr="00731AB9" w:rsidRDefault="00E16D8B" w:rsidP="00E16D8B">
            <w:pPr>
              <w:rPr>
                <w:rFonts w:ascii="Arial" w:hAnsi="Arial" w:cs="Arial"/>
                <w:color w:val="000000"/>
                <w:sz w:val="16"/>
                <w:szCs w:val="16"/>
              </w:rPr>
            </w:pPr>
            <w:r w:rsidRPr="00731AB9">
              <w:rPr>
                <w:rFonts w:ascii="Arial" w:hAnsi="Arial" w:cs="Arial"/>
                <w:color w:val="000000"/>
                <w:sz w:val="16"/>
                <w:szCs w:val="16"/>
              </w:rPr>
              <w:t>Infections/inflammatory diseases: excluded vs not stated (total between group heterogeneity)</w:t>
            </w:r>
          </w:p>
        </w:tc>
        <w:tc>
          <w:tcPr>
            <w:tcW w:w="851" w:type="dxa"/>
            <w:noWrap/>
          </w:tcPr>
          <w:p w14:paraId="07743D1B" w14:textId="6AF2791B" w:rsidR="00E16D8B" w:rsidRPr="00731AB9" w:rsidRDefault="00E16D8B" w:rsidP="00E16D8B">
            <w:pPr>
              <w:jc w:val="right"/>
              <w:rPr>
                <w:rFonts w:ascii="Arial" w:hAnsi="Arial" w:cs="Arial"/>
                <w:color w:val="000000"/>
                <w:sz w:val="16"/>
                <w:szCs w:val="16"/>
              </w:rPr>
            </w:pPr>
            <w:r w:rsidRPr="00731AB9">
              <w:rPr>
                <w:rFonts w:ascii="Arial" w:hAnsi="Arial" w:cs="Arial"/>
                <w:color w:val="000000"/>
                <w:sz w:val="16"/>
                <w:szCs w:val="16"/>
              </w:rPr>
              <w:t>n/a</w:t>
            </w:r>
          </w:p>
        </w:tc>
        <w:tc>
          <w:tcPr>
            <w:tcW w:w="1114" w:type="dxa"/>
          </w:tcPr>
          <w:p w14:paraId="1158E404" w14:textId="5E41E866" w:rsidR="00E16D8B" w:rsidRPr="00731AB9" w:rsidRDefault="00E16D8B" w:rsidP="00E16D8B">
            <w:pPr>
              <w:jc w:val="right"/>
              <w:rPr>
                <w:rFonts w:ascii="Arial" w:hAnsi="Arial" w:cs="Arial"/>
                <w:color w:val="000000"/>
                <w:sz w:val="16"/>
                <w:szCs w:val="16"/>
              </w:rPr>
            </w:pPr>
            <w:r w:rsidRPr="00731AB9">
              <w:rPr>
                <w:rFonts w:ascii="Arial" w:hAnsi="Arial" w:cs="Arial"/>
                <w:color w:val="000000"/>
                <w:sz w:val="16"/>
                <w:szCs w:val="16"/>
              </w:rPr>
              <w:t xml:space="preserve">n/a </w:t>
            </w:r>
          </w:p>
        </w:tc>
        <w:tc>
          <w:tcPr>
            <w:tcW w:w="1721" w:type="dxa"/>
            <w:noWrap/>
          </w:tcPr>
          <w:p w14:paraId="1A303191" w14:textId="217D69D9" w:rsidR="00E16D8B" w:rsidRPr="00731AB9" w:rsidRDefault="00E16D8B" w:rsidP="00E16D8B">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tcPr>
          <w:p w14:paraId="45EA3F6C" w14:textId="635266AC" w:rsidR="00E16D8B" w:rsidRPr="00731AB9" w:rsidRDefault="00E16D8B" w:rsidP="00E16D8B">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tcPr>
          <w:p w14:paraId="468FF178" w14:textId="6B39C134" w:rsidR="00E16D8B" w:rsidRPr="00731AB9" w:rsidRDefault="00E16D8B" w:rsidP="00E16D8B">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tcPr>
          <w:p w14:paraId="1B2F5D44" w14:textId="21B5D73C" w:rsidR="00E16D8B" w:rsidRPr="00731AB9" w:rsidRDefault="00E16D8B" w:rsidP="00E16D8B">
            <w:pPr>
              <w:jc w:val="right"/>
              <w:rPr>
                <w:rFonts w:ascii="Arial" w:hAnsi="Arial" w:cs="Arial"/>
                <w:color w:val="000000"/>
                <w:sz w:val="16"/>
                <w:szCs w:val="16"/>
              </w:rPr>
            </w:pPr>
            <w:r w:rsidRPr="00731AB9">
              <w:rPr>
                <w:rFonts w:ascii="Arial" w:hAnsi="Arial" w:cs="Arial"/>
                <w:color w:val="000000"/>
                <w:sz w:val="16"/>
                <w:szCs w:val="16"/>
              </w:rPr>
              <w:t>n/a</w:t>
            </w:r>
          </w:p>
        </w:tc>
        <w:tc>
          <w:tcPr>
            <w:tcW w:w="992" w:type="dxa"/>
          </w:tcPr>
          <w:p w14:paraId="0319B6EC" w14:textId="2AED82E8" w:rsidR="00E16D8B" w:rsidRPr="00731AB9" w:rsidRDefault="002C25C7" w:rsidP="00E16D8B">
            <w:pPr>
              <w:jc w:val="right"/>
              <w:rPr>
                <w:rFonts w:ascii="Arial" w:hAnsi="Arial" w:cs="Arial"/>
                <w:color w:val="000000"/>
                <w:sz w:val="16"/>
                <w:szCs w:val="16"/>
              </w:rPr>
            </w:pPr>
            <w:r w:rsidRPr="00731AB9">
              <w:rPr>
                <w:rFonts w:ascii="Arial" w:hAnsi="Arial" w:cs="Arial"/>
                <w:color w:val="000000"/>
                <w:sz w:val="16"/>
                <w:szCs w:val="16"/>
              </w:rPr>
              <w:t>4.26</w:t>
            </w:r>
          </w:p>
        </w:tc>
        <w:tc>
          <w:tcPr>
            <w:tcW w:w="992" w:type="dxa"/>
          </w:tcPr>
          <w:p w14:paraId="0C8B3E93" w14:textId="74C3CF20" w:rsidR="00E16D8B" w:rsidRPr="00731AB9" w:rsidRDefault="002C25C7" w:rsidP="00E16D8B">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tcPr>
          <w:p w14:paraId="54EC41C7" w14:textId="551587FB" w:rsidR="00E16D8B" w:rsidRPr="00731AB9" w:rsidRDefault="002C25C7" w:rsidP="00E16D8B">
            <w:pPr>
              <w:jc w:val="right"/>
              <w:rPr>
                <w:rFonts w:ascii="Arial" w:hAnsi="Arial" w:cs="Arial"/>
                <w:b/>
                <w:bCs/>
                <w:color w:val="000000"/>
                <w:sz w:val="16"/>
                <w:szCs w:val="16"/>
              </w:rPr>
            </w:pPr>
            <w:r w:rsidRPr="00731AB9">
              <w:rPr>
                <w:rFonts w:ascii="Arial" w:hAnsi="Arial" w:cs="Arial"/>
                <w:b/>
                <w:bCs/>
                <w:color w:val="000000"/>
                <w:sz w:val="16"/>
                <w:szCs w:val="16"/>
              </w:rPr>
              <w:t>0.04</w:t>
            </w:r>
            <w:r w:rsidR="0094102A" w:rsidRPr="00731AB9">
              <w:rPr>
                <w:rFonts w:ascii="Arial" w:hAnsi="Arial" w:cs="Arial"/>
                <w:b/>
                <w:bCs/>
                <w:color w:val="000000"/>
                <w:sz w:val="16"/>
                <w:szCs w:val="16"/>
              </w:rPr>
              <w:t>*</w:t>
            </w:r>
          </w:p>
        </w:tc>
        <w:tc>
          <w:tcPr>
            <w:tcW w:w="1276" w:type="dxa"/>
          </w:tcPr>
          <w:p w14:paraId="06A45EDB" w14:textId="5873C8AC" w:rsidR="00E16D8B" w:rsidRPr="00731AB9" w:rsidRDefault="00E16D8B" w:rsidP="00E16D8B">
            <w:pPr>
              <w:jc w:val="right"/>
              <w:rPr>
                <w:rFonts w:ascii="Arial" w:hAnsi="Arial" w:cs="Arial"/>
                <w:color w:val="000000"/>
                <w:sz w:val="16"/>
                <w:szCs w:val="16"/>
              </w:rPr>
            </w:pPr>
            <w:r w:rsidRPr="00731AB9">
              <w:rPr>
                <w:rFonts w:ascii="Arial" w:hAnsi="Arial" w:cs="Arial"/>
                <w:color w:val="000000"/>
                <w:sz w:val="16"/>
                <w:szCs w:val="16"/>
              </w:rPr>
              <w:t>n/a</w:t>
            </w:r>
          </w:p>
        </w:tc>
        <w:tc>
          <w:tcPr>
            <w:tcW w:w="851" w:type="dxa"/>
            <w:noWrap/>
          </w:tcPr>
          <w:p w14:paraId="6AD7AD81" w14:textId="6CE65403" w:rsidR="00E16D8B" w:rsidRPr="00731AB9" w:rsidRDefault="00E16D8B" w:rsidP="00E16D8B">
            <w:pPr>
              <w:jc w:val="right"/>
              <w:rPr>
                <w:rFonts w:ascii="Arial" w:hAnsi="Arial" w:cs="Arial"/>
                <w:color w:val="000000"/>
                <w:sz w:val="16"/>
                <w:szCs w:val="16"/>
              </w:rPr>
            </w:pPr>
            <w:r w:rsidRPr="00731AB9">
              <w:rPr>
                <w:rFonts w:ascii="Arial" w:hAnsi="Arial" w:cs="Arial"/>
                <w:color w:val="000000"/>
                <w:sz w:val="16"/>
                <w:szCs w:val="16"/>
              </w:rPr>
              <w:t>n/a</w:t>
            </w:r>
          </w:p>
        </w:tc>
      </w:tr>
      <w:tr w:rsidR="00E16D8B" w:rsidRPr="00731AB9" w14:paraId="023DCD0F" w14:textId="77777777" w:rsidTr="0089795E">
        <w:trPr>
          <w:trHeight w:val="379"/>
        </w:trPr>
        <w:tc>
          <w:tcPr>
            <w:tcW w:w="1413" w:type="dxa"/>
            <w:vMerge w:val="restart"/>
          </w:tcPr>
          <w:p w14:paraId="684EB364" w14:textId="77777777" w:rsidR="00E16D8B" w:rsidRPr="00731AB9" w:rsidRDefault="00E16D8B" w:rsidP="00E16D8B">
            <w:pPr>
              <w:rPr>
                <w:rFonts w:ascii="Arial" w:hAnsi="Arial" w:cs="Arial"/>
                <w:color w:val="000000"/>
                <w:sz w:val="16"/>
                <w:szCs w:val="16"/>
              </w:rPr>
            </w:pPr>
            <w:r w:rsidRPr="00731AB9">
              <w:rPr>
                <w:rFonts w:ascii="Arial" w:hAnsi="Arial" w:cs="Arial"/>
                <w:color w:val="000000"/>
                <w:sz w:val="16"/>
                <w:szCs w:val="16"/>
              </w:rPr>
              <w:t>IL-10</w:t>
            </w:r>
          </w:p>
        </w:tc>
        <w:tc>
          <w:tcPr>
            <w:tcW w:w="2126" w:type="dxa"/>
          </w:tcPr>
          <w:p w14:paraId="2E45003C" w14:textId="35ABB89C" w:rsidR="00E16D8B" w:rsidRPr="00731AB9" w:rsidRDefault="00E16D8B" w:rsidP="00E16D8B">
            <w:pPr>
              <w:rPr>
                <w:rFonts w:ascii="Arial" w:hAnsi="Arial" w:cs="Arial"/>
                <w:color w:val="000000"/>
                <w:sz w:val="16"/>
                <w:szCs w:val="16"/>
              </w:rPr>
            </w:pPr>
            <w:r w:rsidRPr="00731AB9">
              <w:rPr>
                <w:rFonts w:ascii="Arial" w:hAnsi="Arial" w:cs="Arial"/>
                <w:color w:val="000000"/>
                <w:sz w:val="16"/>
                <w:szCs w:val="16"/>
              </w:rPr>
              <w:t>Infections/inflammatory diseases format</w:t>
            </w:r>
          </w:p>
        </w:tc>
        <w:tc>
          <w:tcPr>
            <w:tcW w:w="851" w:type="dxa"/>
            <w:noWrap/>
          </w:tcPr>
          <w:p w14:paraId="2826CFC5" w14:textId="45A5EFFD" w:rsidR="00E16D8B" w:rsidRPr="00731AB9" w:rsidRDefault="002C25C7" w:rsidP="00E16D8B">
            <w:pPr>
              <w:jc w:val="right"/>
              <w:rPr>
                <w:rFonts w:ascii="Arial" w:hAnsi="Arial" w:cs="Arial"/>
                <w:color w:val="000000"/>
                <w:sz w:val="16"/>
                <w:szCs w:val="16"/>
              </w:rPr>
            </w:pPr>
            <w:r w:rsidRPr="00731AB9">
              <w:rPr>
                <w:rFonts w:ascii="Arial" w:hAnsi="Arial" w:cs="Arial"/>
                <w:color w:val="000000"/>
                <w:sz w:val="16"/>
                <w:szCs w:val="16"/>
              </w:rPr>
              <w:t>3</w:t>
            </w:r>
          </w:p>
        </w:tc>
        <w:tc>
          <w:tcPr>
            <w:tcW w:w="1114" w:type="dxa"/>
          </w:tcPr>
          <w:p w14:paraId="73FD8777" w14:textId="38C31B7F" w:rsidR="00E16D8B" w:rsidRPr="00731AB9" w:rsidRDefault="00E16D8B" w:rsidP="00E16D8B">
            <w:pPr>
              <w:jc w:val="right"/>
              <w:rPr>
                <w:rFonts w:ascii="Arial" w:hAnsi="Arial" w:cs="Arial"/>
                <w:color w:val="000000"/>
                <w:sz w:val="16"/>
                <w:szCs w:val="16"/>
              </w:rPr>
            </w:pPr>
            <w:r w:rsidRPr="00731AB9">
              <w:rPr>
                <w:rFonts w:ascii="Arial" w:hAnsi="Arial" w:cs="Arial"/>
                <w:color w:val="000000"/>
                <w:sz w:val="16"/>
                <w:szCs w:val="16"/>
              </w:rPr>
              <w:t>Excluded</w:t>
            </w:r>
          </w:p>
        </w:tc>
        <w:tc>
          <w:tcPr>
            <w:tcW w:w="1721" w:type="dxa"/>
            <w:noWrap/>
          </w:tcPr>
          <w:p w14:paraId="6042C455" w14:textId="16B91A94"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-1.14</w:t>
            </w:r>
          </w:p>
        </w:tc>
        <w:tc>
          <w:tcPr>
            <w:tcW w:w="992" w:type="dxa"/>
            <w:noWrap/>
          </w:tcPr>
          <w:p w14:paraId="7C72E47D" w14:textId="360E8505" w:rsidR="00E16D8B" w:rsidRPr="00731AB9" w:rsidRDefault="00204820" w:rsidP="00E16D8B">
            <w:pPr>
              <w:jc w:val="right"/>
              <w:rPr>
                <w:rFonts w:ascii="Arial" w:hAnsi="Arial" w:cs="Arial"/>
                <w:b/>
                <w:bCs/>
                <w:color w:val="000000"/>
                <w:sz w:val="16"/>
                <w:szCs w:val="16"/>
              </w:rPr>
            </w:pPr>
            <w:r w:rsidRPr="00731AB9">
              <w:rPr>
                <w:rFonts w:ascii="Arial" w:hAnsi="Arial" w:cs="Arial"/>
                <w:b/>
                <w:bCs/>
                <w:color w:val="000000"/>
                <w:sz w:val="16"/>
                <w:szCs w:val="16"/>
              </w:rPr>
              <w:t>0.00</w:t>
            </w:r>
            <w:r w:rsidR="0094102A" w:rsidRPr="00731AB9">
              <w:rPr>
                <w:rFonts w:ascii="Arial" w:hAnsi="Arial" w:cs="Arial"/>
                <w:b/>
                <w:bCs/>
                <w:color w:val="000000"/>
                <w:sz w:val="16"/>
                <w:szCs w:val="16"/>
              </w:rPr>
              <w:t>*</w:t>
            </w:r>
          </w:p>
        </w:tc>
        <w:tc>
          <w:tcPr>
            <w:tcW w:w="1276" w:type="dxa"/>
            <w:noWrap/>
          </w:tcPr>
          <w:p w14:paraId="5EB49A07" w14:textId="1DB1FD94"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-1.92</w:t>
            </w:r>
          </w:p>
        </w:tc>
        <w:tc>
          <w:tcPr>
            <w:tcW w:w="1276" w:type="dxa"/>
            <w:noWrap/>
          </w:tcPr>
          <w:p w14:paraId="5185D9E1" w14:textId="736B853A"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-0.35</w:t>
            </w:r>
          </w:p>
        </w:tc>
        <w:tc>
          <w:tcPr>
            <w:tcW w:w="992" w:type="dxa"/>
          </w:tcPr>
          <w:p w14:paraId="170476B1" w14:textId="42D5A981"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82.96</w:t>
            </w:r>
          </w:p>
        </w:tc>
        <w:tc>
          <w:tcPr>
            <w:tcW w:w="992" w:type="dxa"/>
          </w:tcPr>
          <w:p w14:paraId="214A11A2" w14:textId="4488750C"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2</w:t>
            </w:r>
          </w:p>
        </w:tc>
        <w:tc>
          <w:tcPr>
            <w:tcW w:w="992" w:type="dxa"/>
            <w:noWrap/>
          </w:tcPr>
          <w:p w14:paraId="31934992" w14:textId="6611ECAD" w:rsidR="00E16D8B" w:rsidRPr="00731AB9" w:rsidRDefault="00204820" w:rsidP="00E16D8B">
            <w:pPr>
              <w:jc w:val="right"/>
              <w:rPr>
                <w:rFonts w:ascii="Arial" w:hAnsi="Arial" w:cs="Arial"/>
                <w:b/>
                <w:bCs/>
                <w:color w:val="000000"/>
                <w:sz w:val="16"/>
                <w:szCs w:val="16"/>
              </w:rPr>
            </w:pPr>
            <w:r w:rsidRPr="00731AB9">
              <w:rPr>
                <w:rFonts w:ascii="Arial" w:hAnsi="Arial" w:cs="Arial"/>
                <w:b/>
                <w:bCs/>
                <w:color w:val="000000"/>
                <w:sz w:val="16"/>
                <w:szCs w:val="16"/>
              </w:rPr>
              <w:t>0.00</w:t>
            </w:r>
            <w:r w:rsidR="0094102A" w:rsidRPr="00731AB9">
              <w:rPr>
                <w:rFonts w:ascii="Arial" w:hAnsi="Arial" w:cs="Arial"/>
                <w:b/>
                <w:bCs/>
                <w:color w:val="000000"/>
                <w:sz w:val="16"/>
                <w:szCs w:val="16"/>
              </w:rPr>
              <w:t>*</w:t>
            </w:r>
          </w:p>
        </w:tc>
        <w:tc>
          <w:tcPr>
            <w:tcW w:w="1276" w:type="dxa"/>
          </w:tcPr>
          <w:p w14:paraId="7A7A3815" w14:textId="1BB89B9E"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97.59</w:t>
            </w:r>
          </w:p>
        </w:tc>
        <w:tc>
          <w:tcPr>
            <w:tcW w:w="851" w:type="dxa"/>
            <w:noWrap/>
          </w:tcPr>
          <w:p w14:paraId="3DC679DC" w14:textId="566CCB64"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2.34</w:t>
            </w:r>
          </w:p>
        </w:tc>
      </w:tr>
      <w:tr w:rsidR="00E16D8B" w:rsidRPr="00731AB9" w14:paraId="356C0B2F" w14:textId="77777777" w:rsidTr="0089795E">
        <w:trPr>
          <w:trHeight w:val="413"/>
        </w:trPr>
        <w:tc>
          <w:tcPr>
            <w:tcW w:w="1413" w:type="dxa"/>
            <w:vMerge/>
          </w:tcPr>
          <w:p w14:paraId="17F06DA7" w14:textId="77777777" w:rsidR="00E16D8B" w:rsidRPr="00731AB9" w:rsidRDefault="00E16D8B" w:rsidP="00E16D8B">
            <w:pPr>
              <w:rPr>
                <w:rFonts w:ascii="Arial" w:hAnsi="Arial" w:cs="Arial"/>
                <w:color w:val="000000"/>
                <w:sz w:val="16"/>
                <w:szCs w:val="16"/>
              </w:rPr>
            </w:pPr>
          </w:p>
        </w:tc>
        <w:tc>
          <w:tcPr>
            <w:tcW w:w="2126" w:type="dxa"/>
          </w:tcPr>
          <w:p w14:paraId="7DAB51CB" w14:textId="77777777" w:rsidR="00E16D8B" w:rsidRPr="00731AB9" w:rsidRDefault="00E16D8B" w:rsidP="00E16D8B">
            <w:pPr>
              <w:rPr>
                <w:rFonts w:ascii="Arial" w:hAnsi="Arial" w:cs="Arial"/>
                <w:color w:val="000000"/>
                <w:sz w:val="16"/>
                <w:szCs w:val="16"/>
              </w:rPr>
            </w:pPr>
          </w:p>
        </w:tc>
        <w:tc>
          <w:tcPr>
            <w:tcW w:w="851" w:type="dxa"/>
            <w:noWrap/>
          </w:tcPr>
          <w:p w14:paraId="306DDD72" w14:textId="34F80D4D"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3</w:t>
            </w:r>
          </w:p>
        </w:tc>
        <w:tc>
          <w:tcPr>
            <w:tcW w:w="1114" w:type="dxa"/>
          </w:tcPr>
          <w:p w14:paraId="01D52C45" w14:textId="3002B76C" w:rsidR="00E16D8B" w:rsidRPr="00731AB9" w:rsidRDefault="00E16D8B" w:rsidP="00E16D8B">
            <w:pPr>
              <w:jc w:val="right"/>
              <w:rPr>
                <w:rFonts w:ascii="Arial" w:hAnsi="Arial" w:cs="Arial"/>
                <w:color w:val="000000"/>
                <w:sz w:val="16"/>
                <w:szCs w:val="16"/>
              </w:rPr>
            </w:pPr>
            <w:r w:rsidRPr="00731AB9">
              <w:rPr>
                <w:rFonts w:ascii="Arial" w:hAnsi="Arial" w:cs="Arial"/>
                <w:color w:val="000000"/>
                <w:sz w:val="16"/>
                <w:szCs w:val="16"/>
              </w:rPr>
              <w:t>Not stated</w:t>
            </w:r>
          </w:p>
        </w:tc>
        <w:tc>
          <w:tcPr>
            <w:tcW w:w="1721" w:type="dxa"/>
            <w:noWrap/>
          </w:tcPr>
          <w:p w14:paraId="6A0FFBFA" w14:textId="06A1978A"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-0.89</w:t>
            </w:r>
          </w:p>
        </w:tc>
        <w:tc>
          <w:tcPr>
            <w:tcW w:w="992" w:type="dxa"/>
            <w:noWrap/>
          </w:tcPr>
          <w:p w14:paraId="02428669" w14:textId="2DA0A5A8"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0.82</w:t>
            </w:r>
          </w:p>
        </w:tc>
        <w:tc>
          <w:tcPr>
            <w:tcW w:w="1276" w:type="dxa"/>
            <w:noWrap/>
          </w:tcPr>
          <w:p w14:paraId="4D2B136E" w14:textId="76AE20CC"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-0.833</w:t>
            </w:r>
          </w:p>
        </w:tc>
        <w:tc>
          <w:tcPr>
            <w:tcW w:w="1276" w:type="dxa"/>
            <w:noWrap/>
          </w:tcPr>
          <w:p w14:paraId="08954007" w14:textId="615962C1"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0.66</w:t>
            </w:r>
          </w:p>
        </w:tc>
        <w:tc>
          <w:tcPr>
            <w:tcW w:w="992" w:type="dxa"/>
          </w:tcPr>
          <w:p w14:paraId="60C60796" w14:textId="03AAA4FF"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4.44</w:t>
            </w:r>
          </w:p>
        </w:tc>
        <w:tc>
          <w:tcPr>
            <w:tcW w:w="992" w:type="dxa"/>
          </w:tcPr>
          <w:p w14:paraId="281DE46E" w14:textId="41FF1FDB"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2</w:t>
            </w:r>
          </w:p>
        </w:tc>
        <w:tc>
          <w:tcPr>
            <w:tcW w:w="992" w:type="dxa"/>
            <w:noWrap/>
          </w:tcPr>
          <w:p w14:paraId="1DD108C2" w14:textId="7B26BE37"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0.11</w:t>
            </w:r>
          </w:p>
        </w:tc>
        <w:tc>
          <w:tcPr>
            <w:tcW w:w="1276" w:type="dxa"/>
          </w:tcPr>
          <w:p w14:paraId="7749C82D" w14:textId="2CD1356E"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54.94</w:t>
            </w:r>
          </w:p>
        </w:tc>
        <w:tc>
          <w:tcPr>
            <w:tcW w:w="851" w:type="dxa"/>
            <w:noWrap/>
          </w:tcPr>
          <w:p w14:paraId="64914E0C" w14:textId="79BDC66A" w:rsidR="00E16D8B" w:rsidRPr="00731AB9" w:rsidRDefault="00204820" w:rsidP="00E16D8B">
            <w:pPr>
              <w:jc w:val="right"/>
              <w:rPr>
                <w:rFonts w:ascii="Arial" w:hAnsi="Arial" w:cs="Arial"/>
                <w:color w:val="000000"/>
                <w:sz w:val="16"/>
                <w:szCs w:val="16"/>
              </w:rPr>
            </w:pPr>
            <w:r w:rsidRPr="00731AB9">
              <w:rPr>
                <w:rFonts w:ascii="Arial" w:hAnsi="Arial" w:cs="Arial"/>
                <w:color w:val="000000"/>
                <w:sz w:val="16"/>
                <w:szCs w:val="16"/>
              </w:rPr>
              <w:t>0.02</w:t>
            </w:r>
          </w:p>
        </w:tc>
      </w:tr>
      <w:tr w:rsidR="00204820" w:rsidRPr="00731AB9" w14:paraId="762A8D47" w14:textId="77777777" w:rsidTr="0089795E">
        <w:trPr>
          <w:trHeight w:val="277"/>
        </w:trPr>
        <w:tc>
          <w:tcPr>
            <w:tcW w:w="1413" w:type="dxa"/>
            <w:vMerge/>
          </w:tcPr>
          <w:p w14:paraId="0CF5E856" w14:textId="77777777" w:rsidR="00204820" w:rsidRPr="00731AB9" w:rsidRDefault="00204820" w:rsidP="00204820">
            <w:pPr>
              <w:rPr>
                <w:rFonts w:ascii="Arial" w:hAnsi="Arial" w:cs="Arial"/>
                <w:color w:val="000000"/>
                <w:sz w:val="16"/>
                <w:szCs w:val="16"/>
              </w:rPr>
            </w:pPr>
          </w:p>
        </w:tc>
        <w:tc>
          <w:tcPr>
            <w:tcW w:w="2126" w:type="dxa"/>
          </w:tcPr>
          <w:p w14:paraId="50DEF20C" w14:textId="474687DB" w:rsidR="00204820" w:rsidRPr="00731AB9" w:rsidRDefault="00204820" w:rsidP="00204820">
            <w:pPr>
              <w:rPr>
                <w:rFonts w:ascii="Arial" w:hAnsi="Arial" w:cs="Arial"/>
                <w:color w:val="000000"/>
                <w:sz w:val="16"/>
                <w:szCs w:val="16"/>
              </w:rPr>
            </w:pPr>
            <w:r w:rsidRPr="00731AB9">
              <w:rPr>
                <w:rFonts w:ascii="Arial" w:hAnsi="Arial" w:cs="Arial"/>
                <w:color w:val="000000"/>
                <w:sz w:val="16"/>
                <w:szCs w:val="16"/>
              </w:rPr>
              <w:t>Infections/inflammatory diseases: excluded vs not stated (total between group heterogeneity)</w:t>
            </w:r>
          </w:p>
        </w:tc>
        <w:tc>
          <w:tcPr>
            <w:tcW w:w="851" w:type="dxa"/>
            <w:noWrap/>
          </w:tcPr>
          <w:p w14:paraId="13F8A927" w14:textId="1074F127"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c>
          <w:tcPr>
            <w:tcW w:w="1114" w:type="dxa"/>
          </w:tcPr>
          <w:p w14:paraId="457DFB22" w14:textId="71542980"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 xml:space="preserve">n/a </w:t>
            </w:r>
          </w:p>
        </w:tc>
        <w:tc>
          <w:tcPr>
            <w:tcW w:w="1721" w:type="dxa"/>
            <w:noWrap/>
          </w:tcPr>
          <w:p w14:paraId="0D182983" w14:textId="44C90684"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tcPr>
          <w:p w14:paraId="72FD381D" w14:textId="6F0BC8E5"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tcPr>
          <w:p w14:paraId="775EB335" w14:textId="3226FC51"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tcPr>
          <w:p w14:paraId="070DF011" w14:textId="1CAA8479"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c>
          <w:tcPr>
            <w:tcW w:w="992" w:type="dxa"/>
          </w:tcPr>
          <w:p w14:paraId="3CBF80BC" w14:textId="1B433A9A"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3.58</w:t>
            </w:r>
          </w:p>
        </w:tc>
        <w:tc>
          <w:tcPr>
            <w:tcW w:w="992" w:type="dxa"/>
          </w:tcPr>
          <w:p w14:paraId="19BA8DDB" w14:textId="7D2BD8D1"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tcPr>
          <w:p w14:paraId="24E0D111" w14:textId="20A15CB4"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0.06</w:t>
            </w:r>
          </w:p>
        </w:tc>
        <w:tc>
          <w:tcPr>
            <w:tcW w:w="1276" w:type="dxa"/>
          </w:tcPr>
          <w:p w14:paraId="5FC15017" w14:textId="2712E399"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c>
          <w:tcPr>
            <w:tcW w:w="851" w:type="dxa"/>
            <w:noWrap/>
          </w:tcPr>
          <w:p w14:paraId="162A772C" w14:textId="1AB23EF3"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r>
      <w:tr w:rsidR="00204820" w:rsidRPr="00731AB9" w14:paraId="6E4BEDF1" w14:textId="77777777" w:rsidTr="000D1317">
        <w:trPr>
          <w:trHeight w:val="1160"/>
        </w:trPr>
        <w:tc>
          <w:tcPr>
            <w:tcW w:w="1413" w:type="dxa"/>
            <w:vMerge w:val="restart"/>
          </w:tcPr>
          <w:p w14:paraId="597AC2C5" w14:textId="77777777" w:rsidR="00204820" w:rsidRPr="00731AB9" w:rsidRDefault="00204820" w:rsidP="00204820">
            <w:pPr>
              <w:rPr>
                <w:rFonts w:ascii="Arial" w:hAnsi="Arial" w:cs="Arial"/>
                <w:color w:val="000000"/>
                <w:sz w:val="16"/>
                <w:szCs w:val="16"/>
              </w:rPr>
            </w:pPr>
            <w:r w:rsidRPr="00731AB9">
              <w:rPr>
                <w:rFonts w:ascii="Arial" w:hAnsi="Arial" w:cs="Arial"/>
                <w:color w:val="000000"/>
                <w:sz w:val="16"/>
                <w:szCs w:val="16"/>
              </w:rPr>
              <w:t>IL-1B</w:t>
            </w:r>
          </w:p>
        </w:tc>
        <w:tc>
          <w:tcPr>
            <w:tcW w:w="2126" w:type="dxa"/>
            <w:vMerge w:val="restart"/>
          </w:tcPr>
          <w:p w14:paraId="558EE1A6" w14:textId="1B28BA87" w:rsidR="00204820" w:rsidRPr="00731AB9" w:rsidRDefault="00204820" w:rsidP="00204820">
            <w:pPr>
              <w:rPr>
                <w:rFonts w:ascii="Arial" w:hAnsi="Arial" w:cs="Arial"/>
                <w:color w:val="000000"/>
                <w:sz w:val="16"/>
                <w:szCs w:val="16"/>
              </w:rPr>
            </w:pPr>
            <w:r w:rsidRPr="00731AB9">
              <w:rPr>
                <w:rFonts w:ascii="Arial" w:hAnsi="Arial" w:cs="Arial"/>
                <w:color w:val="000000"/>
                <w:sz w:val="16"/>
                <w:szCs w:val="16"/>
              </w:rPr>
              <w:t>Infections/inflammatory diseases format</w:t>
            </w:r>
          </w:p>
        </w:tc>
        <w:tc>
          <w:tcPr>
            <w:tcW w:w="851" w:type="dxa"/>
            <w:noWrap/>
          </w:tcPr>
          <w:p w14:paraId="65736E3A" w14:textId="23C480E2"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 xml:space="preserve"> 1</w:t>
            </w:r>
          </w:p>
        </w:tc>
        <w:tc>
          <w:tcPr>
            <w:tcW w:w="1114" w:type="dxa"/>
          </w:tcPr>
          <w:p w14:paraId="18588781" w14:textId="7FF761D8"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Excluded</w:t>
            </w:r>
          </w:p>
        </w:tc>
        <w:tc>
          <w:tcPr>
            <w:tcW w:w="1721" w:type="dxa"/>
            <w:noWrap/>
          </w:tcPr>
          <w:p w14:paraId="175330F0" w14:textId="16E0FC6F"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0.19</w:t>
            </w:r>
          </w:p>
        </w:tc>
        <w:tc>
          <w:tcPr>
            <w:tcW w:w="992" w:type="dxa"/>
            <w:noWrap/>
          </w:tcPr>
          <w:p w14:paraId="6D892F31" w14:textId="79210F36"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0.39</w:t>
            </w:r>
          </w:p>
        </w:tc>
        <w:tc>
          <w:tcPr>
            <w:tcW w:w="1276" w:type="dxa"/>
            <w:noWrap/>
          </w:tcPr>
          <w:p w14:paraId="42E459FF" w14:textId="7AA7399B"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-0.25</w:t>
            </w:r>
          </w:p>
        </w:tc>
        <w:tc>
          <w:tcPr>
            <w:tcW w:w="1276" w:type="dxa"/>
            <w:noWrap/>
          </w:tcPr>
          <w:p w14:paraId="4D5D5464" w14:textId="39105022"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0.64</w:t>
            </w:r>
          </w:p>
        </w:tc>
        <w:tc>
          <w:tcPr>
            <w:tcW w:w="992" w:type="dxa"/>
          </w:tcPr>
          <w:p w14:paraId="107B687B" w14:textId="78638B48"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0.00</w:t>
            </w:r>
          </w:p>
        </w:tc>
        <w:tc>
          <w:tcPr>
            <w:tcW w:w="992" w:type="dxa"/>
          </w:tcPr>
          <w:p w14:paraId="6963FC97" w14:textId="73C096A5"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w:t>
            </w:r>
          </w:p>
        </w:tc>
        <w:tc>
          <w:tcPr>
            <w:tcW w:w="992" w:type="dxa"/>
            <w:noWrap/>
          </w:tcPr>
          <w:p w14:paraId="3BDE18C1" w14:textId="315EBD12"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1.00</w:t>
            </w:r>
          </w:p>
        </w:tc>
        <w:tc>
          <w:tcPr>
            <w:tcW w:w="1276" w:type="dxa"/>
          </w:tcPr>
          <w:p w14:paraId="52686D2B" w14:textId="678C0108"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0.00</w:t>
            </w:r>
          </w:p>
        </w:tc>
        <w:tc>
          <w:tcPr>
            <w:tcW w:w="851" w:type="dxa"/>
            <w:noWrap/>
          </w:tcPr>
          <w:p w14:paraId="0B30E849" w14:textId="311085CD"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0.00</w:t>
            </w:r>
          </w:p>
        </w:tc>
      </w:tr>
      <w:tr w:rsidR="00204820" w:rsidRPr="00731AB9" w14:paraId="34330AC6" w14:textId="77777777" w:rsidTr="0089795E">
        <w:trPr>
          <w:trHeight w:val="416"/>
        </w:trPr>
        <w:tc>
          <w:tcPr>
            <w:tcW w:w="1413" w:type="dxa"/>
            <w:vMerge/>
          </w:tcPr>
          <w:p w14:paraId="71F423F2" w14:textId="77777777" w:rsidR="00204820" w:rsidRPr="00731AB9" w:rsidRDefault="00204820" w:rsidP="00204820">
            <w:pPr>
              <w:rPr>
                <w:rFonts w:ascii="Arial" w:hAnsi="Arial" w:cs="Arial"/>
                <w:color w:val="000000"/>
                <w:sz w:val="16"/>
                <w:szCs w:val="16"/>
              </w:rPr>
            </w:pPr>
          </w:p>
        </w:tc>
        <w:tc>
          <w:tcPr>
            <w:tcW w:w="2126" w:type="dxa"/>
            <w:vMerge/>
          </w:tcPr>
          <w:p w14:paraId="3E13DC3F" w14:textId="77777777" w:rsidR="00204820" w:rsidRPr="00731AB9" w:rsidRDefault="00204820" w:rsidP="00204820">
            <w:pPr>
              <w:rPr>
                <w:rFonts w:ascii="Arial" w:hAnsi="Arial" w:cs="Arial"/>
                <w:color w:val="000000"/>
                <w:sz w:val="16"/>
                <w:szCs w:val="16"/>
              </w:rPr>
            </w:pPr>
          </w:p>
        </w:tc>
        <w:tc>
          <w:tcPr>
            <w:tcW w:w="851" w:type="dxa"/>
            <w:noWrap/>
          </w:tcPr>
          <w:p w14:paraId="1AF534EE" w14:textId="449120CA"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2</w:t>
            </w:r>
          </w:p>
        </w:tc>
        <w:tc>
          <w:tcPr>
            <w:tcW w:w="1114" w:type="dxa"/>
          </w:tcPr>
          <w:p w14:paraId="4BFC5258" w14:textId="50719F0B"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Not stated</w:t>
            </w:r>
          </w:p>
        </w:tc>
        <w:tc>
          <w:tcPr>
            <w:tcW w:w="1721" w:type="dxa"/>
            <w:noWrap/>
          </w:tcPr>
          <w:p w14:paraId="29EFE98A" w14:textId="1F0AEE74"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-0.02</w:t>
            </w:r>
          </w:p>
        </w:tc>
        <w:tc>
          <w:tcPr>
            <w:tcW w:w="992" w:type="dxa"/>
            <w:noWrap/>
          </w:tcPr>
          <w:p w14:paraId="73DF185D" w14:textId="0A4B61AC"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0.71</w:t>
            </w:r>
          </w:p>
        </w:tc>
        <w:tc>
          <w:tcPr>
            <w:tcW w:w="1276" w:type="dxa"/>
            <w:noWrap/>
          </w:tcPr>
          <w:p w14:paraId="50B6A1B1" w14:textId="004B0304"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-0.15</w:t>
            </w:r>
          </w:p>
        </w:tc>
        <w:tc>
          <w:tcPr>
            <w:tcW w:w="1276" w:type="dxa"/>
            <w:noWrap/>
          </w:tcPr>
          <w:p w14:paraId="0965F186" w14:textId="7C460F59"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0.10</w:t>
            </w:r>
          </w:p>
        </w:tc>
        <w:tc>
          <w:tcPr>
            <w:tcW w:w="992" w:type="dxa"/>
          </w:tcPr>
          <w:p w14:paraId="26EF5C93" w14:textId="1B966580"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0.13</w:t>
            </w:r>
          </w:p>
        </w:tc>
        <w:tc>
          <w:tcPr>
            <w:tcW w:w="992" w:type="dxa"/>
          </w:tcPr>
          <w:p w14:paraId="47BF4466" w14:textId="3E602C28"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tcPr>
          <w:p w14:paraId="0FAFE476" w14:textId="68CA5909"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0.72</w:t>
            </w:r>
          </w:p>
        </w:tc>
        <w:tc>
          <w:tcPr>
            <w:tcW w:w="1276" w:type="dxa"/>
          </w:tcPr>
          <w:p w14:paraId="69DC2974" w14:textId="051BC2F4"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0.00</w:t>
            </w:r>
          </w:p>
        </w:tc>
        <w:tc>
          <w:tcPr>
            <w:tcW w:w="851" w:type="dxa"/>
            <w:noWrap/>
          </w:tcPr>
          <w:p w14:paraId="3E2F35E3" w14:textId="2D9276A2"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0.00</w:t>
            </w:r>
          </w:p>
        </w:tc>
      </w:tr>
      <w:tr w:rsidR="00204820" w:rsidRPr="00731AB9" w14:paraId="5908729C" w14:textId="77777777" w:rsidTr="0089795E">
        <w:trPr>
          <w:trHeight w:val="699"/>
        </w:trPr>
        <w:tc>
          <w:tcPr>
            <w:tcW w:w="1413" w:type="dxa"/>
            <w:vMerge/>
          </w:tcPr>
          <w:p w14:paraId="25312872" w14:textId="77777777" w:rsidR="00204820" w:rsidRPr="00731AB9" w:rsidRDefault="00204820" w:rsidP="00204820">
            <w:pPr>
              <w:rPr>
                <w:rFonts w:ascii="Arial" w:hAnsi="Arial" w:cs="Arial"/>
                <w:color w:val="000000"/>
                <w:sz w:val="16"/>
                <w:szCs w:val="16"/>
              </w:rPr>
            </w:pPr>
          </w:p>
        </w:tc>
        <w:tc>
          <w:tcPr>
            <w:tcW w:w="2126" w:type="dxa"/>
          </w:tcPr>
          <w:p w14:paraId="69E96112" w14:textId="160D6C35" w:rsidR="00204820" w:rsidRPr="00731AB9" w:rsidRDefault="00204820" w:rsidP="00204820">
            <w:pPr>
              <w:rPr>
                <w:rFonts w:ascii="Arial" w:hAnsi="Arial" w:cs="Arial"/>
                <w:color w:val="000000"/>
                <w:sz w:val="16"/>
                <w:szCs w:val="16"/>
              </w:rPr>
            </w:pPr>
            <w:r w:rsidRPr="00731AB9">
              <w:rPr>
                <w:rFonts w:ascii="Arial" w:hAnsi="Arial" w:cs="Arial"/>
                <w:color w:val="000000"/>
                <w:sz w:val="16"/>
                <w:szCs w:val="16"/>
              </w:rPr>
              <w:t>Infections/inflammatory diseases: excluded vs not stated (total between group heterogeneity)</w:t>
            </w:r>
          </w:p>
        </w:tc>
        <w:tc>
          <w:tcPr>
            <w:tcW w:w="851" w:type="dxa"/>
            <w:noWrap/>
          </w:tcPr>
          <w:p w14:paraId="393DF091" w14:textId="77777777"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c>
          <w:tcPr>
            <w:tcW w:w="1114" w:type="dxa"/>
          </w:tcPr>
          <w:p w14:paraId="1842BC47" w14:textId="77777777"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 xml:space="preserve">n/a </w:t>
            </w:r>
          </w:p>
        </w:tc>
        <w:tc>
          <w:tcPr>
            <w:tcW w:w="1721" w:type="dxa"/>
            <w:noWrap/>
          </w:tcPr>
          <w:p w14:paraId="533D9BDA" w14:textId="77777777"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tcPr>
          <w:p w14:paraId="7D90CC8A" w14:textId="77777777"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tcPr>
          <w:p w14:paraId="3703BBE0" w14:textId="77777777"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tcPr>
          <w:p w14:paraId="254B5007" w14:textId="77777777"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c>
          <w:tcPr>
            <w:tcW w:w="992" w:type="dxa"/>
          </w:tcPr>
          <w:p w14:paraId="5549D33D" w14:textId="462EFD4E"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0.85</w:t>
            </w:r>
          </w:p>
        </w:tc>
        <w:tc>
          <w:tcPr>
            <w:tcW w:w="992" w:type="dxa"/>
          </w:tcPr>
          <w:p w14:paraId="0C39BBEE" w14:textId="13B87966"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tcPr>
          <w:p w14:paraId="1DEB5B1A" w14:textId="4A874510" w:rsidR="00204820" w:rsidRPr="00731AB9" w:rsidRDefault="00E735AC" w:rsidP="00204820">
            <w:pPr>
              <w:jc w:val="right"/>
              <w:rPr>
                <w:rFonts w:ascii="Arial" w:hAnsi="Arial" w:cs="Arial"/>
                <w:color w:val="000000"/>
                <w:sz w:val="16"/>
                <w:szCs w:val="16"/>
              </w:rPr>
            </w:pPr>
            <w:r w:rsidRPr="00731AB9">
              <w:rPr>
                <w:rFonts w:ascii="Arial" w:hAnsi="Arial" w:cs="Arial"/>
                <w:color w:val="000000"/>
                <w:sz w:val="16"/>
                <w:szCs w:val="16"/>
              </w:rPr>
              <w:t>0.36</w:t>
            </w:r>
          </w:p>
        </w:tc>
        <w:tc>
          <w:tcPr>
            <w:tcW w:w="1276" w:type="dxa"/>
          </w:tcPr>
          <w:p w14:paraId="6912AC6A" w14:textId="77777777"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c>
          <w:tcPr>
            <w:tcW w:w="851" w:type="dxa"/>
            <w:noWrap/>
          </w:tcPr>
          <w:p w14:paraId="0C6D52A6" w14:textId="77777777"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n/a</w:t>
            </w:r>
          </w:p>
        </w:tc>
      </w:tr>
      <w:tr w:rsidR="00204820" w:rsidRPr="00731AB9" w14:paraId="1041C2F7" w14:textId="77777777" w:rsidTr="0089795E">
        <w:trPr>
          <w:trHeight w:val="369"/>
        </w:trPr>
        <w:tc>
          <w:tcPr>
            <w:tcW w:w="1413" w:type="dxa"/>
            <w:vMerge w:val="restart"/>
          </w:tcPr>
          <w:p w14:paraId="3A88F765" w14:textId="055092CA" w:rsidR="00204820" w:rsidRPr="00731AB9" w:rsidRDefault="00204820" w:rsidP="00204820">
            <w:pPr>
              <w:rPr>
                <w:rFonts w:ascii="Arial" w:hAnsi="Arial" w:cs="Arial"/>
                <w:color w:val="000000"/>
                <w:sz w:val="16"/>
                <w:szCs w:val="16"/>
              </w:rPr>
            </w:pPr>
            <w:r w:rsidRPr="00731AB9">
              <w:rPr>
                <w:rFonts w:ascii="Arial" w:hAnsi="Arial" w:cs="Arial"/>
                <w:color w:val="000000"/>
                <w:sz w:val="16"/>
                <w:szCs w:val="16"/>
              </w:rPr>
              <w:t xml:space="preserve">Fibrinogen </w:t>
            </w:r>
          </w:p>
        </w:tc>
        <w:tc>
          <w:tcPr>
            <w:tcW w:w="2126" w:type="dxa"/>
            <w:vMerge w:val="restart"/>
          </w:tcPr>
          <w:p w14:paraId="3387A1F4" w14:textId="0FCD0DCF" w:rsidR="00204820" w:rsidRPr="00731AB9" w:rsidRDefault="00204820" w:rsidP="00204820">
            <w:pPr>
              <w:rPr>
                <w:rFonts w:ascii="Arial" w:hAnsi="Arial" w:cs="Arial"/>
                <w:color w:val="000000"/>
                <w:sz w:val="16"/>
                <w:szCs w:val="16"/>
              </w:rPr>
            </w:pPr>
            <w:r w:rsidRPr="00731AB9">
              <w:rPr>
                <w:rFonts w:ascii="Arial" w:hAnsi="Arial" w:cs="Arial"/>
                <w:color w:val="000000"/>
                <w:sz w:val="16"/>
                <w:szCs w:val="16"/>
              </w:rPr>
              <w:t>Infections/inflammatory diseases format</w:t>
            </w:r>
          </w:p>
        </w:tc>
        <w:tc>
          <w:tcPr>
            <w:tcW w:w="851" w:type="dxa"/>
            <w:noWrap/>
          </w:tcPr>
          <w:p w14:paraId="755CD352" w14:textId="2D01970F"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2</w:t>
            </w:r>
          </w:p>
        </w:tc>
        <w:tc>
          <w:tcPr>
            <w:tcW w:w="1114" w:type="dxa"/>
          </w:tcPr>
          <w:p w14:paraId="0523EE26" w14:textId="1DEA877C"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 xml:space="preserve">Excluded </w:t>
            </w:r>
          </w:p>
        </w:tc>
        <w:tc>
          <w:tcPr>
            <w:tcW w:w="1721" w:type="dxa"/>
            <w:noWrap/>
          </w:tcPr>
          <w:p w14:paraId="4E73D6EF" w14:textId="43E85BFD"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0.45</w:t>
            </w:r>
          </w:p>
        </w:tc>
        <w:tc>
          <w:tcPr>
            <w:tcW w:w="992" w:type="dxa"/>
            <w:noWrap/>
          </w:tcPr>
          <w:p w14:paraId="4D097254" w14:textId="58B19D36" w:rsidR="00204820" w:rsidRPr="00731AB9" w:rsidRDefault="001D3A2A" w:rsidP="00204820">
            <w:pPr>
              <w:jc w:val="right"/>
              <w:rPr>
                <w:rFonts w:ascii="Arial" w:hAnsi="Arial" w:cs="Arial"/>
                <w:b/>
                <w:bCs/>
                <w:color w:val="000000"/>
                <w:sz w:val="16"/>
                <w:szCs w:val="16"/>
              </w:rPr>
            </w:pPr>
            <w:r w:rsidRPr="00731AB9">
              <w:rPr>
                <w:rFonts w:ascii="Arial" w:hAnsi="Arial" w:cs="Arial"/>
                <w:b/>
                <w:bCs/>
                <w:color w:val="000000"/>
                <w:sz w:val="16"/>
                <w:szCs w:val="16"/>
              </w:rPr>
              <w:t>0.007</w:t>
            </w:r>
            <w:r w:rsidR="0094102A" w:rsidRPr="00731AB9">
              <w:rPr>
                <w:rFonts w:ascii="Arial" w:hAnsi="Arial" w:cs="Arial"/>
                <w:b/>
                <w:bCs/>
                <w:color w:val="000000"/>
                <w:sz w:val="16"/>
                <w:szCs w:val="16"/>
              </w:rPr>
              <w:t>*</w:t>
            </w:r>
          </w:p>
        </w:tc>
        <w:tc>
          <w:tcPr>
            <w:tcW w:w="1276" w:type="dxa"/>
            <w:noWrap/>
          </w:tcPr>
          <w:p w14:paraId="7E73E2BE" w14:textId="1E4F7377"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0.12</w:t>
            </w:r>
          </w:p>
        </w:tc>
        <w:tc>
          <w:tcPr>
            <w:tcW w:w="1276" w:type="dxa"/>
            <w:noWrap/>
          </w:tcPr>
          <w:p w14:paraId="3ECE983F" w14:textId="7AD2D432"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0.77</w:t>
            </w:r>
          </w:p>
        </w:tc>
        <w:tc>
          <w:tcPr>
            <w:tcW w:w="992" w:type="dxa"/>
          </w:tcPr>
          <w:p w14:paraId="16B3813B" w14:textId="3CC6B31E"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0.00</w:t>
            </w:r>
          </w:p>
        </w:tc>
        <w:tc>
          <w:tcPr>
            <w:tcW w:w="992" w:type="dxa"/>
          </w:tcPr>
          <w:p w14:paraId="7F716DD3" w14:textId="5C840A01"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tcPr>
          <w:p w14:paraId="3D8F3D1A" w14:textId="3AFFDE13"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0.95</w:t>
            </w:r>
          </w:p>
        </w:tc>
        <w:tc>
          <w:tcPr>
            <w:tcW w:w="1276" w:type="dxa"/>
          </w:tcPr>
          <w:p w14:paraId="3B27D541" w14:textId="3DA7ABEB"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0.00</w:t>
            </w:r>
          </w:p>
        </w:tc>
        <w:tc>
          <w:tcPr>
            <w:tcW w:w="851" w:type="dxa"/>
            <w:noWrap/>
          </w:tcPr>
          <w:p w14:paraId="022CEB0B" w14:textId="0E389763"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0.00</w:t>
            </w:r>
          </w:p>
        </w:tc>
      </w:tr>
      <w:tr w:rsidR="00204820" w:rsidRPr="00731AB9" w14:paraId="5D577B1E" w14:textId="77777777" w:rsidTr="0089795E">
        <w:trPr>
          <w:trHeight w:val="432"/>
        </w:trPr>
        <w:tc>
          <w:tcPr>
            <w:tcW w:w="1413" w:type="dxa"/>
            <w:vMerge/>
          </w:tcPr>
          <w:p w14:paraId="3D1E77A1" w14:textId="77777777" w:rsidR="00204820" w:rsidRPr="00731AB9" w:rsidRDefault="00204820" w:rsidP="00204820">
            <w:pPr>
              <w:rPr>
                <w:rFonts w:ascii="Arial" w:hAnsi="Arial" w:cs="Arial"/>
                <w:color w:val="000000"/>
                <w:sz w:val="16"/>
                <w:szCs w:val="16"/>
              </w:rPr>
            </w:pPr>
          </w:p>
        </w:tc>
        <w:tc>
          <w:tcPr>
            <w:tcW w:w="2126" w:type="dxa"/>
            <w:vMerge/>
          </w:tcPr>
          <w:p w14:paraId="54E01ED9" w14:textId="77777777" w:rsidR="00204820" w:rsidRPr="00731AB9" w:rsidRDefault="00204820" w:rsidP="00204820">
            <w:pPr>
              <w:rPr>
                <w:rFonts w:ascii="Arial" w:hAnsi="Arial" w:cs="Arial"/>
                <w:color w:val="000000"/>
                <w:sz w:val="16"/>
                <w:szCs w:val="16"/>
              </w:rPr>
            </w:pPr>
          </w:p>
        </w:tc>
        <w:tc>
          <w:tcPr>
            <w:tcW w:w="851" w:type="dxa"/>
            <w:noWrap/>
          </w:tcPr>
          <w:p w14:paraId="350C4FFC" w14:textId="310CEAEC"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2</w:t>
            </w:r>
          </w:p>
        </w:tc>
        <w:tc>
          <w:tcPr>
            <w:tcW w:w="1114" w:type="dxa"/>
          </w:tcPr>
          <w:p w14:paraId="346558A1" w14:textId="7EDE9079" w:rsidR="00204820" w:rsidRPr="00731AB9" w:rsidRDefault="00204820" w:rsidP="00204820">
            <w:pPr>
              <w:jc w:val="right"/>
              <w:rPr>
                <w:rFonts w:ascii="Arial" w:hAnsi="Arial" w:cs="Arial"/>
                <w:color w:val="000000"/>
                <w:sz w:val="16"/>
                <w:szCs w:val="16"/>
              </w:rPr>
            </w:pPr>
            <w:r w:rsidRPr="00731AB9">
              <w:rPr>
                <w:rFonts w:ascii="Arial" w:hAnsi="Arial" w:cs="Arial"/>
                <w:color w:val="000000"/>
                <w:sz w:val="16"/>
                <w:szCs w:val="16"/>
              </w:rPr>
              <w:t>Not stated</w:t>
            </w:r>
          </w:p>
        </w:tc>
        <w:tc>
          <w:tcPr>
            <w:tcW w:w="1721" w:type="dxa"/>
            <w:noWrap/>
          </w:tcPr>
          <w:p w14:paraId="2F05E96A" w14:textId="33ACA23C"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0.86</w:t>
            </w:r>
          </w:p>
        </w:tc>
        <w:tc>
          <w:tcPr>
            <w:tcW w:w="992" w:type="dxa"/>
            <w:noWrap/>
          </w:tcPr>
          <w:p w14:paraId="10D84195" w14:textId="30E8FDD4" w:rsidR="00204820" w:rsidRPr="00731AB9" w:rsidRDefault="001D3A2A" w:rsidP="00204820">
            <w:pPr>
              <w:jc w:val="right"/>
              <w:rPr>
                <w:rFonts w:ascii="Arial" w:hAnsi="Arial" w:cs="Arial"/>
                <w:b/>
                <w:bCs/>
                <w:color w:val="000000"/>
                <w:sz w:val="16"/>
                <w:szCs w:val="16"/>
              </w:rPr>
            </w:pPr>
            <w:r w:rsidRPr="00731AB9">
              <w:rPr>
                <w:rFonts w:ascii="Arial" w:hAnsi="Arial" w:cs="Arial"/>
                <w:b/>
                <w:bCs/>
                <w:color w:val="000000"/>
                <w:sz w:val="16"/>
                <w:szCs w:val="16"/>
              </w:rPr>
              <w:t>&lt;0.001</w:t>
            </w:r>
            <w:r w:rsidR="0094102A" w:rsidRPr="00731AB9">
              <w:rPr>
                <w:rFonts w:ascii="Arial" w:hAnsi="Arial" w:cs="Arial"/>
                <w:b/>
                <w:bCs/>
                <w:color w:val="000000"/>
                <w:sz w:val="16"/>
                <w:szCs w:val="16"/>
              </w:rPr>
              <w:t>*</w:t>
            </w:r>
          </w:p>
        </w:tc>
        <w:tc>
          <w:tcPr>
            <w:tcW w:w="1276" w:type="dxa"/>
            <w:noWrap/>
          </w:tcPr>
          <w:p w14:paraId="53589BD6" w14:textId="782DF8B7"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0.47</w:t>
            </w:r>
          </w:p>
        </w:tc>
        <w:tc>
          <w:tcPr>
            <w:tcW w:w="1276" w:type="dxa"/>
            <w:noWrap/>
          </w:tcPr>
          <w:p w14:paraId="095F4F1D" w14:textId="3BEB5A4B"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1.25</w:t>
            </w:r>
          </w:p>
        </w:tc>
        <w:tc>
          <w:tcPr>
            <w:tcW w:w="992" w:type="dxa"/>
          </w:tcPr>
          <w:p w14:paraId="286AD45E" w14:textId="283A3806"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2.08</w:t>
            </w:r>
          </w:p>
        </w:tc>
        <w:tc>
          <w:tcPr>
            <w:tcW w:w="992" w:type="dxa"/>
          </w:tcPr>
          <w:p w14:paraId="2561E2E8" w14:textId="5080C1AC"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tcPr>
          <w:p w14:paraId="374AA012" w14:textId="129D14B2"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0.15</w:t>
            </w:r>
          </w:p>
        </w:tc>
        <w:tc>
          <w:tcPr>
            <w:tcW w:w="1276" w:type="dxa"/>
          </w:tcPr>
          <w:p w14:paraId="44EB9872" w14:textId="34B347A1"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51.89</w:t>
            </w:r>
          </w:p>
        </w:tc>
        <w:tc>
          <w:tcPr>
            <w:tcW w:w="851" w:type="dxa"/>
            <w:noWrap/>
          </w:tcPr>
          <w:p w14:paraId="1D443950" w14:textId="547D838A" w:rsidR="00204820" w:rsidRPr="00731AB9" w:rsidRDefault="001D3A2A" w:rsidP="00204820">
            <w:pPr>
              <w:jc w:val="right"/>
              <w:rPr>
                <w:rFonts w:ascii="Arial" w:hAnsi="Arial" w:cs="Arial"/>
                <w:color w:val="000000"/>
                <w:sz w:val="16"/>
                <w:szCs w:val="16"/>
              </w:rPr>
            </w:pPr>
            <w:r w:rsidRPr="00731AB9">
              <w:rPr>
                <w:rFonts w:ascii="Arial" w:hAnsi="Arial" w:cs="Arial"/>
                <w:color w:val="000000"/>
                <w:sz w:val="16"/>
                <w:szCs w:val="16"/>
              </w:rPr>
              <w:t>0.13</w:t>
            </w:r>
          </w:p>
        </w:tc>
      </w:tr>
      <w:tr w:rsidR="001D3A2A" w:rsidRPr="00731AB9" w14:paraId="78AD8CF9" w14:textId="77777777" w:rsidTr="0089795E">
        <w:trPr>
          <w:trHeight w:val="551"/>
        </w:trPr>
        <w:tc>
          <w:tcPr>
            <w:tcW w:w="1413" w:type="dxa"/>
          </w:tcPr>
          <w:p w14:paraId="17ADB7F0" w14:textId="77777777" w:rsidR="001D3A2A" w:rsidRPr="00731AB9" w:rsidRDefault="001D3A2A" w:rsidP="001D3A2A">
            <w:pPr>
              <w:rPr>
                <w:rFonts w:ascii="Arial" w:hAnsi="Arial" w:cs="Arial"/>
                <w:color w:val="000000"/>
                <w:sz w:val="16"/>
                <w:szCs w:val="16"/>
              </w:rPr>
            </w:pPr>
          </w:p>
        </w:tc>
        <w:tc>
          <w:tcPr>
            <w:tcW w:w="2126" w:type="dxa"/>
          </w:tcPr>
          <w:p w14:paraId="7E762DFA" w14:textId="70D127F9" w:rsidR="001D3A2A" w:rsidRPr="00731AB9" w:rsidRDefault="001D3A2A" w:rsidP="001D3A2A">
            <w:pPr>
              <w:rPr>
                <w:rFonts w:ascii="Arial" w:hAnsi="Arial" w:cs="Arial"/>
                <w:color w:val="000000"/>
                <w:sz w:val="16"/>
                <w:szCs w:val="16"/>
              </w:rPr>
            </w:pPr>
            <w:r w:rsidRPr="00731AB9">
              <w:rPr>
                <w:rFonts w:ascii="Arial" w:hAnsi="Arial" w:cs="Arial"/>
                <w:color w:val="000000"/>
                <w:sz w:val="16"/>
                <w:szCs w:val="16"/>
              </w:rPr>
              <w:t>Infections/inflammatory diseases: excluded vs not stated (total between group heterogeneity)</w:t>
            </w:r>
          </w:p>
        </w:tc>
        <w:tc>
          <w:tcPr>
            <w:tcW w:w="851" w:type="dxa"/>
            <w:noWrap/>
          </w:tcPr>
          <w:p w14:paraId="16CECE14" w14:textId="2C6ABB00" w:rsidR="001D3A2A" w:rsidRPr="00731AB9" w:rsidRDefault="001D3A2A" w:rsidP="001D3A2A">
            <w:pPr>
              <w:jc w:val="right"/>
              <w:rPr>
                <w:rFonts w:ascii="Arial" w:hAnsi="Arial" w:cs="Arial"/>
                <w:color w:val="000000"/>
                <w:sz w:val="16"/>
                <w:szCs w:val="16"/>
              </w:rPr>
            </w:pPr>
            <w:r w:rsidRPr="00731AB9">
              <w:rPr>
                <w:rFonts w:ascii="Arial" w:hAnsi="Arial" w:cs="Arial"/>
                <w:color w:val="000000"/>
                <w:sz w:val="16"/>
                <w:szCs w:val="16"/>
              </w:rPr>
              <w:t>n/a</w:t>
            </w:r>
          </w:p>
        </w:tc>
        <w:tc>
          <w:tcPr>
            <w:tcW w:w="1114" w:type="dxa"/>
          </w:tcPr>
          <w:p w14:paraId="16C48B4B" w14:textId="1594B1EA" w:rsidR="001D3A2A" w:rsidRPr="00731AB9" w:rsidRDefault="001D3A2A" w:rsidP="001D3A2A">
            <w:pPr>
              <w:jc w:val="right"/>
              <w:rPr>
                <w:rFonts w:ascii="Arial" w:hAnsi="Arial" w:cs="Arial"/>
                <w:color w:val="000000"/>
                <w:sz w:val="16"/>
                <w:szCs w:val="16"/>
              </w:rPr>
            </w:pPr>
            <w:r w:rsidRPr="00731AB9">
              <w:rPr>
                <w:rFonts w:ascii="Arial" w:hAnsi="Arial" w:cs="Arial"/>
                <w:color w:val="000000"/>
                <w:sz w:val="16"/>
                <w:szCs w:val="16"/>
              </w:rPr>
              <w:t xml:space="preserve">n/a </w:t>
            </w:r>
          </w:p>
        </w:tc>
        <w:tc>
          <w:tcPr>
            <w:tcW w:w="1721" w:type="dxa"/>
            <w:noWrap/>
          </w:tcPr>
          <w:p w14:paraId="0D206E4D" w14:textId="047A195B" w:rsidR="001D3A2A" w:rsidRPr="00731AB9" w:rsidRDefault="001D3A2A" w:rsidP="001D3A2A">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tcPr>
          <w:p w14:paraId="30344056" w14:textId="5B2B6623" w:rsidR="001D3A2A" w:rsidRPr="00731AB9" w:rsidRDefault="001D3A2A" w:rsidP="001D3A2A">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tcPr>
          <w:p w14:paraId="5F94FE34" w14:textId="2AFA41C1" w:rsidR="001D3A2A" w:rsidRPr="00731AB9" w:rsidRDefault="001D3A2A" w:rsidP="001D3A2A">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tcPr>
          <w:p w14:paraId="71E8FE5C" w14:textId="5DB95850" w:rsidR="001D3A2A" w:rsidRPr="00731AB9" w:rsidRDefault="001D3A2A" w:rsidP="001D3A2A">
            <w:pPr>
              <w:jc w:val="right"/>
              <w:rPr>
                <w:rFonts w:ascii="Arial" w:hAnsi="Arial" w:cs="Arial"/>
                <w:color w:val="000000"/>
                <w:sz w:val="16"/>
                <w:szCs w:val="16"/>
              </w:rPr>
            </w:pPr>
            <w:r w:rsidRPr="00731AB9">
              <w:rPr>
                <w:rFonts w:ascii="Arial" w:hAnsi="Arial" w:cs="Arial"/>
                <w:color w:val="000000"/>
                <w:sz w:val="16"/>
                <w:szCs w:val="16"/>
              </w:rPr>
              <w:t>n/a</w:t>
            </w:r>
          </w:p>
        </w:tc>
        <w:tc>
          <w:tcPr>
            <w:tcW w:w="992" w:type="dxa"/>
          </w:tcPr>
          <w:p w14:paraId="1272F7BA" w14:textId="6D1E9BA7" w:rsidR="001D3A2A" w:rsidRPr="00731AB9" w:rsidRDefault="001D3A2A" w:rsidP="001D3A2A">
            <w:pPr>
              <w:jc w:val="right"/>
              <w:rPr>
                <w:rFonts w:ascii="Arial" w:hAnsi="Arial" w:cs="Arial"/>
                <w:color w:val="000000"/>
                <w:sz w:val="16"/>
                <w:szCs w:val="16"/>
              </w:rPr>
            </w:pPr>
            <w:r w:rsidRPr="00731AB9">
              <w:rPr>
                <w:rFonts w:ascii="Arial" w:hAnsi="Arial" w:cs="Arial"/>
                <w:color w:val="000000"/>
                <w:sz w:val="16"/>
                <w:szCs w:val="16"/>
              </w:rPr>
              <w:t>2.52</w:t>
            </w:r>
          </w:p>
        </w:tc>
        <w:tc>
          <w:tcPr>
            <w:tcW w:w="992" w:type="dxa"/>
          </w:tcPr>
          <w:p w14:paraId="5F96480D" w14:textId="4A465605" w:rsidR="001D3A2A" w:rsidRPr="00731AB9" w:rsidRDefault="001D3A2A" w:rsidP="001D3A2A">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tcPr>
          <w:p w14:paraId="2356FE61" w14:textId="343B21B3" w:rsidR="001D3A2A" w:rsidRPr="00731AB9" w:rsidRDefault="001D3A2A" w:rsidP="001D3A2A">
            <w:pPr>
              <w:jc w:val="right"/>
              <w:rPr>
                <w:rFonts w:ascii="Arial" w:hAnsi="Arial" w:cs="Arial"/>
                <w:color w:val="000000"/>
                <w:sz w:val="16"/>
                <w:szCs w:val="16"/>
              </w:rPr>
            </w:pPr>
            <w:r w:rsidRPr="00731AB9">
              <w:rPr>
                <w:rFonts w:ascii="Arial" w:hAnsi="Arial" w:cs="Arial"/>
                <w:color w:val="000000"/>
                <w:sz w:val="16"/>
                <w:szCs w:val="16"/>
              </w:rPr>
              <w:t>0.11</w:t>
            </w:r>
          </w:p>
        </w:tc>
        <w:tc>
          <w:tcPr>
            <w:tcW w:w="1276" w:type="dxa"/>
          </w:tcPr>
          <w:p w14:paraId="5B69990B" w14:textId="46C6CD81" w:rsidR="001D3A2A" w:rsidRPr="00731AB9" w:rsidRDefault="001D3A2A" w:rsidP="001D3A2A">
            <w:pPr>
              <w:jc w:val="right"/>
              <w:rPr>
                <w:rFonts w:ascii="Arial" w:hAnsi="Arial" w:cs="Arial"/>
                <w:color w:val="000000"/>
                <w:sz w:val="16"/>
                <w:szCs w:val="16"/>
              </w:rPr>
            </w:pPr>
            <w:r w:rsidRPr="00731AB9">
              <w:rPr>
                <w:rFonts w:ascii="Arial" w:hAnsi="Arial" w:cs="Arial"/>
                <w:color w:val="000000"/>
                <w:sz w:val="16"/>
                <w:szCs w:val="16"/>
              </w:rPr>
              <w:t>n/a</w:t>
            </w:r>
          </w:p>
        </w:tc>
        <w:tc>
          <w:tcPr>
            <w:tcW w:w="851" w:type="dxa"/>
            <w:noWrap/>
          </w:tcPr>
          <w:p w14:paraId="7D21119C" w14:textId="53C6A42E" w:rsidR="001D3A2A" w:rsidRPr="00731AB9" w:rsidRDefault="001D3A2A" w:rsidP="001D3A2A">
            <w:pPr>
              <w:jc w:val="right"/>
              <w:rPr>
                <w:rFonts w:ascii="Arial" w:hAnsi="Arial" w:cs="Arial"/>
                <w:color w:val="000000"/>
                <w:sz w:val="16"/>
                <w:szCs w:val="16"/>
              </w:rPr>
            </w:pPr>
            <w:r w:rsidRPr="00731AB9">
              <w:rPr>
                <w:rFonts w:ascii="Arial" w:hAnsi="Arial" w:cs="Arial"/>
                <w:color w:val="000000"/>
                <w:sz w:val="16"/>
                <w:szCs w:val="16"/>
              </w:rPr>
              <w:t>n/a</w:t>
            </w:r>
          </w:p>
        </w:tc>
      </w:tr>
    </w:tbl>
    <w:p w14:paraId="05ECBA99" w14:textId="487C6110" w:rsidR="006D677A" w:rsidRPr="007407FF" w:rsidRDefault="0094102A" w:rsidP="0094102A">
      <w:pPr>
        <w:tabs>
          <w:tab w:val="left" w:pos="1160"/>
        </w:tabs>
        <w:ind w:left="-993"/>
        <w:rPr>
          <w:rFonts w:ascii="Arial" w:hAnsi="Arial" w:cs="Arial"/>
          <w:sz w:val="16"/>
          <w:szCs w:val="16"/>
        </w:rPr>
      </w:pPr>
      <w:r w:rsidRPr="00731AB9">
        <w:rPr>
          <w:rFonts w:ascii="Arial" w:hAnsi="Arial" w:cs="Arial"/>
          <w:sz w:val="16"/>
          <w:szCs w:val="16"/>
        </w:rPr>
        <w:t>* p&lt;0.05</w:t>
      </w:r>
    </w:p>
    <w:p w14:paraId="5482A30D" w14:textId="77777777" w:rsidR="006D677A" w:rsidRDefault="006D677A" w:rsidP="00463B8E">
      <w:pPr>
        <w:tabs>
          <w:tab w:val="left" w:pos="1160"/>
        </w:tabs>
      </w:pPr>
    </w:p>
    <w:p w14:paraId="0EFDB718" w14:textId="77777777" w:rsidR="006D677A" w:rsidRDefault="006D677A" w:rsidP="00463B8E">
      <w:pPr>
        <w:tabs>
          <w:tab w:val="left" w:pos="1160"/>
        </w:tabs>
      </w:pPr>
    </w:p>
    <w:p w14:paraId="7C8B98D2" w14:textId="77777777" w:rsidR="006D677A" w:rsidRDefault="006D677A" w:rsidP="00463B8E">
      <w:pPr>
        <w:tabs>
          <w:tab w:val="left" w:pos="1160"/>
        </w:tabs>
      </w:pPr>
    </w:p>
    <w:p w14:paraId="536594E7" w14:textId="57C474FE" w:rsidR="00FE6BEA" w:rsidRDefault="00FE6BEA">
      <w:r>
        <w:br w:type="page"/>
      </w:r>
    </w:p>
    <w:p w14:paraId="0D3A3D2A" w14:textId="769FB971" w:rsidR="00FE6BEA" w:rsidRPr="00731AB9" w:rsidRDefault="00FE6BEA" w:rsidP="00A24067">
      <w:pPr>
        <w:pStyle w:val="Heading1"/>
        <w:ind w:left="-993"/>
        <w:rPr>
          <w:rFonts w:ascii="Arial" w:hAnsi="Arial" w:cs="Arial"/>
          <w:b/>
          <w:bCs/>
          <w:color w:val="auto"/>
          <w:sz w:val="16"/>
          <w:szCs w:val="16"/>
        </w:rPr>
      </w:pPr>
      <w:bookmarkStart w:id="13" w:name="_Toc106006916"/>
      <w:r w:rsidRPr="00731AB9">
        <w:rPr>
          <w:rFonts w:ascii="Arial" w:hAnsi="Arial" w:cs="Arial"/>
          <w:b/>
          <w:bCs/>
          <w:color w:val="auto"/>
          <w:sz w:val="16"/>
          <w:szCs w:val="16"/>
        </w:rPr>
        <w:lastRenderedPageBreak/>
        <w:t>Supplementary Table 8: additional subgroup analysis for studies excluding patients on NSAIDs</w:t>
      </w:r>
      <w:bookmarkEnd w:id="13"/>
    </w:p>
    <w:tbl>
      <w:tblPr>
        <w:tblStyle w:val="TableGrid"/>
        <w:tblW w:w="15872" w:type="dxa"/>
        <w:tblInd w:w="-998" w:type="dxa"/>
        <w:tblLook w:val="04A0" w:firstRow="1" w:lastRow="0" w:firstColumn="1" w:lastColumn="0" w:noHBand="0" w:noVBand="1"/>
      </w:tblPr>
      <w:tblGrid>
        <w:gridCol w:w="1413"/>
        <w:gridCol w:w="2126"/>
        <w:gridCol w:w="851"/>
        <w:gridCol w:w="1114"/>
        <w:gridCol w:w="1721"/>
        <w:gridCol w:w="992"/>
        <w:gridCol w:w="1276"/>
        <w:gridCol w:w="1276"/>
        <w:gridCol w:w="992"/>
        <w:gridCol w:w="992"/>
        <w:gridCol w:w="992"/>
        <w:gridCol w:w="1276"/>
        <w:gridCol w:w="851"/>
      </w:tblGrid>
      <w:tr w:rsidR="0094102A" w:rsidRPr="00731AB9" w14:paraId="1BD63EE9" w14:textId="77777777" w:rsidTr="00531238">
        <w:trPr>
          <w:trHeight w:val="290"/>
        </w:trPr>
        <w:tc>
          <w:tcPr>
            <w:tcW w:w="10769" w:type="dxa"/>
            <w:gridSpan w:val="8"/>
            <w:noWrap/>
            <w:hideMark/>
          </w:tcPr>
          <w:p w14:paraId="7AF4FD5D" w14:textId="77777777" w:rsidR="0094102A" w:rsidRPr="00731AB9" w:rsidRDefault="0094102A" w:rsidP="00531238">
            <w:pPr>
              <w:ind w:left="-394"/>
              <w:jc w:val="center"/>
              <w:rPr>
                <w:rFonts w:ascii="Arial" w:hAnsi="Arial" w:cs="Arial"/>
                <w:color w:val="000000"/>
                <w:sz w:val="16"/>
                <w:szCs w:val="16"/>
              </w:rPr>
            </w:pPr>
            <w:r w:rsidRPr="00731AB9">
              <w:rPr>
                <w:rFonts w:ascii="Arial" w:hAnsi="Arial" w:cs="Arial"/>
                <w:color w:val="000000"/>
                <w:sz w:val="16"/>
                <w:szCs w:val="16"/>
              </w:rPr>
              <w:t> </w:t>
            </w:r>
          </w:p>
        </w:tc>
        <w:tc>
          <w:tcPr>
            <w:tcW w:w="5103" w:type="dxa"/>
            <w:gridSpan w:val="5"/>
            <w:noWrap/>
            <w:hideMark/>
          </w:tcPr>
          <w:p w14:paraId="23A8BFE3" w14:textId="77777777" w:rsidR="0094102A" w:rsidRPr="00731AB9" w:rsidRDefault="0094102A" w:rsidP="00531238">
            <w:pPr>
              <w:jc w:val="center"/>
              <w:rPr>
                <w:rFonts w:ascii="Arial" w:hAnsi="Arial" w:cs="Arial"/>
                <w:b/>
                <w:bCs/>
                <w:color w:val="000000"/>
                <w:sz w:val="16"/>
                <w:szCs w:val="16"/>
              </w:rPr>
            </w:pPr>
            <w:r w:rsidRPr="00731AB9">
              <w:rPr>
                <w:rFonts w:ascii="Arial" w:hAnsi="Arial" w:cs="Arial"/>
                <w:b/>
                <w:bCs/>
                <w:color w:val="000000"/>
                <w:sz w:val="16"/>
                <w:szCs w:val="16"/>
              </w:rPr>
              <w:t>Heterogeneity</w:t>
            </w:r>
          </w:p>
        </w:tc>
      </w:tr>
      <w:tr w:rsidR="0094102A" w:rsidRPr="00731AB9" w14:paraId="20A4B33B" w14:textId="77777777" w:rsidTr="00531238">
        <w:trPr>
          <w:trHeight w:val="580"/>
        </w:trPr>
        <w:tc>
          <w:tcPr>
            <w:tcW w:w="1413" w:type="dxa"/>
            <w:noWrap/>
            <w:hideMark/>
          </w:tcPr>
          <w:p w14:paraId="05382326" w14:textId="77777777" w:rsidR="0094102A" w:rsidRPr="00731AB9" w:rsidRDefault="0094102A" w:rsidP="00531238">
            <w:pPr>
              <w:rPr>
                <w:rFonts w:ascii="Arial" w:hAnsi="Arial" w:cs="Arial"/>
                <w:b/>
                <w:bCs/>
                <w:color w:val="000000"/>
                <w:sz w:val="16"/>
                <w:szCs w:val="16"/>
              </w:rPr>
            </w:pPr>
            <w:r w:rsidRPr="00731AB9">
              <w:rPr>
                <w:rFonts w:ascii="Arial" w:hAnsi="Arial" w:cs="Arial"/>
                <w:b/>
                <w:bCs/>
                <w:color w:val="000000"/>
                <w:sz w:val="16"/>
                <w:szCs w:val="16"/>
              </w:rPr>
              <w:t xml:space="preserve">Data timepoint </w:t>
            </w:r>
          </w:p>
        </w:tc>
        <w:tc>
          <w:tcPr>
            <w:tcW w:w="2126" w:type="dxa"/>
            <w:noWrap/>
            <w:hideMark/>
          </w:tcPr>
          <w:p w14:paraId="55A92C9D" w14:textId="4527D003" w:rsidR="0094102A" w:rsidRPr="00731AB9" w:rsidRDefault="0094102A" w:rsidP="00531238">
            <w:pPr>
              <w:rPr>
                <w:rFonts w:ascii="Arial" w:hAnsi="Arial" w:cs="Arial"/>
                <w:b/>
                <w:bCs/>
                <w:color w:val="000000"/>
                <w:sz w:val="16"/>
                <w:szCs w:val="16"/>
              </w:rPr>
            </w:pPr>
            <w:r w:rsidRPr="00731AB9">
              <w:rPr>
                <w:rFonts w:ascii="Arial" w:hAnsi="Arial" w:cs="Arial"/>
                <w:b/>
                <w:bCs/>
                <w:color w:val="000000"/>
                <w:sz w:val="16"/>
                <w:szCs w:val="16"/>
              </w:rPr>
              <w:t xml:space="preserve">Analysis </w:t>
            </w:r>
          </w:p>
        </w:tc>
        <w:tc>
          <w:tcPr>
            <w:tcW w:w="851" w:type="dxa"/>
            <w:noWrap/>
            <w:hideMark/>
          </w:tcPr>
          <w:p w14:paraId="56216BA2" w14:textId="77777777" w:rsidR="0094102A" w:rsidRPr="00731AB9" w:rsidRDefault="0094102A" w:rsidP="00531238">
            <w:pPr>
              <w:rPr>
                <w:rFonts w:ascii="Arial" w:hAnsi="Arial" w:cs="Arial"/>
                <w:b/>
                <w:bCs/>
                <w:color w:val="000000"/>
                <w:sz w:val="16"/>
                <w:szCs w:val="16"/>
              </w:rPr>
            </w:pPr>
            <w:r w:rsidRPr="00731AB9">
              <w:rPr>
                <w:rFonts w:ascii="Arial" w:hAnsi="Arial" w:cs="Arial"/>
                <w:b/>
                <w:bCs/>
                <w:color w:val="000000"/>
                <w:sz w:val="16"/>
                <w:szCs w:val="16"/>
              </w:rPr>
              <w:t xml:space="preserve">No. of studies </w:t>
            </w:r>
          </w:p>
        </w:tc>
        <w:tc>
          <w:tcPr>
            <w:tcW w:w="1114" w:type="dxa"/>
            <w:noWrap/>
            <w:hideMark/>
          </w:tcPr>
          <w:p w14:paraId="5B2B1591" w14:textId="77777777" w:rsidR="0094102A" w:rsidRPr="00731AB9" w:rsidRDefault="0094102A" w:rsidP="00531238">
            <w:pPr>
              <w:rPr>
                <w:rFonts w:ascii="Arial" w:hAnsi="Arial" w:cs="Arial"/>
                <w:b/>
                <w:bCs/>
                <w:color w:val="000000"/>
                <w:sz w:val="16"/>
                <w:szCs w:val="16"/>
              </w:rPr>
            </w:pPr>
            <w:r w:rsidRPr="00731AB9">
              <w:rPr>
                <w:rFonts w:ascii="Arial" w:hAnsi="Arial" w:cs="Arial"/>
                <w:b/>
                <w:bCs/>
                <w:color w:val="000000"/>
                <w:sz w:val="16"/>
                <w:szCs w:val="16"/>
              </w:rPr>
              <w:t xml:space="preserve">Subgroup </w:t>
            </w:r>
          </w:p>
        </w:tc>
        <w:tc>
          <w:tcPr>
            <w:tcW w:w="1721" w:type="dxa"/>
            <w:hideMark/>
          </w:tcPr>
          <w:p w14:paraId="1EE75536" w14:textId="77777777" w:rsidR="0094102A" w:rsidRPr="00731AB9" w:rsidRDefault="0094102A" w:rsidP="00531238">
            <w:pPr>
              <w:rPr>
                <w:rFonts w:ascii="Arial" w:hAnsi="Arial" w:cs="Arial"/>
                <w:b/>
                <w:bCs/>
                <w:color w:val="000000"/>
                <w:sz w:val="16"/>
                <w:szCs w:val="16"/>
              </w:rPr>
            </w:pPr>
            <w:r w:rsidRPr="00731AB9">
              <w:rPr>
                <w:rFonts w:ascii="Arial" w:hAnsi="Arial" w:cs="Arial"/>
                <w:b/>
                <w:bCs/>
                <w:color w:val="000000"/>
                <w:sz w:val="16"/>
                <w:szCs w:val="16"/>
              </w:rPr>
              <w:t>Pooled standardized mean difference</w:t>
            </w:r>
          </w:p>
        </w:tc>
        <w:tc>
          <w:tcPr>
            <w:tcW w:w="992" w:type="dxa"/>
            <w:noWrap/>
            <w:hideMark/>
          </w:tcPr>
          <w:p w14:paraId="2BBCC3EC" w14:textId="77777777" w:rsidR="0094102A" w:rsidRPr="00731AB9" w:rsidRDefault="0094102A" w:rsidP="00531238">
            <w:pPr>
              <w:rPr>
                <w:rFonts w:ascii="Arial" w:hAnsi="Arial" w:cs="Arial"/>
                <w:b/>
                <w:bCs/>
                <w:color w:val="000000"/>
                <w:sz w:val="16"/>
                <w:szCs w:val="16"/>
              </w:rPr>
            </w:pPr>
            <w:r w:rsidRPr="00731AB9">
              <w:rPr>
                <w:rFonts w:ascii="Arial" w:hAnsi="Arial" w:cs="Arial"/>
                <w:b/>
                <w:bCs/>
                <w:color w:val="000000"/>
                <w:sz w:val="16"/>
                <w:szCs w:val="16"/>
              </w:rPr>
              <w:t>p-value</w:t>
            </w:r>
          </w:p>
        </w:tc>
        <w:tc>
          <w:tcPr>
            <w:tcW w:w="1276" w:type="dxa"/>
            <w:hideMark/>
          </w:tcPr>
          <w:p w14:paraId="03B4FD45" w14:textId="77777777" w:rsidR="0094102A" w:rsidRPr="00731AB9" w:rsidRDefault="0094102A" w:rsidP="00531238">
            <w:pPr>
              <w:rPr>
                <w:rFonts w:ascii="Arial" w:hAnsi="Arial" w:cs="Arial"/>
                <w:b/>
                <w:bCs/>
                <w:color w:val="000000"/>
                <w:sz w:val="16"/>
                <w:szCs w:val="16"/>
              </w:rPr>
            </w:pPr>
            <w:r w:rsidRPr="00731AB9">
              <w:rPr>
                <w:rFonts w:ascii="Arial" w:hAnsi="Arial" w:cs="Arial"/>
                <w:b/>
                <w:bCs/>
                <w:color w:val="000000"/>
                <w:sz w:val="16"/>
                <w:szCs w:val="16"/>
              </w:rPr>
              <w:t>95% CI - lower limit</w:t>
            </w:r>
          </w:p>
        </w:tc>
        <w:tc>
          <w:tcPr>
            <w:tcW w:w="1276" w:type="dxa"/>
            <w:hideMark/>
          </w:tcPr>
          <w:p w14:paraId="5164ECF3" w14:textId="77777777" w:rsidR="0094102A" w:rsidRPr="00731AB9" w:rsidRDefault="0094102A" w:rsidP="00531238">
            <w:pPr>
              <w:rPr>
                <w:rFonts w:ascii="Arial" w:hAnsi="Arial" w:cs="Arial"/>
                <w:b/>
                <w:bCs/>
                <w:color w:val="000000"/>
                <w:sz w:val="16"/>
                <w:szCs w:val="16"/>
              </w:rPr>
            </w:pPr>
            <w:r w:rsidRPr="00731AB9">
              <w:rPr>
                <w:rFonts w:ascii="Arial" w:hAnsi="Arial" w:cs="Arial"/>
                <w:b/>
                <w:bCs/>
                <w:color w:val="000000"/>
                <w:sz w:val="16"/>
                <w:szCs w:val="16"/>
              </w:rPr>
              <w:t>95% CI- upper limit</w:t>
            </w:r>
          </w:p>
        </w:tc>
        <w:tc>
          <w:tcPr>
            <w:tcW w:w="992" w:type="dxa"/>
            <w:hideMark/>
          </w:tcPr>
          <w:p w14:paraId="27E2F88D" w14:textId="77777777" w:rsidR="0094102A" w:rsidRPr="00731AB9" w:rsidRDefault="0094102A" w:rsidP="00531238">
            <w:pPr>
              <w:rPr>
                <w:rFonts w:ascii="Arial" w:hAnsi="Arial" w:cs="Arial"/>
                <w:b/>
                <w:bCs/>
                <w:color w:val="000000"/>
                <w:sz w:val="16"/>
                <w:szCs w:val="16"/>
              </w:rPr>
            </w:pPr>
            <w:r w:rsidRPr="00731AB9">
              <w:rPr>
                <w:rFonts w:ascii="Arial" w:hAnsi="Arial" w:cs="Arial"/>
                <w:b/>
                <w:bCs/>
                <w:color w:val="000000"/>
                <w:sz w:val="16"/>
                <w:szCs w:val="16"/>
              </w:rPr>
              <w:t>Q-value</w:t>
            </w:r>
          </w:p>
        </w:tc>
        <w:tc>
          <w:tcPr>
            <w:tcW w:w="992" w:type="dxa"/>
            <w:hideMark/>
          </w:tcPr>
          <w:p w14:paraId="4965FDA2" w14:textId="77777777" w:rsidR="0094102A" w:rsidRPr="00731AB9" w:rsidRDefault="0094102A" w:rsidP="00531238">
            <w:pPr>
              <w:rPr>
                <w:rFonts w:ascii="Arial" w:hAnsi="Arial" w:cs="Arial"/>
                <w:b/>
                <w:bCs/>
                <w:color w:val="000000"/>
                <w:sz w:val="16"/>
                <w:szCs w:val="16"/>
              </w:rPr>
            </w:pPr>
            <w:proofErr w:type="spellStart"/>
            <w:r w:rsidRPr="00731AB9">
              <w:rPr>
                <w:rFonts w:ascii="Arial" w:hAnsi="Arial" w:cs="Arial"/>
                <w:b/>
                <w:bCs/>
                <w:color w:val="000000"/>
                <w:sz w:val="16"/>
                <w:szCs w:val="16"/>
              </w:rPr>
              <w:t>df</w:t>
            </w:r>
            <w:proofErr w:type="spellEnd"/>
            <w:r w:rsidRPr="00731AB9">
              <w:rPr>
                <w:rFonts w:ascii="Arial" w:hAnsi="Arial" w:cs="Arial"/>
                <w:b/>
                <w:bCs/>
                <w:color w:val="000000"/>
                <w:sz w:val="16"/>
                <w:szCs w:val="16"/>
              </w:rPr>
              <w:t xml:space="preserve"> (Q)</w:t>
            </w:r>
          </w:p>
        </w:tc>
        <w:tc>
          <w:tcPr>
            <w:tcW w:w="992" w:type="dxa"/>
            <w:hideMark/>
          </w:tcPr>
          <w:p w14:paraId="68C00378" w14:textId="77777777" w:rsidR="0094102A" w:rsidRPr="00731AB9" w:rsidRDefault="0094102A" w:rsidP="00531238">
            <w:pPr>
              <w:rPr>
                <w:rFonts w:ascii="Arial" w:hAnsi="Arial" w:cs="Arial"/>
                <w:b/>
                <w:bCs/>
                <w:color w:val="000000"/>
                <w:sz w:val="16"/>
                <w:szCs w:val="16"/>
              </w:rPr>
            </w:pPr>
            <w:r w:rsidRPr="00731AB9">
              <w:rPr>
                <w:rFonts w:ascii="Arial" w:hAnsi="Arial" w:cs="Arial"/>
                <w:b/>
                <w:bCs/>
                <w:color w:val="000000"/>
                <w:sz w:val="16"/>
                <w:szCs w:val="16"/>
              </w:rPr>
              <w:t>p-value</w:t>
            </w:r>
          </w:p>
        </w:tc>
        <w:tc>
          <w:tcPr>
            <w:tcW w:w="1276" w:type="dxa"/>
            <w:hideMark/>
          </w:tcPr>
          <w:p w14:paraId="295207B5" w14:textId="77777777" w:rsidR="0094102A" w:rsidRPr="00731AB9" w:rsidRDefault="0094102A" w:rsidP="00531238">
            <w:pPr>
              <w:rPr>
                <w:rFonts w:ascii="Arial" w:hAnsi="Arial" w:cs="Arial"/>
                <w:b/>
                <w:bCs/>
                <w:color w:val="000000"/>
                <w:sz w:val="16"/>
                <w:szCs w:val="16"/>
              </w:rPr>
            </w:pPr>
            <w:r w:rsidRPr="00731AB9">
              <w:rPr>
                <w:rFonts w:ascii="Arial" w:hAnsi="Arial" w:cs="Arial"/>
                <w:b/>
                <w:bCs/>
                <w:color w:val="000000"/>
                <w:sz w:val="16"/>
                <w:szCs w:val="16"/>
              </w:rPr>
              <w:t>I-squared (%)</w:t>
            </w:r>
          </w:p>
        </w:tc>
        <w:tc>
          <w:tcPr>
            <w:tcW w:w="851" w:type="dxa"/>
            <w:hideMark/>
          </w:tcPr>
          <w:p w14:paraId="4AFE80EC" w14:textId="77777777" w:rsidR="0094102A" w:rsidRPr="00731AB9" w:rsidRDefault="0094102A" w:rsidP="00531238">
            <w:pPr>
              <w:rPr>
                <w:rFonts w:ascii="Arial" w:hAnsi="Arial" w:cs="Arial"/>
                <w:b/>
                <w:bCs/>
                <w:color w:val="000000"/>
                <w:sz w:val="16"/>
                <w:szCs w:val="16"/>
              </w:rPr>
            </w:pPr>
            <w:r w:rsidRPr="00731AB9">
              <w:rPr>
                <w:rFonts w:ascii="Arial" w:hAnsi="Arial" w:cs="Arial"/>
                <w:b/>
                <w:bCs/>
                <w:color w:val="000000"/>
                <w:sz w:val="16"/>
                <w:szCs w:val="16"/>
              </w:rPr>
              <w:t>Tau</w:t>
            </w:r>
            <w:r w:rsidRPr="00731AB9">
              <w:rPr>
                <w:rFonts w:ascii="Arial" w:hAnsi="Arial" w:cs="Arial"/>
                <w:color w:val="000000"/>
                <w:sz w:val="16"/>
                <w:szCs w:val="16"/>
              </w:rPr>
              <w:t>²</w:t>
            </w:r>
          </w:p>
        </w:tc>
      </w:tr>
      <w:tr w:rsidR="0094102A" w:rsidRPr="00731AB9" w14:paraId="1892125B" w14:textId="77777777" w:rsidTr="0089795E">
        <w:trPr>
          <w:trHeight w:val="290"/>
        </w:trPr>
        <w:tc>
          <w:tcPr>
            <w:tcW w:w="1413" w:type="dxa"/>
            <w:vMerge w:val="restart"/>
            <w:noWrap/>
            <w:hideMark/>
          </w:tcPr>
          <w:p w14:paraId="697C9B93" w14:textId="77777777" w:rsidR="0094102A" w:rsidRPr="00731AB9" w:rsidRDefault="0094102A" w:rsidP="00531238">
            <w:pPr>
              <w:rPr>
                <w:rFonts w:ascii="Arial" w:hAnsi="Arial" w:cs="Arial"/>
                <w:color w:val="000000"/>
                <w:sz w:val="16"/>
                <w:szCs w:val="16"/>
              </w:rPr>
            </w:pPr>
            <w:r w:rsidRPr="00731AB9">
              <w:rPr>
                <w:rFonts w:ascii="Arial" w:hAnsi="Arial" w:cs="Arial"/>
                <w:color w:val="000000"/>
                <w:sz w:val="16"/>
                <w:szCs w:val="16"/>
              </w:rPr>
              <w:t>CRP</w:t>
            </w:r>
          </w:p>
        </w:tc>
        <w:tc>
          <w:tcPr>
            <w:tcW w:w="2126" w:type="dxa"/>
            <w:vMerge w:val="restart"/>
          </w:tcPr>
          <w:p w14:paraId="6C6938A2" w14:textId="70B957F7" w:rsidR="0094102A" w:rsidRPr="00731AB9" w:rsidRDefault="0094102A" w:rsidP="00531238">
            <w:pPr>
              <w:rPr>
                <w:rFonts w:ascii="Arial" w:hAnsi="Arial" w:cs="Arial"/>
                <w:color w:val="000000"/>
                <w:sz w:val="16"/>
                <w:szCs w:val="16"/>
              </w:rPr>
            </w:pPr>
            <w:r w:rsidRPr="00731AB9">
              <w:rPr>
                <w:rFonts w:ascii="Arial" w:hAnsi="Arial" w:cs="Arial"/>
                <w:color w:val="000000"/>
                <w:sz w:val="16"/>
                <w:szCs w:val="16"/>
              </w:rPr>
              <w:t>NSAIDs</w:t>
            </w:r>
          </w:p>
        </w:tc>
        <w:tc>
          <w:tcPr>
            <w:tcW w:w="851" w:type="dxa"/>
            <w:noWrap/>
            <w:vAlign w:val="bottom"/>
          </w:tcPr>
          <w:p w14:paraId="1BAE7DB7" w14:textId="0BB5020F" w:rsidR="0094102A" w:rsidRPr="00731AB9" w:rsidRDefault="006B0C92" w:rsidP="0089795E">
            <w:pPr>
              <w:jc w:val="right"/>
              <w:rPr>
                <w:rFonts w:ascii="Arial" w:hAnsi="Arial" w:cs="Arial"/>
                <w:color w:val="000000"/>
                <w:sz w:val="16"/>
                <w:szCs w:val="16"/>
              </w:rPr>
            </w:pPr>
            <w:r w:rsidRPr="00731AB9">
              <w:rPr>
                <w:rFonts w:ascii="Arial" w:hAnsi="Arial" w:cs="Arial"/>
                <w:color w:val="000000"/>
                <w:sz w:val="16"/>
                <w:szCs w:val="16"/>
              </w:rPr>
              <w:t>5</w:t>
            </w:r>
          </w:p>
        </w:tc>
        <w:tc>
          <w:tcPr>
            <w:tcW w:w="1114" w:type="dxa"/>
            <w:noWrap/>
            <w:vAlign w:val="bottom"/>
          </w:tcPr>
          <w:p w14:paraId="10198776" w14:textId="562BA80F" w:rsidR="0094102A" w:rsidRPr="00731AB9" w:rsidRDefault="006B0C92" w:rsidP="0089795E">
            <w:pPr>
              <w:jc w:val="right"/>
              <w:rPr>
                <w:rFonts w:ascii="Arial" w:hAnsi="Arial" w:cs="Arial"/>
                <w:color w:val="000000"/>
                <w:sz w:val="16"/>
                <w:szCs w:val="16"/>
              </w:rPr>
            </w:pPr>
            <w:r w:rsidRPr="00731AB9">
              <w:rPr>
                <w:rFonts w:ascii="Arial" w:hAnsi="Arial" w:cs="Arial"/>
                <w:color w:val="000000"/>
                <w:sz w:val="16"/>
                <w:szCs w:val="16"/>
              </w:rPr>
              <w:t>Excluded</w:t>
            </w:r>
          </w:p>
        </w:tc>
        <w:tc>
          <w:tcPr>
            <w:tcW w:w="1721" w:type="dxa"/>
            <w:vAlign w:val="bottom"/>
          </w:tcPr>
          <w:p w14:paraId="3E6E7343" w14:textId="70BA53E5" w:rsidR="0094102A" w:rsidRPr="00731AB9" w:rsidRDefault="006B0C92" w:rsidP="0089795E">
            <w:pPr>
              <w:jc w:val="right"/>
              <w:rPr>
                <w:rFonts w:ascii="Arial" w:hAnsi="Arial" w:cs="Arial"/>
                <w:color w:val="000000"/>
                <w:sz w:val="16"/>
                <w:szCs w:val="16"/>
              </w:rPr>
            </w:pPr>
            <w:r w:rsidRPr="00731AB9">
              <w:rPr>
                <w:rFonts w:ascii="Arial" w:hAnsi="Arial" w:cs="Arial"/>
                <w:color w:val="000000"/>
                <w:sz w:val="16"/>
                <w:szCs w:val="16"/>
              </w:rPr>
              <w:t>0.35</w:t>
            </w:r>
          </w:p>
        </w:tc>
        <w:tc>
          <w:tcPr>
            <w:tcW w:w="992" w:type="dxa"/>
            <w:noWrap/>
            <w:vAlign w:val="bottom"/>
          </w:tcPr>
          <w:p w14:paraId="2E48B06D" w14:textId="176C4315" w:rsidR="0094102A" w:rsidRPr="00731AB9" w:rsidRDefault="006B0C92" w:rsidP="0089795E">
            <w:pPr>
              <w:jc w:val="right"/>
              <w:rPr>
                <w:rFonts w:ascii="Arial" w:hAnsi="Arial" w:cs="Arial"/>
                <w:color w:val="000000"/>
                <w:sz w:val="16"/>
                <w:szCs w:val="16"/>
              </w:rPr>
            </w:pPr>
            <w:r w:rsidRPr="00731AB9">
              <w:rPr>
                <w:rFonts w:ascii="Arial" w:hAnsi="Arial" w:cs="Arial"/>
                <w:color w:val="000000"/>
                <w:sz w:val="16"/>
                <w:szCs w:val="16"/>
              </w:rPr>
              <w:t>0.33</w:t>
            </w:r>
          </w:p>
        </w:tc>
        <w:tc>
          <w:tcPr>
            <w:tcW w:w="1276" w:type="dxa"/>
            <w:vAlign w:val="bottom"/>
          </w:tcPr>
          <w:p w14:paraId="35A50C55" w14:textId="5CEEA563"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-0.39</w:t>
            </w:r>
          </w:p>
        </w:tc>
        <w:tc>
          <w:tcPr>
            <w:tcW w:w="1276" w:type="dxa"/>
            <w:vAlign w:val="bottom"/>
          </w:tcPr>
          <w:p w14:paraId="17D6DE57" w14:textId="74C98676"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1.06</w:t>
            </w:r>
          </w:p>
        </w:tc>
        <w:tc>
          <w:tcPr>
            <w:tcW w:w="992" w:type="dxa"/>
            <w:vAlign w:val="bottom"/>
          </w:tcPr>
          <w:p w14:paraId="291C71B2" w14:textId="19C4E883"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2.76</w:t>
            </w:r>
          </w:p>
        </w:tc>
        <w:tc>
          <w:tcPr>
            <w:tcW w:w="992" w:type="dxa"/>
            <w:vAlign w:val="bottom"/>
          </w:tcPr>
          <w:p w14:paraId="43427515" w14:textId="69817259"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4</w:t>
            </w:r>
          </w:p>
        </w:tc>
        <w:tc>
          <w:tcPr>
            <w:tcW w:w="992" w:type="dxa"/>
            <w:vAlign w:val="bottom"/>
          </w:tcPr>
          <w:p w14:paraId="6792820A" w14:textId="3F7842D3"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0.6</w:t>
            </w:r>
          </w:p>
        </w:tc>
        <w:tc>
          <w:tcPr>
            <w:tcW w:w="1276" w:type="dxa"/>
            <w:vAlign w:val="bottom"/>
          </w:tcPr>
          <w:p w14:paraId="7A93AA8C" w14:textId="56EAAABF"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0.00</w:t>
            </w:r>
          </w:p>
        </w:tc>
        <w:tc>
          <w:tcPr>
            <w:tcW w:w="851" w:type="dxa"/>
            <w:vAlign w:val="bottom"/>
          </w:tcPr>
          <w:p w14:paraId="0E02B2CD" w14:textId="41553BCB"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0.00</w:t>
            </w:r>
          </w:p>
        </w:tc>
      </w:tr>
      <w:tr w:rsidR="0094102A" w:rsidRPr="00731AB9" w14:paraId="2F24D2ED" w14:textId="77777777" w:rsidTr="0089795E">
        <w:trPr>
          <w:trHeight w:val="353"/>
        </w:trPr>
        <w:tc>
          <w:tcPr>
            <w:tcW w:w="1413" w:type="dxa"/>
            <w:vMerge/>
            <w:hideMark/>
          </w:tcPr>
          <w:p w14:paraId="36D6E328" w14:textId="77777777" w:rsidR="0094102A" w:rsidRPr="00731AB9" w:rsidRDefault="0094102A" w:rsidP="00531238">
            <w:pPr>
              <w:rPr>
                <w:rFonts w:ascii="Arial" w:hAnsi="Arial" w:cs="Arial"/>
                <w:color w:val="000000"/>
                <w:sz w:val="16"/>
                <w:szCs w:val="16"/>
              </w:rPr>
            </w:pPr>
          </w:p>
        </w:tc>
        <w:tc>
          <w:tcPr>
            <w:tcW w:w="2126" w:type="dxa"/>
            <w:vMerge/>
          </w:tcPr>
          <w:p w14:paraId="6CD554EA" w14:textId="77777777" w:rsidR="0094102A" w:rsidRPr="00731AB9" w:rsidRDefault="0094102A" w:rsidP="00531238">
            <w:pPr>
              <w:rPr>
                <w:rFonts w:ascii="Arial" w:hAnsi="Arial" w:cs="Arial"/>
                <w:color w:val="000000"/>
                <w:sz w:val="16"/>
                <w:szCs w:val="16"/>
              </w:rPr>
            </w:pPr>
          </w:p>
        </w:tc>
        <w:tc>
          <w:tcPr>
            <w:tcW w:w="851" w:type="dxa"/>
            <w:noWrap/>
            <w:vAlign w:val="bottom"/>
          </w:tcPr>
          <w:p w14:paraId="4F27779D" w14:textId="7AA40070" w:rsidR="0094102A" w:rsidRPr="00731AB9" w:rsidRDefault="006B0C92" w:rsidP="0089795E">
            <w:pPr>
              <w:jc w:val="right"/>
              <w:rPr>
                <w:rFonts w:ascii="Arial" w:hAnsi="Arial" w:cs="Arial"/>
                <w:color w:val="000000"/>
                <w:sz w:val="16"/>
                <w:szCs w:val="16"/>
              </w:rPr>
            </w:pPr>
            <w:r w:rsidRPr="00731AB9">
              <w:rPr>
                <w:rFonts w:ascii="Arial" w:hAnsi="Arial" w:cs="Arial"/>
                <w:color w:val="000000"/>
                <w:sz w:val="16"/>
                <w:szCs w:val="16"/>
              </w:rPr>
              <w:t>46</w:t>
            </w:r>
          </w:p>
        </w:tc>
        <w:tc>
          <w:tcPr>
            <w:tcW w:w="1114" w:type="dxa"/>
            <w:noWrap/>
            <w:vAlign w:val="bottom"/>
          </w:tcPr>
          <w:p w14:paraId="38249D60" w14:textId="0ADD4DC2" w:rsidR="0094102A" w:rsidRPr="00731AB9" w:rsidRDefault="006B0C92" w:rsidP="0089795E">
            <w:pPr>
              <w:jc w:val="right"/>
              <w:rPr>
                <w:rFonts w:ascii="Arial" w:hAnsi="Arial" w:cs="Arial"/>
                <w:color w:val="000000"/>
                <w:sz w:val="16"/>
                <w:szCs w:val="16"/>
              </w:rPr>
            </w:pPr>
            <w:r w:rsidRPr="00731AB9">
              <w:rPr>
                <w:rFonts w:ascii="Arial" w:hAnsi="Arial" w:cs="Arial"/>
                <w:color w:val="000000"/>
                <w:sz w:val="16"/>
                <w:szCs w:val="16"/>
              </w:rPr>
              <w:t>Not stated</w:t>
            </w:r>
          </w:p>
        </w:tc>
        <w:tc>
          <w:tcPr>
            <w:tcW w:w="1721" w:type="dxa"/>
            <w:vAlign w:val="bottom"/>
          </w:tcPr>
          <w:p w14:paraId="6FB62F75" w14:textId="6F76B862" w:rsidR="0094102A" w:rsidRPr="00731AB9" w:rsidRDefault="006B0C92" w:rsidP="0089795E">
            <w:pPr>
              <w:jc w:val="right"/>
              <w:rPr>
                <w:rFonts w:ascii="Arial" w:hAnsi="Arial" w:cs="Arial"/>
                <w:color w:val="000000"/>
                <w:sz w:val="16"/>
                <w:szCs w:val="16"/>
              </w:rPr>
            </w:pPr>
            <w:r w:rsidRPr="00731AB9">
              <w:rPr>
                <w:rFonts w:ascii="Arial" w:hAnsi="Arial" w:cs="Arial"/>
                <w:color w:val="000000"/>
                <w:sz w:val="16"/>
                <w:szCs w:val="16"/>
              </w:rPr>
              <w:t>0.51</w:t>
            </w:r>
          </w:p>
        </w:tc>
        <w:tc>
          <w:tcPr>
            <w:tcW w:w="992" w:type="dxa"/>
            <w:vAlign w:val="bottom"/>
          </w:tcPr>
          <w:p w14:paraId="3B479590" w14:textId="72021DE1" w:rsidR="0094102A" w:rsidRPr="00731AB9" w:rsidRDefault="006B0C92" w:rsidP="0089795E">
            <w:pPr>
              <w:jc w:val="right"/>
              <w:rPr>
                <w:rFonts w:ascii="Arial" w:hAnsi="Arial" w:cs="Arial"/>
                <w:b/>
                <w:bCs/>
                <w:color w:val="000000"/>
                <w:sz w:val="16"/>
                <w:szCs w:val="16"/>
              </w:rPr>
            </w:pPr>
            <w:r w:rsidRPr="00731AB9">
              <w:rPr>
                <w:rFonts w:ascii="Arial" w:hAnsi="Arial" w:cs="Arial"/>
                <w:b/>
                <w:bCs/>
                <w:color w:val="000000"/>
                <w:sz w:val="16"/>
                <w:szCs w:val="16"/>
              </w:rPr>
              <w:t>&lt;0.001</w:t>
            </w:r>
            <w:r w:rsidR="00406CB7" w:rsidRPr="00731AB9">
              <w:rPr>
                <w:rFonts w:ascii="Arial" w:hAnsi="Arial" w:cs="Arial"/>
                <w:b/>
                <w:bCs/>
                <w:color w:val="000000"/>
                <w:sz w:val="16"/>
                <w:szCs w:val="16"/>
              </w:rPr>
              <w:t>*</w:t>
            </w:r>
          </w:p>
        </w:tc>
        <w:tc>
          <w:tcPr>
            <w:tcW w:w="1276" w:type="dxa"/>
            <w:vAlign w:val="bottom"/>
          </w:tcPr>
          <w:p w14:paraId="44418B1B" w14:textId="62BAB41F"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0.28</w:t>
            </w:r>
          </w:p>
        </w:tc>
        <w:tc>
          <w:tcPr>
            <w:tcW w:w="1276" w:type="dxa"/>
            <w:vAlign w:val="bottom"/>
          </w:tcPr>
          <w:p w14:paraId="218263D3" w14:textId="3C9AF212"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0.74</w:t>
            </w:r>
          </w:p>
        </w:tc>
        <w:tc>
          <w:tcPr>
            <w:tcW w:w="992" w:type="dxa"/>
            <w:vAlign w:val="bottom"/>
          </w:tcPr>
          <w:p w14:paraId="223C6767" w14:textId="4CDD8699"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1040.66</w:t>
            </w:r>
          </w:p>
        </w:tc>
        <w:tc>
          <w:tcPr>
            <w:tcW w:w="992" w:type="dxa"/>
            <w:vAlign w:val="bottom"/>
          </w:tcPr>
          <w:p w14:paraId="0257946B" w14:textId="4E778527"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45</w:t>
            </w:r>
          </w:p>
        </w:tc>
        <w:tc>
          <w:tcPr>
            <w:tcW w:w="992" w:type="dxa"/>
            <w:vAlign w:val="bottom"/>
          </w:tcPr>
          <w:p w14:paraId="74E5709C" w14:textId="4DBF9521" w:rsidR="0094102A" w:rsidRPr="00731AB9" w:rsidRDefault="00406CB7" w:rsidP="0089795E">
            <w:pPr>
              <w:jc w:val="right"/>
              <w:rPr>
                <w:rFonts w:ascii="Arial" w:hAnsi="Arial" w:cs="Arial"/>
                <w:b/>
                <w:bCs/>
                <w:color w:val="000000"/>
                <w:sz w:val="16"/>
                <w:szCs w:val="16"/>
              </w:rPr>
            </w:pPr>
            <w:r w:rsidRPr="00731AB9">
              <w:rPr>
                <w:rFonts w:ascii="Arial" w:hAnsi="Arial" w:cs="Arial"/>
                <w:b/>
                <w:bCs/>
                <w:color w:val="000000"/>
                <w:sz w:val="16"/>
                <w:szCs w:val="16"/>
              </w:rPr>
              <w:t>&lt;0.001*</w:t>
            </w:r>
          </w:p>
        </w:tc>
        <w:tc>
          <w:tcPr>
            <w:tcW w:w="1276" w:type="dxa"/>
            <w:vAlign w:val="bottom"/>
          </w:tcPr>
          <w:p w14:paraId="211E032B" w14:textId="69CBE2A9"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95.68</w:t>
            </w:r>
          </w:p>
        </w:tc>
        <w:tc>
          <w:tcPr>
            <w:tcW w:w="851" w:type="dxa"/>
            <w:vAlign w:val="bottom"/>
          </w:tcPr>
          <w:p w14:paraId="176C41CB" w14:textId="6E14CA19"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0.78</w:t>
            </w:r>
          </w:p>
        </w:tc>
      </w:tr>
      <w:tr w:rsidR="0094102A" w:rsidRPr="00731AB9" w14:paraId="21436404" w14:textId="77777777" w:rsidTr="0089795E">
        <w:trPr>
          <w:trHeight w:val="290"/>
        </w:trPr>
        <w:tc>
          <w:tcPr>
            <w:tcW w:w="1413" w:type="dxa"/>
            <w:vMerge/>
          </w:tcPr>
          <w:p w14:paraId="32BCA132" w14:textId="77777777" w:rsidR="0094102A" w:rsidRPr="00731AB9" w:rsidRDefault="0094102A" w:rsidP="00531238">
            <w:pPr>
              <w:rPr>
                <w:rFonts w:ascii="Arial" w:hAnsi="Arial" w:cs="Arial"/>
                <w:color w:val="000000"/>
                <w:sz w:val="16"/>
                <w:szCs w:val="16"/>
              </w:rPr>
            </w:pPr>
          </w:p>
        </w:tc>
        <w:tc>
          <w:tcPr>
            <w:tcW w:w="2126" w:type="dxa"/>
          </w:tcPr>
          <w:p w14:paraId="0980BF81" w14:textId="78DCC826" w:rsidR="0094102A" w:rsidRPr="00731AB9" w:rsidRDefault="0094102A" w:rsidP="00531238">
            <w:pPr>
              <w:rPr>
                <w:rFonts w:ascii="Arial" w:hAnsi="Arial" w:cs="Arial"/>
                <w:color w:val="000000"/>
                <w:sz w:val="16"/>
                <w:szCs w:val="16"/>
              </w:rPr>
            </w:pPr>
            <w:r w:rsidRPr="00731AB9">
              <w:rPr>
                <w:rFonts w:ascii="Arial" w:hAnsi="Arial" w:cs="Arial"/>
                <w:color w:val="000000"/>
                <w:sz w:val="16"/>
                <w:szCs w:val="16"/>
              </w:rPr>
              <w:t>NSAIDs: excluded vs not stated (total between group heterogeneity)</w:t>
            </w:r>
          </w:p>
        </w:tc>
        <w:tc>
          <w:tcPr>
            <w:tcW w:w="851" w:type="dxa"/>
            <w:noWrap/>
            <w:vAlign w:val="bottom"/>
          </w:tcPr>
          <w:p w14:paraId="2B3F5E27"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114" w:type="dxa"/>
            <w:noWrap/>
            <w:vAlign w:val="bottom"/>
          </w:tcPr>
          <w:p w14:paraId="390BD10A"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 xml:space="preserve">n/a </w:t>
            </w:r>
          </w:p>
        </w:tc>
        <w:tc>
          <w:tcPr>
            <w:tcW w:w="1721" w:type="dxa"/>
            <w:noWrap/>
            <w:vAlign w:val="bottom"/>
          </w:tcPr>
          <w:p w14:paraId="155F426E"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992" w:type="dxa"/>
            <w:vAlign w:val="bottom"/>
          </w:tcPr>
          <w:p w14:paraId="0284289E" w14:textId="77777777" w:rsidR="0094102A" w:rsidRPr="00731AB9" w:rsidRDefault="0094102A" w:rsidP="0089795E">
            <w:pPr>
              <w:jc w:val="right"/>
              <w:rPr>
                <w:rFonts w:ascii="Arial" w:hAnsi="Arial" w:cs="Arial"/>
                <w:b/>
                <w:bCs/>
                <w:color w:val="000000"/>
                <w:sz w:val="16"/>
                <w:szCs w:val="16"/>
              </w:rPr>
            </w:pPr>
            <w:r w:rsidRPr="00731AB9">
              <w:rPr>
                <w:rFonts w:ascii="Arial" w:hAnsi="Arial" w:cs="Arial"/>
                <w:color w:val="000000"/>
                <w:sz w:val="16"/>
                <w:szCs w:val="16"/>
              </w:rPr>
              <w:t>n/a</w:t>
            </w:r>
          </w:p>
        </w:tc>
        <w:tc>
          <w:tcPr>
            <w:tcW w:w="1276" w:type="dxa"/>
            <w:noWrap/>
            <w:vAlign w:val="bottom"/>
          </w:tcPr>
          <w:p w14:paraId="2316E0C9"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vAlign w:val="bottom"/>
          </w:tcPr>
          <w:p w14:paraId="3FBA3904"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vAlign w:val="bottom"/>
          </w:tcPr>
          <w:p w14:paraId="662A2F8F" w14:textId="30B07A95"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0.18</w:t>
            </w:r>
          </w:p>
        </w:tc>
        <w:tc>
          <w:tcPr>
            <w:tcW w:w="992" w:type="dxa"/>
            <w:noWrap/>
            <w:vAlign w:val="bottom"/>
          </w:tcPr>
          <w:p w14:paraId="7B6F6A5F" w14:textId="7D5B7AF2"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vAlign w:val="bottom"/>
          </w:tcPr>
          <w:p w14:paraId="7C50AE27" w14:textId="35B29C56"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0.67</w:t>
            </w:r>
          </w:p>
        </w:tc>
        <w:tc>
          <w:tcPr>
            <w:tcW w:w="1276" w:type="dxa"/>
            <w:vAlign w:val="bottom"/>
          </w:tcPr>
          <w:p w14:paraId="3E3600E2"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851" w:type="dxa"/>
            <w:vAlign w:val="bottom"/>
          </w:tcPr>
          <w:p w14:paraId="38CCBB8A"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r>
      <w:tr w:rsidR="0094102A" w:rsidRPr="00731AB9" w14:paraId="5E05C488" w14:textId="77777777" w:rsidTr="0089795E">
        <w:trPr>
          <w:trHeight w:val="290"/>
        </w:trPr>
        <w:tc>
          <w:tcPr>
            <w:tcW w:w="1413" w:type="dxa"/>
            <w:vMerge w:val="restart"/>
          </w:tcPr>
          <w:p w14:paraId="3160C0D9" w14:textId="77777777" w:rsidR="0094102A" w:rsidRPr="00731AB9" w:rsidRDefault="0094102A" w:rsidP="0094102A">
            <w:pPr>
              <w:rPr>
                <w:rFonts w:ascii="Arial" w:hAnsi="Arial" w:cs="Arial"/>
                <w:color w:val="000000"/>
                <w:sz w:val="16"/>
                <w:szCs w:val="16"/>
              </w:rPr>
            </w:pPr>
            <w:r w:rsidRPr="00731AB9">
              <w:rPr>
                <w:rFonts w:ascii="Arial" w:hAnsi="Arial" w:cs="Arial"/>
                <w:color w:val="000000"/>
                <w:sz w:val="16"/>
                <w:szCs w:val="16"/>
              </w:rPr>
              <w:t>IL-6</w:t>
            </w:r>
          </w:p>
        </w:tc>
        <w:tc>
          <w:tcPr>
            <w:tcW w:w="2126" w:type="dxa"/>
            <w:vMerge w:val="restart"/>
          </w:tcPr>
          <w:p w14:paraId="67D3250A" w14:textId="28CF8CBA" w:rsidR="0094102A" w:rsidRPr="00731AB9" w:rsidRDefault="0094102A" w:rsidP="0094102A">
            <w:pPr>
              <w:rPr>
                <w:rFonts w:ascii="Arial" w:hAnsi="Arial" w:cs="Arial"/>
                <w:color w:val="000000"/>
                <w:sz w:val="16"/>
                <w:szCs w:val="16"/>
              </w:rPr>
            </w:pPr>
            <w:r w:rsidRPr="00731AB9">
              <w:rPr>
                <w:rFonts w:ascii="Arial" w:hAnsi="Arial" w:cs="Arial"/>
                <w:color w:val="000000"/>
                <w:sz w:val="16"/>
                <w:szCs w:val="16"/>
              </w:rPr>
              <w:t>NSAIDs</w:t>
            </w:r>
          </w:p>
        </w:tc>
        <w:tc>
          <w:tcPr>
            <w:tcW w:w="851" w:type="dxa"/>
            <w:noWrap/>
            <w:vAlign w:val="bottom"/>
          </w:tcPr>
          <w:p w14:paraId="2A40D32A" w14:textId="0FC20C6A"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4</w:t>
            </w:r>
          </w:p>
        </w:tc>
        <w:tc>
          <w:tcPr>
            <w:tcW w:w="1114" w:type="dxa"/>
            <w:vAlign w:val="bottom"/>
          </w:tcPr>
          <w:p w14:paraId="13F1C6A1"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Excluded</w:t>
            </w:r>
          </w:p>
        </w:tc>
        <w:tc>
          <w:tcPr>
            <w:tcW w:w="1721" w:type="dxa"/>
            <w:noWrap/>
            <w:vAlign w:val="bottom"/>
          </w:tcPr>
          <w:p w14:paraId="3D5DD632" w14:textId="60CD255A"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0.45</w:t>
            </w:r>
          </w:p>
        </w:tc>
        <w:tc>
          <w:tcPr>
            <w:tcW w:w="992" w:type="dxa"/>
            <w:noWrap/>
            <w:vAlign w:val="bottom"/>
          </w:tcPr>
          <w:p w14:paraId="53EF0F7C" w14:textId="63FB5F77"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0.33</w:t>
            </w:r>
          </w:p>
        </w:tc>
        <w:tc>
          <w:tcPr>
            <w:tcW w:w="1276" w:type="dxa"/>
            <w:noWrap/>
            <w:vAlign w:val="bottom"/>
          </w:tcPr>
          <w:p w14:paraId="1531E14A" w14:textId="64001F2A"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-0.44</w:t>
            </w:r>
          </w:p>
        </w:tc>
        <w:tc>
          <w:tcPr>
            <w:tcW w:w="1276" w:type="dxa"/>
            <w:noWrap/>
            <w:vAlign w:val="bottom"/>
          </w:tcPr>
          <w:p w14:paraId="359C942C" w14:textId="236FF05F"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1.34</w:t>
            </w:r>
          </w:p>
        </w:tc>
        <w:tc>
          <w:tcPr>
            <w:tcW w:w="992" w:type="dxa"/>
            <w:noWrap/>
            <w:vAlign w:val="bottom"/>
          </w:tcPr>
          <w:p w14:paraId="52ED2FFA" w14:textId="18AC5ACF"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5.34</w:t>
            </w:r>
          </w:p>
        </w:tc>
        <w:tc>
          <w:tcPr>
            <w:tcW w:w="992" w:type="dxa"/>
            <w:noWrap/>
            <w:vAlign w:val="bottom"/>
          </w:tcPr>
          <w:p w14:paraId="70567B69" w14:textId="71E3C9B2"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3</w:t>
            </w:r>
          </w:p>
        </w:tc>
        <w:tc>
          <w:tcPr>
            <w:tcW w:w="992" w:type="dxa"/>
            <w:vAlign w:val="bottom"/>
          </w:tcPr>
          <w:p w14:paraId="40C95312" w14:textId="52C9BAD8"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0.15</w:t>
            </w:r>
          </w:p>
        </w:tc>
        <w:tc>
          <w:tcPr>
            <w:tcW w:w="1276" w:type="dxa"/>
            <w:vAlign w:val="bottom"/>
          </w:tcPr>
          <w:p w14:paraId="0684B0FC" w14:textId="095DD848"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43.8</w:t>
            </w:r>
          </w:p>
        </w:tc>
        <w:tc>
          <w:tcPr>
            <w:tcW w:w="851" w:type="dxa"/>
            <w:noWrap/>
            <w:vAlign w:val="bottom"/>
          </w:tcPr>
          <w:p w14:paraId="2B86660D" w14:textId="4F9CAF44"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0.28</w:t>
            </w:r>
          </w:p>
        </w:tc>
      </w:tr>
      <w:tr w:rsidR="0094102A" w:rsidRPr="00731AB9" w14:paraId="0378DC1D" w14:textId="77777777" w:rsidTr="0089795E">
        <w:trPr>
          <w:trHeight w:val="290"/>
        </w:trPr>
        <w:tc>
          <w:tcPr>
            <w:tcW w:w="1413" w:type="dxa"/>
            <w:vMerge/>
          </w:tcPr>
          <w:p w14:paraId="1E517E02" w14:textId="77777777" w:rsidR="0094102A" w:rsidRPr="00731AB9" w:rsidRDefault="0094102A" w:rsidP="0094102A">
            <w:pPr>
              <w:rPr>
                <w:rFonts w:ascii="Arial" w:hAnsi="Arial" w:cs="Arial"/>
                <w:color w:val="000000"/>
                <w:sz w:val="16"/>
                <w:szCs w:val="16"/>
              </w:rPr>
            </w:pPr>
          </w:p>
        </w:tc>
        <w:tc>
          <w:tcPr>
            <w:tcW w:w="2126" w:type="dxa"/>
            <w:vMerge/>
          </w:tcPr>
          <w:p w14:paraId="375BDC15" w14:textId="77777777" w:rsidR="0094102A" w:rsidRPr="00731AB9" w:rsidRDefault="0094102A" w:rsidP="0094102A">
            <w:pPr>
              <w:rPr>
                <w:rFonts w:ascii="Arial" w:hAnsi="Arial" w:cs="Arial"/>
                <w:color w:val="000000"/>
                <w:sz w:val="16"/>
                <w:szCs w:val="16"/>
              </w:rPr>
            </w:pPr>
          </w:p>
        </w:tc>
        <w:tc>
          <w:tcPr>
            <w:tcW w:w="851" w:type="dxa"/>
            <w:noWrap/>
            <w:vAlign w:val="bottom"/>
          </w:tcPr>
          <w:p w14:paraId="5A16E4CC" w14:textId="4BBE81A1" w:rsidR="0094102A" w:rsidRPr="00731AB9" w:rsidRDefault="00406CB7" w:rsidP="0089795E">
            <w:pPr>
              <w:jc w:val="right"/>
              <w:rPr>
                <w:rFonts w:ascii="Arial" w:hAnsi="Arial" w:cs="Arial"/>
                <w:color w:val="000000"/>
                <w:sz w:val="16"/>
                <w:szCs w:val="16"/>
              </w:rPr>
            </w:pPr>
            <w:r w:rsidRPr="00731AB9">
              <w:rPr>
                <w:rFonts w:ascii="Arial" w:hAnsi="Arial" w:cs="Arial"/>
                <w:color w:val="000000"/>
                <w:sz w:val="16"/>
                <w:szCs w:val="16"/>
              </w:rPr>
              <w:t>25</w:t>
            </w:r>
          </w:p>
        </w:tc>
        <w:tc>
          <w:tcPr>
            <w:tcW w:w="1114" w:type="dxa"/>
            <w:vAlign w:val="bottom"/>
          </w:tcPr>
          <w:p w14:paraId="3B5457C7"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Not stated</w:t>
            </w:r>
          </w:p>
        </w:tc>
        <w:tc>
          <w:tcPr>
            <w:tcW w:w="1721" w:type="dxa"/>
            <w:noWrap/>
            <w:vAlign w:val="bottom"/>
          </w:tcPr>
          <w:p w14:paraId="2DB835D3" w14:textId="787341AC"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0.7</w:t>
            </w:r>
          </w:p>
        </w:tc>
        <w:tc>
          <w:tcPr>
            <w:tcW w:w="992" w:type="dxa"/>
            <w:noWrap/>
            <w:vAlign w:val="bottom"/>
          </w:tcPr>
          <w:p w14:paraId="0EF5B2E7" w14:textId="6A8287C3" w:rsidR="0094102A" w:rsidRPr="00731AB9" w:rsidRDefault="00747B37" w:rsidP="0089795E">
            <w:pPr>
              <w:jc w:val="right"/>
              <w:rPr>
                <w:rFonts w:ascii="Arial" w:hAnsi="Arial" w:cs="Arial"/>
                <w:b/>
                <w:bCs/>
                <w:color w:val="000000"/>
                <w:sz w:val="16"/>
                <w:szCs w:val="16"/>
              </w:rPr>
            </w:pPr>
            <w:r w:rsidRPr="00731AB9">
              <w:rPr>
                <w:rFonts w:ascii="Arial" w:hAnsi="Arial" w:cs="Arial"/>
                <w:b/>
                <w:bCs/>
                <w:color w:val="000000"/>
                <w:sz w:val="16"/>
                <w:szCs w:val="16"/>
              </w:rPr>
              <w:t>&lt;0.001*</w:t>
            </w:r>
          </w:p>
        </w:tc>
        <w:tc>
          <w:tcPr>
            <w:tcW w:w="1276" w:type="dxa"/>
            <w:noWrap/>
            <w:vAlign w:val="bottom"/>
          </w:tcPr>
          <w:p w14:paraId="02DCF3D4" w14:textId="50199E3A"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0.36</w:t>
            </w:r>
          </w:p>
        </w:tc>
        <w:tc>
          <w:tcPr>
            <w:tcW w:w="1276" w:type="dxa"/>
            <w:noWrap/>
            <w:vAlign w:val="bottom"/>
          </w:tcPr>
          <w:p w14:paraId="7182D06C" w14:textId="1EBF2B7E"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1.05</w:t>
            </w:r>
          </w:p>
        </w:tc>
        <w:tc>
          <w:tcPr>
            <w:tcW w:w="992" w:type="dxa"/>
            <w:noWrap/>
            <w:vAlign w:val="bottom"/>
          </w:tcPr>
          <w:p w14:paraId="4282B938" w14:textId="21AA510F"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691.29</w:t>
            </w:r>
          </w:p>
        </w:tc>
        <w:tc>
          <w:tcPr>
            <w:tcW w:w="992" w:type="dxa"/>
            <w:noWrap/>
            <w:vAlign w:val="bottom"/>
          </w:tcPr>
          <w:p w14:paraId="2C087F2C" w14:textId="11956EF0"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24</w:t>
            </w:r>
          </w:p>
        </w:tc>
        <w:tc>
          <w:tcPr>
            <w:tcW w:w="992" w:type="dxa"/>
            <w:vAlign w:val="bottom"/>
          </w:tcPr>
          <w:p w14:paraId="5D038F0D" w14:textId="4CB4D236" w:rsidR="0094102A" w:rsidRPr="00731AB9" w:rsidRDefault="00747B37" w:rsidP="0089795E">
            <w:pPr>
              <w:jc w:val="right"/>
              <w:rPr>
                <w:rFonts w:ascii="Arial" w:hAnsi="Arial" w:cs="Arial"/>
                <w:b/>
                <w:bCs/>
                <w:color w:val="000000"/>
                <w:sz w:val="16"/>
                <w:szCs w:val="16"/>
              </w:rPr>
            </w:pPr>
            <w:r w:rsidRPr="00731AB9">
              <w:rPr>
                <w:rFonts w:ascii="Arial" w:hAnsi="Arial" w:cs="Arial"/>
                <w:b/>
                <w:bCs/>
                <w:color w:val="000000"/>
                <w:sz w:val="16"/>
                <w:szCs w:val="16"/>
              </w:rPr>
              <w:t>&lt;0.001*</w:t>
            </w:r>
          </w:p>
        </w:tc>
        <w:tc>
          <w:tcPr>
            <w:tcW w:w="1276" w:type="dxa"/>
            <w:vAlign w:val="bottom"/>
          </w:tcPr>
          <w:p w14:paraId="6C93DE48" w14:textId="1741FE6D"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96.53</w:t>
            </w:r>
          </w:p>
        </w:tc>
        <w:tc>
          <w:tcPr>
            <w:tcW w:w="851" w:type="dxa"/>
            <w:noWrap/>
            <w:vAlign w:val="bottom"/>
          </w:tcPr>
          <w:p w14:paraId="7FC353F5" w14:textId="56AF0483"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0.86</w:t>
            </w:r>
          </w:p>
        </w:tc>
      </w:tr>
      <w:tr w:rsidR="0094102A" w:rsidRPr="00731AB9" w14:paraId="62C478E6" w14:textId="77777777" w:rsidTr="0089795E">
        <w:trPr>
          <w:trHeight w:val="290"/>
        </w:trPr>
        <w:tc>
          <w:tcPr>
            <w:tcW w:w="1413" w:type="dxa"/>
            <w:vMerge/>
          </w:tcPr>
          <w:p w14:paraId="4EA0EC9F" w14:textId="77777777" w:rsidR="0094102A" w:rsidRPr="00731AB9" w:rsidRDefault="0094102A" w:rsidP="0094102A">
            <w:pPr>
              <w:rPr>
                <w:rFonts w:ascii="Arial" w:hAnsi="Arial" w:cs="Arial"/>
                <w:color w:val="000000"/>
                <w:sz w:val="16"/>
                <w:szCs w:val="16"/>
              </w:rPr>
            </w:pPr>
          </w:p>
        </w:tc>
        <w:tc>
          <w:tcPr>
            <w:tcW w:w="2126" w:type="dxa"/>
          </w:tcPr>
          <w:p w14:paraId="0EA2706C" w14:textId="3A9B1241" w:rsidR="0094102A" w:rsidRPr="00731AB9" w:rsidRDefault="0094102A" w:rsidP="0094102A">
            <w:pPr>
              <w:rPr>
                <w:rFonts w:ascii="Arial" w:hAnsi="Arial" w:cs="Arial"/>
                <w:color w:val="000000"/>
                <w:sz w:val="16"/>
                <w:szCs w:val="16"/>
              </w:rPr>
            </w:pPr>
            <w:r w:rsidRPr="00731AB9">
              <w:rPr>
                <w:rFonts w:ascii="Arial" w:hAnsi="Arial" w:cs="Arial"/>
                <w:color w:val="000000"/>
                <w:sz w:val="16"/>
                <w:szCs w:val="16"/>
              </w:rPr>
              <w:t>NSAIDs: excluded vs not stated (total between group heterogeneity)</w:t>
            </w:r>
          </w:p>
        </w:tc>
        <w:tc>
          <w:tcPr>
            <w:tcW w:w="851" w:type="dxa"/>
            <w:noWrap/>
            <w:vAlign w:val="bottom"/>
          </w:tcPr>
          <w:p w14:paraId="08BF9EDA"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114" w:type="dxa"/>
            <w:vAlign w:val="bottom"/>
          </w:tcPr>
          <w:p w14:paraId="3A3DCCD7"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 xml:space="preserve">n/a </w:t>
            </w:r>
          </w:p>
        </w:tc>
        <w:tc>
          <w:tcPr>
            <w:tcW w:w="1721" w:type="dxa"/>
            <w:noWrap/>
            <w:vAlign w:val="bottom"/>
          </w:tcPr>
          <w:p w14:paraId="6FE81E0F"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vAlign w:val="bottom"/>
          </w:tcPr>
          <w:p w14:paraId="36D60A01" w14:textId="77777777" w:rsidR="0094102A" w:rsidRPr="00731AB9" w:rsidRDefault="0094102A" w:rsidP="0089795E">
            <w:pPr>
              <w:jc w:val="right"/>
              <w:rPr>
                <w:rFonts w:ascii="Arial" w:hAnsi="Arial" w:cs="Arial"/>
                <w:b/>
                <w:bCs/>
                <w:color w:val="000000"/>
                <w:sz w:val="16"/>
                <w:szCs w:val="16"/>
              </w:rPr>
            </w:pPr>
            <w:r w:rsidRPr="00731AB9">
              <w:rPr>
                <w:rFonts w:ascii="Arial" w:hAnsi="Arial" w:cs="Arial"/>
                <w:color w:val="000000"/>
                <w:sz w:val="16"/>
                <w:szCs w:val="16"/>
              </w:rPr>
              <w:t>n/a</w:t>
            </w:r>
          </w:p>
        </w:tc>
        <w:tc>
          <w:tcPr>
            <w:tcW w:w="1276" w:type="dxa"/>
            <w:noWrap/>
            <w:vAlign w:val="bottom"/>
          </w:tcPr>
          <w:p w14:paraId="4C4A9936"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vAlign w:val="bottom"/>
          </w:tcPr>
          <w:p w14:paraId="64E48614"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vAlign w:val="bottom"/>
          </w:tcPr>
          <w:p w14:paraId="2DF8A8D3" w14:textId="0C9843BD"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0.28</w:t>
            </w:r>
          </w:p>
        </w:tc>
        <w:tc>
          <w:tcPr>
            <w:tcW w:w="992" w:type="dxa"/>
            <w:noWrap/>
            <w:vAlign w:val="bottom"/>
          </w:tcPr>
          <w:p w14:paraId="37716E49" w14:textId="486B63BB"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1</w:t>
            </w:r>
          </w:p>
        </w:tc>
        <w:tc>
          <w:tcPr>
            <w:tcW w:w="992" w:type="dxa"/>
            <w:vAlign w:val="bottom"/>
          </w:tcPr>
          <w:p w14:paraId="15A0B2E0" w14:textId="2B1DF721" w:rsidR="0094102A" w:rsidRPr="00731AB9" w:rsidRDefault="00747B37" w:rsidP="0089795E">
            <w:pPr>
              <w:jc w:val="right"/>
              <w:rPr>
                <w:rFonts w:ascii="Arial" w:hAnsi="Arial" w:cs="Arial"/>
                <w:color w:val="000000"/>
                <w:sz w:val="16"/>
                <w:szCs w:val="16"/>
              </w:rPr>
            </w:pPr>
            <w:r w:rsidRPr="00731AB9">
              <w:rPr>
                <w:rFonts w:ascii="Arial" w:hAnsi="Arial" w:cs="Arial"/>
                <w:color w:val="000000"/>
                <w:sz w:val="16"/>
                <w:szCs w:val="16"/>
              </w:rPr>
              <w:t>0.6</w:t>
            </w:r>
          </w:p>
        </w:tc>
        <w:tc>
          <w:tcPr>
            <w:tcW w:w="1276" w:type="dxa"/>
            <w:vAlign w:val="bottom"/>
          </w:tcPr>
          <w:p w14:paraId="50FAF25F"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851" w:type="dxa"/>
            <w:noWrap/>
            <w:vAlign w:val="bottom"/>
          </w:tcPr>
          <w:p w14:paraId="46310CCA"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r>
      <w:tr w:rsidR="0094102A" w:rsidRPr="00731AB9" w14:paraId="7311BB36" w14:textId="77777777" w:rsidTr="0089795E">
        <w:trPr>
          <w:trHeight w:val="290"/>
        </w:trPr>
        <w:tc>
          <w:tcPr>
            <w:tcW w:w="1413" w:type="dxa"/>
            <w:vMerge w:val="restart"/>
          </w:tcPr>
          <w:p w14:paraId="265EEF64" w14:textId="77777777" w:rsidR="0094102A" w:rsidRPr="00731AB9" w:rsidRDefault="0094102A" w:rsidP="0094102A">
            <w:pPr>
              <w:rPr>
                <w:rFonts w:ascii="Arial" w:hAnsi="Arial" w:cs="Arial"/>
                <w:color w:val="000000"/>
                <w:sz w:val="16"/>
                <w:szCs w:val="16"/>
              </w:rPr>
            </w:pPr>
            <w:r w:rsidRPr="00731AB9">
              <w:rPr>
                <w:rFonts w:ascii="Arial" w:hAnsi="Arial" w:cs="Arial"/>
                <w:color w:val="000000"/>
                <w:sz w:val="16"/>
                <w:szCs w:val="16"/>
              </w:rPr>
              <w:t>TNF-a</w:t>
            </w:r>
          </w:p>
        </w:tc>
        <w:tc>
          <w:tcPr>
            <w:tcW w:w="2126" w:type="dxa"/>
            <w:vMerge w:val="restart"/>
          </w:tcPr>
          <w:p w14:paraId="23128F05" w14:textId="48DEC12A" w:rsidR="0094102A" w:rsidRPr="00731AB9" w:rsidRDefault="0094102A" w:rsidP="0094102A">
            <w:pPr>
              <w:rPr>
                <w:rFonts w:ascii="Arial" w:hAnsi="Arial" w:cs="Arial"/>
                <w:color w:val="000000"/>
                <w:sz w:val="16"/>
                <w:szCs w:val="16"/>
              </w:rPr>
            </w:pPr>
            <w:r w:rsidRPr="00731AB9">
              <w:rPr>
                <w:rFonts w:ascii="Arial" w:hAnsi="Arial" w:cs="Arial"/>
                <w:color w:val="000000"/>
                <w:sz w:val="16"/>
                <w:szCs w:val="16"/>
              </w:rPr>
              <w:t>NSAIDs</w:t>
            </w:r>
          </w:p>
        </w:tc>
        <w:tc>
          <w:tcPr>
            <w:tcW w:w="851" w:type="dxa"/>
            <w:noWrap/>
            <w:vAlign w:val="bottom"/>
          </w:tcPr>
          <w:p w14:paraId="1A05756E" w14:textId="0333A7E6"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2</w:t>
            </w:r>
          </w:p>
        </w:tc>
        <w:tc>
          <w:tcPr>
            <w:tcW w:w="1114" w:type="dxa"/>
            <w:vAlign w:val="bottom"/>
          </w:tcPr>
          <w:p w14:paraId="5E76C2CB"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Excluded</w:t>
            </w:r>
          </w:p>
        </w:tc>
        <w:tc>
          <w:tcPr>
            <w:tcW w:w="1721" w:type="dxa"/>
            <w:noWrap/>
            <w:vAlign w:val="bottom"/>
          </w:tcPr>
          <w:p w14:paraId="0D1BCAAE" w14:textId="00C0B2C3"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-0.19</w:t>
            </w:r>
          </w:p>
        </w:tc>
        <w:tc>
          <w:tcPr>
            <w:tcW w:w="992" w:type="dxa"/>
            <w:noWrap/>
            <w:vAlign w:val="bottom"/>
          </w:tcPr>
          <w:p w14:paraId="7E3B1C05" w14:textId="3478FF28"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0.46</w:t>
            </w:r>
          </w:p>
        </w:tc>
        <w:tc>
          <w:tcPr>
            <w:tcW w:w="1276" w:type="dxa"/>
            <w:noWrap/>
            <w:vAlign w:val="bottom"/>
          </w:tcPr>
          <w:p w14:paraId="3CAEEF77" w14:textId="164A80E4"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-0.71</w:t>
            </w:r>
          </w:p>
        </w:tc>
        <w:tc>
          <w:tcPr>
            <w:tcW w:w="1276" w:type="dxa"/>
            <w:noWrap/>
            <w:vAlign w:val="bottom"/>
          </w:tcPr>
          <w:p w14:paraId="1E25879E" w14:textId="0E510A91"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0.32</w:t>
            </w:r>
          </w:p>
        </w:tc>
        <w:tc>
          <w:tcPr>
            <w:tcW w:w="992" w:type="dxa"/>
            <w:noWrap/>
            <w:vAlign w:val="bottom"/>
          </w:tcPr>
          <w:p w14:paraId="20D074A5" w14:textId="0EC26687"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0.59</w:t>
            </w:r>
          </w:p>
        </w:tc>
        <w:tc>
          <w:tcPr>
            <w:tcW w:w="992" w:type="dxa"/>
            <w:noWrap/>
            <w:vAlign w:val="bottom"/>
          </w:tcPr>
          <w:p w14:paraId="781792EA" w14:textId="251B78E7"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1</w:t>
            </w:r>
          </w:p>
        </w:tc>
        <w:tc>
          <w:tcPr>
            <w:tcW w:w="992" w:type="dxa"/>
            <w:vAlign w:val="bottom"/>
          </w:tcPr>
          <w:p w14:paraId="3B6C04F5" w14:textId="443BDCE2"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0.44</w:t>
            </w:r>
          </w:p>
        </w:tc>
        <w:tc>
          <w:tcPr>
            <w:tcW w:w="1276" w:type="dxa"/>
            <w:vAlign w:val="bottom"/>
          </w:tcPr>
          <w:p w14:paraId="3A06FED9" w14:textId="1B290F2C"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0.00</w:t>
            </w:r>
          </w:p>
        </w:tc>
        <w:tc>
          <w:tcPr>
            <w:tcW w:w="851" w:type="dxa"/>
            <w:noWrap/>
            <w:vAlign w:val="bottom"/>
          </w:tcPr>
          <w:p w14:paraId="396BAE7D" w14:textId="491AE0F1"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0.00</w:t>
            </w:r>
          </w:p>
        </w:tc>
      </w:tr>
      <w:tr w:rsidR="0094102A" w:rsidRPr="00731AB9" w14:paraId="47A54FCD" w14:textId="77777777" w:rsidTr="0089795E">
        <w:trPr>
          <w:trHeight w:val="290"/>
        </w:trPr>
        <w:tc>
          <w:tcPr>
            <w:tcW w:w="1413" w:type="dxa"/>
            <w:vMerge/>
          </w:tcPr>
          <w:p w14:paraId="0A48039A" w14:textId="77777777" w:rsidR="0094102A" w:rsidRPr="00731AB9" w:rsidRDefault="0094102A" w:rsidP="0094102A">
            <w:pPr>
              <w:rPr>
                <w:rFonts w:ascii="Arial" w:hAnsi="Arial" w:cs="Arial"/>
                <w:color w:val="000000"/>
                <w:sz w:val="16"/>
                <w:szCs w:val="16"/>
              </w:rPr>
            </w:pPr>
          </w:p>
        </w:tc>
        <w:tc>
          <w:tcPr>
            <w:tcW w:w="2126" w:type="dxa"/>
            <w:vMerge/>
          </w:tcPr>
          <w:p w14:paraId="07BEDD87" w14:textId="77777777" w:rsidR="0094102A" w:rsidRPr="00731AB9" w:rsidRDefault="0094102A" w:rsidP="0094102A">
            <w:pPr>
              <w:rPr>
                <w:rFonts w:ascii="Arial" w:hAnsi="Arial" w:cs="Arial"/>
                <w:color w:val="000000"/>
                <w:sz w:val="16"/>
                <w:szCs w:val="16"/>
              </w:rPr>
            </w:pPr>
          </w:p>
        </w:tc>
        <w:tc>
          <w:tcPr>
            <w:tcW w:w="851" w:type="dxa"/>
            <w:noWrap/>
            <w:vAlign w:val="bottom"/>
          </w:tcPr>
          <w:p w14:paraId="40452875" w14:textId="6FBCDE1F"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2</w:t>
            </w:r>
          </w:p>
        </w:tc>
        <w:tc>
          <w:tcPr>
            <w:tcW w:w="1114" w:type="dxa"/>
            <w:vAlign w:val="bottom"/>
          </w:tcPr>
          <w:p w14:paraId="382DF4FC"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Not stated</w:t>
            </w:r>
          </w:p>
        </w:tc>
        <w:tc>
          <w:tcPr>
            <w:tcW w:w="1721" w:type="dxa"/>
            <w:noWrap/>
            <w:vAlign w:val="bottom"/>
          </w:tcPr>
          <w:p w14:paraId="561C3146" w14:textId="4E109253"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0.19</w:t>
            </w:r>
          </w:p>
        </w:tc>
        <w:tc>
          <w:tcPr>
            <w:tcW w:w="992" w:type="dxa"/>
            <w:noWrap/>
            <w:vAlign w:val="bottom"/>
          </w:tcPr>
          <w:p w14:paraId="129B4072" w14:textId="3F2C6F3E"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0.2</w:t>
            </w:r>
          </w:p>
        </w:tc>
        <w:tc>
          <w:tcPr>
            <w:tcW w:w="1276" w:type="dxa"/>
            <w:noWrap/>
            <w:vAlign w:val="bottom"/>
          </w:tcPr>
          <w:p w14:paraId="69040C1C" w14:textId="51843F2E"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-0.1</w:t>
            </w:r>
          </w:p>
        </w:tc>
        <w:tc>
          <w:tcPr>
            <w:tcW w:w="1276" w:type="dxa"/>
            <w:noWrap/>
            <w:vAlign w:val="bottom"/>
          </w:tcPr>
          <w:p w14:paraId="5B517EF0" w14:textId="43C79A35"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0.49</w:t>
            </w:r>
          </w:p>
        </w:tc>
        <w:tc>
          <w:tcPr>
            <w:tcW w:w="992" w:type="dxa"/>
            <w:noWrap/>
            <w:vAlign w:val="bottom"/>
          </w:tcPr>
          <w:p w14:paraId="607FA530" w14:textId="16506410"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0.00</w:t>
            </w:r>
          </w:p>
        </w:tc>
        <w:tc>
          <w:tcPr>
            <w:tcW w:w="992" w:type="dxa"/>
            <w:noWrap/>
            <w:vAlign w:val="bottom"/>
          </w:tcPr>
          <w:p w14:paraId="1BF100C6" w14:textId="29FA0D83"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1</w:t>
            </w:r>
          </w:p>
        </w:tc>
        <w:tc>
          <w:tcPr>
            <w:tcW w:w="992" w:type="dxa"/>
            <w:vAlign w:val="bottom"/>
          </w:tcPr>
          <w:p w14:paraId="07B779B6" w14:textId="378FB268"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0.95</w:t>
            </w:r>
          </w:p>
        </w:tc>
        <w:tc>
          <w:tcPr>
            <w:tcW w:w="1276" w:type="dxa"/>
            <w:vAlign w:val="bottom"/>
          </w:tcPr>
          <w:p w14:paraId="24C4DD10" w14:textId="1DACA8D9"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0.00</w:t>
            </w:r>
          </w:p>
        </w:tc>
        <w:tc>
          <w:tcPr>
            <w:tcW w:w="851" w:type="dxa"/>
            <w:noWrap/>
            <w:vAlign w:val="bottom"/>
          </w:tcPr>
          <w:p w14:paraId="2F616D27" w14:textId="568CA152"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0.0</w:t>
            </w:r>
          </w:p>
        </w:tc>
      </w:tr>
      <w:tr w:rsidR="0094102A" w:rsidRPr="00731AB9" w14:paraId="5C58D7F7" w14:textId="77777777" w:rsidTr="0089795E">
        <w:trPr>
          <w:trHeight w:val="574"/>
        </w:trPr>
        <w:tc>
          <w:tcPr>
            <w:tcW w:w="1413" w:type="dxa"/>
            <w:vMerge/>
          </w:tcPr>
          <w:p w14:paraId="2BF35520" w14:textId="77777777" w:rsidR="0094102A" w:rsidRPr="00731AB9" w:rsidRDefault="0094102A" w:rsidP="0094102A">
            <w:pPr>
              <w:rPr>
                <w:rFonts w:ascii="Arial" w:hAnsi="Arial" w:cs="Arial"/>
                <w:color w:val="000000"/>
                <w:sz w:val="16"/>
                <w:szCs w:val="16"/>
              </w:rPr>
            </w:pPr>
          </w:p>
        </w:tc>
        <w:tc>
          <w:tcPr>
            <w:tcW w:w="2126" w:type="dxa"/>
          </w:tcPr>
          <w:p w14:paraId="31156473" w14:textId="72643092" w:rsidR="0094102A" w:rsidRPr="00731AB9" w:rsidRDefault="0094102A" w:rsidP="0094102A">
            <w:pPr>
              <w:rPr>
                <w:rFonts w:ascii="Arial" w:hAnsi="Arial" w:cs="Arial"/>
                <w:color w:val="000000"/>
                <w:sz w:val="16"/>
                <w:szCs w:val="16"/>
              </w:rPr>
            </w:pPr>
            <w:r w:rsidRPr="00731AB9">
              <w:rPr>
                <w:rFonts w:ascii="Arial" w:hAnsi="Arial" w:cs="Arial"/>
                <w:color w:val="000000"/>
                <w:sz w:val="16"/>
                <w:szCs w:val="16"/>
              </w:rPr>
              <w:t>NSAIDs: excluded vs not stated (total between group heterogeneity)</w:t>
            </w:r>
          </w:p>
        </w:tc>
        <w:tc>
          <w:tcPr>
            <w:tcW w:w="851" w:type="dxa"/>
            <w:noWrap/>
            <w:vAlign w:val="bottom"/>
          </w:tcPr>
          <w:p w14:paraId="1CBB4F9E"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114" w:type="dxa"/>
            <w:vAlign w:val="bottom"/>
          </w:tcPr>
          <w:p w14:paraId="58EA30F2"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 xml:space="preserve">n/a </w:t>
            </w:r>
          </w:p>
        </w:tc>
        <w:tc>
          <w:tcPr>
            <w:tcW w:w="1721" w:type="dxa"/>
            <w:noWrap/>
            <w:vAlign w:val="bottom"/>
          </w:tcPr>
          <w:p w14:paraId="2B6497DF"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vAlign w:val="bottom"/>
          </w:tcPr>
          <w:p w14:paraId="4D230553"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vAlign w:val="bottom"/>
          </w:tcPr>
          <w:p w14:paraId="53902DA6"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vAlign w:val="bottom"/>
          </w:tcPr>
          <w:p w14:paraId="5D3413BE"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992" w:type="dxa"/>
            <w:vAlign w:val="bottom"/>
          </w:tcPr>
          <w:p w14:paraId="31E64314" w14:textId="09CCA171"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1.62</w:t>
            </w:r>
          </w:p>
        </w:tc>
        <w:tc>
          <w:tcPr>
            <w:tcW w:w="992" w:type="dxa"/>
            <w:vAlign w:val="bottom"/>
          </w:tcPr>
          <w:p w14:paraId="69A8350C" w14:textId="0A5A1231"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vAlign w:val="bottom"/>
          </w:tcPr>
          <w:p w14:paraId="750804F1" w14:textId="29883A9E" w:rsidR="0094102A"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0.2</w:t>
            </w:r>
          </w:p>
        </w:tc>
        <w:tc>
          <w:tcPr>
            <w:tcW w:w="1276" w:type="dxa"/>
            <w:vAlign w:val="bottom"/>
          </w:tcPr>
          <w:p w14:paraId="4FB28DDB"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851" w:type="dxa"/>
            <w:noWrap/>
            <w:vAlign w:val="bottom"/>
          </w:tcPr>
          <w:p w14:paraId="0FF8F197"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r>
      <w:tr w:rsidR="00407CB5" w:rsidRPr="00731AB9" w14:paraId="033E9DFF" w14:textId="77777777" w:rsidTr="0089795E">
        <w:trPr>
          <w:trHeight w:val="412"/>
        </w:trPr>
        <w:tc>
          <w:tcPr>
            <w:tcW w:w="1413" w:type="dxa"/>
            <w:vMerge w:val="restart"/>
          </w:tcPr>
          <w:p w14:paraId="5761FBB7" w14:textId="77777777" w:rsidR="00407CB5" w:rsidRPr="00731AB9" w:rsidRDefault="00407CB5" w:rsidP="0094102A">
            <w:pPr>
              <w:rPr>
                <w:rFonts w:ascii="Arial" w:hAnsi="Arial" w:cs="Arial"/>
                <w:color w:val="000000"/>
                <w:sz w:val="16"/>
                <w:szCs w:val="16"/>
              </w:rPr>
            </w:pPr>
            <w:r w:rsidRPr="00731AB9">
              <w:rPr>
                <w:rFonts w:ascii="Arial" w:hAnsi="Arial" w:cs="Arial"/>
                <w:color w:val="000000"/>
                <w:sz w:val="16"/>
                <w:szCs w:val="16"/>
              </w:rPr>
              <w:t>IL-10</w:t>
            </w:r>
          </w:p>
        </w:tc>
        <w:tc>
          <w:tcPr>
            <w:tcW w:w="2126" w:type="dxa"/>
            <w:vMerge w:val="restart"/>
          </w:tcPr>
          <w:p w14:paraId="65028547" w14:textId="36A2EAEB" w:rsidR="00407CB5" w:rsidRPr="00731AB9" w:rsidRDefault="00407CB5" w:rsidP="0094102A">
            <w:pPr>
              <w:rPr>
                <w:rFonts w:ascii="Arial" w:hAnsi="Arial" w:cs="Arial"/>
                <w:color w:val="000000"/>
                <w:sz w:val="16"/>
                <w:szCs w:val="16"/>
              </w:rPr>
            </w:pPr>
            <w:r w:rsidRPr="00731AB9">
              <w:rPr>
                <w:rFonts w:ascii="Arial" w:hAnsi="Arial" w:cs="Arial"/>
                <w:color w:val="000000"/>
                <w:sz w:val="16"/>
                <w:szCs w:val="16"/>
              </w:rPr>
              <w:t>NSAIDs</w:t>
            </w:r>
          </w:p>
        </w:tc>
        <w:tc>
          <w:tcPr>
            <w:tcW w:w="851" w:type="dxa"/>
            <w:noWrap/>
            <w:vAlign w:val="bottom"/>
          </w:tcPr>
          <w:p w14:paraId="2CBFE0EA" w14:textId="55CB2C52"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1</w:t>
            </w:r>
          </w:p>
        </w:tc>
        <w:tc>
          <w:tcPr>
            <w:tcW w:w="1114" w:type="dxa"/>
            <w:vAlign w:val="bottom"/>
          </w:tcPr>
          <w:p w14:paraId="58244EF7" w14:textId="77777777"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Excluded</w:t>
            </w:r>
          </w:p>
        </w:tc>
        <w:tc>
          <w:tcPr>
            <w:tcW w:w="1721" w:type="dxa"/>
            <w:noWrap/>
            <w:vAlign w:val="bottom"/>
          </w:tcPr>
          <w:p w14:paraId="03F65165" w14:textId="51E93888"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-0.26</w:t>
            </w:r>
          </w:p>
        </w:tc>
        <w:tc>
          <w:tcPr>
            <w:tcW w:w="992" w:type="dxa"/>
            <w:noWrap/>
            <w:vAlign w:val="bottom"/>
          </w:tcPr>
          <w:p w14:paraId="1B9D463E" w14:textId="507B17EA"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0.71</w:t>
            </w:r>
          </w:p>
        </w:tc>
        <w:tc>
          <w:tcPr>
            <w:tcW w:w="1276" w:type="dxa"/>
            <w:noWrap/>
            <w:vAlign w:val="bottom"/>
          </w:tcPr>
          <w:p w14:paraId="7B9C74FD" w14:textId="0848BFA0"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-1.61</w:t>
            </w:r>
          </w:p>
        </w:tc>
        <w:tc>
          <w:tcPr>
            <w:tcW w:w="1276" w:type="dxa"/>
            <w:noWrap/>
            <w:vAlign w:val="bottom"/>
          </w:tcPr>
          <w:p w14:paraId="3C40FE27" w14:textId="679B248F"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1.09</w:t>
            </w:r>
          </w:p>
        </w:tc>
        <w:tc>
          <w:tcPr>
            <w:tcW w:w="992" w:type="dxa"/>
            <w:vAlign w:val="bottom"/>
          </w:tcPr>
          <w:p w14:paraId="2462FBE8" w14:textId="6B10AB08"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0.00</w:t>
            </w:r>
          </w:p>
        </w:tc>
        <w:tc>
          <w:tcPr>
            <w:tcW w:w="992" w:type="dxa"/>
            <w:vAlign w:val="bottom"/>
          </w:tcPr>
          <w:p w14:paraId="0466AFAD" w14:textId="48D0357B"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w:t>
            </w:r>
          </w:p>
        </w:tc>
        <w:tc>
          <w:tcPr>
            <w:tcW w:w="992" w:type="dxa"/>
            <w:noWrap/>
            <w:vAlign w:val="bottom"/>
          </w:tcPr>
          <w:p w14:paraId="726E42C2" w14:textId="4CC32889"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1.00</w:t>
            </w:r>
          </w:p>
        </w:tc>
        <w:tc>
          <w:tcPr>
            <w:tcW w:w="1276" w:type="dxa"/>
            <w:vAlign w:val="bottom"/>
          </w:tcPr>
          <w:p w14:paraId="0B03EE30" w14:textId="78D39155"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0.00</w:t>
            </w:r>
          </w:p>
        </w:tc>
        <w:tc>
          <w:tcPr>
            <w:tcW w:w="851" w:type="dxa"/>
            <w:noWrap/>
            <w:vAlign w:val="bottom"/>
          </w:tcPr>
          <w:p w14:paraId="30D55585" w14:textId="6AAD1F68"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0.00</w:t>
            </w:r>
          </w:p>
        </w:tc>
      </w:tr>
      <w:tr w:rsidR="00407CB5" w:rsidRPr="00731AB9" w14:paraId="177A7CB5" w14:textId="77777777" w:rsidTr="0089795E">
        <w:trPr>
          <w:trHeight w:val="419"/>
        </w:trPr>
        <w:tc>
          <w:tcPr>
            <w:tcW w:w="1413" w:type="dxa"/>
            <w:vMerge/>
          </w:tcPr>
          <w:p w14:paraId="143FE87A" w14:textId="77777777" w:rsidR="00407CB5" w:rsidRPr="00731AB9" w:rsidRDefault="00407CB5" w:rsidP="0094102A">
            <w:pPr>
              <w:rPr>
                <w:rFonts w:ascii="Arial" w:hAnsi="Arial" w:cs="Arial"/>
                <w:color w:val="000000"/>
                <w:sz w:val="16"/>
                <w:szCs w:val="16"/>
              </w:rPr>
            </w:pPr>
          </w:p>
        </w:tc>
        <w:tc>
          <w:tcPr>
            <w:tcW w:w="2126" w:type="dxa"/>
            <w:vMerge/>
          </w:tcPr>
          <w:p w14:paraId="72C64392" w14:textId="77777777" w:rsidR="00407CB5" w:rsidRPr="00731AB9" w:rsidRDefault="00407CB5" w:rsidP="0094102A">
            <w:pPr>
              <w:rPr>
                <w:rFonts w:ascii="Arial" w:hAnsi="Arial" w:cs="Arial"/>
                <w:color w:val="000000"/>
                <w:sz w:val="16"/>
                <w:szCs w:val="16"/>
              </w:rPr>
            </w:pPr>
          </w:p>
        </w:tc>
        <w:tc>
          <w:tcPr>
            <w:tcW w:w="851" w:type="dxa"/>
            <w:noWrap/>
            <w:vAlign w:val="bottom"/>
          </w:tcPr>
          <w:p w14:paraId="3B1B322C" w14:textId="6E702E76"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5</w:t>
            </w:r>
          </w:p>
        </w:tc>
        <w:tc>
          <w:tcPr>
            <w:tcW w:w="1114" w:type="dxa"/>
            <w:vAlign w:val="bottom"/>
          </w:tcPr>
          <w:p w14:paraId="1D609ED3" w14:textId="77777777"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Not stated</w:t>
            </w:r>
          </w:p>
        </w:tc>
        <w:tc>
          <w:tcPr>
            <w:tcW w:w="1721" w:type="dxa"/>
            <w:noWrap/>
            <w:vAlign w:val="bottom"/>
          </w:tcPr>
          <w:p w14:paraId="1EB9BA27" w14:textId="01723C67"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-0.65</w:t>
            </w:r>
          </w:p>
        </w:tc>
        <w:tc>
          <w:tcPr>
            <w:tcW w:w="992" w:type="dxa"/>
            <w:noWrap/>
            <w:vAlign w:val="bottom"/>
          </w:tcPr>
          <w:p w14:paraId="5627382B" w14:textId="61A2FBA4"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0.03</w:t>
            </w:r>
          </w:p>
        </w:tc>
        <w:tc>
          <w:tcPr>
            <w:tcW w:w="1276" w:type="dxa"/>
            <w:noWrap/>
            <w:vAlign w:val="bottom"/>
          </w:tcPr>
          <w:p w14:paraId="39A2A6D5" w14:textId="518A17B8"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-1.24</w:t>
            </w:r>
          </w:p>
        </w:tc>
        <w:tc>
          <w:tcPr>
            <w:tcW w:w="1276" w:type="dxa"/>
            <w:noWrap/>
            <w:vAlign w:val="bottom"/>
          </w:tcPr>
          <w:p w14:paraId="2FE711B8" w14:textId="75BAAFC2"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-0.5</w:t>
            </w:r>
          </w:p>
        </w:tc>
        <w:tc>
          <w:tcPr>
            <w:tcW w:w="992" w:type="dxa"/>
            <w:vAlign w:val="bottom"/>
          </w:tcPr>
          <w:p w14:paraId="4E9F9F9A" w14:textId="33290C78"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94.99</w:t>
            </w:r>
          </w:p>
        </w:tc>
        <w:tc>
          <w:tcPr>
            <w:tcW w:w="992" w:type="dxa"/>
            <w:vAlign w:val="bottom"/>
          </w:tcPr>
          <w:p w14:paraId="5CBAB607" w14:textId="76A08583"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4</w:t>
            </w:r>
          </w:p>
        </w:tc>
        <w:tc>
          <w:tcPr>
            <w:tcW w:w="992" w:type="dxa"/>
            <w:noWrap/>
            <w:vAlign w:val="bottom"/>
          </w:tcPr>
          <w:p w14:paraId="01E617A5" w14:textId="1BEB0AEF" w:rsidR="00407CB5" w:rsidRPr="00731AB9" w:rsidRDefault="00407CB5" w:rsidP="0089795E">
            <w:pPr>
              <w:jc w:val="right"/>
              <w:rPr>
                <w:rFonts w:ascii="Arial" w:hAnsi="Arial" w:cs="Arial"/>
                <w:b/>
                <w:bCs/>
                <w:color w:val="000000"/>
                <w:sz w:val="16"/>
                <w:szCs w:val="16"/>
              </w:rPr>
            </w:pPr>
            <w:r w:rsidRPr="00731AB9">
              <w:rPr>
                <w:rFonts w:ascii="Arial" w:hAnsi="Arial" w:cs="Arial"/>
                <w:b/>
                <w:bCs/>
                <w:color w:val="000000"/>
                <w:sz w:val="16"/>
                <w:szCs w:val="16"/>
              </w:rPr>
              <w:t>&lt;0.001*</w:t>
            </w:r>
          </w:p>
        </w:tc>
        <w:tc>
          <w:tcPr>
            <w:tcW w:w="1276" w:type="dxa"/>
            <w:vAlign w:val="bottom"/>
          </w:tcPr>
          <w:p w14:paraId="7325B409" w14:textId="1CB0E3F7"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95.79</w:t>
            </w:r>
          </w:p>
        </w:tc>
        <w:tc>
          <w:tcPr>
            <w:tcW w:w="851" w:type="dxa"/>
            <w:noWrap/>
            <w:vAlign w:val="bottom"/>
          </w:tcPr>
          <w:p w14:paraId="0878A5BA" w14:textId="01C264AC" w:rsidR="00407CB5" w:rsidRPr="00731AB9" w:rsidRDefault="00407CB5" w:rsidP="0089795E">
            <w:pPr>
              <w:jc w:val="right"/>
              <w:rPr>
                <w:rFonts w:ascii="Arial" w:hAnsi="Arial" w:cs="Arial"/>
                <w:color w:val="000000"/>
                <w:sz w:val="16"/>
                <w:szCs w:val="16"/>
              </w:rPr>
            </w:pPr>
            <w:r w:rsidRPr="00731AB9">
              <w:rPr>
                <w:rFonts w:ascii="Arial" w:hAnsi="Arial" w:cs="Arial"/>
                <w:color w:val="000000"/>
                <w:sz w:val="16"/>
                <w:szCs w:val="16"/>
              </w:rPr>
              <w:t>0.65</w:t>
            </w:r>
          </w:p>
        </w:tc>
      </w:tr>
      <w:tr w:rsidR="0094102A" w:rsidRPr="00731AB9" w14:paraId="5587798D" w14:textId="77777777" w:rsidTr="0089795E">
        <w:trPr>
          <w:trHeight w:val="694"/>
        </w:trPr>
        <w:tc>
          <w:tcPr>
            <w:tcW w:w="1413" w:type="dxa"/>
            <w:vMerge/>
          </w:tcPr>
          <w:p w14:paraId="510EDEB4" w14:textId="77777777" w:rsidR="0094102A" w:rsidRPr="00731AB9" w:rsidRDefault="0094102A" w:rsidP="0094102A">
            <w:pPr>
              <w:rPr>
                <w:rFonts w:ascii="Arial" w:hAnsi="Arial" w:cs="Arial"/>
                <w:color w:val="000000"/>
                <w:sz w:val="16"/>
                <w:szCs w:val="16"/>
              </w:rPr>
            </w:pPr>
          </w:p>
        </w:tc>
        <w:tc>
          <w:tcPr>
            <w:tcW w:w="2126" w:type="dxa"/>
          </w:tcPr>
          <w:p w14:paraId="42828D03" w14:textId="5F3E817D" w:rsidR="0094102A" w:rsidRPr="00731AB9" w:rsidRDefault="0094102A" w:rsidP="0094102A">
            <w:pPr>
              <w:rPr>
                <w:rFonts w:ascii="Arial" w:hAnsi="Arial" w:cs="Arial"/>
                <w:color w:val="000000"/>
                <w:sz w:val="16"/>
                <w:szCs w:val="16"/>
              </w:rPr>
            </w:pPr>
            <w:r w:rsidRPr="00731AB9">
              <w:rPr>
                <w:rFonts w:ascii="Arial" w:hAnsi="Arial" w:cs="Arial"/>
                <w:color w:val="000000"/>
                <w:sz w:val="16"/>
                <w:szCs w:val="16"/>
              </w:rPr>
              <w:t>NSAIDs: excluded vs not stated (total between group heterogeneity)</w:t>
            </w:r>
          </w:p>
        </w:tc>
        <w:tc>
          <w:tcPr>
            <w:tcW w:w="851" w:type="dxa"/>
            <w:noWrap/>
            <w:vAlign w:val="bottom"/>
          </w:tcPr>
          <w:p w14:paraId="25687BF7"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114" w:type="dxa"/>
            <w:vAlign w:val="bottom"/>
          </w:tcPr>
          <w:p w14:paraId="34687E56"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 xml:space="preserve">n/a </w:t>
            </w:r>
          </w:p>
        </w:tc>
        <w:tc>
          <w:tcPr>
            <w:tcW w:w="1721" w:type="dxa"/>
            <w:noWrap/>
            <w:vAlign w:val="bottom"/>
          </w:tcPr>
          <w:p w14:paraId="27C36749"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vAlign w:val="bottom"/>
          </w:tcPr>
          <w:p w14:paraId="0E5E1E49"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vAlign w:val="bottom"/>
          </w:tcPr>
          <w:p w14:paraId="4BBC83ED"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vAlign w:val="bottom"/>
          </w:tcPr>
          <w:p w14:paraId="1A1DF7C9"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992" w:type="dxa"/>
            <w:vAlign w:val="bottom"/>
          </w:tcPr>
          <w:p w14:paraId="0AB7A7F3" w14:textId="4296FCCF"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0.26</w:t>
            </w:r>
          </w:p>
        </w:tc>
        <w:tc>
          <w:tcPr>
            <w:tcW w:w="992" w:type="dxa"/>
            <w:vAlign w:val="bottom"/>
          </w:tcPr>
          <w:p w14:paraId="42B2C528" w14:textId="356D79F3"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vAlign w:val="bottom"/>
          </w:tcPr>
          <w:p w14:paraId="5F426BFE" w14:textId="4201224B"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0.61</w:t>
            </w:r>
          </w:p>
        </w:tc>
        <w:tc>
          <w:tcPr>
            <w:tcW w:w="1276" w:type="dxa"/>
            <w:vAlign w:val="bottom"/>
          </w:tcPr>
          <w:p w14:paraId="1235CEA9"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851" w:type="dxa"/>
            <w:noWrap/>
            <w:vAlign w:val="bottom"/>
          </w:tcPr>
          <w:p w14:paraId="3545E5A3"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r>
      <w:tr w:rsidR="0094102A" w:rsidRPr="00731AB9" w14:paraId="24E98FFC" w14:textId="77777777" w:rsidTr="0089795E">
        <w:trPr>
          <w:trHeight w:val="421"/>
        </w:trPr>
        <w:tc>
          <w:tcPr>
            <w:tcW w:w="1413" w:type="dxa"/>
            <w:vMerge w:val="restart"/>
          </w:tcPr>
          <w:p w14:paraId="494F002C" w14:textId="77777777" w:rsidR="0094102A" w:rsidRPr="00731AB9" w:rsidRDefault="0094102A" w:rsidP="0094102A">
            <w:pPr>
              <w:rPr>
                <w:rFonts w:ascii="Arial" w:hAnsi="Arial" w:cs="Arial"/>
                <w:color w:val="000000"/>
                <w:sz w:val="16"/>
                <w:szCs w:val="16"/>
              </w:rPr>
            </w:pPr>
            <w:r w:rsidRPr="00731AB9">
              <w:rPr>
                <w:rFonts w:ascii="Arial" w:hAnsi="Arial" w:cs="Arial"/>
                <w:color w:val="000000"/>
                <w:sz w:val="16"/>
                <w:szCs w:val="16"/>
              </w:rPr>
              <w:t>IL-1B</w:t>
            </w:r>
          </w:p>
        </w:tc>
        <w:tc>
          <w:tcPr>
            <w:tcW w:w="2126" w:type="dxa"/>
            <w:vMerge w:val="restart"/>
          </w:tcPr>
          <w:p w14:paraId="76C66BAD" w14:textId="5B3DE444" w:rsidR="0094102A" w:rsidRPr="00731AB9" w:rsidRDefault="0094102A" w:rsidP="0094102A">
            <w:pPr>
              <w:rPr>
                <w:rFonts w:ascii="Arial" w:hAnsi="Arial" w:cs="Arial"/>
                <w:color w:val="000000"/>
                <w:sz w:val="16"/>
                <w:szCs w:val="16"/>
              </w:rPr>
            </w:pPr>
            <w:r w:rsidRPr="00731AB9">
              <w:rPr>
                <w:rFonts w:ascii="Arial" w:hAnsi="Arial" w:cs="Arial"/>
                <w:color w:val="000000"/>
                <w:sz w:val="16"/>
                <w:szCs w:val="16"/>
              </w:rPr>
              <w:t>NSAIDs</w:t>
            </w:r>
          </w:p>
        </w:tc>
        <w:tc>
          <w:tcPr>
            <w:tcW w:w="851" w:type="dxa"/>
            <w:noWrap/>
            <w:vAlign w:val="bottom"/>
          </w:tcPr>
          <w:p w14:paraId="351DC7EE" w14:textId="3C89AB20"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1</w:t>
            </w:r>
          </w:p>
        </w:tc>
        <w:tc>
          <w:tcPr>
            <w:tcW w:w="1114" w:type="dxa"/>
            <w:vAlign w:val="bottom"/>
          </w:tcPr>
          <w:p w14:paraId="528BC782"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Excluded</w:t>
            </w:r>
          </w:p>
        </w:tc>
        <w:tc>
          <w:tcPr>
            <w:tcW w:w="1721" w:type="dxa"/>
            <w:noWrap/>
            <w:vAlign w:val="bottom"/>
          </w:tcPr>
          <w:p w14:paraId="57719C18" w14:textId="6149F650"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0.19</w:t>
            </w:r>
          </w:p>
        </w:tc>
        <w:tc>
          <w:tcPr>
            <w:tcW w:w="992" w:type="dxa"/>
            <w:noWrap/>
            <w:vAlign w:val="bottom"/>
          </w:tcPr>
          <w:p w14:paraId="3C7E24B4" w14:textId="011353B9"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0.39</w:t>
            </w:r>
          </w:p>
        </w:tc>
        <w:tc>
          <w:tcPr>
            <w:tcW w:w="1276" w:type="dxa"/>
            <w:noWrap/>
            <w:vAlign w:val="bottom"/>
          </w:tcPr>
          <w:p w14:paraId="4E52DB04" w14:textId="0397D04F"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-0.25</w:t>
            </w:r>
          </w:p>
        </w:tc>
        <w:tc>
          <w:tcPr>
            <w:tcW w:w="1276" w:type="dxa"/>
            <w:noWrap/>
            <w:vAlign w:val="bottom"/>
          </w:tcPr>
          <w:p w14:paraId="5BA9092F" w14:textId="29624C54"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0.64</w:t>
            </w:r>
          </w:p>
        </w:tc>
        <w:tc>
          <w:tcPr>
            <w:tcW w:w="992" w:type="dxa"/>
            <w:vAlign w:val="bottom"/>
          </w:tcPr>
          <w:p w14:paraId="7ED23D04" w14:textId="1E3E3267"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0.00</w:t>
            </w:r>
          </w:p>
        </w:tc>
        <w:tc>
          <w:tcPr>
            <w:tcW w:w="992" w:type="dxa"/>
            <w:vAlign w:val="bottom"/>
          </w:tcPr>
          <w:p w14:paraId="627BC6B3" w14:textId="7BA71DB7"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w:t>
            </w:r>
          </w:p>
        </w:tc>
        <w:tc>
          <w:tcPr>
            <w:tcW w:w="992" w:type="dxa"/>
            <w:noWrap/>
            <w:vAlign w:val="bottom"/>
          </w:tcPr>
          <w:p w14:paraId="4182B1CB" w14:textId="59FDABBA"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1.00</w:t>
            </w:r>
          </w:p>
        </w:tc>
        <w:tc>
          <w:tcPr>
            <w:tcW w:w="1276" w:type="dxa"/>
            <w:vAlign w:val="bottom"/>
          </w:tcPr>
          <w:p w14:paraId="4DEBA0BF" w14:textId="75BD3885"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0.00</w:t>
            </w:r>
          </w:p>
        </w:tc>
        <w:tc>
          <w:tcPr>
            <w:tcW w:w="851" w:type="dxa"/>
            <w:noWrap/>
            <w:vAlign w:val="bottom"/>
          </w:tcPr>
          <w:p w14:paraId="63829DB8" w14:textId="404AB1EA"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0.00</w:t>
            </w:r>
          </w:p>
        </w:tc>
      </w:tr>
      <w:tr w:rsidR="0094102A" w:rsidRPr="00731AB9" w14:paraId="6EF95EFE" w14:textId="77777777" w:rsidTr="0089795E">
        <w:trPr>
          <w:trHeight w:val="413"/>
        </w:trPr>
        <w:tc>
          <w:tcPr>
            <w:tcW w:w="1413" w:type="dxa"/>
            <w:vMerge/>
          </w:tcPr>
          <w:p w14:paraId="2F457EDB" w14:textId="77777777" w:rsidR="0094102A" w:rsidRPr="00731AB9" w:rsidRDefault="0094102A" w:rsidP="0094102A">
            <w:pPr>
              <w:rPr>
                <w:rFonts w:ascii="Arial" w:hAnsi="Arial" w:cs="Arial"/>
                <w:color w:val="000000"/>
                <w:sz w:val="16"/>
                <w:szCs w:val="16"/>
              </w:rPr>
            </w:pPr>
          </w:p>
        </w:tc>
        <w:tc>
          <w:tcPr>
            <w:tcW w:w="2126" w:type="dxa"/>
            <w:vMerge/>
          </w:tcPr>
          <w:p w14:paraId="182055E7" w14:textId="77777777" w:rsidR="0094102A" w:rsidRPr="00731AB9" w:rsidRDefault="0094102A" w:rsidP="0094102A">
            <w:pPr>
              <w:rPr>
                <w:rFonts w:ascii="Arial" w:hAnsi="Arial" w:cs="Arial"/>
                <w:color w:val="000000"/>
                <w:sz w:val="16"/>
                <w:szCs w:val="16"/>
              </w:rPr>
            </w:pPr>
          </w:p>
        </w:tc>
        <w:tc>
          <w:tcPr>
            <w:tcW w:w="851" w:type="dxa"/>
            <w:noWrap/>
            <w:vAlign w:val="bottom"/>
          </w:tcPr>
          <w:p w14:paraId="2B8C3731" w14:textId="0876C358"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2</w:t>
            </w:r>
          </w:p>
        </w:tc>
        <w:tc>
          <w:tcPr>
            <w:tcW w:w="1114" w:type="dxa"/>
            <w:vAlign w:val="bottom"/>
          </w:tcPr>
          <w:p w14:paraId="3D2E1616"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Not stated</w:t>
            </w:r>
          </w:p>
        </w:tc>
        <w:tc>
          <w:tcPr>
            <w:tcW w:w="1721" w:type="dxa"/>
            <w:noWrap/>
            <w:vAlign w:val="bottom"/>
          </w:tcPr>
          <w:p w14:paraId="2C12282E" w14:textId="60CBC36E"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-0.02</w:t>
            </w:r>
          </w:p>
        </w:tc>
        <w:tc>
          <w:tcPr>
            <w:tcW w:w="992" w:type="dxa"/>
            <w:noWrap/>
            <w:vAlign w:val="bottom"/>
          </w:tcPr>
          <w:p w14:paraId="4F9C2C8D" w14:textId="0E2667FD"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0.71</w:t>
            </w:r>
          </w:p>
        </w:tc>
        <w:tc>
          <w:tcPr>
            <w:tcW w:w="1276" w:type="dxa"/>
            <w:noWrap/>
            <w:vAlign w:val="bottom"/>
          </w:tcPr>
          <w:p w14:paraId="3565EDC6" w14:textId="4B8076C3"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-0.15</w:t>
            </w:r>
          </w:p>
        </w:tc>
        <w:tc>
          <w:tcPr>
            <w:tcW w:w="1276" w:type="dxa"/>
            <w:noWrap/>
            <w:vAlign w:val="bottom"/>
          </w:tcPr>
          <w:p w14:paraId="225F8286" w14:textId="6BDFF8B7"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0.1</w:t>
            </w:r>
          </w:p>
        </w:tc>
        <w:tc>
          <w:tcPr>
            <w:tcW w:w="992" w:type="dxa"/>
            <w:vAlign w:val="bottom"/>
          </w:tcPr>
          <w:p w14:paraId="451F0DFE" w14:textId="44654223"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0.13</w:t>
            </w:r>
          </w:p>
        </w:tc>
        <w:tc>
          <w:tcPr>
            <w:tcW w:w="992" w:type="dxa"/>
            <w:vAlign w:val="bottom"/>
          </w:tcPr>
          <w:p w14:paraId="5368B5C5" w14:textId="552BEFFD"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vAlign w:val="bottom"/>
          </w:tcPr>
          <w:p w14:paraId="73122101" w14:textId="40542383"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0.72</w:t>
            </w:r>
          </w:p>
        </w:tc>
        <w:tc>
          <w:tcPr>
            <w:tcW w:w="1276" w:type="dxa"/>
            <w:vAlign w:val="bottom"/>
          </w:tcPr>
          <w:p w14:paraId="1989066C" w14:textId="2C5DCF8C"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0.00</w:t>
            </w:r>
          </w:p>
        </w:tc>
        <w:tc>
          <w:tcPr>
            <w:tcW w:w="851" w:type="dxa"/>
            <w:noWrap/>
            <w:vAlign w:val="bottom"/>
          </w:tcPr>
          <w:p w14:paraId="38C815CE" w14:textId="24F0BA66"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0.00</w:t>
            </w:r>
          </w:p>
        </w:tc>
      </w:tr>
      <w:tr w:rsidR="0094102A" w:rsidRPr="00731AB9" w14:paraId="2F0F577A" w14:textId="77777777" w:rsidTr="0089795E">
        <w:trPr>
          <w:trHeight w:val="841"/>
        </w:trPr>
        <w:tc>
          <w:tcPr>
            <w:tcW w:w="1413" w:type="dxa"/>
            <w:vMerge/>
          </w:tcPr>
          <w:p w14:paraId="6FBE2A56" w14:textId="77777777" w:rsidR="0094102A" w:rsidRPr="00731AB9" w:rsidRDefault="0094102A" w:rsidP="0094102A">
            <w:pPr>
              <w:rPr>
                <w:rFonts w:ascii="Arial" w:hAnsi="Arial" w:cs="Arial"/>
                <w:color w:val="000000"/>
                <w:sz w:val="16"/>
                <w:szCs w:val="16"/>
              </w:rPr>
            </w:pPr>
          </w:p>
        </w:tc>
        <w:tc>
          <w:tcPr>
            <w:tcW w:w="2126" w:type="dxa"/>
          </w:tcPr>
          <w:p w14:paraId="6D6B0D04" w14:textId="4EC5CDB8" w:rsidR="0094102A" w:rsidRPr="00731AB9" w:rsidRDefault="0094102A" w:rsidP="0094102A">
            <w:pPr>
              <w:rPr>
                <w:rFonts w:ascii="Arial" w:hAnsi="Arial" w:cs="Arial"/>
                <w:color w:val="000000"/>
                <w:sz w:val="16"/>
                <w:szCs w:val="16"/>
              </w:rPr>
            </w:pPr>
            <w:r w:rsidRPr="00731AB9">
              <w:rPr>
                <w:rFonts w:ascii="Arial" w:hAnsi="Arial" w:cs="Arial"/>
                <w:color w:val="000000"/>
                <w:sz w:val="16"/>
                <w:szCs w:val="16"/>
              </w:rPr>
              <w:t>NSAIDs: excluded vs not stated (total between group heterogeneity)</w:t>
            </w:r>
          </w:p>
        </w:tc>
        <w:tc>
          <w:tcPr>
            <w:tcW w:w="851" w:type="dxa"/>
            <w:noWrap/>
            <w:vAlign w:val="bottom"/>
          </w:tcPr>
          <w:p w14:paraId="3EDF4252"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114" w:type="dxa"/>
            <w:vAlign w:val="bottom"/>
          </w:tcPr>
          <w:p w14:paraId="160024F9"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 xml:space="preserve">n/a </w:t>
            </w:r>
          </w:p>
        </w:tc>
        <w:tc>
          <w:tcPr>
            <w:tcW w:w="1721" w:type="dxa"/>
            <w:noWrap/>
            <w:vAlign w:val="bottom"/>
          </w:tcPr>
          <w:p w14:paraId="1E972E7D"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992" w:type="dxa"/>
            <w:noWrap/>
            <w:vAlign w:val="bottom"/>
          </w:tcPr>
          <w:p w14:paraId="28DF3692"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vAlign w:val="bottom"/>
          </w:tcPr>
          <w:p w14:paraId="163D4B9E"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1276" w:type="dxa"/>
            <w:noWrap/>
            <w:vAlign w:val="bottom"/>
          </w:tcPr>
          <w:p w14:paraId="488AB84D"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992" w:type="dxa"/>
            <w:vAlign w:val="bottom"/>
          </w:tcPr>
          <w:p w14:paraId="0CCD3BE4" w14:textId="1F5CA583"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0.85</w:t>
            </w:r>
          </w:p>
        </w:tc>
        <w:tc>
          <w:tcPr>
            <w:tcW w:w="992" w:type="dxa"/>
            <w:vAlign w:val="bottom"/>
          </w:tcPr>
          <w:p w14:paraId="387F4C1B" w14:textId="40465C3F"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1</w:t>
            </w:r>
          </w:p>
        </w:tc>
        <w:tc>
          <w:tcPr>
            <w:tcW w:w="992" w:type="dxa"/>
            <w:noWrap/>
            <w:vAlign w:val="bottom"/>
          </w:tcPr>
          <w:p w14:paraId="06977D15" w14:textId="6C7D5ECC" w:rsidR="0094102A" w:rsidRPr="00731AB9" w:rsidRDefault="00DE0EF0" w:rsidP="0089795E">
            <w:pPr>
              <w:jc w:val="right"/>
              <w:rPr>
                <w:rFonts w:ascii="Arial" w:hAnsi="Arial" w:cs="Arial"/>
                <w:color w:val="000000"/>
                <w:sz w:val="16"/>
                <w:szCs w:val="16"/>
              </w:rPr>
            </w:pPr>
            <w:r w:rsidRPr="00731AB9">
              <w:rPr>
                <w:rFonts w:ascii="Arial" w:hAnsi="Arial" w:cs="Arial"/>
                <w:color w:val="000000"/>
                <w:sz w:val="16"/>
                <w:szCs w:val="16"/>
              </w:rPr>
              <w:t>0.36</w:t>
            </w:r>
          </w:p>
        </w:tc>
        <w:tc>
          <w:tcPr>
            <w:tcW w:w="1276" w:type="dxa"/>
            <w:vAlign w:val="bottom"/>
          </w:tcPr>
          <w:p w14:paraId="7CA636DD"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c>
          <w:tcPr>
            <w:tcW w:w="851" w:type="dxa"/>
            <w:noWrap/>
            <w:vAlign w:val="bottom"/>
          </w:tcPr>
          <w:p w14:paraId="0F93AAE2" w14:textId="77777777" w:rsidR="0094102A" w:rsidRPr="00731AB9" w:rsidRDefault="0094102A" w:rsidP="0089795E">
            <w:pPr>
              <w:jc w:val="right"/>
              <w:rPr>
                <w:rFonts w:ascii="Arial" w:hAnsi="Arial" w:cs="Arial"/>
                <w:color w:val="000000"/>
                <w:sz w:val="16"/>
                <w:szCs w:val="16"/>
              </w:rPr>
            </w:pPr>
            <w:r w:rsidRPr="00731AB9">
              <w:rPr>
                <w:rFonts w:ascii="Arial" w:hAnsi="Arial" w:cs="Arial"/>
                <w:color w:val="000000"/>
                <w:sz w:val="16"/>
                <w:szCs w:val="16"/>
              </w:rPr>
              <w:t>n/a</w:t>
            </w:r>
          </w:p>
        </w:tc>
      </w:tr>
    </w:tbl>
    <w:p w14:paraId="4E96A86C" w14:textId="501F3F9B" w:rsidR="00DE0EF0" w:rsidRPr="0089795E" w:rsidRDefault="00DE0EF0" w:rsidP="00DE0EF0">
      <w:pPr>
        <w:tabs>
          <w:tab w:val="left" w:pos="1160"/>
        </w:tabs>
        <w:ind w:left="-993"/>
        <w:rPr>
          <w:rFonts w:ascii="Arial" w:hAnsi="Arial" w:cs="Arial"/>
          <w:sz w:val="16"/>
          <w:szCs w:val="16"/>
        </w:rPr>
      </w:pPr>
      <w:r w:rsidRPr="00731AB9">
        <w:rPr>
          <w:rFonts w:ascii="Arial" w:hAnsi="Arial" w:cs="Arial"/>
          <w:sz w:val="16"/>
          <w:szCs w:val="16"/>
        </w:rPr>
        <w:t>* p&lt;0.05 NB: all studies for fibrinogen did not state whether patients on NSAIDs were excluded.</w:t>
      </w:r>
      <w:r w:rsidRPr="0089795E">
        <w:rPr>
          <w:rFonts w:ascii="Arial" w:hAnsi="Arial" w:cs="Arial"/>
          <w:sz w:val="16"/>
          <w:szCs w:val="16"/>
        </w:rPr>
        <w:t xml:space="preserve"> </w:t>
      </w:r>
    </w:p>
    <w:p w14:paraId="26C9226B" w14:textId="77777777" w:rsidR="006D677A" w:rsidRDefault="006D677A" w:rsidP="00DE0EF0">
      <w:pPr>
        <w:tabs>
          <w:tab w:val="left" w:pos="1160"/>
        </w:tabs>
        <w:ind w:left="-993"/>
      </w:pPr>
    </w:p>
    <w:p w14:paraId="2BA955DB" w14:textId="5573A9F9" w:rsidR="006D677A" w:rsidRPr="0089795E" w:rsidRDefault="00463B8E" w:rsidP="00E01617">
      <w:pPr>
        <w:pStyle w:val="Heading1"/>
        <w:ind w:left="-709"/>
        <w:rPr>
          <w:rFonts w:ascii="Arial" w:hAnsi="Arial" w:cs="Arial"/>
          <w:b/>
          <w:bCs/>
          <w:color w:val="auto"/>
          <w:sz w:val="16"/>
          <w:szCs w:val="16"/>
        </w:rPr>
      </w:pPr>
      <w:bookmarkStart w:id="14" w:name="_Toc106006917"/>
      <w:r w:rsidRPr="0089795E">
        <w:rPr>
          <w:rFonts w:ascii="Arial" w:hAnsi="Arial" w:cs="Arial"/>
          <w:b/>
          <w:bCs/>
          <w:color w:val="auto"/>
          <w:sz w:val="16"/>
          <w:szCs w:val="16"/>
        </w:rPr>
        <w:lastRenderedPageBreak/>
        <w:t>PRISMA checklist 2020</w:t>
      </w:r>
      <w:bookmarkEnd w:id="14"/>
      <w:r w:rsidRPr="0089795E">
        <w:rPr>
          <w:rFonts w:ascii="Arial" w:hAnsi="Arial" w:cs="Arial"/>
          <w:b/>
          <w:bCs/>
          <w:color w:val="auto"/>
          <w:sz w:val="16"/>
          <w:szCs w:val="16"/>
        </w:rPr>
        <w:t xml:space="preserve"> </w:t>
      </w:r>
    </w:p>
    <w:p w14:paraId="6C717C5C" w14:textId="77777777" w:rsidR="00857AA2" w:rsidRPr="0089795E" w:rsidRDefault="00857AA2" w:rsidP="00857AA2">
      <w:pPr>
        <w:rPr>
          <w:sz w:val="16"/>
          <w:szCs w:val="16"/>
        </w:rPr>
      </w:pPr>
    </w:p>
    <w:tbl>
      <w:tblPr>
        <w:tblStyle w:val="TableGrid"/>
        <w:tblW w:w="15200" w:type="dxa"/>
        <w:tblInd w:w="-714" w:type="dxa"/>
        <w:tblLook w:val="0000" w:firstRow="0" w:lastRow="0" w:firstColumn="0" w:lastColumn="0" w:noHBand="0" w:noVBand="0"/>
      </w:tblPr>
      <w:tblGrid>
        <w:gridCol w:w="1663"/>
        <w:gridCol w:w="587"/>
        <w:gridCol w:w="11631"/>
        <w:gridCol w:w="1319"/>
      </w:tblGrid>
      <w:tr w:rsidR="00463B8E" w:rsidRPr="0089795E" w14:paraId="12A4D7E8" w14:textId="77777777" w:rsidTr="00E01617">
        <w:trPr>
          <w:trHeight w:val="65"/>
        </w:trPr>
        <w:tc>
          <w:tcPr>
            <w:tcW w:w="1668" w:type="dxa"/>
          </w:tcPr>
          <w:p w14:paraId="053D34B8" w14:textId="77777777" w:rsidR="00463B8E" w:rsidRPr="0089795E" w:rsidRDefault="00463B8E" w:rsidP="00F94E15">
            <w:pPr>
              <w:pStyle w:val="Default"/>
              <w:rPr>
                <w:rFonts w:ascii="Arial" w:hAnsi="Arial" w:cs="Arial"/>
                <w:color w:val="auto"/>
                <w:sz w:val="16"/>
                <w:szCs w:val="16"/>
              </w:rPr>
            </w:pPr>
            <w:r w:rsidRPr="0089795E">
              <w:rPr>
                <w:rFonts w:ascii="Arial" w:hAnsi="Arial" w:cs="Arial"/>
                <w:b/>
                <w:bCs/>
                <w:color w:val="auto"/>
                <w:sz w:val="16"/>
                <w:szCs w:val="16"/>
              </w:rPr>
              <w:t xml:space="preserve">Section and Topic </w:t>
            </w:r>
          </w:p>
        </w:tc>
        <w:tc>
          <w:tcPr>
            <w:tcW w:w="587" w:type="dxa"/>
          </w:tcPr>
          <w:p w14:paraId="181C27A0" w14:textId="77777777" w:rsidR="00463B8E" w:rsidRPr="0089795E" w:rsidRDefault="00463B8E" w:rsidP="00F94E15">
            <w:pPr>
              <w:pStyle w:val="Default"/>
              <w:rPr>
                <w:rFonts w:ascii="Arial" w:hAnsi="Arial" w:cs="Arial"/>
                <w:b/>
                <w:bCs/>
                <w:color w:val="auto"/>
                <w:sz w:val="16"/>
                <w:szCs w:val="16"/>
              </w:rPr>
            </w:pPr>
            <w:r w:rsidRPr="0089795E">
              <w:rPr>
                <w:rFonts w:ascii="Arial" w:hAnsi="Arial" w:cs="Arial"/>
                <w:b/>
                <w:bCs/>
                <w:color w:val="auto"/>
                <w:sz w:val="16"/>
                <w:szCs w:val="16"/>
              </w:rPr>
              <w:t>Item #</w:t>
            </w:r>
          </w:p>
        </w:tc>
        <w:tc>
          <w:tcPr>
            <w:tcW w:w="11745" w:type="dxa"/>
          </w:tcPr>
          <w:p w14:paraId="0B28E21F" w14:textId="77777777" w:rsidR="00463B8E" w:rsidRPr="0089795E" w:rsidRDefault="00463B8E" w:rsidP="00F94E15">
            <w:pPr>
              <w:pStyle w:val="Default"/>
              <w:rPr>
                <w:rFonts w:ascii="Arial" w:hAnsi="Arial" w:cs="Arial"/>
                <w:color w:val="auto"/>
                <w:sz w:val="16"/>
                <w:szCs w:val="16"/>
              </w:rPr>
            </w:pPr>
            <w:r w:rsidRPr="0089795E">
              <w:rPr>
                <w:rFonts w:ascii="Arial" w:hAnsi="Arial" w:cs="Arial"/>
                <w:b/>
                <w:bCs/>
                <w:color w:val="auto"/>
                <w:sz w:val="16"/>
                <w:szCs w:val="16"/>
              </w:rPr>
              <w:t xml:space="preserve">Checklist item </w:t>
            </w:r>
          </w:p>
        </w:tc>
        <w:tc>
          <w:tcPr>
            <w:tcW w:w="1200" w:type="dxa"/>
          </w:tcPr>
          <w:p w14:paraId="3A776D32" w14:textId="7151FB37" w:rsidR="00463B8E" w:rsidRPr="0089795E" w:rsidRDefault="00463B8E" w:rsidP="00397F00">
            <w:pPr>
              <w:pStyle w:val="Default"/>
              <w:jc w:val="center"/>
              <w:rPr>
                <w:rFonts w:ascii="Arial" w:hAnsi="Arial" w:cs="Arial"/>
                <w:color w:val="auto"/>
                <w:sz w:val="16"/>
                <w:szCs w:val="16"/>
              </w:rPr>
            </w:pPr>
            <w:r w:rsidRPr="0089795E">
              <w:rPr>
                <w:rFonts w:ascii="Arial" w:hAnsi="Arial" w:cs="Arial"/>
                <w:b/>
                <w:bCs/>
                <w:color w:val="auto"/>
                <w:sz w:val="16"/>
                <w:szCs w:val="16"/>
              </w:rPr>
              <w:t>Location where item is reported</w:t>
            </w:r>
          </w:p>
        </w:tc>
      </w:tr>
      <w:tr w:rsidR="00463B8E" w:rsidRPr="0089795E" w14:paraId="6EA4C4B1" w14:textId="77777777" w:rsidTr="00E01617">
        <w:trPr>
          <w:trHeight w:val="24"/>
        </w:trPr>
        <w:tc>
          <w:tcPr>
            <w:tcW w:w="14000" w:type="dxa"/>
            <w:gridSpan w:val="3"/>
          </w:tcPr>
          <w:p w14:paraId="58FB905C" w14:textId="77777777" w:rsidR="00463B8E" w:rsidRPr="0089795E" w:rsidRDefault="00463B8E" w:rsidP="00F94E15">
            <w:pPr>
              <w:pStyle w:val="Default"/>
              <w:rPr>
                <w:rFonts w:ascii="Arial" w:hAnsi="Arial" w:cs="Arial"/>
                <w:color w:val="auto"/>
                <w:sz w:val="16"/>
                <w:szCs w:val="16"/>
              </w:rPr>
            </w:pPr>
            <w:r w:rsidRPr="0089795E">
              <w:rPr>
                <w:rFonts w:ascii="Arial" w:hAnsi="Arial" w:cs="Arial"/>
                <w:b/>
                <w:bCs/>
                <w:color w:val="auto"/>
                <w:sz w:val="16"/>
                <w:szCs w:val="16"/>
              </w:rPr>
              <w:t xml:space="preserve">TITLE </w:t>
            </w:r>
          </w:p>
        </w:tc>
        <w:tc>
          <w:tcPr>
            <w:tcW w:w="1200" w:type="dxa"/>
          </w:tcPr>
          <w:p w14:paraId="45DDF249" w14:textId="70600DC8" w:rsidR="00463B8E" w:rsidRPr="0089795E" w:rsidRDefault="00463B8E" w:rsidP="00397F00">
            <w:pPr>
              <w:pStyle w:val="Default"/>
              <w:jc w:val="center"/>
              <w:rPr>
                <w:rFonts w:ascii="Arial" w:hAnsi="Arial" w:cs="Arial"/>
                <w:color w:val="auto"/>
                <w:sz w:val="16"/>
                <w:szCs w:val="16"/>
              </w:rPr>
            </w:pPr>
          </w:p>
        </w:tc>
      </w:tr>
      <w:tr w:rsidR="00463B8E" w:rsidRPr="0089795E" w14:paraId="59E777DB" w14:textId="77777777" w:rsidTr="00E01617">
        <w:trPr>
          <w:trHeight w:val="48"/>
        </w:trPr>
        <w:tc>
          <w:tcPr>
            <w:tcW w:w="1668" w:type="dxa"/>
          </w:tcPr>
          <w:p w14:paraId="421AA2E7"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Title </w:t>
            </w:r>
          </w:p>
        </w:tc>
        <w:tc>
          <w:tcPr>
            <w:tcW w:w="587" w:type="dxa"/>
          </w:tcPr>
          <w:p w14:paraId="12E84147"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w:t>
            </w:r>
          </w:p>
        </w:tc>
        <w:tc>
          <w:tcPr>
            <w:tcW w:w="11745" w:type="dxa"/>
          </w:tcPr>
          <w:p w14:paraId="731CED99"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Identify the report as a systematic review.</w:t>
            </w:r>
          </w:p>
        </w:tc>
        <w:tc>
          <w:tcPr>
            <w:tcW w:w="1200" w:type="dxa"/>
          </w:tcPr>
          <w:p w14:paraId="37D3F840" w14:textId="2FFDAD37" w:rsidR="00463B8E" w:rsidRPr="0089795E" w:rsidRDefault="00365FC0"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1</w:t>
            </w:r>
          </w:p>
        </w:tc>
      </w:tr>
      <w:tr w:rsidR="00463B8E" w:rsidRPr="0089795E" w14:paraId="1631D26A" w14:textId="77777777" w:rsidTr="00E01617">
        <w:trPr>
          <w:trHeight w:val="24"/>
        </w:trPr>
        <w:tc>
          <w:tcPr>
            <w:tcW w:w="14000" w:type="dxa"/>
            <w:gridSpan w:val="3"/>
          </w:tcPr>
          <w:p w14:paraId="1FEDE6C6" w14:textId="77777777" w:rsidR="00463B8E" w:rsidRPr="0089795E" w:rsidRDefault="00463B8E" w:rsidP="00F94E15">
            <w:pPr>
              <w:pStyle w:val="Default"/>
              <w:rPr>
                <w:rFonts w:ascii="Arial" w:hAnsi="Arial" w:cs="Arial"/>
                <w:color w:val="auto"/>
                <w:sz w:val="16"/>
                <w:szCs w:val="16"/>
              </w:rPr>
            </w:pPr>
            <w:r w:rsidRPr="0089795E">
              <w:rPr>
                <w:rFonts w:ascii="Arial" w:hAnsi="Arial" w:cs="Arial"/>
                <w:b/>
                <w:bCs/>
                <w:color w:val="auto"/>
                <w:sz w:val="16"/>
                <w:szCs w:val="16"/>
              </w:rPr>
              <w:t xml:space="preserve">ABSTRACT </w:t>
            </w:r>
          </w:p>
        </w:tc>
        <w:tc>
          <w:tcPr>
            <w:tcW w:w="1200" w:type="dxa"/>
          </w:tcPr>
          <w:p w14:paraId="04BB0815" w14:textId="77777777" w:rsidR="00463B8E" w:rsidRPr="0089795E" w:rsidRDefault="00463B8E" w:rsidP="00397F00">
            <w:pPr>
              <w:pStyle w:val="Default"/>
              <w:jc w:val="center"/>
              <w:rPr>
                <w:rFonts w:ascii="Arial" w:hAnsi="Arial" w:cs="Arial"/>
                <w:color w:val="auto"/>
                <w:sz w:val="16"/>
                <w:szCs w:val="16"/>
              </w:rPr>
            </w:pPr>
          </w:p>
        </w:tc>
      </w:tr>
      <w:tr w:rsidR="00463B8E" w:rsidRPr="0089795E" w14:paraId="62DBEE63" w14:textId="77777777" w:rsidTr="00E01617">
        <w:trPr>
          <w:trHeight w:val="48"/>
        </w:trPr>
        <w:tc>
          <w:tcPr>
            <w:tcW w:w="1668" w:type="dxa"/>
          </w:tcPr>
          <w:p w14:paraId="1061FC9C"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Abstract </w:t>
            </w:r>
          </w:p>
        </w:tc>
        <w:tc>
          <w:tcPr>
            <w:tcW w:w="587" w:type="dxa"/>
          </w:tcPr>
          <w:p w14:paraId="1A24A6D2"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w:t>
            </w:r>
          </w:p>
        </w:tc>
        <w:tc>
          <w:tcPr>
            <w:tcW w:w="11745" w:type="dxa"/>
          </w:tcPr>
          <w:p w14:paraId="0B2077F8"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See the PRISMA 2020 for Abstracts checklist.</w:t>
            </w:r>
          </w:p>
        </w:tc>
        <w:tc>
          <w:tcPr>
            <w:tcW w:w="1200" w:type="dxa"/>
          </w:tcPr>
          <w:p w14:paraId="77A728FA" w14:textId="2B12D526" w:rsidR="00463B8E" w:rsidRPr="0089795E" w:rsidRDefault="00397F00"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1-2</w:t>
            </w:r>
          </w:p>
        </w:tc>
      </w:tr>
      <w:tr w:rsidR="00463B8E" w:rsidRPr="0089795E" w14:paraId="2FC0C398" w14:textId="77777777" w:rsidTr="00E01617">
        <w:trPr>
          <w:trHeight w:val="24"/>
        </w:trPr>
        <w:tc>
          <w:tcPr>
            <w:tcW w:w="14000" w:type="dxa"/>
            <w:gridSpan w:val="3"/>
          </w:tcPr>
          <w:p w14:paraId="2A5537A3" w14:textId="77777777" w:rsidR="00463B8E" w:rsidRPr="0089795E" w:rsidRDefault="00463B8E" w:rsidP="00F94E15">
            <w:pPr>
              <w:pStyle w:val="Default"/>
              <w:rPr>
                <w:rFonts w:ascii="Arial" w:hAnsi="Arial" w:cs="Arial"/>
                <w:color w:val="auto"/>
                <w:sz w:val="16"/>
                <w:szCs w:val="16"/>
              </w:rPr>
            </w:pPr>
            <w:r w:rsidRPr="0089795E">
              <w:rPr>
                <w:rFonts w:ascii="Arial" w:hAnsi="Arial" w:cs="Arial"/>
                <w:b/>
                <w:bCs/>
                <w:color w:val="auto"/>
                <w:sz w:val="16"/>
                <w:szCs w:val="16"/>
              </w:rPr>
              <w:t xml:space="preserve">INTRODUCTION </w:t>
            </w:r>
          </w:p>
        </w:tc>
        <w:tc>
          <w:tcPr>
            <w:tcW w:w="1200" w:type="dxa"/>
          </w:tcPr>
          <w:p w14:paraId="224442BB" w14:textId="77777777" w:rsidR="00463B8E" w:rsidRPr="0089795E" w:rsidRDefault="00463B8E" w:rsidP="00397F00">
            <w:pPr>
              <w:pStyle w:val="Default"/>
              <w:jc w:val="center"/>
              <w:rPr>
                <w:rFonts w:ascii="Arial" w:hAnsi="Arial" w:cs="Arial"/>
                <w:color w:val="auto"/>
                <w:sz w:val="16"/>
                <w:szCs w:val="16"/>
              </w:rPr>
            </w:pPr>
          </w:p>
        </w:tc>
      </w:tr>
      <w:tr w:rsidR="00463B8E" w:rsidRPr="0089795E" w14:paraId="47299D01" w14:textId="77777777" w:rsidTr="00E01617">
        <w:trPr>
          <w:trHeight w:val="48"/>
        </w:trPr>
        <w:tc>
          <w:tcPr>
            <w:tcW w:w="1668" w:type="dxa"/>
          </w:tcPr>
          <w:p w14:paraId="111C78E3"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Rationale </w:t>
            </w:r>
          </w:p>
        </w:tc>
        <w:tc>
          <w:tcPr>
            <w:tcW w:w="587" w:type="dxa"/>
          </w:tcPr>
          <w:p w14:paraId="0C5647B4"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3</w:t>
            </w:r>
          </w:p>
        </w:tc>
        <w:tc>
          <w:tcPr>
            <w:tcW w:w="11745" w:type="dxa"/>
          </w:tcPr>
          <w:p w14:paraId="65097072"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Describe the rationale for the review in the context of existing knowledge.</w:t>
            </w:r>
          </w:p>
        </w:tc>
        <w:tc>
          <w:tcPr>
            <w:tcW w:w="1200" w:type="dxa"/>
          </w:tcPr>
          <w:p w14:paraId="362BBE20" w14:textId="3659CB3D" w:rsidR="00463B8E" w:rsidRPr="0089795E" w:rsidRDefault="00397F00"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3-4</w:t>
            </w:r>
          </w:p>
        </w:tc>
      </w:tr>
      <w:tr w:rsidR="00463B8E" w:rsidRPr="0089795E" w14:paraId="05A4A53C" w14:textId="77777777" w:rsidTr="00E01617">
        <w:trPr>
          <w:trHeight w:val="48"/>
        </w:trPr>
        <w:tc>
          <w:tcPr>
            <w:tcW w:w="1668" w:type="dxa"/>
          </w:tcPr>
          <w:p w14:paraId="2278FEDD"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Objectives </w:t>
            </w:r>
          </w:p>
        </w:tc>
        <w:tc>
          <w:tcPr>
            <w:tcW w:w="587" w:type="dxa"/>
          </w:tcPr>
          <w:p w14:paraId="16D6336A"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4</w:t>
            </w:r>
          </w:p>
        </w:tc>
        <w:tc>
          <w:tcPr>
            <w:tcW w:w="11745" w:type="dxa"/>
          </w:tcPr>
          <w:p w14:paraId="327F15CB"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Provide an explicit statement of the objective(s) or question(s) the review addresses.</w:t>
            </w:r>
          </w:p>
        </w:tc>
        <w:tc>
          <w:tcPr>
            <w:tcW w:w="1200" w:type="dxa"/>
          </w:tcPr>
          <w:p w14:paraId="5073CDA2" w14:textId="2DD6ADB7" w:rsidR="00463B8E" w:rsidRPr="0089795E" w:rsidRDefault="00397F00"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4</w:t>
            </w:r>
          </w:p>
        </w:tc>
      </w:tr>
      <w:tr w:rsidR="00463B8E" w:rsidRPr="0089795E" w14:paraId="7F41C348" w14:textId="77777777" w:rsidTr="00E01617">
        <w:trPr>
          <w:trHeight w:val="24"/>
        </w:trPr>
        <w:tc>
          <w:tcPr>
            <w:tcW w:w="14000" w:type="dxa"/>
            <w:gridSpan w:val="3"/>
          </w:tcPr>
          <w:p w14:paraId="1863990F" w14:textId="77777777" w:rsidR="00463B8E" w:rsidRPr="0089795E" w:rsidRDefault="00463B8E" w:rsidP="00F94E15">
            <w:pPr>
              <w:pStyle w:val="Default"/>
              <w:rPr>
                <w:rFonts w:ascii="Arial" w:hAnsi="Arial" w:cs="Arial"/>
                <w:color w:val="auto"/>
                <w:sz w:val="16"/>
                <w:szCs w:val="16"/>
              </w:rPr>
            </w:pPr>
            <w:r w:rsidRPr="0089795E">
              <w:rPr>
                <w:rFonts w:ascii="Arial" w:hAnsi="Arial" w:cs="Arial"/>
                <w:b/>
                <w:bCs/>
                <w:color w:val="auto"/>
                <w:sz w:val="16"/>
                <w:szCs w:val="16"/>
              </w:rPr>
              <w:t xml:space="preserve">METHODS </w:t>
            </w:r>
          </w:p>
        </w:tc>
        <w:tc>
          <w:tcPr>
            <w:tcW w:w="1200" w:type="dxa"/>
          </w:tcPr>
          <w:p w14:paraId="3FF39902" w14:textId="77777777" w:rsidR="00463B8E" w:rsidRPr="0089795E" w:rsidRDefault="00463B8E" w:rsidP="00397F00">
            <w:pPr>
              <w:pStyle w:val="Default"/>
              <w:jc w:val="center"/>
              <w:rPr>
                <w:rFonts w:ascii="Arial" w:hAnsi="Arial" w:cs="Arial"/>
                <w:color w:val="auto"/>
                <w:sz w:val="16"/>
                <w:szCs w:val="16"/>
              </w:rPr>
            </w:pPr>
          </w:p>
        </w:tc>
      </w:tr>
      <w:tr w:rsidR="00463B8E" w:rsidRPr="0089795E" w14:paraId="64F451CF" w14:textId="77777777" w:rsidTr="00E01617">
        <w:trPr>
          <w:trHeight w:val="48"/>
        </w:trPr>
        <w:tc>
          <w:tcPr>
            <w:tcW w:w="1668" w:type="dxa"/>
          </w:tcPr>
          <w:p w14:paraId="18ED8E08"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Eligibility criteria </w:t>
            </w:r>
          </w:p>
        </w:tc>
        <w:tc>
          <w:tcPr>
            <w:tcW w:w="587" w:type="dxa"/>
          </w:tcPr>
          <w:p w14:paraId="6C6E7988"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5</w:t>
            </w:r>
          </w:p>
        </w:tc>
        <w:tc>
          <w:tcPr>
            <w:tcW w:w="11745" w:type="dxa"/>
          </w:tcPr>
          <w:p w14:paraId="65395230"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Specify the inclusion and exclusion criteria for the review and how studies were grouped for the syntheses.</w:t>
            </w:r>
          </w:p>
        </w:tc>
        <w:tc>
          <w:tcPr>
            <w:tcW w:w="1200" w:type="dxa"/>
          </w:tcPr>
          <w:p w14:paraId="6312D7F9" w14:textId="1FD3150E" w:rsidR="00463B8E" w:rsidRPr="0089795E" w:rsidRDefault="00397F00"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4</w:t>
            </w:r>
          </w:p>
        </w:tc>
      </w:tr>
      <w:tr w:rsidR="00463B8E" w:rsidRPr="0089795E" w14:paraId="56C191E3" w14:textId="77777777" w:rsidTr="00E01617">
        <w:trPr>
          <w:trHeight w:val="191"/>
        </w:trPr>
        <w:tc>
          <w:tcPr>
            <w:tcW w:w="1668" w:type="dxa"/>
          </w:tcPr>
          <w:p w14:paraId="0BF350B0"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Information sources </w:t>
            </w:r>
          </w:p>
        </w:tc>
        <w:tc>
          <w:tcPr>
            <w:tcW w:w="587" w:type="dxa"/>
          </w:tcPr>
          <w:p w14:paraId="106B254A"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6</w:t>
            </w:r>
          </w:p>
        </w:tc>
        <w:tc>
          <w:tcPr>
            <w:tcW w:w="11745" w:type="dxa"/>
          </w:tcPr>
          <w:p w14:paraId="798247F1"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Specify all databases, registers, websites, organisations, reference lists and other sources searched or consulted to identify studies. Specify the date when each source was last searched or consulted.</w:t>
            </w:r>
          </w:p>
        </w:tc>
        <w:tc>
          <w:tcPr>
            <w:tcW w:w="1200" w:type="dxa"/>
          </w:tcPr>
          <w:p w14:paraId="160EF45F" w14:textId="7FDB902D" w:rsidR="00463B8E" w:rsidRPr="0089795E" w:rsidRDefault="00397F00"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5</w:t>
            </w:r>
          </w:p>
        </w:tc>
      </w:tr>
      <w:tr w:rsidR="00463B8E" w:rsidRPr="0089795E" w14:paraId="3F0670D9" w14:textId="77777777" w:rsidTr="00E01617">
        <w:trPr>
          <w:trHeight w:val="48"/>
        </w:trPr>
        <w:tc>
          <w:tcPr>
            <w:tcW w:w="1668" w:type="dxa"/>
          </w:tcPr>
          <w:p w14:paraId="5B06A634"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Search strategy</w:t>
            </w:r>
          </w:p>
        </w:tc>
        <w:tc>
          <w:tcPr>
            <w:tcW w:w="587" w:type="dxa"/>
          </w:tcPr>
          <w:p w14:paraId="2922F295"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7</w:t>
            </w:r>
          </w:p>
        </w:tc>
        <w:tc>
          <w:tcPr>
            <w:tcW w:w="11745" w:type="dxa"/>
          </w:tcPr>
          <w:p w14:paraId="3CC101DD"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Present the full search strategies for all databases, </w:t>
            </w:r>
            <w:proofErr w:type="gramStart"/>
            <w:r w:rsidRPr="0089795E">
              <w:rPr>
                <w:rFonts w:ascii="Arial" w:hAnsi="Arial" w:cs="Arial"/>
                <w:color w:val="auto"/>
                <w:sz w:val="16"/>
                <w:szCs w:val="16"/>
              </w:rPr>
              <w:t>registers</w:t>
            </w:r>
            <w:proofErr w:type="gramEnd"/>
            <w:r w:rsidRPr="0089795E">
              <w:rPr>
                <w:rFonts w:ascii="Arial" w:hAnsi="Arial" w:cs="Arial"/>
                <w:color w:val="auto"/>
                <w:sz w:val="16"/>
                <w:szCs w:val="16"/>
              </w:rPr>
              <w:t xml:space="preserve"> and websites, including any filters and limits used.</w:t>
            </w:r>
          </w:p>
        </w:tc>
        <w:tc>
          <w:tcPr>
            <w:tcW w:w="1200" w:type="dxa"/>
          </w:tcPr>
          <w:p w14:paraId="53715CEA" w14:textId="663465D2" w:rsidR="00463B8E" w:rsidRPr="0089795E" w:rsidRDefault="00397F00"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5 (supplementary</w:t>
            </w:r>
            <w:r w:rsidR="006934F4" w:rsidRPr="0089795E">
              <w:rPr>
                <w:rFonts w:ascii="Arial" w:hAnsi="Arial" w:cs="Arial"/>
                <w:color w:val="auto"/>
                <w:sz w:val="16"/>
                <w:szCs w:val="16"/>
              </w:rPr>
              <w:t xml:space="preserve"> materials page 2)</w:t>
            </w:r>
            <w:r w:rsidRPr="0089795E">
              <w:rPr>
                <w:rFonts w:ascii="Arial" w:hAnsi="Arial" w:cs="Arial"/>
                <w:color w:val="auto"/>
                <w:sz w:val="16"/>
                <w:szCs w:val="16"/>
              </w:rPr>
              <w:t xml:space="preserve"> </w:t>
            </w:r>
          </w:p>
        </w:tc>
      </w:tr>
      <w:tr w:rsidR="00463B8E" w:rsidRPr="0089795E" w14:paraId="211C7F70" w14:textId="77777777" w:rsidTr="00E01617">
        <w:trPr>
          <w:trHeight w:val="48"/>
        </w:trPr>
        <w:tc>
          <w:tcPr>
            <w:tcW w:w="1668" w:type="dxa"/>
          </w:tcPr>
          <w:p w14:paraId="752407A0"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Selection process</w:t>
            </w:r>
          </w:p>
        </w:tc>
        <w:tc>
          <w:tcPr>
            <w:tcW w:w="587" w:type="dxa"/>
          </w:tcPr>
          <w:p w14:paraId="02457A51"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8</w:t>
            </w:r>
          </w:p>
        </w:tc>
        <w:tc>
          <w:tcPr>
            <w:tcW w:w="11745" w:type="dxa"/>
          </w:tcPr>
          <w:p w14:paraId="3E722C33"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Pr>
          <w:p w14:paraId="3D1671E7" w14:textId="4508F255" w:rsidR="00463B8E" w:rsidRPr="0089795E" w:rsidRDefault="006934F4"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5</w:t>
            </w:r>
          </w:p>
        </w:tc>
      </w:tr>
      <w:tr w:rsidR="00463B8E" w:rsidRPr="0089795E" w14:paraId="5FC0C63F" w14:textId="77777777" w:rsidTr="00E01617">
        <w:trPr>
          <w:trHeight w:val="152"/>
        </w:trPr>
        <w:tc>
          <w:tcPr>
            <w:tcW w:w="1668" w:type="dxa"/>
          </w:tcPr>
          <w:p w14:paraId="5D51C154"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Data collection process </w:t>
            </w:r>
          </w:p>
        </w:tc>
        <w:tc>
          <w:tcPr>
            <w:tcW w:w="587" w:type="dxa"/>
          </w:tcPr>
          <w:p w14:paraId="2472A4F6"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9</w:t>
            </w:r>
          </w:p>
        </w:tc>
        <w:tc>
          <w:tcPr>
            <w:tcW w:w="11745" w:type="dxa"/>
          </w:tcPr>
          <w:p w14:paraId="5D2F24FE"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Pr>
          <w:p w14:paraId="74AB03E1" w14:textId="03458E49" w:rsidR="00463B8E" w:rsidRPr="0089795E" w:rsidRDefault="006934F4"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6</w:t>
            </w:r>
          </w:p>
        </w:tc>
      </w:tr>
      <w:tr w:rsidR="00463B8E" w:rsidRPr="0089795E" w14:paraId="2DAA984C" w14:textId="77777777" w:rsidTr="00E01617">
        <w:trPr>
          <w:trHeight w:val="48"/>
        </w:trPr>
        <w:tc>
          <w:tcPr>
            <w:tcW w:w="1668" w:type="dxa"/>
            <w:vMerge w:val="restart"/>
          </w:tcPr>
          <w:p w14:paraId="0182544E"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Data items </w:t>
            </w:r>
          </w:p>
        </w:tc>
        <w:tc>
          <w:tcPr>
            <w:tcW w:w="587" w:type="dxa"/>
          </w:tcPr>
          <w:p w14:paraId="7FE8D9A6"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10a</w:t>
            </w:r>
          </w:p>
        </w:tc>
        <w:tc>
          <w:tcPr>
            <w:tcW w:w="11745" w:type="dxa"/>
          </w:tcPr>
          <w:p w14:paraId="22F2A0AE"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List and define all outcomes for which data were sought. Specify whether all results that were compatible with each outcome domain in each study were sought (</w:t>
            </w:r>
            <w:proofErr w:type="gramStart"/>
            <w:r w:rsidRPr="0089795E">
              <w:rPr>
                <w:rFonts w:ascii="Arial" w:hAnsi="Arial" w:cs="Arial"/>
                <w:color w:val="auto"/>
                <w:sz w:val="16"/>
                <w:szCs w:val="16"/>
              </w:rPr>
              <w:t>e.g.</w:t>
            </w:r>
            <w:proofErr w:type="gramEnd"/>
            <w:r w:rsidRPr="0089795E">
              <w:rPr>
                <w:rFonts w:ascii="Arial" w:hAnsi="Arial" w:cs="Arial"/>
                <w:color w:val="auto"/>
                <w:sz w:val="16"/>
                <w:szCs w:val="16"/>
              </w:rPr>
              <w:t xml:space="preserve"> for all measures, time points, analyses), and if not, the methods used to decide which results to collect.</w:t>
            </w:r>
          </w:p>
        </w:tc>
        <w:tc>
          <w:tcPr>
            <w:tcW w:w="1200" w:type="dxa"/>
          </w:tcPr>
          <w:p w14:paraId="510AFD77" w14:textId="1E702D1C" w:rsidR="00463B8E" w:rsidRPr="0089795E" w:rsidRDefault="006934F4"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6</w:t>
            </w:r>
          </w:p>
        </w:tc>
      </w:tr>
      <w:tr w:rsidR="00463B8E" w:rsidRPr="0089795E" w14:paraId="3366BE64" w14:textId="77777777" w:rsidTr="00E01617">
        <w:trPr>
          <w:trHeight w:val="48"/>
        </w:trPr>
        <w:tc>
          <w:tcPr>
            <w:tcW w:w="1668" w:type="dxa"/>
            <w:vMerge/>
          </w:tcPr>
          <w:p w14:paraId="04A15BD4"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3D4C7AAE"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10b</w:t>
            </w:r>
          </w:p>
        </w:tc>
        <w:tc>
          <w:tcPr>
            <w:tcW w:w="11745" w:type="dxa"/>
          </w:tcPr>
          <w:p w14:paraId="3A0B3490"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List and define all other variables for which data were sought (</w:t>
            </w:r>
            <w:proofErr w:type="gramStart"/>
            <w:r w:rsidRPr="0089795E">
              <w:rPr>
                <w:rFonts w:ascii="Arial" w:hAnsi="Arial" w:cs="Arial"/>
                <w:color w:val="auto"/>
                <w:sz w:val="16"/>
                <w:szCs w:val="16"/>
              </w:rPr>
              <w:t>e.g.</w:t>
            </w:r>
            <w:proofErr w:type="gramEnd"/>
            <w:r w:rsidRPr="0089795E">
              <w:rPr>
                <w:rFonts w:ascii="Arial" w:hAnsi="Arial" w:cs="Arial"/>
                <w:color w:val="auto"/>
                <w:sz w:val="16"/>
                <w:szCs w:val="16"/>
              </w:rPr>
              <w:t xml:space="preserve"> participant and intervention characteristics, funding sources). Describe any assumptions made about any missing or unclear information.</w:t>
            </w:r>
          </w:p>
        </w:tc>
        <w:tc>
          <w:tcPr>
            <w:tcW w:w="1200" w:type="dxa"/>
          </w:tcPr>
          <w:p w14:paraId="5AEC3980" w14:textId="10F055B4" w:rsidR="00463B8E" w:rsidRPr="0089795E" w:rsidRDefault="006934F4"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6 (supplementary materials page 3)</w:t>
            </w:r>
          </w:p>
        </w:tc>
      </w:tr>
      <w:tr w:rsidR="00463B8E" w:rsidRPr="0089795E" w14:paraId="243ECB51" w14:textId="77777777" w:rsidTr="00E01617">
        <w:trPr>
          <w:trHeight w:val="48"/>
        </w:trPr>
        <w:tc>
          <w:tcPr>
            <w:tcW w:w="1668" w:type="dxa"/>
          </w:tcPr>
          <w:p w14:paraId="07A2C278"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Study risk of bias assessment</w:t>
            </w:r>
          </w:p>
        </w:tc>
        <w:tc>
          <w:tcPr>
            <w:tcW w:w="587" w:type="dxa"/>
          </w:tcPr>
          <w:p w14:paraId="0A0B3BA8"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11</w:t>
            </w:r>
          </w:p>
        </w:tc>
        <w:tc>
          <w:tcPr>
            <w:tcW w:w="11745" w:type="dxa"/>
          </w:tcPr>
          <w:p w14:paraId="6BFC4923"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Pr>
          <w:p w14:paraId="488EAAE4" w14:textId="386B7BF3" w:rsidR="00463B8E" w:rsidRPr="0089795E" w:rsidRDefault="006934F4"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6-7 (supplementary materials page 5)</w:t>
            </w:r>
          </w:p>
        </w:tc>
      </w:tr>
      <w:tr w:rsidR="00463B8E" w:rsidRPr="0089795E" w14:paraId="015DA984" w14:textId="77777777" w:rsidTr="00E01617">
        <w:trPr>
          <w:trHeight w:val="48"/>
        </w:trPr>
        <w:tc>
          <w:tcPr>
            <w:tcW w:w="1668" w:type="dxa"/>
          </w:tcPr>
          <w:p w14:paraId="180A97C7"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Effect measures </w:t>
            </w:r>
          </w:p>
        </w:tc>
        <w:tc>
          <w:tcPr>
            <w:tcW w:w="587" w:type="dxa"/>
          </w:tcPr>
          <w:p w14:paraId="696D6D5B"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12</w:t>
            </w:r>
          </w:p>
        </w:tc>
        <w:tc>
          <w:tcPr>
            <w:tcW w:w="11745" w:type="dxa"/>
          </w:tcPr>
          <w:p w14:paraId="26092183"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Specify for each outcome the effect measure(s) (</w:t>
            </w:r>
            <w:proofErr w:type="gramStart"/>
            <w:r w:rsidRPr="0089795E">
              <w:rPr>
                <w:rFonts w:ascii="Arial" w:hAnsi="Arial" w:cs="Arial"/>
                <w:color w:val="auto"/>
                <w:sz w:val="16"/>
                <w:szCs w:val="16"/>
              </w:rPr>
              <w:t>e.g.</w:t>
            </w:r>
            <w:proofErr w:type="gramEnd"/>
            <w:r w:rsidRPr="0089795E">
              <w:rPr>
                <w:rFonts w:ascii="Arial" w:hAnsi="Arial" w:cs="Arial"/>
                <w:color w:val="auto"/>
                <w:sz w:val="16"/>
                <w:szCs w:val="16"/>
              </w:rPr>
              <w:t xml:space="preserve"> risk ratio, mean difference) used in the synthesis or presentation of results.</w:t>
            </w:r>
          </w:p>
        </w:tc>
        <w:tc>
          <w:tcPr>
            <w:tcW w:w="1200" w:type="dxa"/>
          </w:tcPr>
          <w:p w14:paraId="4757762E" w14:textId="374F7589" w:rsidR="00463B8E" w:rsidRPr="0089795E" w:rsidRDefault="00C567EC"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7-8</w:t>
            </w:r>
          </w:p>
        </w:tc>
      </w:tr>
      <w:tr w:rsidR="00463B8E" w:rsidRPr="0089795E" w14:paraId="1DB4AC50" w14:textId="77777777" w:rsidTr="00E01617">
        <w:trPr>
          <w:trHeight w:val="48"/>
        </w:trPr>
        <w:tc>
          <w:tcPr>
            <w:tcW w:w="1668" w:type="dxa"/>
            <w:vMerge w:val="restart"/>
          </w:tcPr>
          <w:p w14:paraId="013CE886"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Synthesis methods</w:t>
            </w:r>
          </w:p>
        </w:tc>
        <w:tc>
          <w:tcPr>
            <w:tcW w:w="587" w:type="dxa"/>
          </w:tcPr>
          <w:p w14:paraId="18B11FAB"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13a</w:t>
            </w:r>
          </w:p>
        </w:tc>
        <w:tc>
          <w:tcPr>
            <w:tcW w:w="11745" w:type="dxa"/>
          </w:tcPr>
          <w:p w14:paraId="5E18B0EE"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Describe the processes used to decide which studies were eligible for each synthesis (</w:t>
            </w:r>
            <w:proofErr w:type="gramStart"/>
            <w:r w:rsidRPr="0089795E">
              <w:rPr>
                <w:rFonts w:ascii="Arial" w:hAnsi="Arial" w:cs="Arial"/>
                <w:color w:val="auto"/>
                <w:sz w:val="16"/>
                <w:szCs w:val="16"/>
              </w:rPr>
              <w:t>e.g.</w:t>
            </w:r>
            <w:proofErr w:type="gramEnd"/>
            <w:r w:rsidRPr="0089795E">
              <w:rPr>
                <w:rFonts w:ascii="Arial" w:hAnsi="Arial" w:cs="Arial"/>
                <w:color w:val="auto"/>
                <w:sz w:val="16"/>
                <w:szCs w:val="16"/>
              </w:rPr>
              <w:t xml:space="preserve"> tabulating the study intervention characteristics and comparing against the planned groups for each synthesis (item #5)).</w:t>
            </w:r>
          </w:p>
        </w:tc>
        <w:tc>
          <w:tcPr>
            <w:tcW w:w="1200" w:type="dxa"/>
          </w:tcPr>
          <w:p w14:paraId="744888CA" w14:textId="4CA7C9C2" w:rsidR="00463B8E" w:rsidRPr="0089795E" w:rsidRDefault="00C567EC"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7</w:t>
            </w:r>
          </w:p>
        </w:tc>
      </w:tr>
      <w:tr w:rsidR="00463B8E" w:rsidRPr="0089795E" w14:paraId="5D860E33" w14:textId="77777777" w:rsidTr="00E01617">
        <w:trPr>
          <w:trHeight w:val="48"/>
        </w:trPr>
        <w:tc>
          <w:tcPr>
            <w:tcW w:w="1668" w:type="dxa"/>
            <w:vMerge/>
          </w:tcPr>
          <w:p w14:paraId="37434783"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2B1B4D40"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13b</w:t>
            </w:r>
          </w:p>
        </w:tc>
        <w:tc>
          <w:tcPr>
            <w:tcW w:w="11745" w:type="dxa"/>
          </w:tcPr>
          <w:p w14:paraId="516F4FDD"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Describe any methods required to prepare the data for presentation or synthesis, such as handling of missing summary statistics, or data conversions.</w:t>
            </w:r>
          </w:p>
        </w:tc>
        <w:tc>
          <w:tcPr>
            <w:tcW w:w="1200" w:type="dxa"/>
          </w:tcPr>
          <w:p w14:paraId="3657B34B" w14:textId="5BF3EB52" w:rsidR="00463B8E" w:rsidRPr="0089795E" w:rsidRDefault="00C567EC"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7</w:t>
            </w:r>
          </w:p>
        </w:tc>
      </w:tr>
      <w:tr w:rsidR="00463B8E" w:rsidRPr="0089795E" w14:paraId="7328F918" w14:textId="77777777" w:rsidTr="00E01617">
        <w:trPr>
          <w:trHeight w:val="48"/>
        </w:trPr>
        <w:tc>
          <w:tcPr>
            <w:tcW w:w="1668" w:type="dxa"/>
            <w:vMerge/>
          </w:tcPr>
          <w:p w14:paraId="7ADB9F14"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5672B953"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13c</w:t>
            </w:r>
          </w:p>
        </w:tc>
        <w:tc>
          <w:tcPr>
            <w:tcW w:w="11745" w:type="dxa"/>
          </w:tcPr>
          <w:p w14:paraId="0A3C971F"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Describe any methods used to tabulate or visually display results of individual studies and syntheses.</w:t>
            </w:r>
          </w:p>
        </w:tc>
        <w:tc>
          <w:tcPr>
            <w:tcW w:w="1200" w:type="dxa"/>
          </w:tcPr>
          <w:p w14:paraId="517E3E4D" w14:textId="66E09FC2" w:rsidR="00463B8E" w:rsidRPr="0089795E" w:rsidRDefault="00C567EC"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 xml:space="preserve">Supplementary materials page </w:t>
            </w:r>
            <w:r w:rsidRPr="0089795E">
              <w:rPr>
                <w:rFonts w:ascii="Arial" w:hAnsi="Arial" w:cs="Arial"/>
                <w:color w:val="auto"/>
                <w:sz w:val="16"/>
                <w:szCs w:val="16"/>
              </w:rPr>
              <w:lastRenderedPageBreak/>
              <w:t>11</w:t>
            </w:r>
          </w:p>
        </w:tc>
      </w:tr>
      <w:tr w:rsidR="00463B8E" w:rsidRPr="0089795E" w14:paraId="79671BE2" w14:textId="77777777" w:rsidTr="00E01617">
        <w:trPr>
          <w:trHeight w:val="48"/>
        </w:trPr>
        <w:tc>
          <w:tcPr>
            <w:tcW w:w="1668" w:type="dxa"/>
            <w:vMerge/>
          </w:tcPr>
          <w:p w14:paraId="05E907DB"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57DF1308"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13d</w:t>
            </w:r>
          </w:p>
        </w:tc>
        <w:tc>
          <w:tcPr>
            <w:tcW w:w="11745" w:type="dxa"/>
          </w:tcPr>
          <w:p w14:paraId="23E9F5C5"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Pr>
          <w:p w14:paraId="61865491" w14:textId="7E5CE41B" w:rsidR="00463B8E" w:rsidRPr="0089795E" w:rsidRDefault="00C567EC"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8</w:t>
            </w:r>
          </w:p>
        </w:tc>
      </w:tr>
      <w:tr w:rsidR="00463B8E" w:rsidRPr="0089795E" w14:paraId="62CCAA33" w14:textId="77777777" w:rsidTr="00E01617">
        <w:trPr>
          <w:trHeight w:val="48"/>
        </w:trPr>
        <w:tc>
          <w:tcPr>
            <w:tcW w:w="1668" w:type="dxa"/>
            <w:vMerge/>
          </w:tcPr>
          <w:p w14:paraId="03A5ABCF"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05BCDDAC"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13e</w:t>
            </w:r>
          </w:p>
        </w:tc>
        <w:tc>
          <w:tcPr>
            <w:tcW w:w="11745" w:type="dxa"/>
          </w:tcPr>
          <w:p w14:paraId="3990CF2D"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Describe any methods used to explore possible causes of heterogeneity among study results (</w:t>
            </w:r>
            <w:proofErr w:type="gramStart"/>
            <w:r w:rsidRPr="0089795E">
              <w:rPr>
                <w:rFonts w:ascii="Arial" w:hAnsi="Arial" w:cs="Arial"/>
                <w:color w:val="auto"/>
                <w:sz w:val="16"/>
                <w:szCs w:val="16"/>
              </w:rPr>
              <w:t>e.g.</w:t>
            </w:r>
            <w:proofErr w:type="gramEnd"/>
            <w:r w:rsidRPr="0089795E">
              <w:rPr>
                <w:rFonts w:ascii="Arial" w:hAnsi="Arial" w:cs="Arial"/>
                <w:color w:val="auto"/>
                <w:sz w:val="16"/>
                <w:szCs w:val="16"/>
              </w:rPr>
              <w:t xml:space="preserve"> subgroup analysis, meta-regression).</w:t>
            </w:r>
          </w:p>
        </w:tc>
        <w:tc>
          <w:tcPr>
            <w:tcW w:w="1200" w:type="dxa"/>
          </w:tcPr>
          <w:p w14:paraId="0368B3F7" w14:textId="447ADB1D" w:rsidR="00463B8E" w:rsidRPr="0089795E" w:rsidRDefault="00C567EC"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8-9</w:t>
            </w:r>
          </w:p>
        </w:tc>
      </w:tr>
      <w:tr w:rsidR="00463B8E" w:rsidRPr="0089795E" w14:paraId="6AF53E6D" w14:textId="77777777" w:rsidTr="00E01617">
        <w:trPr>
          <w:trHeight w:val="50"/>
        </w:trPr>
        <w:tc>
          <w:tcPr>
            <w:tcW w:w="1668" w:type="dxa"/>
            <w:vMerge/>
          </w:tcPr>
          <w:p w14:paraId="60AA4B74"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001D94AF"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13f</w:t>
            </w:r>
          </w:p>
        </w:tc>
        <w:tc>
          <w:tcPr>
            <w:tcW w:w="11745" w:type="dxa"/>
          </w:tcPr>
          <w:p w14:paraId="09DDB480"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Describe any sensitivity analyses conducted to assess robustness of the synthesized results.</w:t>
            </w:r>
          </w:p>
        </w:tc>
        <w:tc>
          <w:tcPr>
            <w:tcW w:w="1200" w:type="dxa"/>
          </w:tcPr>
          <w:p w14:paraId="19624B73" w14:textId="161AB33B" w:rsidR="00463B8E" w:rsidRPr="0089795E" w:rsidRDefault="00C567EC"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8-9</w:t>
            </w:r>
          </w:p>
        </w:tc>
      </w:tr>
      <w:tr w:rsidR="00463B8E" w:rsidRPr="0089795E" w14:paraId="747FC1D5" w14:textId="77777777" w:rsidTr="00E01617">
        <w:trPr>
          <w:trHeight w:val="48"/>
        </w:trPr>
        <w:tc>
          <w:tcPr>
            <w:tcW w:w="1668" w:type="dxa"/>
          </w:tcPr>
          <w:p w14:paraId="5D68CD60"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Reporting bias assessment</w:t>
            </w:r>
          </w:p>
        </w:tc>
        <w:tc>
          <w:tcPr>
            <w:tcW w:w="587" w:type="dxa"/>
          </w:tcPr>
          <w:p w14:paraId="189BC228"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14</w:t>
            </w:r>
          </w:p>
        </w:tc>
        <w:tc>
          <w:tcPr>
            <w:tcW w:w="11745" w:type="dxa"/>
          </w:tcPr>
          <w:p w14:paraId="2A7429B0"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Describe any methods used to assess risk of bias due to missing results in a synthesis (arising from reporting biases).</w:t>
            </w:r>
          </w:p>
        </w:tc>
        <w:tc>
          <w:tcPr>
            <w:tcW w:w="1200" w:type="dxa"/>
          </w:tcPr>
          <w:p w14:paraId="456FFE68" w14:textId="195A92BC" w:rsidR="00463B8E" w:rsidRPr="0089795E" w:rsidRDefault="00C567EC"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9</w:t>
            </w:r>
          </w:p>
        </w:tc>
      </w:tr>
      <w:tr w:rsidR="00463B8E" w:rsidRPr="0089795E" w14:paraId="6E72C727" w14:textId="77777777" w:rsidTr="00E01617">
        <w:trPr>
          <w:trHeight w:val="48"/>
        </w:trPr>
        <w:tc>
          <w:tcPr>
            <w:tcW w:w="1668" w:type="dxa"/>
          </w:tcPr>
          <w:p w14:paraId="643BF15A"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Certainty assessment</w:t>
            </w:r>
          </w:p>
        </w:tc>
        <w:tc>
          <w:tcPr>
            <w:tcW w:w="587" w:type="dxa"/>
          </w:tcPr>
          <w:p w14:paraId="6AA6F5F7"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15</w:t>
            </w:r>
          </w:p>
        </w:tc>
        <w:tc>
          <w:tcPr>
            <w:tcW w:w="11745" w:type="dxa"/>
          </w:tcPr>
          <w:p w14:paraId="2236F0A1"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Describe any methods used to assess certainty (or confidence) in the body of evidence for an outcome.</w:t>
            </w:r>
          </w:p>
        </w:tc>
        <w:tc>
          <w:tcPr>
            <w:tcW w:w="1200" w:type="dxa"/>
          </w:tcPr>
          <w:p w14:paraId="30BA198B" w14:textId="42BC07E5" w:rsidR="00463B8E" w:rsidRPr="0089795E" w:rsidRDefault="00C567EC"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9</w:t>
            </w:r>
          </w:p>
        </w:tc>
      </w:tr>
      <w:tr w:rsidR="00463B8E" w:rsidRPr="0089795E" w14:paraId="571F167E" w14:textId="77777777" w:rsidTr="00E01617">
        <w:trPr>
          <w:trHeight w:val="24"/>
        </w:trPr>
        <w:tc>
          <w:tcPr>
            <w:tcW w:w="14000" w:type="dxa"/>
            <w:gridSpan w:val="3"/>
          </w:tcPr>
          <w:p w14:paraId="444F2552" w14:textId="77777777" w:rsidR="00463B8E" w:rsidRPr="0089795E" w:rsidRDefault="00463B8E" w:rsidP="00F94E15">
            <w:pPr>
              <w:pStyle w:val="Default"/>
              <w:rPr>
                <w:rFonts w:ascii="Arial" w:hAnsi="Arial" w:cs="Arial"/>
                <w:color w:val="auto"/>
                <w:sz w:val="16"/>
                <w:szCs w:val="16"/>
              </w:rPr>
            </w:pPr>
            <w:r w:rsidRPr="0089795E">
              <w:rPr>
                <w:rFonts w:ascii="Arial" w:hAnsi="Arial" w:cs="Arial"/>
                <w:b/>
                <w:bCs/>
                <w:color w:val="auto"/>
                <w:sz w:val="16"/>
                <w:szCs w:val="16"/>
              </w:rPr>
              <w:t xml:space="preserve">RESULTS </w:t>
            </w:r>
          </w:p>
        </w:tc>
        <w:tc>
          <w:tcPr>
            <w:tcW w:w="1200" w:type="dxa"/>
          </w:tcPr>
          <w:p w14:paraId="2B5781E6" w14:textId="77777777" w:rsidR="00463B8E" w:rsidRPr="0089795E" w:rsidRDefault="00463B8E" w:rsidP="00397F00">
            <w:pPr>
              <w:pStyle w:val="Default"/>
              <w:jc w:val="center"/>
              <w:rPr>
                <w:rFonts w:ascii="Arial" w:hAnsi="Arial" w:cs="Arial"/>
                <w:color w:val="auto"/>
                <w:sz w:val="16"/>
                <w:szCs w:val="16"/>
              </w:rPr>
            </w:pPr>
          </w:p>
        </w:tc>
      </w:tr>
      <w:tr w:rsidR="00463B8E" w:rsidRPr="0089795E" w14:paraId="61879539" w14:textId="77777777" w:rsidTr="00E01617">
        <w:trPr>
          <w:trHeight w:val="48"/>
        </w:trPr>
        <w:tc>
          <w:tcPr>
            <w:tcW w:w="1668" w:type="dxa"/>
            <w:vMerge w:val="restart"/>
          </w:tcPr>
          <w:p w14:paraId="5EAEB39E"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Study selection </w:t>
            </w:r>
          </w:p>
        </w:tc>
        <w:tc>
          <w:tcPr>
            <w:tcW w:w="587" w:type="dxa"/>
          </w:tcPr>
          <w:p w14:paraId="6F2D980D"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16a</w:t>
            </w:r>
          </w:p>
        </w:tc>
        <w:tc>
          <w:tcPr>
            <w:tcW w:w="11745" w:type="dxa"/>
          </w:tcPr>
          <w:p w14:paraId="432F1AE4"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Describe the results of the search and selection process, from the number of records identified in the search to the number of studies included in the review, ideally using a flow diagram.</w:t>
            </w:r>
          </w:p>
        </w:tc>
        <w:tc>
          <w:tcPr>
            <w:tcW w:w="1200" w:type="dxa"/>
          </w:tcPr>
          <w:p w14:paraId="01277386" w14:textId="50C4AC09" w:rsidR="00463B8E" w:rsidRPr="0089795E" w:rsidRDefault="00C567EC"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9, figure 1</w:t>
            </w:r>
          </w:p>
        </w:tc>
      </w:tr>
      <w:tr w:rsidR="00463B8E" w:rsidRPr="0089795E" w14:paraId="0B29B73A" w14:textId="77777777" w:rsidTr="00E01617">
        <w:trPr>
          <w:trHeight w:val="48"/>
        </w:trPr>
        <w:tc>
          <w:tcPr>
            <w:tcW w:w="1668" w:type="dxa"/>
            <w:vMerge/>
          </w:tcPr>
          <w:p w14:paraId="297498BB"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791407E2"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16b</w:t>
            </w:r>
          </w:p>
        </w:tc>
        <w:tc>
          <w:tcPr>
            <w:tcW w:w="11745" w:type="dxa"/>
          </w:tcPr>
          <w:p w14:paraId="107F7406"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Cite studies that might appear to meet the inclusion criteria, but which were excluded, and explain why they were excluded.</w:t>
            </w:r>
          </w:p>
        </w:tc>
        <w:tc>
          <w:tcPr>
            <w:tcW w:w="1200" w:type="dxa"/>
          </w:tcPr>
          <w:p w14:paraId="0492B4AB" w14:textId="58066B40" w:rsidR="00463B8E" w:rsidRPr="0089795E" w:rsidRDefault="00F763DB"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Figure 1</w:t>
            </w:r>
            <w:r w:rsidR="00AD01F4" w:rsidRPr="0089795E">
              <w:rPr>
                <w:rFonts w:ascii="Arial" w:hAnsi="Arial" w:cs="Arial"/>
                <w:color w:val="auto"/>
                <w:sz w:val="16"/>
                <w:szCs w:val="16"/>
              </w:rPr>
              <w:t>, page 16</w:t>
            </w:r>
          </w:p>
        </w:tc>
      </w:tr>
      <w:tr w:rsidR="00463B8E" w:rsidRPr="0089795E" w14:paraId="0ECDFB1F" w14:textId="77777777" w:rsidTr="00E01617">
        <w:trPr>
          <w:trHeight w:val="103"/>
        </w:trPr>
        <w:tc>
          <w:tcPr>
            <w:tcW w:w="1668" w:type="dxa"/>
          </w:tcPr>
          <w:p w14:paraId="5A66DAE6"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Study characteristics </w:t>
            </w:r>
          </w:p>
        </w:tc>
        <w:tc>
          <w:tcPr>
            <w:tcW w:w="587" w:type="dxa"/>
          </w:tcPr>
          <w:p w14:paraId="36E8978D"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17</w:t>
            </w:r>
          </w:p>
        </w:tc>
        <w:tc>
          <w:tcPr>
            <w:tcW w:w="11745" w:type="dxa"/>
          </w:tcPr>
          <w:p w14:paraId="140AC894"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Cite each included study and present its characteristics.</w:t>
            </w:r>
          </w:p>
        </w:tc>
        <w:tc>
          <w:tcPr>
            <w:tcW w:w="1200" w:type="dxa"/>
          </w:tcPr>
          <w:p w14:paraId="7CBD8CC2" w14:textId="2106544D" w:rsidR="00463B8E" w:rsidRPr="0089795E" w:rsidRDefault="00F763DB"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Supplementary table 1</w:t>
            </w:r>
          </w:p>
        </w:tc>
      </w:tr>
      <w:tr w:rsidR="00463B8E" w:rsidRPr="0089795E" w14:paraId="2E80CDE0" w14:textId="77777777" w:rsidTr="00E01617">
        <w:trPr>
          <w:trHeight w:val="48"/>
        </w:trPr>
        <w:tc>
          <w:tcPr>
            <w:tcW w:w="1668" w:type="dxa"/>
          </w:tcPr>
          <w:p w14:paraId="0F27857E"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Risk of bias in studies </w:t>
            </w:r>
          </w:p>
        </w:tc>
        <w:tc>
          <w:tcPr>
            <w:tcW w:w="587" w:type="dxa"/>
          </w:tcPr>
          <w:p w14:paraId="7A38F335"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18</w:t>
            </w:r>
          </w:p>
        </w:tc>
        <w:tc>
          <w:tcPr>
            <w:tcW w:w="11745" w:type="dxa"/>
          </w:tcPr>
          <w:p w14:paraId="75D7408C"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Present assessments of risk of bias for each included study.</w:t>
            </w:r>
          </w:p>
        </w:tc>
        <w:tc>
          <w:tcPr>
            <w:tcW w:w="1200" w:type="dxa"/>
          </w:tcPr>
          <w:p w14:paraId="5DD42448" w14:textId="25CA3518" w:rsidR="00463B8E" w:rsidRPr="0089795E" w:rsidRDefault="005D4C97"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Supplementary table 2</w:t>
            </w:r>
          </w:p>
        </w:tc>
      </w:tr>
      <w:tr w:rsidR="00463B8E" w:rsidRPr="0089795E" w14:paraId="549BE0C2" w14:textId="77777777" w:rsidTr="00E01617">
        <w:trPr>
          <w:trHeight w:val="48"/>
        </w:trPr>
        <w:tc>
          <w:tcPr>
            <w:tcW w:w="1668" w:type="dxa"/>
          </w:tcPr>
          <w:p w14:paraId="1E66DD8C"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Results of individual studies </w:t>
            </w:r>
          </w:p>
        </w:tc>
        <w:tc>
          <w:tcPr>
            <w:tcW w:w="587" w:type="dxa"/>
          </w:tcPr>
          <w:p w14:paraId="6B4E0F29"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19</w:t>
            </w:r>
          </w:p>
        </w:tc>
        <w:tc>
          <w:tcPr>
            <w:tcW w:w="11745" w:type="dxa"/>
          </w:tcPr>
          <w:p w14:paraId="2CA886CA"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For all outcomes, present, for each study: (a) summary statistics for each group (where appropriate) and (b) an effect </w:t>
            </w:r>
            <w:proofErr w:type="gramStart"/>
            <w:r w:rsidRPr="0089795E">
              <w:rPr>
                <w:rFonts w:ascii="Arial" w:hAnsi="Arial" w:cs="Arial"/>
                <w:color w:val="auto"/>
                <w:sz w:val="16"/>
                <w:szCs w:val="16"/>
              </w:rPr>
              <w:t>estimate</w:t>
            </w:r>
            <w:proofErr w:type="gramEnd"/>
            <w:r w:rsidRPr="0089795E">
              <w:rPr>
                <w:rFonts w:ascii="Arial" w:hAnsi="Arial" w:cs="Arial"/>
                <w:color w:val="auto"/>
                <w:sz w:val="16"/>
                <w:szCs w:val="16"/>
              </w:rPr>
              <w:t xml:space="preserve"> and its precision (e.g. confidence/credible interval), ideally using structured tables or plots.</w:t>
            </w:r>
          </w:p>
        </w:tc>
        <w:tc>
          <w:tcPr>
            <w:tcW w:w="1200" w:type="dxa"/>
          </w:tcPr>
          <w:p w14:paraId="5847C6A1" w14:textId="576C5189" w:rsidR="00463B8E" w:rsidRPr="0089795E" w:rsidRDefault="005D4C97"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 xml:space="preserve">Figure 2-5 </w:t>
            </w:r>
          </w:p>
        </w:tc>
      </w:tr>
      <w:tr w:rsidR="00463B8E" w:rsidRPr="0089795E" w14:paraId="5D0F555E" w14:textId="77777777" w:rsidTr="00E01617">
        <w:trPr>
          <w:trHeight w:val="48"/>
        </w:trPr>
        <w:tc>
          <w:tcPr>
            <w:tcW w:w="1668" w:type="dxa"/>
            <w:vMerge w:val="restart"/>
          </w:tcPr>
          <w:p w14:paraId="7B0A5D3F"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Results of syntheses</w:t>
            </w:r>
          </w:p>
        </w:tc>
        <w:tc>
          <w:tcPr>
            <w:tcW w:w="587" w:type="dxa"/>
          </w:tcPr>
          <w:p w14:paraId="57A833DE"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20a</w:t>
            </w:r>
          </w:p>
        </w:tc>
        <w:tc>
          <w:tcPr>
            <w:tcW w:w="11745" w:type="dxa"/>
          </w:tcPr>
          <w:p w14:paraId="6ADAC0C2"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For each synthesis, briefly summarise the characteristics and risk of bias among contributing studies.</w:t>
            </w:r>
          </w:p>
        </w:tc>
        <w:tc>
          <w:tcPr>
            <w:tcW w:w="1200" w:type="dxa"/>
          </w:tcPr>
          <w:p w14:paraId="6521CF01" w14:textId="0ADCD815" w:rsidR="00463B8E" w:rsidRPr="0089795E" w:rsidRDefault="005D4C97"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9</w:t>
            </w:r>
          </w:p>
        </w:tc>
      </w:tr>
      <w:tr w:rsidR="00463B8E" w:rsidRPr="0089795E" w14:paraId="2587B97C" w14:textId="77777777" w:rsidTr="00E01617">
        <w:trPr>
          <w:trHeight w:val="203"/>
        </w:trPr>
        <w:tc>
          <w:tcPr>
            <w:tcW w:w="1668" w:type="dxa"/>
            <w:vMerge/>
          </w:tcPr>
          <w:p w14:paraId="304AE897"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44C9C2D8"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20b</w:t>
            </w:r>
          </w:p>
        </w:tc>
        <w:tc>
          <w:tcPr>
            <w:tcW w:w="11745" w:type="dxa"/>
          </w:tcPr>
          <w:p w14:paraId="0B44B815"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Present results of all statistical syntheses conducted. If meta-analysis was done, present for each the summary estimate and its precision (</w:t>
            </w:r>
            <w:proofErr w:type="gramStart"/>
            <w:r w:rsidRPr="0089795E">
              <w:rPr>
                <w:rFonts w:ascii="Arial" w:hAnsi="Arial" w:cs="Arial"/>
                <w:color w:val="auto"/>
                <w:sz w:val="16"/>
                <w:szCs w:val="16"/>
              </w:rPr>
              <w:t>e.g.</w:t>
            </w:r>
            <w:proofErr w:type="gramEnd"/>
            <w:r w:rsidRPr="0089795E">
              <w:rPr>
                <w:rFonts w:ascii="Arial" w:hAnsi="Arial" w:cs="Arial"/>
                <w:color w:val="auto"/>
                <w:sz w:val="16"/>
                <w:szCs w:val="16"/>
              </w:rPr>
              <w:t xml:space="preserve"> confidence/credible interval) and measures of statistical heterogeneity. If comparing groups, describe the direction of the effect.</w:t>
            </w:r>
          </w:p>
        </w:tc>
        <w:tc>
          <w:tcPr>
            <w:tcW w:w="1200" w:type="dxa"/>
          </w:tcPr>
          <w:p w14:paraId="6656A869" w14:textId="11391F68" w:rsidR="00463B8E" w:rsidRPr="0089795E" w:rsidRDefault="005D4C97"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10-1</w:t>
            </w:r>
            <w:r w:rsidR="00AD01F4" w:rsidRPr="0089795E">
              <w:rPr>
                <w:rFonts w:ascii="Arial" w:hAnsi="Arial" w:cs="Arial"/>
                <w:color w:val="auto"/>
                <w:sz w:val="16"/>
                <w:szCs w:val="16"/>
              </w:rPr>
              <w:t>6</w:t>
            </w:r>
            <w:r w:rsidRPr="0089795E">
              <w:rPr>
                <w:rFonts w:ascii="Arial" w:hAnsi="Arial" w:cs="Arial"/>
                <w:color w:val="auto"/>
                <w:sz w:val="16"/>
                <w:szCs w:val="16"/>
              </w:rPr>
              <w:t xml:space="preserve">, Figure 2-5, </w:t>
            </w:r>
            <w:r w:rsidR="00AD01F4" w:rsidRPr="0089795E">
              <w:rPr>
                <w:rFonts w:ascii="Arial" w:hAnsi="Arial" w:cs="Arial"/>
                <w:color w:val="auto"/>
                <w:sz w:val="16"/>
                <w:szCs w:val="16"/>
              </w:rPr>
              <w:t>table 3</w:t>
            </w:r>
          </w:p>
        </w:tc>
      </w:tr>
      <w:tr w:rsidR="00463B8E" w:rsidRPr="0089795E" w14:paraId="5BD031F7" w14:textId="77777777" w:rsidTr="00E01617">
        <w:trPr>
          <w:trHeight w:val="48"/>
        </w:trPr>
        <w:tc>
          <w:tcPr>
            <w:tcW w:w="1668" w:type="dxa"/>
            <w:vMerge/>
          </w:tcPr>
          <w:p w14:paraId="62E38EC1"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4EE8719B"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20c</w:t>
            </w:r>
          </w:p>
        </w:tc>
        <w:tc>
          <w:tcPr>
            <w:tcW w:w="11745" w:type="dxa"/>
          </w:tcPr>
          <w:p w14:paraId="465B2BF0"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Present results of all investigations of possible causes of heterogeneity among study results.</w:t>
            </w:r>
          </w:p>
        </w:tc>
        <w:tc>
          <w:tcPr>
            <w:tcW w:w="1200" w:type="dxa"/>
          </w:tcPr>
          <w:p w14:paraId="32B16DDB" w14:textId="7ABE93D6" w:rsidR="00463B8E" w:rsidRPr="0089795E" w:rsidRDefault="005D4C97"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10-1</w:t>
            </w:r>
            <w:r w:rsidR="00AD01F4" w:rsidRPr="0089795E">
              <w:rPr>
                <w:rFonts w:ascii="Arial" w:hAnsi="Arial" w:cs="Arial"/>
                <w:color w:val="auto"/>
                <w:sz w:val="16"/>
                <w:szCs w:val="16"/>
              </w:rPr>
              <w:t>6</w:t>
            </w:r>
            <w:r w:rsidRPr="0089795E">
              <w:rPr>
                <w:rFonts w:ascii="Arial" w:hAnsi="Arial" w:cs="Arial"/>
                <w:color w:val="auto"/>
                <w:sz w:val="16"/>
                <w:szCs w:val="16"/>
              </w:rPr>
              <w:t xml:space="preserve">, supplementary table </w:t>
            </w:r>
            <w:r w:rsidR="00AD01F4" w:rsidRPr="0089795E">
              <w:rPr>
                <w:rFonts w:ascii="Arial" w:hAnsi="Arial" w:cs="Arial"/>
                <w:color w:val="auto"/>
                <w:sz w:val="16"/>
                <w:szCs w:val="16"/>
              </w:rPr>
              <w:t>4-6</w:t>
            </w:r>
          </w:p>
        </w:tc>
      </w:tr>
      <w:tr w:rsidR="00463B8E" w:rsidRPr="0089795E" w14:paraId="2075E474" w14:textId="77777777" w:rsidTr="00E01617">
        <w:trPr>
          <w:trHeight w:val="48"/>
        </w:trPr>
        <w:tc>
          <w:tcPr>
            <w:tcW w:w="1668" w:type="dxa"/>
            <w:vMerge/>
          </w:tcPr>
          <w:p w14:paraId="5D19AE8A"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3D49CDDB"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20d</w:t>
            </w:r>
          </w:p>
        </w:tc>
        <w:tc>
          <w:tcPr>
            <w:tcW w:w="11745" w:type="dxa"/>
          </w:tcPr>
          <w:p w14:paraId="536B2FB6"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Present results of all sensitivity analyses conducted to assess the robustness of the synthesized results.</w:t>
            </w:r>
          </w:p>
        </w:tc>
        <w:tc>
          <w:tcPr>
            <w:tcW w:w="1200" w:type="dxa"/>
          </w:tcPr>
          <w:p w14:paraId="52123B33" w14:textId="3420C624" w:rsidR="00463B8E" w:rsidRPr="0089795E" w:rsidRDefault="00AD01F4"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Table 4-6</w:t>
            </w:r>
          </w:p>
        </w:tc>
      </w:tr>
      <w:tr w:rsidR="00463B8E" w:rsidRPr="0089795E" w14:paraId="1134A32A" w14:textId="77777777" w:rsidTr="00E01617">
        <w:trPr>
          <w:trHeight w:val="48"/>
        </w:trPr>
        <w:tc>
          <w:tcPr>
            <w:tcW w:w="1668" w:type="dxa"/>
          </w:tcPr>
          <w:p w14:paraId="65C9F035"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Reporting biases</w:t>
            </w:r>
          </w:p>
        </w:tc>
        <w:tc>
          <w:tcPr>
            <w:tcW w:w="587" w:type="dxa"/>
          </w:tcPr>
          <w:p w14:paraId="0F1118B1"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21</w:t>
            </w:r>
          </w:p>
        </w:tc>
        <w:tc>
          <w:tcPr>
            <w:tcW w:w="11745" w:type="dxa"/>
          </w:tcPr>
          <w:p w14:paraId="1DED064F"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Present assessments of risk of bias due to missing results (arising from reporting biases) for each synthesis assessed.</w:t>
            </w:r>
          </w:p>
        </w:tc>
        <w:tc>
          <w:tcPr>
            <w:tcW w:w="1200" w:type="dxa"/>
          </w:tcPr>
          <w:p w14:paraId="2917CD88" w14:textId="158D9FB1" w:rsidR="00463B8E" w:rsidRPr="0089795E" w:rsidRDefault="00AD01F4"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n/a</w:t>
            </w:r>
          </w:p>
        </w:tc>
      </w:tr>
      <w:tr w:rsidR="00463B8E" w:rsidRPr="0089795E" w14:paraId="064380BD" w14:textId="77777777" w:rsidTr="00E01617">
        <w:trPr>
          <w:trHeight w:val="48"/>
        </w:trPr>
        <w:tc>
          <w:tcPr>
            <w:tcW w:w="1668" w:type="dxa"/>
          </w:tcPr>
          <w:p w14:paraId="2B64440C"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Certainty of evidence </w:t>
            </w:r>
          </w:p>
        </w:tc>
        <w:tc>
          <w:tcPr>
            <w:tcW w:w="587" w:type="dxa"/>
          </w:tcPr>
          <w:p w14:paraId="40934645"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22</w:t>
            </w:r>
          </w:p>
        </w:tc>
        <w:tc>
          <w:tcPr>
            <w:tcW w:w="11745" w:type="dxa"/>
          </w:tcPr>
          <w:p w14:paraId="6CFB8A99"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Present assessments of certainty (or confidence) in the body of evidence for each outcome assessed.</w:t>
            </w:r>
          </w:p>
        </w:tc>
        <w:tc>
          <w:tcPr>
            <w:tcW w:w="1200" w:type="dxa"/>
          </w:tcPr>
          <w:p w14:paraId="0900FF01" w14:textId="3C9A25A7" w:rsidR="00463B8E" w:rsidRPr="0089795E" w:rsidRDefault="00AD01F4"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10-16, Figure 2-5, table 3</w:t>
            </w:r>
          </w:p>
        </w:tc>
      </w:tr>
      <w:tr w:rsidR="00463B8E" w:rsidRPr="0089795E" w14:paraId="53BBEE58" w14:textId="77777777" w:rsidTr="00E01617">
        <w:trPr>
          <w:trHeight w:val="24"/>
        </w:trPr>
        <w:tc>
          <w:tcPr>
            <w:tcW w:w="14000" w:type="dxa"/>
            <w:gridSpan w:val="3"/>
          </w:tcPr>
          <w:p w14:paraId="66AE8F0D" w14:textId="77777777" w:rsidR="00463B8E" w:rsidRPr="0089795E" w:rsidRDefault="00463B8E" w:rsidP="00F94E15">
            <w:pPr>
              <w:pStyle w:val="Default"/>
              <w:rPr>
                <w:rFonts w:ascii="Arial" w:hAnsi="Arial" w:cs="Arial"/>
                <w:b/>
                <w:bCs/>
                <w:color w:val="auto"/>
                <w:sz w:val="16"/>
                <w:szCs w:val="16"/>
              </w:rPr>
            </w:pPr>
            <w:r w:rsidRPr="0089795E">
              <w:rPr>
                <w:rFonts w:ascii="Arial" w:hAnsi="Arial" w:cs="Arial"/>
                <w:b/>
                <w:bCs/>
                <w:color w:val="auto"/>
                <w:sz w:val="16"/>
                <w:szCs w:val="16"/>
              </w:rPr>
              <w:t xml:space="preserve">DISCUSSION </w:t>
            </w:r>
          </w:p>
        </w:tc>
        <w:tc>
          <w:tcPr>
            <w:tcW w:w="1200" w:type="dxa"/>
          </w:tcPr>
          <w:p w14:paraId="51B2CEFF" w14:textId="77777777" w:rsidR="00463B8E" w:rsidRPr="0089795E" w:rsidRDefault="00463B8E" w:rsidP="00397F00">
            <w:pPr>
              <w:pStyle w:val="Default"/>
              <w:jc w:val="center"/>
              <w:rPr>
                <w:rFonts w:ascii="Arial" w:hAnsi="Arial" w:cs="Arial"/>
                <w:color w:val="auto"/>
                <w:sz w:val="16"/>
                <w:szCs w:val="16"/>
              </w:rPr>
            </w:pPr>
          </w:p>
        </w:tc>
      </w:tr>
      <w:tr w:rsidR="00463B8E" w:rsidRPr="0089795E" w14:paraId="0EFC30E9" w14:textId="77777777" w:rsidTr="00E01617">
        <w:trPr>
          <w:trHeight w:val="48"/>
        </w:trPr>
        <w:tc>
          <w:tcPr>
            <w:tcW w:w="1668" w:type="dxa"/>
            <w:vMerge w:val="restart"/>
          </w:tcPr>
          <w:p w14:paraId="6BB37A69"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Discussion </w:t>
            </w:r>
          </w:p>
        </w:tc>
        <w:tc>
          <w:tcPr>
            <w:tcW w:w="587" w:type="dxa"/>
          </w:tcPr>
          <w:p w14:paraId="5F6C032E"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23a</w:t>
            </w:r>
          </w:p>
        </w:tc>
        <w:tc>
          <w:tcPr>
            <w:tcW w:w="11745" w:type="dxa"/>
          </w:tcPr>
          <w:p w14:paraId="4DC2F16C"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Provide a general interpretation of the results in the context of other evidence.</w:t>
            </w:r>
          </w:p>
        </w:tc>
        <w:tc>
          <w:tcPr>
            <w:tcW w:w="1200" w:type="dxa"/>
          </w:tcPr>
          <w:p w14:paraId="4AB4A3C9" w14:textId="21C45582" w:rsidR="00463B8E" w:rsidRPr="0089795E" w:rsidRDefault="001C32FD"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16-19</w:t>
            </w:r>
          </w:p>
        </w:tc>
      </w:tr>
      <w:tr w:rsidR="00463B8E" w:rsidRPr="0089795E" w14:paraId="375FE642" w14:textId="77777777" w:rsidTr="00E01617">
        <w:trPr>
          <w:trHeight w:val="48"/>
        </w:trPr>
        <w:tc>
          <w:tcPr>
            <w:tcW w:w="1668" w:type="dxa"/>
            <w:vMerge/>
          </w:tcPr>
          <w:p w14:paraId="7BED1AC8"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52295714"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23b</w:t>
            </w:r>
          </w:p>
        </w:tc>
        <w:tc>
          <w:tcPr>
            <w:tcW w:w="11745" w:type="dxa"/>
          </w:tcPr>
          <w:p w14:paraId="16FE6DD0"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Discuss any limitations of the evidence included in the review.</w:t>
            </w:r>
          </w:p>
        </w:tc>
        <w:tc>
          <w:tcPr>
            <w:tcW w:w="1200" w:type="dxa"/>
          </w:tcPr>
          <w:p w14:paraId="39C78C58" w14:textId="200CA19D" w:rsidR="00463B8E" w:rsidRPr="0089795E" w:rsidRDefault="001C32FD"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19</w:t>
            </w:r>
          </w:p>
        </w:tc>
      </w:tr>
      <w:tr w:rsidR="00463B8E" w:rsidRPr="0089795E" w14:paraId="7045B4F8" w14:textId="77777777" w:rsidTr="00E01617">
        <w:trPr>
          <w:trHeight w:val="48"/>
        </w:trPr>
        <w:tc>
          <w:tcPr>
            <w:tcW w:w="1668" w:type="dxa"/>
            <w:vMerge/>
          </w:tcPr>
          <w:p w14:paraId="75114718"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32E14ABF"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23c</w:t>
            </w:r>
          </w:p>
        </w:tc>
        <w:tc>
          <w:tcPr>
            <w:tcW w:w="11745" w:type="dxa"/>
          </w:tcPr>
          <w:p w14:paraId="07FD51F0"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Discuss any limitations of the review processes used.</w:t>
            </w:r>
          </w:p>
        </w:tc>
        <w:tc>
          <w:tcPr>
            <w:tcW w:w="1200" w:type="dxa"/>
          </w:tcPr>
          <w:p w14:paraId="1C3D21C8" w14:textId="75B816B9" w:rsidR="00463B8E" w:rsidRPr="0089795E" w:rsidRDefault="001C32FD"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19</w:t>
            </w:r>
          </w:p>
        </w:tc>
      </w:tr>
      <w:tr w:rsidR="00463B8E" w:rsidRPr="0089795E" w14:paraId="3C47CCC6" w14:textId="77777777" w:rsidTr="00E01617">
        <w:trPr>
          <w:trHeight w:val="48"/>
        </w:trPr>
        <w:tc>
          <w:tcPr>
            <w:tcW w:w="1668" w:type="dxa"/>
            <w:vMerge/>
          </w:tcPr>
          <w:p w14:paraId="3D3C7A97"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5437CD4B"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23d</w:t>
            </w:r>
          </w:p>
        </w:tc>
        <w:tc>
          <w:tcPr>
            <w:tcW w:w="11745" w:type="dxa"/>
          </w:tcPr>
          <w:p w14:paraId="7BCB994C"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Discuss implications of the results for practice, policy, and future research.</w:t>
            </w:r>
          </w:p>
        </w:tc>
        <w:tc>
          <w:tcPr>
            <w:tcW w:w="1200" w:type="dxa"/>
          </w:tcPr>
          <w:p w14:paraId="4CC4FDC2" w14:textId="16BB505B" w:rsidR="00463B8E" w:rsidRPr="0089795E" w:rsidRDefault="001C32FD"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18-19</w:t>
            </w:r>
          </w:p>
        </w:tc>
      </w:tr>
      <w:tr w:rsidR="00463B8E" w:rsidRPr="0089795E" w14:paraId="4802F711" w14:textId="77777777" w:rsidTr="00E01617">
        <w:trPr>
          <w:trHeight w:val="24"/>
        </w:trPr>
        <w:tc>
          <w:tcPr>
            <w:tcW w:w="14000" w:type="dxa"/>
            <w:gridSpan w:val="3"/>
          </w:tcPr>
          <w:p w14:paraId="2987A4D8" w14:textId="77777777" w:rsidR="00463B8E" w:rsidRPr="0089795E" w:rsidRDefault="00463B8E" w:rsidP="00F94E15">
            <w:pPr>
              <w:pStyle w:val="Default"/>
              <w:rPr>
                <w:rFonts w:ascii="Arial" w:hAnsi="Arial" w:cs="Arial"/>
                <w:color w:val="auto"/>
                <w:sz w:val="16"/>
                <w:szCs w:val="16"/>
              </w:rPr>
            </w:pPr>
            <w:r w:rsidRPr="0089795E">
              <w:rPr>
                <w:rFonts w:ascii="Arial" w:hAnsi="Arial" w:cs="Arial"/>
                <w:b/>
                <w:bCs/>
                <w:color w:val="auto"/>
                <w:sz w:val="16"/>
                <w:szCs w:val="16"/>
              </w:rPr>
              <w:t>OTHER INFORMATION</w:t>
            </w:r>
          </w:p>
        </w:tc>
        <w:tc>
          <w:tcPr>
            <w:tcW w:w="1200" w:type="dxa"/>
          </w:tcPr>
          <w:p w14:paraId="53CBAEEF" w14:textId="77777777" w:rsidR="00463B8E" w:rsidRPr="0089795E" w:rsidRDefault="00463B8E" w:rsidP="00397F00">
            <w:pPr>
              <w:pStyle w:val="Default"/>
              <w:jc w:val="center"/>
              <w:rPr>
                <w:rFonts w:ascii="Arial" w:hAnsi="Arial" w:cs="Arial"/>
                <w:color w:val="auto"/>
                <w:sz w:val="16"/>
                <w:szCs w:val="16"/>
              </w:rPr>
            </w:pPr>
          </w:p>
        </w:tc>
      </w:tr>
      <w:tr w:rsidR="00463B8E" w:rsidRPr="0089795E" w14:paraId="11FEEF91" w14:textId="77777777" w:rsidTr="00E01617">
        <w:trPr>
          <w:trHeight w:val="48"/>
        </w:trPr>
        <w:tc>
          <w:tcPr>
            <w:tcW w:w="1668" w:type="dxa"/>
            <w:vMerge w:val="restart"/>
          </w:tcPr>
          <w:p w14:paraId="34CD24C3"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Registration and </w:t>
            </w:r>
            <w:r w:rsidRPr="0089795E">
              <w:rPr>
                <w:rFonts w:ascii="Arial" w:hAnsi="Arial" w:cs="Arial"/>
                <w:color w:val="auto"/>
                <w:sz w:val="16"/>
                <w:szCs w:val="16"/>
              </w:rPr>
              <w:lastRenderedPageBreak/>
              <w:t>protocol</w:t>
            </w:r>
          </w:p>
        </w:tc>
        <w:tc>
          <w:tcPr>
            <w:tcW w:w="587" w:type="dxa"/>
          </w:tcPr>
          <w:p w14:paraId="3D0821A9"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lastRenderedPageBreak/>
              <w:t>24a</w:t>
            </w:r>
          </w:p>
        </w:tc>
        <w:tc>
          <w:tcPr>
            <w:tcW w:w="11745" w:type="dxa"/>
          </w:tcPr>
          <w:p w14:paraId="7C001B8B"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Provide registration information for the review, including register name and registration number, or state that the review was not registered.</w:t>
            </w:r>
          </w:p>
        </w:tc>
        <w:tc>
          <w:tcPr>
            <w:tcW w:w="1200" w:type="dxa"/>
          </w:tcPr>
          <w:p w14:paraId="2B2DAAD1" w14:textId="2B066F87" w:rsidR="00463B8E" w:rsidRPr="0089795E" w:rsidRDefault="001C32FD"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4</w:t>
            </w:r>
          </w:p>
        </w:tc>
      </w:tr>
      <w:tr w:rsidR="00463B8E" w:rsidRPr="0089795E" w14:paraId="540EB31A" w14:textId="77777777" w:rsidTr="00E01617">
        <w:trPr>
          <w:trHeight w:val="57"/>
        </w:trPr>
        <w:tc>
          <w:tcPr>
            <w:tcW w:w="1668" w:type="dxa"/>
            <w:vMerge/>
          </w:tcPr>
          <w:p w14:paraId="7C3946C5"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3C5CDD24"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24b</w:t>
            </w:r>
          </w:p>
        </w:tc>
        <w:tc>
          <w:tcPr>
            <w:tcW w:w="11745" w:type="dxa"/>
          </w:tcPr>
          <w:p w14:paraId="519C855E"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Indicate where the review protocol can be accessed, or state that a protocol was not prepared.</w:t>
            </w:r>
          </w:p>
        </w:tc>
        <w:tc>
          <w:tcPr>
            <w:tcW w:w="1200" w:type="dxa"/>
          </w:tcPr>
          <w:p w14:paraId="7CB55870" w14:textId="30F157EC" w:rsidR="00463B8E" w:rsidRPr="0089795E" w:rsidRDefault="001C32FD"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4</w:t>
            </w:r>
          </w:p>
        </w:tc>
      </w:tr>
      <w:tr w:rsidR="00463B8E" w:rsidRPr="0089795E" w14:paraId="00C4B8AC" w14:textId="77777777" w:rsidTr="00E01617">
        <w:trPr>
          <w:trHeight w:val="48"/>
        </w:trPr>
        <w:tc>
          <w:tcPr>
            <w:tcW w:w="1668" w:type="dxa"/>
            <w:vMerge/>
          </w:tcPr>
          <w:p w14:paraId="52F9D45F" w14:textId="77777777" w:rsidR="00463B8E" w:rsidRPr="0089795E" w:rsidRDefault="00463B8E" w:rsidP="00F94E15">
            <w:pPr>
              <w:pStyle w:val="Default"/>
              <w:spacing w:before="40" w:after="40"/>
              <w:rPr>
                <w:rFonts w:ascii="Arial" w:hAnsi="Arial" w:cs="Arial"/>
                <w:color w:val="auto"/>
                <w:sz w:val="16"/>
                <w:szCs w:val="16"/>
              </w:rPr>
            </w:pPr>
          </w:p>
        </w:tc>
        <w:tc>
          <w:tcPr>
            <w:tcW w:w="587" w:type="dxa"/>
          </w:tcPr>
          <w:p w14:paraId="555517E1"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24c</w:t>
            </w:r>
          </w:p>
        </w:tc>
        <w:tc>
          <w:tcPr>
            <w:tcW w:w="11745" w:type="dxa"/>
          </w:tcPr>
          <w:p w14:paraId="3C81E4A3"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Describe and explain any amendments to information provided at registration or in the protocol.</w:t>
            </w:r>
          </w:p>
        </w:tc>
        <w:tc>
          <w:tcPr>
            <w:tcW w:w="1200" w:type="dxa"/>
          </w:tcPr>
          <w:p w14:paraId="5E2D0925" w14:textId="573A83C9" w:rsidR="00463B8E" w:rsidRPr="0089795E" w:rsidRDefault="00525D5C"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n/a</w:t>
            </w:r>
          </w:p>
        </w:tc>
      </w:tr>
      <w:tr w:rsidR="00463B8E" w:rsidRPr="0089795E" w14:paraId="7153B5FA" w14:textId="77777777" w:rsidTr="00E01617">
        <w:trPr>
          <w:trHeight w:val="48"/>
        </w:trPr>
        <w:tc>
          <w:tcPr>
            <w:tcW w:w="1668" w:type="dxa"/>
          </w:tcPr>
          <w:p w14:paraId="15ED4500"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Support</w:t>
            </w:r>
          </w:p>
        </w:tc>
        <w:tc>
          <w:tcPr>
            <w:tcW w:w="587" w:type="dxa"/>
          </w:tcPr>
          <w:p w14:paraId="4A7CD26A"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25</w:t>
            </w:r>
          </w:p>
        </w:tc>
        <w:tc>
          <w:tcPr>
            <w:tcW w:w="11745" w:type="dxa"/>
          </w:tcPr>
          <w:p w14:paraId="31A10171"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Describe sources of financial or non-financial support for the review, and the role of the funders or sponsors in the review.</w:t>
            </w:r>
          </w:p>
        </w:tc>
        <w:tc>
          <w:tcPr>
            <w:tcW w:w="1200" w:type="dxa"/>
          </w:tcPr>
          <w:p w14:paraId="08C10E71" w14:textId="21AFAC19" w:rsidR="00463B8E" w:rsidRPr="0089795E" w:rsidRDefault="00365FC0"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21</w:t>
            </w:r>
          </w:p>
        </w:tc>
      </w:tr>
      <w:tr w:rsidR="00463B8E" w:rsidRPr="0089795E" w14:paraId="588E0B3D" w14:textId="77777777" w:rsidTr="00E01617">
        <w:trPr>
          <w:trHeight w:val="48"/>
        </w:trPr>
        <w:tc>
          <w:tcPr>
            <w:tcW w:w="1668" w:type="dxa"/>
          </w:tcPr>
          <w:p w14:paraId="3379291D"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Competing interests</w:t>
            </w:r>
          </w:p>
        </w:tc>
        <w:tc>
          <w:tcPr>
            <w:tcW w:w="587" w:type="dxa"/>
          </w:tcPr>
          <w:p w14:paraId="4A2B0996"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26</w:t>
            </w:r>
          </w:p>
        </w:tc>
        <w:tc>
          <w:tcPr>
            <w:tcW w:w="11745" w:type="dxa"/>
          </w:tcPr>
          <w:p w14:paraId="701BA757"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Declare any competing interests of review authors.</w:t>
            </w:r>
          </w:p>
        </w:tc>
        <w:tc>
          <w:tcPr>
            <w:tcW w:w="1200" w:type="dxa"/>
          </w:tcPr>
          <w:p w14:paraId="6FEFAB5D" w14:textId="5A4DB17B" w:rsidR="00463B8E" w:rsidRPr="0089795E" w:rsidRDefault="00365FC0"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21</w:t>
            </w:r>
          </w:p>
        </w:tc>
      </w:tr>
      <w:tr w:rsidR="00463B8E" w:rsidRPr="00463B8E" w14:paraId="7B7F6745" w14:textId="77777777" w:rsidTr="00E01617">
        <w:trPr>
          <w:trHeight w:val="219"/>
        </w:trPr>
        <w:tc>
          <w:tcPr>
            <w:tcW w:w="1668" w:type="dxa"/>
          </w:tcPr>
          <w:p w14:paraId="5C52181F"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Availability of data, </w:t>
            </w:r>
            <w:proofErr w:type="gramStart"/>
            <w:r w:rsidRPr="0089795E">
              <w:rPr>
                <w:rFonts w:ascii="Arial" w:hAnsi="Arial" w:cs="Arial"/>
                <w:color w:val="auto"/>
                <w:sz w:val="16"/>
                <w:szCs w:val="16"/>
              </w:rPr>
              <w:t>code</w:t>
            </w:r>
            <w:proofErr w:type="gramEnd"/>
            <w:r w:rsidRPr="0089795E">
              <w:rPr>
                <w:rFonts w:ascii="Arial" w:hAnsi="Arial" w:cs="Arial"/>
                <w:color w:val="auto"/>
                <w:sz w:val="16"/>
                <w:szCs w:val="16"/>
              </w:rPr>
              <w:t xml:space="preserve"> and other materials</w:t>
            </w:r>
          </w:p>
        </w:tc>
        <w:tc>
          <w:tcPr>
            <w:tcW w:w="587" w:type="dxa"/>
          </w:tcPr>
          <w:p w14:paraId="54744BDB" w14:textId="77777777" w:rsidR="00463B8E" w:rsidRPr="0089795E" w:rsidRDefault="00463B8E" w:rsidP="00F94E15">
            <w:pPr>
              <w:pStyle w:val="Default"/>
              <w:spacing w:before="40" w:after="40"/>
              <w:jc w:val="right"/>
              <w:rPr>
                <w:rFonts w:ascii="Arial" w:hAnsi="Arial" w:cs="Arial"/>
                <w:color w:val="auto"/>
                <w:sz w:val="16"/>
                <w:szCs w:val="16"/>
              </w:rPr>
            </w:pPr>
            <w:r w:rsidRPr="0089795E">
              <w:rPr>
                <w:rFonts w:ascii="Arial" w:hAnsi="Arial" w:cs="Arial"/>
                <w:color w:val="auto"/>
                <w:sz w:val="16"/>
                <w:szCs w:val="16"/>
              </w:rPr>
              <w:t>27</w:t>
            </w:r>
          </w:p>
        </w:tc>
        <w:tc>
          <w:tcPr>
            <w:tcW w:w="11745" w:type="dxa"/>
          </w:tcPr>
          <w:p w14:paraId="0C8EEE4C" w14:textId="77777777" w:rsidR="00463B8E" w:rsidRPr="0089795E" w:rsidRDefault="00463B8E" w:rsidP="00F94E15">
            <w:pPr>
              <w:pStyle w:val="Default"/>
              <w:spacing w:before="40" w:after="40"/>
              <w:rPr>
                <w:rFonts w:ascii="Arial" w:hAnsi="Arial" w:cs="Arial"/>
                <w:color w:val="auto"/>
                <w:sz w:val="16"/>
                <w:szCs w:val="16"/>
              </w:rPr>
            </w:pPr>
            <w:r w:rsidRPr="0089795E">
              <w:rPr>
                <w:rFonts w:ascii="Arial" w:hAnsi="Arial" w:cs="Arial"/>
                <w:color w:val="auto"/>
                <w:sz w:val="16"/>
                <w:szCs w:val="16"/>
              </w:rPr>
              <w:t xml:space="preserve">Report which of the following are publicly available and where they can be </w:t>
            </w:r>
            <w:proofErr w:type="gramStart"/>
            <w:r w:rsidRPr="0089795E">
              <w:rPr>
                <w:rFonts w:ascii="Arial" w:hAnsi="Arial" w:cs="Arial"/>
                <w:color w:val="auto"/>
                <w:sz w:val="16"/>
                <w:szCs w:val="16"/>
              </w:rPr>
              <w:t>found:</w:t>
            </w:r>
            <w:proofErr w:type="gramEnd"/>
            <w:r w:rsidRPr="0089795E">
              <w:rPr>
                <w:rFonts w:ascii="Arial" w:hAnsi="Arial" w:cs="Arial"/>
                <w:color w:val="auto"/>
                <w:sz w:val="16"/>
                <w:szCs w:val="16"/>
              </w:rPr>
              <w:t xml:space="preserve"> template data collection forms; data extracted from included studies; data used for all analyses; analytic code; any other materials used in the review.</w:t>
            </w:r>
          </w:p>
        </w:tc>
        <w:tc>
          <w:tcPr>
            <w:tcW w:w="1200" w:type="dxa"/>
          </w:tcPr>
          <w:p w14:paraId="62589600" w14:textId="22D35A2F" w:rsidR="00463B8E" w:rsidRPr="0089795E" w:rsidRDefault="00365FC0" w:rsidP="00397F00">
            <w:pPr>
              <w:pStyle w:val="Default"/>
              <w:spacing w:before="40" w:after="40"/>
              <w:jc w:val="center"/>
              <w:rPr>
                <w:rFonts w:ascii="Arial" w:hAnsi="Arial" w:cs="Arial"/>
                <w:color w:val="auto"/>
                <w:sz w:val="16"/>
                <w:szCs w:val="16"/>
              </w:rPr>
            </w:pPr>
            <w:r w:rsidRPr="0089795E">
              <w:rPr>
                <w:rFonts w:ascii="Arial" w:hAnsi="Arial" w:cs="Arial"/>
                <w:color w:val="auto"/>
                <w:sz w:val="16"/>
                <w:szCs w:val="16"/>
              </w:rPr>
              <w:t>n/a</w:t>
            </w:r>
          </w:p>
        </w:tc>
      </w:tr>
    </w:tbl>
    <w:p w14:paraId="6CBCEBFB" w14:textId="26B5E89B" w:rsidR="00463B8E" w:rsidRDefault="00463B8E" w:rsidP="009B61A4">
      <w:pPr>
        <w:tabs>
          <w:tab w:val="left" w:pos="3630"/>
        </w:tabs>
        <w:sectPr w:rsidR="00463B8E" w:rsidSect="00463B8E">
          <w:pgSz w:w="16838" w:h="11906" w:orient="landscape"/>
          <w:pgMar w:top="1440" w:right="1440" w:bottom="1440" w:left="1440" w:header="709" w:footer="709" w:gutter="0"/>
          <w:cols w:space="708"/>
          <w:docGrid w:linePitch="360"/>
        </w:sectPr>
      </w:pPr>
    </w:p>
    <w:p w14:paraId="3AC1581A" w14:textId="7D58DC10" w:rsidR="00537565" w:rsidRDefault="00537565" w:rsidP="00720732">
      <w:pPr>
        <w:tabs>
          <w:tab w:val="left" w:pos="3630"/>
        </w:tabs>
      </w:pPr>
    </w:p>
    <w:sectPr w:rsidR="00537565" w:rsidSect="00CA38A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1FDF" w14:textId="77777777" w:rsidR="00D47FEE" w:rsidRDefault="00D47FEE" w:rsidP="00E64F66">
      <w:pPr>
        <w:spacing w:after="0" w:line="240" w:lineRule="auto"/>
      </w:pPr>
      <w:r>
        <w:separator/>
      </w:r>
    </w:p>
  </w:endnote>
  <w:endnote w:type="continuationSeparator" w:id="0">
    <w:p w14:paraId="2B366AD8" w14:textId="77777777" w:rsidR="00D47FEE" w:rsidRDefault="00D47FEE" w:rsidP="00E6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518475"/>
      <w:docPartObj>
        <w:docPartGallery w:val="Page Numbers (Bottom of Page)"/>
        <w:docPartUnique/>
      </w:docPartObj>
    </w:sdtPr>
    <w:sdtEndPr>
      <w:rPr>
        <w:noProof/>
      </w:rPr>
    </w:sdtEndPr>
    <w:sdtContent>
      <w:p w14:paraId="56E76DFD" w14:textId="70AE586D" w:rsidR="00857AA2" w:rsidRDefault="00857A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4A1625" w14:textId="77777777" w:rsidR="00857AA2" w:rsidRDefault="00857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E13A" w14:textId="77777777" w:rsidR="00D47FEE" w:rsidRDefault="00D47FEE" w:rsidP="00E64F66">
      <w:pPr>
        <w:spacing w:after="0" w:line="240" w:lineRule="auto"/>
      </w:pPr>
      <w:r>
        <w:separator/>
      </w:r>
    </w:p>
  </w:footnote>
  <w:footnote w:type="continuationSeparator" w:id="0">
    <w:p w14:paraId="78458E8E" w14:textId="77777777" w:rsidR="00D47FEE" w:rsidRDefault="00D47FEE" w:rsidP="00E64F66">
      <w:pPr>
        <w:spacing w:after="0" w:line="240" w:lineRule="auto"/>
      </w:pPr>
      <w:r>
        <w:continuationSeparator/>
      </w:r>
    </w:p>
  </w:footnote>
  <w:footnote w:id="1">
    <w:p w14:paraId="1FA5C9F4" w14:textId="77777777" w:rsidR="00EF0868" w:rsidRDefault="00EF0868" w:rsidP="00EF0868">
      <w:pPr>
        <w:pStyle w:val="EndnoteText"/>
      </w:pPr>
      <w:r>
        <w:rPr>
          <w:rStyle w:val="FootnoteReference"/>
        </w:rPr>
        <w:footnoteRef/>
      </w:r>
      <w:r>
        <w:t xml:space="preserve"> </w:t>
      </w:r>
      <w:r w:rsidRPr="00912561">
        <w:t>Popay, J, Roberts, H, Sowden, A, Petticrew, M, Arai, L, Rodgers, M, Britten, N, Roen, K, Duffy, S (2006). Guidance on the Conduct of Narrative Synthesis in Systematic Reviews. ESRC Methods Programme: University of Lancaster, UK</w:t>
      </w:r>
    </w:p>
    <w:p w14:paraId="74978377" w14:textId="36416657" w:rsidR="00EF0868" w:rsidRDefault="00EF08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C66"/>
    <w:multiLevelType w:val="hybridMultilevel"/>
    <w:tmpl w:val="F3C0CD2C"/>
    <w:lvl w:ilvl="0" w:tplc="08090017">
      <w:start w:val="1"/>
      <w:numFmt w:val="lowerLetter"/>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59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0A"/>
    <w:rsid w:val="000305BF"/>
    <w:rsid w:val="000400BD"/>
    <w:rsid w:val="00040C21"/>
    <w:rsid w:val="0006271A"/>
    <w:rsid w:val="000709A2"/>
    <w:rsid w:val="0007304E"/>
    <w:rsid w:val="00073A6E"/>
    <w:rsid w:val="000B22D8"/>
    <w:rsid w:val="000B6F12"/>
    <w:rsid w:val="000D1317"/>
    <w:rsid w:val="000F74A3"/>
    <w:rsid w:val="00120B9D"/>
    <w:rsid w:val="00125C9E"/>
    <w:rsid w:val="001960ED"/>
    <w:rsid w:val="001B3A16"/>
    <w:rsid w:val="001B4FD1"/>
    <w:rsid w:val="001C04DE"/>
    <w:rsid w:val="001C0BBA"/>
    <w:rsid w:val="001C32FD"/>
    <w:rsid w:val="001D3A2A"/>
    <w:rsid w:val="001F4CF6"/>
    <w:rsid w:val="00204820"/>
    <w:rsid w:val="00206BC2"/>
    <w:rsid w:val="00246435"/>
    <w:rsid w:val="00254DE9"/>
    <w:rsid w:val="00271C4C"/>
    <w:rsid w:val="002771B2"/>
    <w:rsid w:val="002A1239"/>
    <w:rsid w:val="002A2BDB"/>
    <w:rsid w:val="002C25C7"/>
    <w:rsid w:val="00365FC0"/>
    <w:rsid w:val="00384E2A"/>
    <w:rsid w:val="00397F00"/>
    <w:rsid w:val="003E0CBC"/>
    <w:rsid w:val="00406CB7"/>
    <w:rsid w:val="00407CB5"/>
    <w:rsid w:val="00427B58"/>
    <w:rsid w:val="00463291"/>
    <w:rsid w:val="00463B8E"/>
    <w:rsid w:val="004C6FED"/>
    <w:rsid w:val="004E2624"/>
    <w:rsid w:val="00505816"/>
    <w:rsid w:val="00525D5C"/>
    <w:rsid w:val="00537565"/>
    <w:rsid w:val="00555640"/>
    <w:rsid w:val="005B758F"/>
    <w:rsid w:val="005D4C97"/>
    <w:rsid w:val="0066431B"/>
    <w:rsid w:val="006934F4"/>
    <w:rsid w:val="006B0C92"/>
    <w:rsid w:val="006B3BA4"/>
    <w:rsid w:val="006D677A"/>
    <w:rsid w:val="00720732"/>
    <w:rsid w:val="00731AB9"/>
    <w:rsid w:val="007407FF"/>
    <w:rsid w:val="007422BF"/>
    <w:rsid w:val="00747B37"/>
    <w:rsid w:val="00747D4E"/>
    <w:rsid w:val="007C5B0D"/>
    <w:rsid w:val="00831122"/>
    <w:rsid w:val="00853875"/>
    <w:rsid w:val="00855DCA"/>
    <w:rsid w:val="00857AA2"/>
    <w:rsid w:val="00882A0D"/>
    <w:rsid w:val="0089795E"/>
    <w:rsid w:val="008A020D"/>
    <w:rsid w:val="008A5E93"/>
    <w:rsid w:val="008C6864"/>
    <w:rsid w:val="008E30B2"/>
    <w:rsid w:val="0092601C"/>
    <w:rsid w:val="009335A4"/>
    <w:rsid w:val="00933C1C"/>
    <w:rsid w:val="0094102A"/>
    <w:rsid w:val="00942E19"/>
    <w:rsid w:val="00956273"/>
    <w:rsid w:val="009A0FC4"/>
    <w:rsid w:val="009B61A4"/>
    <w:rsid w:val="009D47AE"/>
    <w:rsid w:val="009F00EA"/>
    <w:rsid w:val="009F321E"/>
    <w:rsid w:val="00A109A5"/>
    <w:rsid w:val="00A24067"/>
    <w:rsid w:val="00A2500C"/>
    <w:rsid w:val="00A3229C"/>
    <w:rsid w:val="00A73799"/>
    <w:rsid w:val="00A92E84"/>
    <w:rsid w:val="00AD01F4"/>
    <w:rsid w:val="00AE3FEE"/>
    <w:rsid w:val="00B1502A"/>
    <w:rsid w:val="00B751A1"/>
    <w:rsid w:val="00B879AA"/>
    <w:rsid w:val="00BA3304"/>
    <w:rsid w:val="00BC4926"/>
    <w:rsid w:val="00BD6D52"/>
    <w:rsid w:val="00C567EC"/>
    <w:rsid w:val="00C9410A"/>
    <w:rsid w:val="00CA38A2"/>
    <w:rsid w:val="00CA3DB9"/>
    <w:rsid w:val="00CA5AF9"/>
    <w:rsid w:val="00CE0748"/>
    <w:rsid w:val="00CF69F7"/>
    <w:rsid w:val="00D01734"/>
    <w:rsid w:val="00D1764C"/>
    <w:rsid w:val="00D47FEE"/>
    <w:rsid w:val="00D51CB6"/>
    <w:rsid w:val="00D61B5C"/>
    <w:rsid w:val="00D906FD"/>
    <w:rsid w:val="00DA326B"/>
    <w:rsid w:val="00DE0EF0"/>
    <w:rsid w:val="00E01617"/>
    <w:rsid w:val="00E05D27"/>
    <w:rsid w:val="00E16D8B"/>
    <w:rsid w:val="00E2312A"/>
    <w:rsid w:val="00E32AAA"/>
    <w:rsid w:val="00E64F66"/>
    <w:rsid w:val="00E735AC"/>
    <w:rsid w:val="00EA6527"/>
    <w:rsid w:val="00ED7DFA"/>
    <w:rsid w:val="00EF0868"/>
    <w:rsid w:val="00EF4C91"/>
    <w:rsid w:val="00F01F0A"/>
    <w:rsid w:val="00F06884"/>
    <w:rsid w:val="00F53E4D"/>
    <w:rsid w:val="00F62ECE"/>
    <w:rsid w:val="00F76320"/>
    <w:rsid w:val="00F763DB"/>
    <w:rsid w:val="00F91A43"/>
    <w:rsid w:val="00FA3578"/>
    <w:rsid w:val="00FB21D7"/>
    <w:rsid w:val="00FE5DD0"/>
    <w:rsid w:val="00FE6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1EFC"/>
  <w15:chartTrackingRefBased/>
  <w15:docId w15:val="{87113D3F-2A98-4D6E-9E34-77FC084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F0"/>
  </w:style>
  <w:style w:type="paragraph" w:styleId="Heading1">
    <w:name w:val="heading 1"/>
    <w:basedOn w:val="Normal"/>
    <w:next w:val="Normal"/>
    <w:link w:val="Heading1Char"/>
    <w:uiPriority w:val="9"/>
    <w:qFormat/>
    <w:rsid w:val="00C941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10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9410A"/>
    <w:pPr>
      <w:outlineLvl w:val="9"/>
    </w:pPr>
    <w:rPr>
      <w:lang w:val="en-US"/>
    </w:rPr>
  </w:style>
  <w:style w:type="paragraph" w:styleId="EndnoteText">
    <w:name w:val="endnote text"/>
    <w:basedOn w:val="Normal"/>
    <w:link w:val="EndnoteTextChar"/>
    <w:uiPriority w:val="99"/>
    <w:semiHidden/>
    <w:unhideWhenUsed/>
    <w:rsid w:val="00E64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F66"/>
    <w:rPr>
      <w:sz w:val="20"/>
      <w:szCs w:val="20"/>
    </w:rPr>
  </w:style>
  <w:style w:type="character" w:styleId="EndnoteReference">
    <w:name w:val="endnote reference"/>
    <w:basedOn w:val="DefaultParagraphFont"/>
    <w:uiPriority w:val="99"/>
    <w:unhideWhenUsed/>
    <w:rsid w:val="00E64F66"/>
    <w:rPr>
      <w:vertAlign w:val="superscript"/>
    </w:rPr>
  </w:style>
  <w:style w:type="table" w:styleId="TableGrid">
    <w:name w:val="Table Grid"/>
    <w:basedOn w:val="TableNormal"/>
    <w:uiPriority w:val="39"/>
    <w:rsid w:val="009F3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F0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868"/>
    <w:rPr>
      <w:sz w:val="20"/>
      <w:szCs w:val="20"/>
    </w:rPr>
  </w:style>
  <w:style w:type="character" w:styleId="FootnoteReference">
    <w:name w:val="footnote reference"/>
    <w:basedOn w:val="DefaultParagraphFont"/>
    <w:uiPriority w:val="99"/>
    <w:semiHidden/>
    <w:unhideWhenUsed/>
    <w:rsid w:val="00EF0868"/>
    <w:rPr>
      <w:vertAlign w:val="superscript"/>
    </w:rPr>
  </w:style>
  <w:style w:type="paragraph" w:styleId="ListParagraph">
    <w:name w:val="List Paragraph"/>
    <w:basedOn w:val="Normal"/>
    <w:uiPriority w:val="34"/>
    <w:qFormat/>
    <w:rsid w:val="00CA3DB9"/>
    <w:pPr>
      <w:ind w:left="720"/>
      <w:contextualSpacing/>
    </w:pPr>
  </w:style>
  <w:style w:type="paragraph" w:styleId="Caption">
    <w:name w:val="caption"/>
    <w:basedOn w:val="Normal"/>
    <w:next w:val="Normal"/>
    <w:uiPriority w:val="35"/>
    <w:unhideWhenUsed/>
    <w:qFormat/>
    <w:rsid w:val="00CA3DB9"/>
    <w:pPr>
      <w:spacing w:after="200" w:line="240" w:lineRule="auto"/>
    </w:pPr>
    <w:rPr>
      <w:i/>
      <w:iCs/>
      <w:color w:val="44546A" w:themeColor="text2"/>
      <w:sz w:val="18"/>
      <w:szCs w:val="18"/>
    </w:rPr>
  </w:style>
  <w:style w:type="paragraph" w:customStyle="1" w:styleId="Default">
    <w:name w:val="Default"/>
    <w:rsid w:val="00463B8E"/>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styleId="CommentReference">
    <w:name w:val="annotation reference"/>
    <w:basedOn w:val="DefaultParagraphFont"/>
    <w:uiPriority w:val="99"/>
    <w:semiHidden/>
    <w:unhideWhenUsed/>
    <w:rsid w:val="00857AA2"/>
    <w:rPr>
      <w:sz w:val="16"/>
      <w:szCs w:val="16"/>
    </w:rPr>
  </w:style>
  <w:style w:type="paragraph" w:styleId="CommentText">
    <w:name w:val="annotation text"/>
    <w:basedOn w:val="Normal"/>
    <w:link w:val="CommentTextChar"/>
    <w:uiPriority w:val="99"/>
    <w:semiHidden/>
    <w:unhideWhenUsed/>
    <w:rsid w:val="00857AA2"/>
    <w:pPr>
      <w:spacing w:line="240" w:lineRule="auto"/>
    </w:pPr>
    <w:rPr>
      <w:sz w:val="20"/>
      <w:szCs w:val="20"/>
    </w:rPr>
  </w:style>
  <w:style w:type="character" w:customStyle="1" w:styleId="CommentTextChar">
    <w:name w:val="Comment Text Char"/>
    <w:basedOn w:val="DefaultParagraphFont"/>
    <w:link w:val="CommentText"/>
    <w:uiPriority w:val="99"/>
    <w:semiHidden/>
    <w:rsid w:val="00857AA2"/>
    <w:rPr>
      <w:sz w:val="20"/>
      <w:szCs w:val="20"/>
    </w:rPr>
  </w:style>
  <w:style w:type="paragraph" w:styleId="CommentSubject">
    <w:name w:val="annotation subject"/>
    <w:basedOn w:val="CommentText"/>
    <w:next w:val="CommentText"/>
    <w:link w:val="CommentSubjectChar"/>
    <w:uiPriority w:val="99"/>
    <w:semiHidden/>
    <w:unhideWhenUsed/>
    <w:rsid w:val="00857AA2"/>
    <w:rPr>
      <w:b/>
      <w:bCs/>
    </w:rPr>
  </w:style>
  <w:style w:type="character" w:customStyle="1" w:styleId="CommentSubjectChar">
    <w:name w:val="Comment Subject Char"/>
    <w:basedOn w:val="CommentTextChar"/>
    <w:link w:val="CommentSubject"/>
    <w:uiPriority w:val="99"/>
    <w:semiHidden/>
    <w:rsid w:val="00857AA2"/>
    <w:rPr>
      <w:b/>
      <w:bCs/>
      <w:sz w:val="20"/>
      <w:szCs w:val="20"/>
    </w:rPr>
  </w:style>
  <w:style w:type="paragraph" w:styleId="TOC1">
    <w:name w:val="toc 1"/>
    <w:basedOn w:val="Normal"/>
    <w:next w:val="Normal"/>
    <w:autoRedefine/>
    <w:uiPriority w:val="39"/>
    <w:unhideWhenUsed/>
    <w:rsid w:val="00857AA2"/>
    <w:pPr>
      <w:spacing w:after="100"/>
    </w:pPr>
  </w:style>
  <w:style w:type="character" w:styleId="Hyperlink">
    <w:name w:val="Hyperlink"/>
    <w:basedOn w:val="DefaultParagraphFont"/>
    <w:uiPriority w:val="99"/>
    <w:unhideWhenUsed/>
    <w:rsid w:val="00857AA2"/>
    <w:rPr>
      <w:color w:val="0563C1" w:themeColor="hyperlink"/>
      <w:u w:val="single"/>
    </w:rPr>
  </w:style>
  <w:style w:type="paragraph" w:styleId="Header">
    <w:name w:val="header"/>
    <w:basedOn w:val="Normal"/>
    <w:link w:val="HeaderChar"/>
    <w:uiPriority w:val="99"/>
    <w:unhideWhenUsed/>
    <w:rsid w:val="00857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AA2"/>
  </w:style>
  <w:style w:type="paragraph" w:styleId="Footer">
    <w:name w:val="footer"/>
    <w:basedOn w:val="Normal"/>
    <w:link w:val="FooterChar"/>
    <w:uiPriority w:val="99"/>
    <w:unhideWhenUsed/>
    <w:rsid w:val="00857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4725">
      <w:bodyDiv w:val="1"/>
      <w:marLeft w:val="0"/>
      <w:marRight w:val="0"/>
      <w:marTop w:val="0"/>
      <w:marBottom w:val="0"/>
      <w:divBdr>
        <w:top w:val="none" w:sz="0" w:space="0" w:color="auto"/>
        <w:left w:val="none" w:sz="0" w:space="0" w:color="auto"/>
        <w:bottom w:val="none" w:sz="0" w:space="0" w:color="auto"/>
        <w:right w:val="none" w:sz="0" w:space="0" w:color="auto"/>
      </w:divBdr>
    </w:div>
    <w:div w:id="1248033070">
      <w:bodyDiv w:val="1"/>
      <w:marLeft w:val="0"/>
      <w:marRight w:val="0"/>
      <w:marTop w:val="0"/>
      <w:marBottom w:val="0"/>
      <w:divBdr>
        <w:top w:val="none" w:sz="0" w:space="0" w:color="auto"/>
        <w:left w:val="none" w:sz="0" w:space="0" w:color="auto"/>
        <w:bottom w:val="none" w:sz="0" w:space="0" w:color="auto"/>
        <w:right w:val="none" w:sz="0" w:space="0" w:color="auto"/>
      </w:divBdr>
    </w:div>
    <w:div w:id="1748267766">
      <w:bodyDiv w:val="1"/>
      <w:marLeft w:val="0"/>
      <w:marRight w:val="0"/>
      <w:marTop w:val="0"/>
      <w:marBottom w:val="0"/>
      <w:divBdr>
        <w:top w:val="none" w:sz="0" w:space="0" w:color="auto"/>
        <w:left w:val="none" w:sz="0" w:space="0" w:color="auto"/>
        <w:bottom w:val="none" w:sz="0" w:space="0" w:color="auto"/>
        <w:right w:val="none" w:sz="0" w:space="0" w:color="auto"/>
      </w:divBdr>
    </w:div>
    <w:div w:id="1787040234">
      <w:bodyDiv w:val="1"/>
      <w:marLeft w:val="0"/>
      <w:marRight w:val="0"/>
      <w:marTop w:val="0"/>
      <w:marBottom w:val="0"/>
      <w:divBdr>
        <w:top w:val="none" w:sz="0" w:space="0" w:color="auto"/>
        <w:left w:val="none" w:sz="0" w:space="0" w:color="auto"/>
        <w:bottom w:val="none" w:sz="0" w:space="0" w:color="auto"/>
        <w:right w:val="none" w:sz="0" w:space="0" w:color="auto"/>
      </w:divBdr>
    </w:div>
    <w:div w:id="1873876616">
      <w:bodyDiv w:val="1"/>
      <w:marLeft w:val="0"/>
      <w:marRight w:val="0"/>
      <w:marTop w:val="0"/>
      <w:marBottom w:val="0"/>
      <w:divBdr>
        <w:top w:val="none" w:sz="0" w:space="0" w:color="auto"/>
        <w:left w:val="none" w:sz="0" w:space="0" w:color="auto"/>
        <w:bottom w:val="none" w:sz="0" w:space="0" w:color="auto"/>
        <w:right w:val="none" w:sz="0" w:space="0" w:color="auto"/>
      </w:divBdr>
    </w:div>
    <w:div w:id="20554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70E4-A009-4784-9960-E748C235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5672</Words>
  <Characters>32335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Rahman</dc:creator>
  <cp:keywords/>
  <dc:description/>
  <cp:lastModifiedBy>Simone Rahman</cp:lastModifiedBy>
  <cp:revision>2</cp:revision>
  <dcterms:created xsi:type="dcterms:W3CDTF">2022-06-13T09:07:00Z</dcterms:created>
  <dcterms:modified xsi:type="dcterms:W3CDTF">2022-06-13T09:07:00Z</dcterms:modified>
</cp:coreProperties>
</file>