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2CB1B" w14:textId="78E52A5B" w:rsidR="00AA1205" w:rsidRPr="006A328C" w:rsidRDefault="00A70103" w:rsidP="00FE35A0">
      <w:pPr>
        <w:jc w:val="center"/>
        <w:rPr>
          <w:rFonts w:ascii="Times New Roman" w:hAnsi="Times New Roman" w:cs="Times New Roman"/>
          <w:b/>
          <w:bCs/>
        </w:rPr>
      </w:pPr>
      <w:r w:rsidRPr="006A328C">
        <w:rPr>
          <w:rFonts w:ascii="Times New Roman" w:hAnsi="Times New Roman" w:cs="Times New Roman"/>
          <w:b/>
          <w:bCs/>
        </w:rPr>
        <w:t xml:space="preserve">Supplementary </w:t>
      </w:r>
      <w:r w:rsidR="009F35F0" w:rsidRPr="006A328C">
        <w:rPr>
          <w:rFonts w:ascii="Times New Roman" w:hAnsi="Times New Roman" w:cs="Times New Roman"/>
          <w:b/>
          <w:bCs/>
        </w:rPr>
        <w:t>material</w:t>
      </w:r>
    </w:p>
    <w:p w14:paraId="6E63CF1D" w14:textId="28452579" w:rsidR="00630B56" w:rsidRPr="006A328C" w:rsidRDefault="00630B56" w:rsidP="009F35F0">
      <w:pPr>
        <w:rPr>
          <w:rFonts w:ascii="Times New Roman" w:hAnsi="Times New Roman" w:cs="Times New Roman"/>
          <w:b/>
          <w:bCs/>
        </w:rPr>
      </w:pPr>
      <w:r w:rsidRPr="006A328C">
        <w:rPr>
          <w:rFonts w:ascii="Times New Roman" w:hAnsi="Times New Roman" w:cs="Times New Roman"/>
          <w:b/>
          <w:bCs/>
        </w:rPr>
        <w:t xml:space="preserve">Supplementary 1. </w:t>
      </w:r>
      <w:r w:rsidRPr="006A328C">
        <w:rPr>
          <w:rFonts w:ascii="Times New Roman" w:hAnsi="Times New Roman" w:cs="Times New Roman"/>
        </w:rPr>
        <w:t>PRISMA checklist</w:t>
      </w:r>
      <w:r w:rsidRPr="006A328C">
        <w:rPr>
          <w:rFonts w:ascii="Times New Roman" w:hAnsi="Times New Roman" w:cs="Times New Roman"/>
          <w:b/>
          <w:bCs/>
        </w:rPr>
        <w:t xml:space="preserve"> </w:t>
      </w:r>
    </w:p>
    <w:tbl>
      <w:tblPr>
        <w:tblW w:w="5000" w:type="pct"/>
        <w:tblBorders>
          <w:top w:val="nil"/>
          <w:left w:val="nil"/>
          <w:bottom w:val="nil"/>
          <w:right w:val="nil"/>
        </w:tblBorders>
        <w:tblLook w:val="0000" w:firstRow="0" w:lastRow="0" w:firstColumn="0" w:lastColumn="0" w:noHBand="0" w:noVBand="0"/>
      </w:tblPr>
      <w:tblGrid>
        <w:gridCol w:w="2563"/>
        <w:gridCol w:w="502"/>
        <w:gridCol w:w="9553"/>
        <w:gridCol w:w="1556"/>
      </w:tblGrid>
      <w:tr w:rsidR="00630B56" w:rsidRPr="006A328C" w14:paraId="5AB1E59A" w14:textId="77777777" w:rsidTr="001B50E5">
        <w:trPr>
          <w:trHeight w:val="663"/>
        </w:trPr>
        <w:tc>
          <w:tcPr>
            <w:tcW w:w="904"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4F7E86FB" w14:textId="77777777" w:rsidR="00630B56" w:rsidRPr="006A328C" w:rsidRDefault="00630B56" w:rsidP="00CD7FB1">
            <w:pPr>
              <w:pStyle w:val="Default"/>
              <w:rPr>
                <w:rFonts w:ascii="Times New Roman" w:hAnsi="Times New Roman" w:cs="Times New Roman"/>
                <w:color w:val="FFFFFF"/>
                <w:sz w:val="22"/>
                <w:szCs w:val="22"/>
              </w:rPr>
            </w:pPr>
            <w:r w:rsidRPr="006A328C">
              <w:rPr>
                <w:rFonts w:ascii="Times New Roman" w:hAnsi="Times New Roman" w:cs="Times New Roman"/>
                <w:b/>
                <w:bCs/>
                <w:color w:val="FFFFFF"/>
                <w:sz w:val="22"/>
                <w:szCs w:val="22"/>
              </w:rPr>
              <w:t xml:space="preserve">Section/topic </w:t>
            </w:r>
          </w:p>
        </w:tc>
        <w:tc>
          <w:tcPr>
            <w:tcW w:w="177"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440D3D00" w14:textId="77777777" w:rsidR="00630B56" w:rsidRPr="006A328C" w:rsidRDefault="00630B56" w:rsidP="00CD7FB1">
            <w:pPr>
              <w:pStyle w:val="Default"/>
              <w:jc w:val="right"/>
              <w:rPr>
                <w:rFonts w:ascii="Times New Roman" w:hAnsi="Times New Roman" w:cs="Times New Roman"/>
                <w:b/>
                <w:bCs/>
                <w:color w:val="FFFFFF"/>
                <w:sz w:val="22"/>
                <w:szCs w:val="22"/>
              </w:rPr>
            </w:pPr>
            <w:r w:rsidRPr="006A328C">
              <w:rPr>
                <w:rFonts w:ascii="Times New Roman" w:hAnsi="Times New Roman" w:cs="Times New Roman"/>
                <w:b/>
                <w:bCs/>
                <w:color w:val="FFFFFF"/>
                <w:sz w:val="22"/>
                <w:szCs w:val="22"/>
              </w:rPr>
              <w:t>#</w:t>
            </w:r>
          </w:p>
        </w:tc>
        <w:tc>
          <w:tcPr>
            <w:tcW w:w="3370"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4AE9FF78" w14:textId="77777777" w:rsidR="00630B56" w:rsidRPr="006A328C" w:rsidRDefault="00630B56" w:rsidP="00CD7FB1">
            <w:pPr>
              <w:pStyle w:val="Default"/>
              <w:rPr>
                <w:rFonts w:ascii="Times New Roman" w:hAnsi="Times New Roman" w:cs="Times New Roman"/>
                <w:color w:val="FFFFFF"/>
                <w:sz w:val="22"/>
                <w:szCs w:val="22"/>
              </w:rPr>
            </w:pPr>
            <w:r w:rsidRPr="006A328C">
              <w:rPr>
                <w:rFonts w:ascii="Times New Roman" w:hAnsi="Times New Roman" w:cs="Times New Roman"/>
                <w:b/>
                <w:bCs/>
                <w:color w:val="FFFFFF"/>
                <w:sz w:val="22"/>
                <w:szCs w:val="22"/>
              </w:rPr>
              <w:t xml:space="preserve">Checklist item </w:t>
            </w:r>
          </w:p>
        </w:tc>
        <w:tc>
          <w:tcPr>
            <w:tcW w:w="549"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0DFA699A" w14:textId="77777777" w:rsidR="00630B56" w:rsidRPr="006A328C" w:rsidRDefault="00630B56" w:rsidP="00CD7FB1">
            <w:pPr>
              <w:pStyle w:val="Default"/>
              <w:jc w:val="center"/>
              <w:rPr>
                <w:rFonts w:ascii="Times New Roman" w:hAnsi="Times New Roman" w:cs="Times New Roman"/>
                <w:color w:val="FFFFFF"/>
                <w:sz w:val="22"/>
                <w:szCs w:val="22"/>
              </w:rPr>
            </w:pPr>
            <w:r w:rsidRPr="006A328C">
              <w:rPr>
                <w:rFonts w:ascii="Times New Roman" w:hAnsi="Times New Roman" w:cs="Times New Roman"/>
                <w:b/>
                <w:bCs/>
                <w:color w:val="FFFFFF"/>
                <w:sz w:val="22"/>
                <w:szCs w:val="22"/>
              </w:rPr>
              <w:t>Reported on page #</w:t>
            </w:r>
          </w:p>
        </w:tc>
      </w:tr>
      <w:tr w:rsidR="00630B56" w:rsidRPr="006A328C" w14:paraId="5D3EB768" w14:textId="77777777" w:rsidTr="001B50E5">
        <w:trPr>
          <w:trHeight w:val="335"/>
        </w:trPr>
        <w:tc>
          <w:tcPr>
            <w:tcW w:w="445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5C228AC" w14:textId="77777777" w:rsidR="00630B56" w:rsidRPr="006A328C" w:rsidRDefault="00630B56" w:rsidP="00CD7FB1">
            <w:pPr>
              <w:pStyle w:val="Default"/>
              <w:rPr>
                <w:rFonts w:ascii="Times New Roman" w:hAnsi="Times New Roman" w:cs="Times New Roman"/>
                <w:sz w:val="22"/>
                <w:szCs w:val="22"/>
              </w:rPr>
            </w:pPr>
            <w:r w:rsidRPr="006A328C">
              <w:rPr>
                <w:rFonts w:ascii="Times New Roman" w:hAnsi="Times New Roman" w:cs="Times New Roman"/>
                <w:b/>
                <w:bCs/>
                <w:sz w:val="22"/>
                <w:szCs w:val="22"/>
              </w:rPr>
              <w:t xml:space="preserve">TITLE </w:t>
            </w:r>
          </w:p>
        </w:tc>
        <w:tc>
          <w:tcPr>
            <w:tcW w:w="549" w:type="pct"/>
            <w:tcBorders>
              <w:top w:val="double" w:sz="5" w:space="0" w:color="000000"/>
              <w:left w:val="single" w:sz="5" w:space="0" w:color="000000"/>
              <w:bottom w:val="single" w:sz="5" w:space="0" w:color="000000"/>
              <w:right w:val="single" w:sz="5" w:space="0" w:color="000000"/>
            </w:tcBorders>
            <w:shd w:val="clear" w:color="auto" w:fill="FFFFCC"/>
          </w:tcPr>
          <w:p w14:paraId="349F459F" w14:textId="77777777" w:rsidR="00630B56" w:rsidRPr="006A328C" w:rsidRDefault="00630B56" w:rsidP="00CD7FB1">
            <w:pPr>
              <w:pStyle w:val="Default"/>
              <w:jc w:val="center"/>
              <w:rPr>
                <w:rFonts w:ascii="Times New Roman" w:hAnsi="Times New Roman" w:cs="Times New Roman"/>
                <w:color w:val="auto"/>
                <w:sz w:val="22"/>
                <w:szCs w:val="22"/>
              </w:rPr>
            </w:pPr>
          </w:p>
        </w:tc>
      </w:tr>
      <w:tr w:rsidR="00630B56" w:rsidRPr="006A328C" w14:paraId="44BE6A8F" w14:textId="77777777" w:rsidTr="001B50E5">
        <w:trPr>
          <w:trHeight w:val="323"/>
        </w:trPr>
        <w:tc>
          <w:tcPr>
            <w:tcW w:w="904" w:type="pct"/>
            <w:tcBorders>
              <w:top w:val="single" w:sz="5" w:space="0" w:color="000000"/>
              <w:left w:val="single" w:sz="5" w:space="0" w:color="000000"/>
              <w:bottom w:val="double" w:sz="2" w:space="0" w:color="FFFFCC"/>
              <w:right w:val="single" w:sz="5" w:space="0" w:color="000000"/>
            </w:tcBorders>
          </w:tcPr>
          <w:p w14:paraId="4A0EF808"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Title </w:t>
            </w:r>
          </w:p>
        </w:tc>
        <w:tc>
          <w:tcPr>
            <w:tcW w:w="177" w:type="pct"/>
            <w:tcBorders>
              <w:top w:val="single" w:sz="5" w:space="0" w:color="000000"/>
              <w:left w:val="single" w:sz="5" w:space="0" w:color="000000"/>
              <w:bottom w:val="double" w:sz="2" w:space="0" w:color="FFFFCC"/>
              <w:right w:val="single" w:sz="5" w:space="0" w:color="000000"/>
            </w:tcBorders>
          </w:tcPr>
          <w:p w14:paraId="3B4E3049" w14:textId="77777777" w:rsidR="00630B56" w:rsidRPr="006A328C" w:rsidRDefault="00630B56" w:rsidP="00CD7FB1">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1</w:t>
            </w:r>
          </w:p>
        </w:tc>
        <w:tc>
          <w:tcPr>
            <w:tcW w:w="3370" w:type="pct"/>
            <w:tcBorders>
              <w:top w:val="single" w:sz="5" w:space="0" w:color="000000"/>
              <w:left w:val="single" w:sz="5" w:space="0" w:color="000000"/>
              <w:bottom w:val="double" w:sz="5" w:space="0" w:color="000000"/>
              <w:right w:val="single" w:sz="5" w:space="0" w:color="000000"/>
            </w:tcBorders>
          </w:tcPr>
          <w:p w14:paraId="419F3125"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Identify the report as a systematic review, meta-analysis, or both. </w:t>
            </w:r>
          </w:p>
        </w:tc>
        <w:tc>
          <w:tcPr>
            <w:tcW w:w="549" w:type="pct"/>
            <w:tcBorders>
              <w:top w:val="single" w:sz="5" w:space="0" w:color="000000"/>
              <w:left w:val="single" w:sz="5" w:space="0" w:color="000000"/>
              <w:bottom w:val="double" w:sz="5" w:space="0" w:color="000000"/>
              <w:right w:val="single" w:sz="5" w:space="0" w:color="000000"/>
            </w:tcBorders>
          </w:tcPr>
          <w:p w14:paraId="132D1D01" w14:textId="0AD38CCA" w:rsidR="00630B56" w:rsidRPr="006A328C" w:rsidRDefault="00630B56" w:rsidP="00CD7FB1">
            <w:pPr>
              <w:pStyle w:val="Default"/>
              <w:spacing w:before="40" w:after="40"/>
              <w:jc w:val="center"/>
              <w:rPr>
                <w:rFonts w:ascii="Times New Roman" w:hAnsi="Times New Roman" w:cs="Times New Roman"/>
                <w:color w:val="auto"/>
                <w:sz w:val="22"/>
                <w:szCs w:val="22"/>
              </w:rPr>
            </w:pPr>
            <w:r w:rsidRPr="006A328C">
              <w:rPr>
                <w:rFonts w:ascii="Times New Roman" w:hAnsi="Times New Roman" w:cs="Times New Roman"/>
                <w:color w:val="auto"/>
                <w:sz w:val="22"/>
                <w:szCs w:val="22"/>
              </w:rPr>
              <w:t>1</w:t>
            </w:r>
          </w:p>
        </w:tc>
      </w:tr>
      <w:tr w:rsidR="00630B56" w:rsidRPr="006A328C" w14:paraId="4A0666AF" w14:textId="77777777" w:rsidTr="001B50E5">
        <w:trPr>
          <w:trHeight w:val="335"/>
        </w:trPr>
        <w:tc>
          <w:tcPr>
            <w:tcW w:w="445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80AB675" w14:textId="77777777" w:rsidR="00630B56" w:rsidRPr="006A328C" w:rsidRDefault="00630B56" w:rsidP="00CD7FB1">
            <w:pPr>
              <w:pStyle w:val="Default"/>
              <w:rPr>
                <w:rFonts w:ascii="Times New Roman" w:hAnsi="Times New Roman" w:cs="Times New Roman"/>
                <w:sz w:val="22"/>
                <w:szCs w:val="22"/>
              </w:rPr>
            </w:pPr>
            <w:r w:rsidRPr="006A328C">
              <w:rPr>
                <w:rFonts w:ascii="Times New Roman" w:hAnsi="Times New Roman" w:cs="Times New Roman"/>
                <w:b/>
                <w:bCs/>
                <w:sz w:val="22"/>
                <w:szCs w:val="22"/>
              </w:rPr>
              <w:t xml:space="preserve">ABSTRACT </w:t>
            </w:r>
          </w:p>
        </w:tc>
        <w:tc>
          <w:tcPr>
            <w:tcW w:w="549" w:type="pct"/>
            <w:tcBorders>
              <w:top w:val="double" w:sz="5" w:space="0" w:color="000000"/>
              <w:left w:val="single" w:sz="5" w:space="0" w:color="000000"/>
              <w:bottom w:val="single" w:sz="5" w:space="0" w:color="000000"/>
              <w:right w:val="single" w:sz="5" w:space="0" w:color="000000"/>
            </w:tcBorders>
            <w:shd w:val="clear" w:color="auto" w:fill="FFFFCC"/>
          </w:tcPr>
          <w:p w14:paraId="2E067D6C" w14:textId="77777777" w:rsidR="00630B56" w:rsidRPr="006A328C" w:rsidRDefault="00630B56" w:rsidP="00CD7FB1">
            <w:pPr>
              <w:pStyle w:val="Default"/>
              <w:jc w:val="center"/>
              <w:rPr>
                <w:rFonts w:ascii="Times New Roman" w:hAnsi="Times New Roman" w:cs="Times New Roman"/>
                <w:color w:val="auto"/>
                <w:sz w:val="22"/>
                <w:szCs w:val="22"/>
              </w:rPr>
            </w:pPr>
          </w:p>
        </w:tc>
      </w:tr>
      <w:tr w:rsidR="00630B56" w:rsidRPr="006A328C" w14:paraId="6E9234B4" w14:textId="77777777" w:rsidTr="001B50E5">
        <w:trPr>
          <w:trHeight w:val="810"/>
        </w:trPr>
        <w:tc>
          <w:tcPr>
            <w:tcW w:w="904" w:type="pct"/>
            <w:tcBorders>
              <w:top w:val="single" w:sz="5" w:space="0" w:color="000000"/>
              <w:left w:val="single" w:sz="5" w:space="0" w:color="000000"/>
              <w:bottom w:val="double" w:sz="2" w:space="0" w:color="FFFFCC"/>
              <w:right w:val="single" w:sz="5" w:space="0" w:color="000000"/>
            </w:tcBorders>
          </w:tcPr>
          <w:p w14:paraId="729E283B"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Structured summary </w:t>
            </w:r>
          </w:p>
        </w:tc>
        <w:tc>
          <w:tcPr>
            <w:tcW w:w="177" w:type="pct"/>
            <w:tcBorders>
              <w:top w:val="single" w:sz="5" w:space="0" w:color="000000"/>
              <w:left w:val="single" w:sz="5" w:space="0" w:color="000000"/>
              <w:bottom w:val="double" w:sz="2" w:space="0" w:color="FFFFCC"/>
              <w:right w:val="single" w:sz="5" w:space="0" w:color="000000"/>
            </w:tcBorders>
          </w:tcPr>
          <w:p w14:paraId="387A4569" w14:textId="77777777" w:rsidR="00630B56" w:rsidRPr="006A328C" w:rsidRDefault="00630B56" w:rsidP="00CD7FB1">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2</w:t>
            </w:r>
          </w:p>
        </w:tc>
        <w:tc>
          <w:tcPr>
            <w:tcW w:w="3370" w:type="pct"/>
            <w:tcBorders>
              <w:top w:val="single" w:sz="5" w:space="0" w:color="000000"/>
              <w:left w:val="single" w:sz="5" w:space="0" w:color="000000"/>
              <w:bottom w:val="double" w:sz="5" w:space="0" w:color="000000"/>
              <w:right w:val="single" w:sz="5" w:space="0" w:color="000000"/>
            </w:tcBorders>
          </w:tcPr>
          <w:p w14:paraId="45C5AF3A"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549" w:type="pct"/>
            <w:tcBorders>
              <w:top w:val="single" w:sz="5" w:space="0" w:color="000000"/>
              <w:left w:val="single" w:sz="5" w:space="0" w:color="000000"/>
              <w:bottom w:val="double" w:sz="5" w:space="0" w:color="000000"/>
              <w:right w:val="single" w:sz="5" w:space="0" w:color="000000"/>
            </w:tcBorders>
          </w:tcPr>
          <w:p w14:paraId="4BE014FE" w14:textId="77777777" w:rsidR="00630B56" w:rsidRPr="006A328C" w:rsidRDefault="00630B56" w:rsidP="00CD7FB1">
            <w:pPr>
              <w:pStyle w:val="Default"/>
              <w:spacing w:before="40" w:after="40"/>
              <w:jc w:val="center"/>
              <w:rPr>
                <w:rFonts w:ascii="Times New Roman" w:hAnsi="Times New Roman" w:cs="Times New Roman"/>
                <w:color w:val="auto"/>
                <w:sz w:val="22"/>
                <w:szCs w:val="22"/>
              </w:rPr>
            </w:pPr>
            <w:r w:rsidRPr="006A328C">
              <w:rPr>
                <w:rFonts w:ascii="Times New Roman" w:hAnsi="Times New Roman" w:cs="Times New Roman"/>
                <w:color w:val="auto"/>
                <w:sz w:val="22"/>
                <w:szCs w:val="22"/>
              </w:rPr>
              <w:t>2</w:t>
            </w:r>
          </w:p>
        </w:tc>
      </w:tr>
      <w:tr w:rsidR="00630B56" w:rsidRPr="006A328C" w14:paraId="33371BD4" w14:textId="77777777" w:rsidTr="001B50E5">
        <w:trPr>
          <w:trHeight w:val="335"/>
        </w:trPr>
        <w:tc>
          <w:tcPr>
            <w:tcW w:w="445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9FCD4D3" w14:textId="77777777" w:rsidR="00630B56" w:rsidRPr="006A328C" w:rsidRDefault="00630B56" w:rsidP="00CD7FB1">
            <w:pPr>
              <w:pStyle w:val="Default"/>
              <w:rPr>
                <w:rFonts w:ascii="Times New Roman" w:hAnsi="Times New Roman" w:cs="Times New Roman"/>
                <w:sz w:val="22"/>
                <w:szCs w:val="22"/>
              </w:rPr>
            </w:pPr>
            <w:r w:rsidRPr="006A328C">
              <w:rPr>
                <w:rFonts w:ascii="Times New Roman" w:hAnsi="Times New Roman" w:cs="Times New Roman"/>
                <w:b/>
                <w:bCs/>
                <w:sz w:val="22"/>
                <w:szCs w:val="22"/>
              </w:rPr>
              <w:t xml:space="preserve">INTRODUCTION </w:t>
            </w:r>
          </w:p>
        </w:tc>
        <w:tc>
          <w:tcPr>
            <w:tcW w:w="549" w:type="pct"/>
            <w:tcBorders>
              <w:top w:val="double" w:sz="5" w:space="0" w:color="000000"/>
              <w:left w:val="single" w:sz="5" w:space="0" w:color="000000"/>
              <w:bottom w:val="single" w:sz="5" w:space="0" w:color="000000"/>
              <w:right w:val="single" w:sz="5" w:space="0" w:color="000000"/>
            </w:tcBorders>
            <w:shd w:val="clear" w:color="auto" w:fill="FFFFCC"/>
          </w:tcPr>
          <w:p w14:paraId="737D912B" w14:textId="77777777" w:rsidR="00630B56" w:rsidRPr="006A328C" w:rsidRDefault="00630B56" w:rsidP="00CD7FB1">
            <w:pPr>
              <w:pStyle w:val="Default"/>
              <w:jc w:val="center"/>
              <w:rPr>
                <w:rFonts w:ascii="Times New Roman" w:hAnsi="Times New Roman" w:cs="Times New Roman"/>
                <w:color w:val="auto"/>
                <w:sz w:val="22"/>
                <w:szCs w:val="22"/>
              </w:rPr>
            </w:pPr>
          </w:p>
        </w:tc>
      </w:tr>
      <w:tr w:rsidR="00630B56" w:rsidRPr="006A328C" w14:paraId="7F16D574" w14:textId="77777777" w:rsidTr="001B50E5">
        <w:trPr>
          <w:trHeight w:val="333"/>
        </w:trPr>
        <w:tc>
          <w:tcPr>
            <w:tcW w:w="904" w:type="pct"/>
            <w:tcBorders>
              <w:top w:val="single" w:sz="5" w:space="0" w:color="000000"/>
              <w:left w:val="single" w:sz="5" w:space="0" w:color="000000"/>
              <w:bottom w:val="single" w:sz="5" w:space="0" w:color="000000"/>
              <w:right w:val="single" w:sz="5" w:space="0" w:color="000000"/>
            </w:tcBorders>
          </w:tcPr>
          <w:p w14:paraId="64335B92"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Rationale </w:t>
            </w:r>
          </w:p>
        </w:tc>
        <w:tc>
          <w:tcPr>
            <w:tcW w:w="177" w:type="pct"/>
            <w:tcBorders>
              <w:top w:val="single" w:sz="5" w:space="0" w:color="000000"/>
              <w:left w:val="single" w:sz="5" w:space="0" w:color="000000"/>
              <w:bottom w:val="single" w:sz="5" w:space="0" w:color="000000"/>
              <w:right w:val="single" w:sz="5" w:space="0" w:color="000000"/>
            </w:tcBorders>
          </w:tcPr>
          <w:p w14:paraId="214CDBCA" w14:textId="77777777" w:rsidR="00630B56" w:rsidRPr="006A328C" w:rsidRDefault="00630B56" w:rsidP="00CD7FB1">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3</w:t>
            </w:r>
          </w:p>
        </w:tc>
        <w:tc>
          <w:tcPr>
            <w:tcW w:w="3370" w:type="pct"/>
            <w:tcBorders>
              <w:top w:val="single" w:sz="5" w:space="0" w:color="000000"/>
              <w:left w:val="single" w:sz="5" w:space="0" w:color="000000"/>
              <w:bottom w:val="single" w:sz="5" w:space="0" w:color="000000"/>
              <w:right w:val="single" w:sz="5" w:space="0" w:color="000000"/>
            </w:tcBorders>
          </w:tcPr>
          <w:p w14:paraId="1C988F81"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Describe the rationale for the review in the context of what is already known. </w:t>
            </w:r>
          </w:p>
        </w:tc>
        <w:tc>
          <w:tcPr>
            <w:tcW w:w="549" w:type="pct"/>
            <w:tcBorders>
              <w:top w:val="single" w:sz="5" w:space="0" w:color="000000"/>
              <w:left w:val="single" w:sz="5" w:space="0" w:color="000000"/>
              <w:bottom w:val="single" w:sz="5" w:space="0" w:color="000000"/>
              <w:right w:val="single" w:sz="5" w:space="0" w:color="000000"/>
            </w:tcBorders>
          </w:tcPr>
          <w:p w14:paraId="23C60768" w14:textId="0D93EC4C" w:rsidR="00630B56" w:rsidRPr="006A328C" w:rsidRDefault="00630B56" w:rsidP="00CD7FB1">
            <w:pPr>
              <w:pStyle w:val="Default"/>
              <w:spacing w:before="40" w:after="40"/>
              <w:jc w:val="center"/>
              <w:rPr>
                <w:rFonts w:ascii="Times New Roman" w:hAnsi="Times New Roman" w:cs="Times New Roman"/>
                <w:color w:val="auto"/>
                <w:sz w:val="22"/>
                <w:szCs w:val="22"/>
              </w:rPr>
            </w:pPr>
            <w:r w:rsidRPr="006A328C">
              <w:rPr>
                <w:rFonts w:ascii="Times New Roman" w:hAnsi="Times New Roman" w:cs="Times New Roman"/>
                <w:color w:val="auto"/>
                <w:sz w:val="22"/>
                <w:szCs w:val="22"/>
              </w:rPr>
              <w:t>3-</w:t>
            </w:r>
            <w:r w:rsidR="001B50E5" w:rsidRPr="006A328C">
              <w:rPr>
                <w:rFonts w:ascii="Times New Roman" w:hAnsi="Times New Roman" w:cs="Times New Roman"/>
                <w:color w:val="auto"/>
                <w:sz w:val="22"/>
                <w:szCs w:val="22"/>
              </w:rPr>
              <w:t>6</w:t>
            </w:r>
          </w:p>
        </w:tc>
      </w:tr>
      <w:tr w:rsidR="00630B56" w:rsidRPr="006A328C" w14:paraId="5D37BD03" w14:textId="77777777" w:rsidTr="001B50E5">
        <w:trPr>
          <w:trHeight w:val="568"/>
        </w:trPr>
        <w:tc>
          <w:tcPr>
            <w:tcW w:w="904" w:type="pct"/>
            <w:tcBorders>
              <w:top w:val="single" w:sz="5" w:space="0" w:color="000000"/>
              <w:left w:val="single" w:sz="5" w:space="0" w:color="000000"/>
              <w:bottom w:val="double" w:sz="2" w:space="0" w:color="FFFFCC"/>
              <w:right w:val="single" w:sz="5" w:space="0" w:color="000000"/>
            </w:tcBorders>
          </w:tcPr>
          <w:p w14:paraId="2A07B795"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Objectives </w:t>
            </w:r>
          </w:p>
        </w:tc>
        <w:tc>
          <w:tcPr>
            <w:tcW w:w="177" w:type="pct"/>
            <w:tcBorders>
              <w:top w:val="single" w:sz="5" w:space="0" w:color="000000"/>
              <w:left w:val="single" w:sz="5" w:space="0" w:color="000000"/>
              <w:bottom w:val="double" w:sz="2" w:space="0" w:color="FFFFCC"/>
              <w:right w:val="single" w:sz="5" w:space="0" w:color="000000"/>
            </w:tcBorders>
          </w:tcPr>
          <w:p w14:paraId="051A8D19" w14:textId="77777777" w:rsidR="00630B56" w:rsidRPr="006A328C" w:rsidRDefault="00630B56" w:rsidP="00CD7FB1">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4</w:t>
            </w:r>
          </w:p>
        </w:tc>
        <w:tc>
          <w:tcPr>
            <w:tcW w:w="3370" w:type="pct"/>
            <w:tcBorders>
              <w:top w:val="single" w:sz="5" w:space="0" w:color="000000"/>
              <w:left w:val="single" w:sz="5" w:space="0" w:color="000000"/>
              <w:bottom w:val="double" w:sz="5" w:space="0" w:color="000000"/>
              <w:right w:val="single" w:sz="5" w:space="0" w:color="000000"/>
            </w:tcBorders>
          </w:tcPr>
          <w:p w14:paraId="66A3B3DF"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Provide an explicit statement of questions being addressed with reference to participants, interventions, comparisons, outcomes, and study design (PICOS). </w:t>
            </w:r>
          </w:p>
        </w:tc>
        <w:tc>
          <w:tcPr>
            <w:tcW w:w="549" w:type="pct"/>
            <w:tcBorders>
              <w:top w:val="single" w:sz="5" w:space="0" w:color="000000"/>
              <w:left w:val="single" w:sz="5" w:space="0" w:color="000000"/>
              <w:bottom w:val="double" w:sz="5" w:space="0" w:color="000000"/>
              <w:right w:val="single" w:sz="5" w:space="0" w:color="000000"/>
            </w:tcBorders>
          </w:tcPr>
          <w:p w14:paraId="31387044" w14:textId="2870E3F5" w:rsidR="00630B56" w:rsidRPr="006A328C" w:rsidRDefault="0091676D" w:rsidP="00CD7FB1">
            <w:pPr>
              <w:pStyle w:val="Default"/>
              <w:spacing w:before="40" w:after="40"/>
              <w:jc w:val="center"/>
              <w:rPr>
                <w:rFonts w:ascii="Times New Roman" w:hAnsi="Times New Roman" w:cs="Times New Roman"/>
                <w:color w:val="auto"/>
                <w:sz w:val="22"/>
                <w:szCs w:val="22"/>
              </w:rPr>
            </w:pPr>
            <w:r>
              <w:rPr>
                <w:rFonts w:ascii="Times New Roman" w:hAnsi="Times New Roman" w:cs="Times New Roman"/>
                <w:color w:val="auto"/>
                <w:sz w:val="22"/>
                <w:szCs w:val="22"/>
              </w:rPr>
              <w:t>7</w:t>
            </w:r>
          </w:p>
        </w:tc>
      </w:tr>
      <w:tr w:rsidR="00630B56" w:rsidRPr="006A328C" w14:paraId="6367CF01" w14:textId="77777777" w:rsidTr="001B50E5">
        <w:trPr>
          <w:trHeight w:val="335"/>
        </w:trPr>
        <w:tc>
          <w:tcPr>
            <w:tcW w:w="445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E5B13E7" w14:textId="77777777" w:rsidR="00630B56" w:rsidRPr="006A328C" w:rsidRDefault="00630B56" w:rsidP="00CD7FB1">
            <w:pPr>
              <w:pStyle w:val="Default"/>
              <w:rPr>
                <w:rFonts w:ascii="Times New Roman" w:hAnsi="Times New Roman" w:cs="Times New Roman"/>
                <w:sz w:val="22"/>
                <w:szCs w:val="22"/>
              </w:rPr>
            </w:pPr>
            <w:r w:rsidRPr="006A328C">
              <w:rPr>
                <w:rFonts w:ascii="Times New Roman" w:hAnsi="Times New Roman" w:cs="Times New Roman"/>
                <w:b/>
                <w:bCs/>
                <w:sz w:val="22"/>
                <w:szCs w:val="22"/>
              </w:rPr>
              <w:t xml:space="preserve">METHODS </w:t>
            </w:r>
          </w:p>
        </w:tc>
        <w:tc>
          <w:tcPr>
            <w:tcW w:w="549" w:type="pct"/>
            <w:tcBorders>
              <w:top w:val="double" w:sz="5" w:space="0" w:color="000000"/>
              <w:left w:val="single" w:sz="5" w:space="0" w:color="000000"/>
              <w:bottom w:val="single" w:sz="5" w:space="0" w:color="000000"/>
              <w:right w:val="single" w:sz="5" w:space="0" w:color="000000"/>
            </w:tcBorders>
            <w:shd w:val="clear" w:color="auto" w:fill="FFFFCC"/>
          </w:tcPr>
          <w:p w14:paraId="47174967" w14:textId="77777777" w:rsidR="00630B56" w:rsidRPr="006A328C" w:rsidRDefault="00630B56" w:rsidP="00CD7FB1">
            <w:pPr>
              <w:pStyle w:val="Default"/>
              <w:jc w:val="center"/>
              <w:rPr>
                <w:rFonts w:ascii="Times New Roman" w:hAnsi="Times New Roman" w:cs="Times New Roman"/>
                <w:color w:val="auto"/>
                <w:sz w:val="22"/>
                <w:szCs w:val="22"/>
              </w:rPr>
            </w:pPr>
          </w:p>
        </w:tc>
      </w:tr>
      <w:tr w:rsidR="00630B56" w:rsidRPr="006A328C" w14:paraId="66C908AC" w14:textId="77777777" w:rsidTr="001B50E5">
        <w:trPr>
          <w:trHeight w:val="578"/>
        </w:trPr>
        <w:tc>
          <w:tcPr>
            <w:tcW w:w="904" w:type="pct"/>
            <w:tcBorders>
              <w:top w:val="single" w:sz="5" w:space="0" w:color="000000"/>
              <w:left w:val="single" w:sz="5" w:space="0" w:color="000000"/>
              <w:bottom w:val="single" w:sz="5" w:space="0" w:color="000000"/>
              <w:right w:val="single" w:sz="5" w:space="0" w:color="000000"/>
            </w:tcBorders>
          </w:tcPr>
          <w:p w14:paraId="207D4A5B"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Protocol and registration </w:t>
            </w:r>
          </w:p>
        </w:tc>
        <w:tc>
          <w:tcPr>
            <w:tcW w:w="177" w:type="pct"/>
            <w:tcBorders>
              <w:top w:val="single" w:sz="5" w:space="0" w:color="000000"/>
              <w:left w:val="single" w:sz="5" w:space="0" w:color="000000"/>
              <w:bottom w:val="single" w:sz="5" w:space="0" w:color="000000"/>
              <w:right w:val="single" w:sz="5" w:space="0" w:color="000000"/>
            </w:tcBorders>
          </w:tcPr>
          <w:p w14:paraId="019A5B9B" w14:textId="77777777" w:rsidR="00630B56" w:rsidRPr="006A328C" w:rsidRDefault="00630B56" w:rsidP="00CD7FB1">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5</w:t>
            </w:r>
          </w:p>
        </w:tc>
        <w:tc>
          <w:tcPr>
            <w:tcW w:w="3370" w:type="pct"/>
            <w:tcBorders>
              <w:top w:val="single" w:sz="5" w:space="0" w:color="000000"/>
              <w:left w:val="single" w:sz="5" w:space="0" w:color="000000"/>
              <w:bottom w:val="single" w:sz="5" w:space="0" w:color="000000"/>
              <w:right w:val="single" w:sz="5" w:space="0" w:color="000000"/>
            </w:tcBorders>
          </w:tcPr>
          <w:p w14:paraId="19B8F4EB"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Indicate if a review protocol exists, if and where it can be accessed (e.g., Web address), and, if available, provide registration information including registration number. </w:t>
            </w:r>
          </w:p>
        </w:tc>
        <w:tc>
          <w:tcPr>
            <w:tcW w:w="549" w:type="pct"/>
            <w:tcBorders>
              <w:top w:val="single" w:sz="5" w:space="0" w:color="000000"/>
              <w:left w:val="single" w:sz="5" w:space="0" w:color="000000"/>
              <w:bottom w:val="single" w:sz="5" w:space="0" w:color="000000"/>
              <w:right w:val="single" w:sz="5" w:space="0" w:color="000000"/>
            </w:tcBorders>
          </w:tcPr>
          <w:p w14:paraId="6798AA45" w14:textId="27D48800" w:rsidR="00630B56" w:rsidRPr="006A328C" w:rsidRDefault="0091676D" w:rsidP="00CD7FB1">
            <w:pPr>
              <w:pStyle w:val="Default"/>
              <w:spacing w:before="40" w:after="40"/>
              <w:jc w:val="center"/>
              <w:rPr>
                <w:rFonts w:ascii="Times New Roman" w:hAnsi="Times New Roman" w:cs="Times New Roman"/>
                <w:color w:val="auto"/>
                <w:sz w:val="22"/>
                <w:szCs w:val="22"/>
              </w:rPr>
            </w:pPr>
            <w:r>
              <w:rPr>
                <w:rFonts w:ascii="Times New Roman" w:hAnsi="Times New Roman" w:cs="Times New Roman"/>
                <w:color w:val="auto"/>
                <w:sz w:val="22"/>
                <w:szCs w:val="22"/>
              </w:rPr>
              <w:t>7</w:t>
            </w:r>
          </w:p>
        </w:tc>
      </w:tr>
      <w:tr w:rsidR="00630B56" w:rsidRPr="006A328C" w14:paraId="3E31B66C" w14:textId="77777777" w:rsidTr="001B50E5">
        <w:trPr>
          <w:trHeight w:val="578"/>
        </w:trPr>
        <w:tc>
          <w:tcPr>
            <w:tcW w:w="904" w:type="pct"/>
            <w:tcBorders>
              <w:top w:val="single" w:sz="5" w:space="0" w:color="000000"/>
              <w:left w:val="single" w:sz="5" w:space="0" w:color="000000"/>
              <w:bottom w:val="single" w:sz="5" w:space="0" w:color="000000"/>
              <w:right w:val="single" w:sz="5" w:space="0" w:color="000000"/>
            </w:tcBorders>
          </w:tcPr>
          <w:p w14:paraId="495E8A59"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Eligibility criteria </w:t>
            </w:r>
          </w:p>
        </w:tc>
        <w:tc>
          <w:tcPr>
            <w:tcW w:w="177" w:type="pct"/>
            <w:tcBorders>
              <w:top w:val="single" w:sz="5" w:space="0" w:color="000000"/>
              <w:left w:val="single" w:sz="5" w:space="0" w:color="000000"/>
              <w:bottom w:val="single" w:sz="5" w:space="0" w:color="000000"/>
              <w:right w:val="single" w:sz="5" w:space="0" w:color="000000"/>
            </w:tcBorders>
          </w:tcPr>
          <w:p w14:paraId="4AEE4655" w14:textId="77777777" w:rsidR="00630B56" w:rsidRPr="006A328C" w:rsidRDefault="00630B56" w:rsidP="00CD7FB1">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6</w:t>
            </w:r>
          </w:p>
        </w:tc>
        <w:tc>
          <w:tcPr>
            <w:tcW w:w="3370" w:type="pct"/>
            <w:tcBorders>
              <w:top w:val="single" w:sz="5" w:space="0" w:color="000000"/>
              <w:left w:val="single" w:sz="5" w:space="0" w:color="000000"/>
              <w:bottom w:val="single" w:sz="5" w:space="0" w:color="000000"/>
              <w:right w:val="single" w:sz="5" w:space="0" w:color="000000"/>
            </w:tcBorders>
          </w:tcPr>
          <w:p w14:paraId="320D0817"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Specify study characteristics (e.g., PICOS, length of follow-up) and report characteristics (e.g., years considered, language, publication status) used as criteria for eligibility, giving rationale. </w:t>
            </w:r>
          </w:p>
        </w:tc>
        <w:tc>
          <w:tcPr>
            <w:tcW w:w="549" w:type="pct"/>
            <w:tcBorders>
              <w:top w:val="single" w:sz="5" w:space="0" w:color="000000"/>
              <w:left w:val="single" w:sz="5" w:space="0" w:color="000000"/>
              <w:bottom w:val="single" w:sz="5" w:space="0" w:color="000000"/>
              <w:right w:val="single" w:sz="5" w:space="0" w:color="000000"/>
            </w:tcBorders>
          </w:tcPr>
          <w:p w14:paraId="38FC32B2" w14:textId="2C8EADB8" w:rsidR="00630B56" w:rsidRPr="006A328C" w:rsidRDefault="001B50E5" w:rsidP="00CD7FB1">
            <w:pPr>
              <w:pStyle w:val="Default"/>
              <w:spacing w:before="40" w:after="40"/>
              <w:jc w:val="center"/>
              <w:rPr>
                <w:rFonts w:ascii="Times New Roman" w:hAnsi="Times New Roman" w:cs="Times New Roman"/>
                <w:color w:val="auto"/>
                <w:sz w:val="22"/>
                <w:szCs w:val="22"/>
              </w:rPr>
            </w:pPr>
            <w:r w:rsidRPr="006A328C">
              <w:rPr>
                <w:rFonts w:ascii="Times New Roman" w:hAnsi="Times New Roman" w:cs="Times New Roman"/>
                <w:color w:val="auto"/>
                <w:sz w:val="22"/>
                <w:szCs w:val="22"/>
              </w:rPr>
              <w:t>7</w:t>
            </w:r>
            <w:r w:rsidR="0091676D">
              <w:rPr>
                <w:rFonts w:ascii="Times New Roman" w:hAnsi="Times New Roman" w:cs="Times New Roman"/>
                <w:color w:val="auto"/>
                <w:sz w:val="22"/>
                <w:szCs w:val="22"/>
              </w:rPr>
              <w:t>-8</w:t>
            </w:r>
          </w:p>
        </w:tc>
      </w:tr>
      <w:tr w:rsidR="00630B56" w:rsidRPr="006A328C" w14:paraId="7F37BE09" w14:textId="77777777" w:rsidTr="001B50E5">
        <w:trPr>
          <w:trHeight w:val="578"/>
        </w:trPr>
        <w:tc>
          <w:tcPr>
            <w:tcW w:w="904" w:type="pct"/>
            <w:tcBorders>
              <w:top w:val="single" w:sz="5" w:space="0" w:color="000000"/>
              <w:left w:val="single" w:sz="5" w:space="0" w:color="000000"/>
              <w:bottom w:val="single" w:sz="5" w:space="0" w:color="000000"/>
              <w:right w:val="single" w:sz="5" w:space="0" w:color="000000"/>
            </w:tcBorders>
          </w:tcPr>
          <w:p w14:paraId="14302C52"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Information sources </w:t>
            </w:r>
          </w:p>
        </w:tc>
        <w:tc>
          <w:tcPr>
            <w:tcW w:w="177" w:type="pct"/>
            <w:tcBorders>
              <w:top w:val="single" w:sz="5" w:space="0" w:color="000000"/>
              <w:left w:val="single" w:sz="5" w:space="0" w:color="000000"/>
              <w:bottom w:val="single" w:sz="5" w:space="0" w:color="000000"/>
              <w:right w:val="single" w:sz="5" w:space="0" w:color="000000"/>
            </w:tcBorders>
          </w:tcPr>
          <w:p w14:paraId="17210C86" w14:textId="77777777" w:rsidR="00630B56" w:rsidRPr="006A328C" w:rsidRDefault="00630B56" w:rsidP="00CD7FB1">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7</w:t>
            </w:r>
          </w:p>
        </w:tc>
        <w:tc>
          <w:tcPr>
            <w:tcW w:w="3370" w:type="pct"/>
            <w:tcBorders>
              <w:top w:val="single" w:sz="5" w:space="0" w:color="000000"/>
              <w:left w:val="single" w:sz="5" w:space="0" w:color="000000"/>
              <w:bottom w:val="single" w:sz="5" w:space="0" w:color="000000"/>
              <w:right w:val="single" w:sz="5" w:space="0" w:color="000000"/>
            </w:tcBorders>
          </w:tcPr>
          <w:p w14:paraId="69EA3623"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Describe all information sources (e.g., databases with dates of coverage, contact with study authors to identify additional studies) in the search and date last searched. </w:t>
            </w:r>
          </w:p>
        </w:tc>
        <w:tc>
          <w:tcPr>
            <w:tcW w:w="549" w:type="pct"/>
            <w:tcBorders>
              <w:top w:val="single" w:sz="5" w:space="0" w:color="000000"/>
              <w:left w:val="single" w:sz="5" w:space="0" w:color="000000"/>
              <w:bottom w:val="single" w:sz="5" w:space="0" w:color="000000"/>
              <w:right w:val="single" w:sz="5" w:space="0" w:color="000000"/>
            </w:tcBorders>
          </w:tcPr>
          <w:p w14:paraId="592BC52A" w14:textId="5CA3077F" w:rsidR="00630B56" w:rsidRPr="006A328C" w:rsidRDefault="0091676D" w:rsidP="00CD7FB1">
            <w:pPr>
              <w:pStyle w:val="Default"/>
              <w:spacing w:before="40" w:after="40"/>
              <w:jc w:val="center"/>
              <w:rPr>
                <w:rFonts w:ascii="Times New Roman" w:hAnsi="Times New Roman" w:cs="Times New Roman"/>
                <w:color w:val="auto"/>
                <w:sz w:val="22"/>
                <w:szCs w:val="22"/>
              </w:rPr>
            </w:pPr>
            <w:r>
              <w:rPr>
                <w:rFonts w:ascii="Times New Roman" w:hAnsi="Times New Roman" w:cs="Times New Roman"/>
                <w:color w:val="auto"/>
                <w:sz w:val="22"/>
                <w:szCs w:val="22"/>
              </w:rPr>
              <w:t>7</w:t>
            </w:r>
          </w:p>
        </w:tc>
      </w:tr>
      <w:tr w:rsidR="00630B56" w:rsidRPr="006A328C" w14:paraId="25FF9A4F" w14:textId="77777777" w:rsidTr="001B50E5">
        <w:trPr>
          <w:trHeight w:val="578"/>
        </w:trPr>
        <w:tc>
          <w:tcPr>
            <w:tcW w:w="904" w:type="pct"/>
            <w:tcBorders>
              <w:top w:val="single" w:sz="5" w:space="0" w:color="000000"/>
              <w:left w:val="single" w:sz="5" w:space="0" w:color="000000"/>
              <w:bottom w:val="single" w:sz="5" w:space="0" w:color="000000"/>
              <w:right w:val="single" w:sz="5" w:space="0" w:color="000000"/>
            </w:tcBorders>
          </w:tcPr>
          <w:p w14:paraId="1882610C"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Search </w:t>
            </w:r>
          </w:p>
        </w:tc>
        <w:tc>
          <w:tcPr>
            <w:tcW w:w="177" w:type="pct"/>
            <w:tcBorders>
              <w:top w:val="single" w:sz="5" w:space="0" w:color="000000"/>
              <w:left w:val="single" w:sz="5" w:space="0" w:color="000000"/>
              <w:bottom w:val="single" w:sz="5" w:space="0" w:color="000000"/>
              <w:right w:val="single" w:sz="5" w:space="0" w:color="000000"/>
            </w:tcBorders>
          </w:tcPr>
          <w:p w14:paraId="5CD1D3E9" w14:textId="77777777" w:rsidR="00630B56" w:rsidRPr="006A328C" w:rsidRDefault="00630B56" w:rsidP="00CD7FB1">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8</w:t>
            </w:r>
          </w:p>
        </w:tc>
        <w:tc>
          <w:tcPr>
            <w:tcW w:w="3370" w:type="pct"/>
            <w:tcBorders>
              <w:top w:val="single" w:sz="5" w:space="0" w:color="000000"/>
              <w:left w:val="single" w:sz="5" w:space="0" w:color="000000"/>
              <w:bottom w:val="single" w:sz="5" w:space="0" w:color="000000"/>
              <w:right w:val="single" w:sz="5" w:space="0" w:color="000000"/>
            </w:tcBorders>
          </w:tcPr>
          <w:p w14:paraId="78BB8794"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Present full electronic search strategy for at least one database, including any limits used, such that it could be repeated. </w:t>
            </w:r>
          </w:p>
        </w:tc>
        <w:tc>
          <w:tcPr>
            <w:tcW w:w="549" w:type="pct"/>
            <w:tcBorders>
              <w:top w:val="single" w:sz="5" w:space="0" w:color="000000"/>
              <w:left w:val="single" w:sz="5" w:space="0" w:color="000000"/>
              <w:bottom w:val="single" w:sz="5" w:space="0" w:color="000000"/>
              <w:right w:val="single" w:sz="5" w:space="0" w:color="000000"/>
            </w:tcBorders>
          </w:tcPr>
          <w:p w14:paraId="4D4D3539" w14:textId="370E4617" w:rsidR="00630B56" w:rsidRPr="006A328C" w:rsidRDefault="0091676D" w:rsidP="00CD7FB1">
            <w:pPr>
              <w:pStyle w:val="Default"/>
              <w:spacing w:before="40" w:after="40"/>
              <w:jc w:val="center"/>
              <w:rPr>
                <w:rFonts w:ascii="Times New Roman" w:hAnsi="Times New Roman" w:cs="Times New Roman"/>
                <w:color w:val="auto"/>
                <w:sz w:val="22"/>
                <w:szCs w:val="22"/>
              </w:rPr>
            </w:pPr>
            <w:r>
              <w:rPr>
                <w:rFonts w:ascii="Times New Roman" w:hAnsi="Times New Roman" w:cs="Times New Roman"/>
                <w:color w:val="auto"/>
                <w:sz w:val="22"/>
                <w:szCs w:val="22"/>
              </w:rPr>
              <w:t>7, supplementary</w:t>
            </w:r>
          </w:p>
        </w:tc>
      </w:tr>
      <w:tr w:rsidR="00630B56" w:rsidRPr="006A328C" w14:paraId="6DD7D3A5" w14:textId="77777777" w:rsidTr="001B50E5">
        <w:trPr>
          <w:trHeight w:val="578"/>
        </w:trPr>
        <w:tc>
          <w:tcPr>
            <w:tcW w:w="904" w:type="pct"/>
            <w:tcBorders>
              <w:top w:val="single" w:sz="5" w:space="0" w:color="000000"/>
              <w:left w:val="single" w:sz="5" w:space="0" w:color="000000"/>
              <w:bottom w:val="single" w:sz="5" w:space="0" w:color="000000"/>
              <w:right w:val="single" w:sz="5" w:space="0" w:color="000000"/>
            </w:tcBorders>
          </w:tcPr>
          <w:p w14:paraId="59CF90EE"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Study selection </w:t>
            </w:r>
          </w:p>
        </w:tc>
        <w:tc>
          <w:tcPr>
            <w:tcW w:w="177" w:type="pct"/>
            <w:tcBorders>
              <w:top w:val="single" w:sz="5" w:space="0" w:color="000000"/>
              <w:left w:val="single" w:sz="5" w:space="0" w:color="000000"/>
              <w:bottom w:val="single" w:sz="5" w:space="0" w:color="000000"/>
              <w:right w:val="single" w:sz="5" w:space="0" w:color="000000"/>
            </w:tcBorders>
          </w:tcPr>
          <w:p w14:paraId="0AF7D833" w14:textId="77777777" w:rsidR="00630B56" w:rsidRPr="006A328C" w:rsidRDefault="00630B56" w:rsidP="00CD7FB1">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9</w:t>
            </w:r>
          </w:p>
        </w:tc>
        <w:tc>
          <w:tcPr>
            <w:tcW w:w="3370" w:type="pct"/>
            <w:tcBorders>
              <w:top w:val="single" w:sz="5" w:space="0" w:color="000000"/>
              <w:left w:val="single" w:sz="5" w:space="0" w:color="000000"/>
              <w:bottom w:val="single" w:sz="5" w:space="0" w:color="000000"/>
              <w:right w:val="single" w:sz="5" w:space="0" w:color="000000"/>
            </w:tcBorders>
          </w:tcPr>
          <w:p w14:paraId="612DD8EB"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State the process for selecting studies (i.e., screening, eligibility, included in systematic review, and, if applicable, included in the meta-analysis). </w:t>
            </w:r>
          </w:p>
        </w:tc>
        <w:tc>
          <w:tcPr>
            <w:tcW w:w="549" w:type="pct"/>
            <w:tcBorders>
              <w:top w:val="single" w:sz="5" w:space="0" w:color="000000"/>
              <w:left w:val="single" w:sz="5" w:space="0" w:color="000000"/>
              <w:bottom w:val="single" w:sz="5" w:space="0" w:color="000000"/>
              <w:right w:val="single" w:sz="5" w:space="0" w:color="000000"/>
            </w:tcBorders>
          </w:tcPr>
          <w:p w14:paraId="36E798A5" w14:textId="58BDA6C0" w:rsidR="00630B56" w:rsidRPr="006A328C" w:rsidRDefault="00630B56" w:rsidP="00CD7FB1">
            <w:pPr>
              <w:pStyle w:val="Default"/>
              <w:spacing w:before="40" w:after="40"/>
              <w:jc w:val="center"/>
              <w:rPr>
                <w:rFonts w:ascii="Times New Roman" w:hAnsi="Times New Roman" w:cs="Times New Roman"/>
                <w:color w:val="auto"/>
                <w:sz w:val="22"/>
                <w:szCs w:val="22"/>
              </w:rPr>
            </w:pPr>
            <w:r w:rsidRPr="006A328C">
              <w:rPr>
                <w:rFonts w:ascii="Times New Roman" w:hAnsi="Times New Roman" w:cs="Times New Roman"/>
                <w:color w:val="auto"/>
                <w:sz w:val="22"/>
                <w:szCs w:val="22"/>
              </w:rPr>
              <w:t>7</w:t>
            </w:r>
          </w:p>
        </w:tc>
      </w:tr>
      <w:tr w:rsidR="00630B56" w:rsidRPr="006A328C" w14:paraId="06F83E8B" w14:textId="77777777" w:rsidTr="001B50E5">
        <w:trPr>
          <w:trHeight w:val="578"/>
        </w:trPr>
        <w:tc>
          <w:tcPr>
            <w:tcW w:w="904" w:type="pct"/>
            <w:tcBorders>
              <w:top w:val="single" w:sz="5" w:space="0" w:color="000000"/>
              <w:left w:val="single" w:sz="5" w:space="0" w:color="000000"/>
              <w:bottom w:val="single" w:sz="5" w:space="0" w:color="000000"/>
              <w:right w:val="single" w:sz="5" w:space="0" w:color="000000"/>
            </w:tcBorders>
          </w:tcPr>
          <w:p w14:paraId="0BDF5BC1"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Data collection process </w:t>
            </w:r>
          </w:p>
        </w:tc>
        <w:tc>
          <w:tcPr>
            <w:tcW w:w="177" w:type="pct"/>
            <w:tcBorders>
              <w:top w:val="single" w:sz="5" w:space="0" w:color="000000"/>
              <w:left w:val="single" w:sz="5" w:space="0" w:color="000000"/>
              <w:bottom w:val="single" w:sz="5" w:space="0" w:color="000000"/>
              <w:right w:val="single" w:sz="5" w:space="0" w:color="000000"/>
            </w:tcBorders>
          </w:tcPr>
          <w:p w14:paraId="12CFA381" w14:textId="77777777" w:rsidR="00630B56" w:rsidRPr="006A328C" w:rsidRDefault="00630B56" w:rsidP="00CD7FB1">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10</w:t>
            </w:r>
          </w:p>
        </w:tc>
        <w:tc>
          <w:tcPr>
            <w:tcW w:w="3370" w:type="pct"/>
            <w:tcBorders>
              <w:top w:val="single" w:sz="5" w:space="0" w:color="000000"/>
              <w:left w:val="single" w:sz="5" w:space="0" w:color="000000"/>
              <w:bottom w:val="single" w:sz="5" w:space="0" w:color="000000"/>
              <w:right w:val="single" w:sz="5" w:space="0" w:color="000000"/>
            </w:tcBorders>
          </w:tcPr>
          <w:p w14:paraId="42C03BAB" w14:textId="385B84D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Describe method of data extraction from reports (e.g., piloted forms, independently, in duplicate) and any processes for obtaining and confirming data from investigators. </w:t>
            </w:r>
          </w:p>
        </w:tc>
        <w:tc>
          <w:tcPr>
            <w:tcW w:w="549" w:type="pct"/>
            <w:tcBorders>
              <w:top w:val="single" w:sz="5" w:space="0" w:color="000000"/>
              <w:left w:val="single" w:sz="5" w:space="0" w:color="000000"/>
              <w:bottom w:val="single" w:sz="5" w:space="0" w:color="000000"/>
              <w:right w:val="single" w:sz="5" w:space="0" w:color="000000"/>
            </w:tcBorders>
          </w:tcPr>
          <w:p w14:paraId="63BDE49D" w14:textId="74400ACB" w:rsidR="00630B56" w:rsidRPr="006A328C" w:rsidRDefault="0027326F" w:rsidP="00CD7FB1">
            <w:pPr>
              <w:pStyle w:val="Default"/>
              <w:spacing w:before="40" w:after="40"/>
              <w:jc w:val="center"/>
              <w:rPr>
                <w:rFonts w:ascii="Times New Roman" w:hAnsi="Times New Roman" w:cs="Times New Roman"/>
                <w:color w:val="auto"/>
                <w:sz w:val="22"/>
                <w:szCs w:val="22"/>
              </w:rPr>
            </w:pPr>
            <w:r>
              <w:rPr>
                <w:rFonts w:ascii="Times New Roman" w:hAnsi="Times New Roman" w:cs="Times New Roman"/>
                <w:color w:val="auto"/>
                <w:sz w:val="22"/>
                <w:szCs w:val="22"/>
              </w:rPr>
              <w:t>7-</w:t>
            </w:r>
            <w:r w:rsidR="001B50E5" w:rsidRPr="006A328C">
              <w:rPr>
                <w:rFonts w:ascii="Times New Roman" w:hAnsi="Times New Roman" w:cs="Times New Roman"/>
                <w:color w:val="auto"/>
                <w:sz w:val="22"/>
                <w:szCs w:val="22"/>
              </w:rPr>
              <w:t>8</w:t>
            </w:r>
          </w:p>
        </w:tc>
      </w:tr>
      <w:tr w:rsidR="00630B56" w:rsidRPr="006A328C" w14:paraId="4050D2F6" w14:textId="77777777" w:rsidTr="001B50E5">
        <w:trPr>
          <w:trHeight w:val="578"/>
        </w:trPr>
        <w:tc>
          <w:tcPr>
            <w:tcW w:w="904" w:type="pct"/>
            <w:tcBorders>
              <w:top w:val="single" w:sz="5" w:space="0" w:color="000000"/>
              <w:left w:val="single" w:sz="5" w:space="0" w:color="000000"/>
              <w:bottom w:val="single" w:sz="5" w:space="0" w:color="000000"/>
              <w:right w:val="single" w:sz="5" w:space="0" w:color="000000"/>
            </w:tcBorders>
          </w:tcPr>
          <w:p w14:paraId="7C84165C"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lastRenderedPageBreak/>
              <w:t xml:space="preserve">Data items </w:t>
            </w:r>
          </w:p>
        </w:tc>
        <w:tc>
          <w:tcPr>
            <w:tcW w:w="177" w:type="pct"/>
            <w:tcBorders>
              <w:top w:val="single" w:sz="5" w:space="0" w:color="000000"/>
              <w:left w:val="single" w:sz="5" w:space="0" w:color="000000"/>
              <w:bottom w:val="single" w:sz="5" w:space="0" w:color="000000"/>
              <w:right w:val="single" w:sz="5" w:space="0" w:color="000000"/>
            </w:tcBorders>
          </w:tcPr>
          <w:p w14:paraId="725ACCA4" w14:textId="77777777" w:rsidR="00630B56" w:rsidRPr="006A328C" w:rsidRDefault="00630B56" w:rsidP="00CD7FB1">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11</w:t>
            </w:r>
          </w:p>
        </w:tc>
        <w:tc>
          <w:tcPr>
            <w:tcW w:w="3370" w:type="pct"/>
            <w:tcBorders>
              <w:top w:val="single" w:sz="5" w:space="0" w:color="000000"/>
              <w:left w:val="single" w:sz="5" w:space="0" w:color="000000"/>
              <w:bottom w:val="single" w:sz="5" w:space="0" w:color="000000"/>
              <w:right w:val="single" w:sz="5" w:space="0" w:color="000000"/>
            </w:tcBorders>
          </w:tcPr>
          <w:p w14:paraId="2069AE49"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List and define all variables for which data were sought (e.g., PICOS, funding sources) and any assumptions and simplifications made. </w:t>
            </w:r>
          </w:p>
        </w:tc>
        <w:tc>
          <w:tcPr>
            <w:tcW w:w="549" w:type="pct"/>
            <w:tcBorders>
              <w:top w:val="single" w:sz="5" w:space="0" w:color="000000"/>
              <w:left w:val="single" w:sz="5" w:space="0" w:color="000000"/>
              <w:bottom w:val="single" w:sz="5" w:space="0" w:color="000000"/>
              <w:right w:val="single" w:sz="5" w:space="0" w:color="000000"/>
            </w:tcBorders>
          </w:tcPr>
          <w:p w14:paraId="114FDFFE" w14:textId="66DD2C6E" w:rsidR="00630B56" w:rsidRPr="006A328C" w:rsidRDefault="001B50E5" w:rsidP="00CD7FB1">
            <w:pPr>
              <w:pStyle w:val="Default"/>
              <w:spacing w:before="40" w:after="40"/>
              <w:jc w:val="center"/>
              <w:rPr>
                <w:rFonts w:ascii="Times New Roman" w:hAnsi="Times New Roman" w:cs="Times New Roman"/>
                <w:color w:val="auto"/>
                <w:sz w:val="22"/>
                <w:szCs w:val="22"/>
              </w:rPr>
            </w:pPr>
            <w:r w:rsidRPr="006A328C">
              <w:rPr>
                <w:rFonts w:ascii="Times New Roman" w:hAnsi="Times New Roman" w:cs="Times New Roman"/>
                <w:color w:val="auto"/>
                <w:sz w:val="22"/>
                <w:szCs w:val="22"/>
              </w:rPr>
              <w:t>7-8</w:t>
            </w:r>
          </w:p>
        </w:tc>
      </w:tr>
      <w:tr w:rsidR="00630B56" w:rsidRPr="006A328C" w14:paraId="29B58E82" w14:textId="77777777" w:rsidTr="001B50E5">
        <w:trPr>
          <w:trHeight w:val="578"/>
        </w:trPr>
        <w:tc>
          <w:tcPr>
            <w:tcW w:w="904" w:type="pct"/>
            <w:tcBorders>
              <w:top w:val="single" w:sz="5" w:space="0" w:color="000000"/>
              <w:left w:val="single" w:sz="5" w:space="0" w:color="000000"/>
              <w:bottom w:val="single" w:sz="5" w:space="0" w:color="000000"/>
              <w:right w:val="single" w:sz="5" w:space="0" w:color="000000"/>
            </w:tcBorders>
          </w:tcPr>
          <w:p w14:paraId="77BA1057"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Risk of bias in individual studies </w:t>
            </w:r>
          </w:p>
        </w:tc>
        <w:tc>
          <w:tcPr>
            <w:tcW w:w="177" w:type="pct"/>
            <w:tcBorders>
              <w:top w:val="single" w:sz="5" w:space="0" w:color="000000"/>
              <w:left w:val="single" w:sz="5" w:space="0" w:color="000000"/>
              <w:bottom w:val="single" w:sz="5" w:space="0" w:color="000000"/>
              <w:right w:val="single" w:sz="5" w:space="0" w:color="000000"/>
            </w:tcBorders>
          </w:tcPr>
          <w:p w14:paraId="3811C5CD" w14:textId="77777777" w:rsidR="00630B56" w:rsidRPr="006A328C" w:rsidRDefault="00630B56" w:rsidP="00CD7FB1">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12</w:t>
            </w:r>
          </w:p>
        </w:tc>
        <w:tc>
          <w:tcPr>
            <w:tcW w:w="3370" w:type="pct"/>
            <w:tcBorders>
              <w:top w:val="single" w:sz="5" w:space="0" w:color="000000"/>
              <w:left w:val="single" w:sz="5" w:space="0" w:color="000000"/>
              <w:bottom w:val="single" w:sz="5" w:space="0" w:color="000000"/>
              <w:right w:val="single" w:sz="5" w:space="0" w:color="000000"/>
            </w:tcBorders>
          </w:tcPr>
          <w:p w14:paraId="1CDE2E67"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Describe methods used for assessing risk of bias of individual studies (including specification of whether this was done at the study or outcome level), and how this information is to be used in any data synthesis. </w:t>
            </w:r>
          </w:p>
        </w:tc>
        <w:tc>
          <w:tcPr>
            <w:tcW w:w="549" w:type="pct"/>
            <w:tcBorders>
              <w:top w:val="single" w:sz="5" w:space="0" w:color="000000"/>
              <w:left w:val="single" w:sz="5" w:space="0" w:color="000000"/>
              <w:bottom w:val="single" w:sz="5" w:space="0" w:color="000000"/>
              <w:right w:val="single" w:sz="5" w:space="0" w:color="000000"/>
            </w:tcBorders>
          </w:tcPr>
          <w:p w14:paraId="12A6F299" w14:textId="6FE4B0A0" w:rsidR="00630B56" w:rsidRPr="006A328C" w:rsidRDefault="0027326F" w:rsidP="00CD7FB1">
            <w:pPr>
              <w:pStyle w:val="Default"/>
              <w:spacing w:before="40" w:after="40"/>
              <w:jc w:val="center"/>
              <w:rPr>
                <w:rFonts w:ascii="Times New Roman" w:hAnsi="Times New Roman" w:cs="Times New Roman"/>
                <w:color w:val="auto"/>
                <w:sz w:val="22"/>
                <w:szCs w:val="22"/>
              </w:rPr>
            </w:pPr>
            <w:r>
              <w:rPr>
                <w:rFonts w:ascii="Times New Roman" w:hAnsi="Times New Roman" w:cs="Times New Roman"/>
                <w:color w:val="auto"/>
                <w:sz w:val="22"/>
                <w:szCs w:val="22"/>
              </w:rPr>
              <w:t>9</w:t>
            </w:r>
          </w:p>
        </w:tc>
      </w:tr>
      <w:tr w:rsidR="00630B56" w:rsidRPr="006A328C" w14:paraId="22247B55" w14:textId="77777777" w:rsidTr="001B50E5">
        <w:trPr>
          <w:trHeight w:val="333"/>
        </w:trPr>
        <w:tc>
          <w:tcPr>
            <w:tcW w:w="904" w:type="pct"/>
            <w:tcBorders>
              <w:top w:val="single" w:sz="5" w:space="0" w:color="000000"/>
              <w:left w:val="single" w:sz="5" w:space="0" w:color="000000"/>
              <w:bottom w:val="single" w:sz="5" w:space="0" w:color="000000"/>
              <w:right w:val="single" w:sz="5" w:space="0" w:color="000000"/>
            </w:tcBorders>
          </w:tcPr>
          <w:p w14:paraId="3528CA2C"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Summary measures </w:t>
            </w:r>
          </w:p>
        </w:tc>
        <w:tc>
          <w:tcPr>
            <w:tcW w:w="177" w:type="pct"/>
            <w:tcBorders>
              <w:top w:val="single" w:sz="5" w:space="0" w:color="000000"/>
              <w:left w:val="single" w:sz="5" w:space="0" w:color="000000"/>
              <w:bottom w:val="single" w:sz="5" w:space="0" w:color="000000"/>
              <w:right w:val="single" w:sz="5" w:space="0" w:color="000000"/>
            </w:tcBorders>
          </w:tcPr>
          <w:p w14:paraId="78E0D59E" w14:textId="77777777" w:rsidR="00630B56" w:rsidRPr="006A328C" w:rsidRDefault="00630B56" w:rsidP="00CD7FB1">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13</w:t>
            </w:r>
          </w:p>
        </w:tc>
        <w:tc>
          <w:tcPr>
            <w:tcW w:w="3370" w:type="pct"/>
            <w:tcBorders>
              <w:top w:val="single" w:sz="5" w:space="0" w:color="000000"/>
              <w:left w:val="single" w:sz="5" w:space="0" w:color="000000"/>
              <w:bottom w:val="single" w:sz="5" w:space="0" w:color="000000"/>
              <w:right w:val="single" w:sz="5" w:space="0" w:color="000000"/>
            </w:tcBorders>
          </w:tcPr>
          <w:p w14:paraId="64701438"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State the principal summary measures (e.g., risk ratio, difference in means). </w:t>
            </w:r>
          </w:p>
        </w:tc>
        <w:tc>
          <w:tcPr>
            <w:tcW w:w="549" w:type="pct"/>
            <w:tcBorders>
              <w:top w:val="single" w:sz="5" w:space="0" w:color="000000"/>
              <w:left w:val="single" w:sz="5" w:space="0" w:color="000000"/>
              <w:bottom w:val="single" w:sz="5" w:space="0" w:color="000000"/>
              <w:right w:val="single" w:sz="5" w:space="0" w:color="000000"/>
            </w:tcBorders>
          </w:tcPr>
          <w:p w14:paraId="3AC49211" w14:textId="3FAD2907" w:rsidR="00630B56" w:rsidRPr="006A328C" w:rsidRDefault="0027326F" w:rsidP="00CD7FB1">
            <w:pPr>
              <w:pStyle w:val="Default"/>
              <w:spacing w:before="40" w:after="40"/>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r>
      <w:tr w:rsidR="00630B56" w:rsidRPr="006A328C" w14:paraId="16640FBC" w14:textId="77777777" w:rsidTr="001B50E5">
        <w:trPr>
          <w:trHeight w:val="580"/>
        </w:trPr>
        <w:tc>
          <w:tcPr>
            <w:tcW w:w="904" w:type="pct"/>
            <w:tcBorders>
              <w:top w:val="single" w:sz="5" w:space="0" w:color="000000"/>
              <w:left w:val="single" w:sz="5" w:space="0" w:color="000000"/>
              <w:bottom w:val="single" w:sz="5" w:space="0" w:color="000000"/>
              <w:right w:val="single" w:sz="5" w:space="0" w:color="000000"/>
            </w:tcBorders>
          </w:tcPr>
          <w:p w14:paraId="6C9C2798"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Synthesis of results </w:t>
            </w:r>
          </w:p>
        </w:tc>
        <w:tc>
          <w:tcPr>
            <w:tcW w:w="177" w:type="pct"/>
            <w:tcBorders>
              <w:top w:val="single" w:sz="5" w:space="0" w:color="000000"/>
              <w:left w:val="single" w:sz="5" w:space="0" w:color="000000"/>
              <w:bottom w:val="single" w:sz="5" w:space="0" w:color="000000"/>
              <w:right w:val="single" w:sz="5" w:space="0" w:color="000000"/>
            </w:tcBorders>
          </w:tcPr>
          <w:p w14:paraId="3DA7E981" w14:textId="77777777" w:rsidR="00630B56" w:rsidRPr="006A328C" w:rsidRDefault="00630B56" w:rsidP="00CD7FB1">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14</w:t>
            </w:r>
          </w:p>
        </w:tc>
        <w:tc>
          <w:tcPr>
            <w:tcW w:w="3370" w:type="pct"/>
            <w:tcBorders>
              <w:top w:val="single" w:sz="5" w:space="0" w:color="000000"/>
              <w:left w:val="single" w:sz="5" w:space="0" w:color="000000"/>
              <w:bottom w:val="single" w:sz="5" w:space="0" w:color="000000"/>
              <w:right w:val="single" w:sz="5" w:space="0" w:color="000000"/>
            </w:tcBorders>
          </w:tcPr>
          <w:p w14:paraId="6DB5DA4B" w14:textId="77777777" w:rsidR="00630B56" w:rsidRPr="006A328C" w:rsidRDefault="00630B56" w:rsidP="00CD7FB1">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Describe the methods of handling data and combining results of studies, if done, including measures of consistency (e.g., I</w:t>
            </w:r>
            <w:r w:rsidRPr="006A328C">
              <w:rPr>
                <w:rFonts w:ascii="Times New Roman" w:hAnsi="Times New Roman" w:cs="Times New Roman"/>
                <w:sz w:val="22"/>
                <w:szCs w:val="22"/>
                <w:vertAlign w:val="superscript"/>
              </w:rPr>
              <w:t>2</w:t>
            </w:r>
            <w:r w:rsidRPr="006A328C">
              <w:rPr>
                <w:rFonts w:ascii="Times New Roman" w:hAnsi="Times New Roman" w:cs="Times New Roman"/>
                <w:sz w:val="22"/>
                <w:szCs w:val="22"/>
              </w:rPr>
              <w:t xml:space="preserve">) for each meta-analysis. </w:t>
            </w:r>
          </w:p>
        </w:tc>
        <w:tc>
          <w:tcPr>
            <w:tcW w:w="549" w:type="pct"/>
            <w:tcBorders>
              <w:top w:val="single" w:sz="5" w:space="0" w:color="000000"/>
              <w:left w:val="single" w:sz="5" w:space="0" w:color="000000"/>
              <w:bottom w:val="single" w:sz="5" w:space="0" w:color="000000"/>
              <w:right w:val="single" w:sz="5" w:space="0" w:color="000000"/>
            </w:tcBorders>
          </w:tcPr>
          <w:p w14:paraId="748466AE" w14:textId="6D5DD692" w:rsidR="00630B56" w:rsidRPr="006A328C" w:rsidRDefault="001B50E5" w:rsidP="00CD7FB1">
            <w:pPr>
              <w:pStyle w:val="Default"/>
              <w:spacing w:before="40" w:after="40"/>
              <w:jc w:val="center"/>
              <w:rPr>
                <w:rFonts w:ascii="Times New Roman" w:hAnsi="Times New Roman" w:cs="Times New Roman"/>
                <w:color w:val="auto"/>
                <w:sz w:val="22"/>
                <w:szCs w:val="22"/>
              </w:rPr>
            </w:pPr>
            <w:r w:rsidRPr="006A328C">
              <w:rPr>
                <w:rFonts w:ascii="Times New Roman" w:hAnsi="Times New Roman" w:cs="Times New Roman"/>
                <w:color w:val="auto"/>
                <w:sz w:val="22"/>
                <w:szCs w:val="22"/>
              </w:rPr>
              <w:t>8</w:t>
            </w:r>
          </w:p>
        </w:tc>
      </w:tr>
      <w:tr w:rsidR="001B50E5" w:rsidRPr="006A328C" w14:paraId="719E6990" w14:textId="77777777" w:rsidTr="001B50E5">
        <w:trPr>
          <w:trHeight w:val="580"/>
        </w:trPr>
        <w:tc>
          <w:tcPr>
            <w:tcW w:w="904" w:type="pct"/>
            <w:tcBorders>
              <w:top w:val="single" w:sz="5" w:space="0" w:color="000000"/>
              <w:left w:val="single" w:sz="5" w:space="0" w:color="000000"/>
              <w:bottom w:val="single" w:sz="5" w:space="0" w:color="000000"/>
              <w:right w:val="single" w:sz="5" w:space="0" w:color="000000"/>
            </w:tcBorders>
          </w:tcPr>
          <w:p w14:paraId="7D0F3C7B" w14:textId="27D79525"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Risk of bias across studies </w:t>
            </w:r>
          </w:p>
        </w:tc>
        <w:tc>
          <w:tcPr>
            <w:tcW w:w="177" w:type="pct"/>
            <w:tcBorders>
              <w:top w:val="single" w:sz="5" w:space="0" w:color="000000"/>
              <w:left w:val="single" w:sz="5" w:space="0" w:color="000000"/>
              <w:bottom w:val="single" w:sz="5" w:space="0" w:color="000000"/>
              <w:right w:val="single" w:sz="5" w:space="0" w:color="000000"/>
            </w:tcBorders>
          </w:tcPr>
          <w:p w14:paraId="4C903125" w14:textId="14817E57" w:rsidR="001B50E5" w:rsidRPr="006A328C" w:rsidRDefault="001B50E5" w:rsidP="001B50E5">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15</w:t>
            </w:r>
          </w:p>
        </w:tc>
        <w:tc>
          <w:tcPr>
            <w:tcW w:w="3370" w:type="pct"/>
            <w:tcBorders>
              <w:top w:val="single" w:sz="5" w:space="0" w:color="000000"/>
              <w:left w:val="single" w:sz="5" w:space="0" w:color="000000"/>
              <w:bottom w:val="single" w:sz="5" w:space="0" w:color="000000"/>
              <w:right w:val="single" w:sz="5" w:space="0" w:color="000000"/>
            </w:tcBorders>
          </w:tcPr>
          <w:p w14:paraId="52BA3906" w14:textId="46D89789"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Specify any assessment of risk of bias that may affect the cumulative evidence (e.g., publication bias, selective reporting within studies). </w:t>
            </w:r>
          </w:p>
        </w:tc>
        <w:tc>
          <w:tcPr>
            <w:tcW w:w="549" w:type="pct"/>
            <w:tcBorders>
              <w:top w:val="single" w:sz="5" w:space="0" w:color="000000"/>
              <w:left w:val="single" w:sz="5" w:space="0" w:color="000000"/>
              <w:bottom w:val="single" w:sz="5" w:space="0" w:color="000000"/>
              <w:right w:val="single" w:sz="5" w:space="0" w:color="000000"/>
            </w:tcBorders>
          </w:tcPr>
          <w:p w14:paraId="4D2A7A30" w14:textId="737123AA" w:rsidR="001B50E5" w:rsidRPr="006A328C" w:rsidRDefault="0027326F" w:rsidP="001B50E5">
            <w:pPr>
              <w:pStyle w:val="Default"/>
              <w:spacing w:before="40" w:after="40"/>
              <w:jc w:val="center"/>
              <w:rPr>
                <w:rFonts w:ascii="Times New Roman" w:hAnsi="Times New Roman" w:cs="Times New Roman"/>
                <w:color w:val="auto"/>
                <w:sz w:val="22"/>
                <w:szCs w:val="22"/>
              </w:rPr>
            </w:pPr>
            <w:r>
              <w:rPr>
                <w:rFonts w:ascii="Times New Roman" w:hAnsi="Times New Roman" w:cs="Times New Roman"/>
                <w:color w:val="auto"/>
                <w:sz w:val="22"/>
                <w:szCs w:val="22"/>
              </w:rPr>
              <w:t>9</w:t>
            </w:r>
          </w:p>
        </w:tc>
      </w:tr>
      <w:tr w:rsidR="001B50E5" w:rsidRPr="006A328C" w14:paraId="2B3D01B7" w14:textId="77777777" w:rsidTr="001B50E5">
        <w:trPr>
          <w:trHeight w:val="580"/>
        </w:trPr>
        <w:tc>
          <w:tcPr>
            <w:tcW w:w="904" w:type="pct"/>
            <w:tcBorders>
              <w:top w:val="single" w:sz="5" w:space="0" w:color="000000"/>
              <w:left w:val="single" w:sz="5" w:space="0" w:color="000000"/>
              <w:bottom w:val="single" w:sz="5" w:space="0" w:color="000000"/>
              <w:right w:val="single" w:sz="5" w:space="0" w:color="000000"/>
            </w:tcBorders>
          </w:tcPr>
          <w:p w14:paraId="1F1B6FDF" w14:textId="5E779B60"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Additional analyses </w:t>
            </w:r>
          </w:p>
        </w:tc>
        <w:tc>
          <w:tcPr>
            <w:tcW w:w="177" w:type="pct"/>
            <w:tcBorders>
              <w:top w:val="single" w:sz="5" w:space="0" w:color="000000"/>
              <w:left w:val="single" w:sz="5" w:space="0" w:color="000000"/>
              <w:bottom w:val="single" w:sz="5" w:space="0" w:color="000000"/>
              <w:right w:val="single" w:sz="5" w:space="0" w:color="000000"/>
            </w:tcBorders>
          </w:tcPr>
          <w:p w14:paraId="7A9F7FDF" w14:textId="2D90A02C" w:rsidR="001B50E5" w:rsidRPr="006A328C" w:rsidRDefault="001B50E5" w:rsidP="001B50E5">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16</w:t>
            </w:r>
          </w:p>
        </w:tc>
        <w:tc>
          <w:tcPr>
            <w:tcW w:w="3370" w:type="pct"/>
            <w:tcBorders>
              <w:top w:val="single" w:sz="5" w:space="0" w:color="000000"/>
              <w:left w:val="single" w:sz="5" w:space="0" w:color="000000"/>
              <w:bottom w:val="single" w:sz="5" w:space="0" w:color="000000"/>
              <w:right w:val="single" w:sz="5" w:space="0" w:color="000000"/>
            </w:tcBorders>
          </w:tcPr>
          <w:p w14:paraId="53F98140" w14:textId="205D79D9"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Describe methods of additional analyses (e.g., sensitivity or subgroup analyses, meta-regression), if done, indicating which were pre-specified. </w:t>
            </w:r>
          </w:p>
        </w:tc>
        <w:tc>
          <w:tcPr>
            <w:tcW w:w="549" w:type="pct"/>
            <w:tcBorders>
              <w:top w:val="single" w:sz="5" w:space="0" w:color="000000"/>
              <w:left w:val="single" w:sz="5" w:space="0" w:color="000000"/>
              <w:bottom w:val="single" w:sz="5" w:space="0" w:color="000000"/>
              <w:right w:val="single" w:sz="5" w:space="0" w:color="000000"/>
            </w:tcBorders>
          </w:tcPr>
          <w:p w14:paraId="25E05C2D" w14:textId="74C78ACE" w:rsidR="001B50E5" w:rsidRPr="006A328C" w:rsidRDefault="001B50E5" w:rsidP="001B50E5">
            <w:pPr>
              <w:pStyle w:val="Default"/>
              <w:spacing w:before="40" w:after="40"/>
              <w:jc w:val="center"/>
              <w:rPr>
                <w:rFonts w:ascii="Times New Roman" w:hAnsi="Times New Roman" w:cs="Times New Roman"/>
                <w:color w:val="auto"/>
                <w:sz w:val="22"/>
                <w:szCs w:val="22"/>
              </w:rPr>
            </w:pPr>
            <w:r w:rsidRPr="006A328C">
              <w:rPr>
                <w:rFonts w:ascii="Times New Roman" w:hAnsi="Times New Roman" w:cs="Times New Roman"/>
                <w:color w:val="auto"/>
                <w:sz w:val="22"/>
                <w:szCs w:val="22"/>
              </w:rPr>
              <w:t>8</w:t>
            </w:r>
          </w:p>
        </w:tc>
      </w:tr>
      <w:tr w:rsidR="001B50E5" w:rsidRPr="006A328C" w14:paraId="5E88216A" w14:textId="77777777" w:rsidTr="00CD7FB1">
        <w:trPr>
          <w:trHeight w:val="580"/>
        </w:trPr>
        <w:tc>
          <w:tcPr>
            <w:tcW w:w="904" w:type="pct"/>
            <w:tcBorders>
              <w:top w:val="single" w:sz="5" w:space="0" w:color="000000"/>
              <w:left w:val="single" w:sz="5" w:space="0" w:color="000000"/>
              <w:bottom w:val="single" w:sz="5" w:space="0" w:color="000000"/>
              <w:right w:val="single" w:sz="5" w:space="0" w:color="000000"/>
            </w:tcBorders>
            <w:vAlign w:val="center"/>
          </w:tcPr>
          <w:p w14:paraId="6820846C" w14:textId="2776BA53"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b/>
                <w:bCs/>
                <w:sz w:val="22"/>
                <w:szCs w:val="22"/>
              </w:rPr>
              <w:t xml:space="preserve">RESULTS </w:t>
            </w:r>
          </w:p>
        </w:tc>
        <w:tc>
          <w:tcPr>
            <w:tcW w:w="177" w:type="pct"/>
            <w:tcBorders>
              <w:top w:val="single" w:sz="5" w:space="0" w:color="000000"/>
              <w:left w:val="single" w:sz="5" w:space="0" w:color="000000"/>
              <w:bottom w:val="single" w:sz="5" w:space="0" w:color="000000"/>
              <w:right w:val="single" w:sz="5" w:space="0" w:color="000000"/>
            </w:tcBorders>
          </w:tcPr>
          <w:p w14:paraId="42851952" w14:textId="77777777" w:rsidR="001B50E5" w:rsidRPr="006A328C" w:rsidRDefault="001B50E5" w:rsidP="001B50E5">
            <w:pPr>
              <w:pStyle w:val="Default"/>
              <w:spacing w:before="40" w:after="40"/>
              <w:jc w:val="right"/>
              <w:rPr>
                <w:rFonts w:ascii="Times New Roman" w:hAnsi="Times New Roman" w:cs="Times New Roman"/>
                <w:sz w:val="22"/>
                <w:szCs w:val="22"/>
              </w:rPr>
            </w:pPr>
          </w:p>
        </w:tc>
        <w:tc>
          <w:tcPr>
            <w:tcW w:w="3370" w:type="pct"/>
            <w:tcBorders>
              <w:top w:val="single" w:sz="5" w:space="0" w:color="000000"/>
              <w:left w:val="single" w:sz="5" w:space="0" w:color="000000"/>
              <w:bottom w:val="single" w:sz="5" w:space="0" w:color="000000"/>
              <w:right w:val="single" w:sz="5" w:space="0" w:color="000000"/>
            </w:tcBorders>
          </w:tcPr>
          <w:p w14:paraId="072942D2" w14:textId="77777777" w:rsidR="001B50E5" w:rsidRPr="006A328C" w:rsidRDefault="001B50E5" w:rsidP="001B50E5">
            <w:pPr>
              <w:pStyle w:val="Default"/>
              <w:spacing w:before="40" w:after="40"/>
              <w:rPr>
                <w:rFonts w:ascii="Times New Roman" w:hAnsi="Times New Roman" w:cs="Times New Roman"/>
                <w:sz w:val="22"/>
                <w:szCs w:val="22"/>
              </w:rPr>
            </w:pPr>
          </w:p>
        </w:tc>
        <w:tc>
          <w:tcPr>
            <w:tcW w:w="549" w:type="pct"/>
            <w:tcBorders>
              <w:top w:val="single" w:sz="5" w:space="0" w:color="000000"/>
              <w:left w:val="single" w:sz="5" w:space="0" w:color="000000"/>
              <w:bottom w:val="single" w:sz="5" w:space="0" w:color="000000"/>
              <w:right w:val="single" w:sz="5" w:space="0" w:color="000000"/>
            </w:tcBorders>
          </w:tcPr>
          <w:p w14:paraId="54F53892" w14:textId="77777777" w:rsidR="001B50E5" w:rsidRPr="006A328C" w:rsidRDefault="001B50E5" w:rsidP="001B50E5">
            <w:pPr>
              <w:pStyle w:val="Default"/>
              <w:spacing w:before="40" w:after="40"/>
              <w:jc w:val="center"/>
              <w:rPr>
                <w:rFonts w:ascii="Times New Roman" w:hAnsi="Times New Roman" w:cs="Times New Roman"/>
                <w:color w:val="auto"/>
                <w:sz w:val="22"/>
                <w:szCs w:val="22"/>
              </w:rPr>
            </w:pPr>
          </w:p>
        </w:tc>
      </w:tr>
      <w:tr w:rsidR="001B50E5" w:rsidRPr="006A328C" w14:paraId="0DE2EF43" w14:textId="77777777" w:rsidTr="00CD7FB1">
        <w:trPr>
          <w:trHeight w:val="580"/>
        </w:trPr>
        <w:tc>
          <w:tcPr>
            <w:tcW w:w="904" w:type="pct"/>
            <w:tcBorders>
              <w:top w:val="single" w:sz="5" w:space="0" w:color="000000"/>
              <w:left w:val="single" w:sz="5" w:space="0" w:color="000000"/>
              <w:bottom w:val="single" w:sz="5" w:space="0" w:color="000000"/>
              <w:right w:val="single" w:sz="5" w:space="0" w:color="000000"/>
            </w:tcBorders>
          </w:tcPr>
          <w:p w14:paraId="57124E2F" w14:textId="56019A2E" w:rsidR="001B50E5" w:rsidRPr="006A328C" w:rsidRDefault="001B50E5" w:rsidP="001B50E5">
            <w:pPr>
              <w:pStyle w:val="Default"/>
              <w:spacing w:before="40" w:after="40"/>
              <w:rPr>
                <w:rFonts w:ascii="Times New Roman" w:hAnsi="Times New Roman" w:cs="Times New Roman"/>
                <w:b/>
                <w:bCs/>
                <w:sz w:val="22"/>
                <w:szCs w:val="22"/>
              </w:rPr>
            </w:pPr>
            <w:r w:rsidRPr="006A328C">
              <w:rPr>
                <w:rFonts w:ascii="Times New Roman" w:hAnsi="Times New Roman" w:cs="Times New Roman"/>
                <w:sz w:val="22"/>
                <w:szCs w:val="22"/>
              </w:rPr>
              <w:t xml:space="preserve">Study selection </w:t>
            </w:r>
          </w:p>
        </w:tc>
        <w:tc>
          <w:tcPr>
            <w:tcW w:w="177" w:type="pct"/>
            <w:tcBorders>
              <w:top w:val="single" w:sz="5" w:space="0" w:color="000000"/>
              <w:left w:val="single" w:sz="5" w:space="0" w:color="000000"/>
              <w:bottom w:val="single" w:sz="5" w:space="0" w:color="000000"/>
              <w:right w:val="single" w:sz="5" w:space="0" w:color="000000"/>
            </w:tcBorders>
          </w:tcPr>
          <w:p w14:paraId="744E33F1" w14:textId="1684C36F" w:rsidR="001B50E5" w:rsidRPr="006A328C" w:rsidRDefault="001B50E5" w:rsidP="001B50E5">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17</w:t>
            </w:r>
          </w:p>
        </w:tc>
        <w:tc>
          <w:tcPr>
            <w:tcW w:w="3370" w:type="pct"/>
            <w:tcBorders>
              <w:top w:val="single" w:sz="5" w:space="0" w:color="000000"/>
              <w:left w:val="single" w:sz="5" w:space="0" w:color="000000"/>
              <w:bottom w:val="single" w:sz="5" w:space="0" w:color="000000"/>
              <w:right w:val="single" w:sz="5" w:space="0" w:color="000000"/>
            </w:tcBorders>
          </w:tcPr>
          <w:p w14:paraId="772BA0B4" w14:textId="7E4A424D"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Give numbers of studies screened, assessed for eligibility, and included in the review, with reasons for exclusions at each stage, ideally with a flow diagram. </w:t>
            </w:r>
          </w:p>
        </w:tc>
        <w:tc>
          <w:tcPr>
            <w:tcW w:w="549" w:type="pct"/>
            <w:tcBorders>
              <w:top w:val="single" w:sz="5" w:space="0" w:color="000000"/>
              <w:left w:val="single" w:sz="5" w:space="0" w:color="000000"/>
              <w:bottom w:val="single" w:sz="5" w:space="0" w:color="000000"/>
              <w:right w:val="single" w:sz="5" w:space="0" w:color="000000"/>
            </w:tcBorders>
          </w:tcPr>
          <w:p w14:paraId="5FC118D8" w14:textId="22CDC270" w:rsidR="001B50E5" w:rsidRPr="006A328C" w:rsidRDefault="00EE32DA" w:rsidP="001B50E5">
            <w:pPr>
              <w:pStyle w:val="Default"/>
              <w:spacing w:before="40" w:after="40"/>
              <w:jc w:val="center"/>
              <w:rPr>
                <w:rFonts w:ascii="Times New Roman" w:hAnsi="Times New Roman" w:cs="Times New Roman"/>
                <w:color w:val="auto"/>
                <w:sz w:val="22"/>
                <w:szCs w:val="22"/>
              </w:rPr>
            </w:pPr>
            <w:r w:rsidRPr="006A328C">
              <w:rPr>
                <w:rFonts w:ascii="Times New Roman" w:hAnsi="Times New Roman" w:cs="Times New Roman"/>
                <w:color w:val="auto"/>
                <w:sz w:val="22"/>
                <w:szCs w:val="22"/>
              </w:rPr>
              <w:t>9</w:t>
            </w:r>
            <w:r w:rsidR="0027326F">
              <w:rPr>
                <w:rFonts w:ascii="Times New Roman" w:hAnsi="Times New Roman" w:cs="Times New Roman"/>
                <w:color w:val="auto"/>
                <w:sz w:val="22"/>
                <w:szCs w:val="22"/>
              </w:rPr>
              <w:t>-10</w:t>
            </w:r>
          </w:p>
        </w:tc>
      </w:tr>
      <w:tr w:rsidR="001B50E5" w:rsidRPr="006A328C" w14:paraId="7283861D" w14:textId="77777777" w:rsidTr="00CD7FB1">
        <w:trPr>
          <w:trHeight w:val="580"/>
        </w:trPr>
        <w:tc>
          <w:tcPr>
            <w:tcW w:w="904" w:type="pct"/>
            <w:tcBorders>
              <w:top w:val="single" w:sz="5" w:space="0" w:color="000000"/>
              <w:left w:val="single" w:sz="5" w:space="0" w:color="000000"/>
              <w:bottom w:val="single" w:sz="5" w:space="0" w:color="000000"/>
              <w:right w:val="single" w:sz="5" w:space="0" w:color="000000"/>
            </w:tcBorders>
          </w:tcPr>
          <w:p w14:paraId="2953F824" w14:textId="3ABCF8F4"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Study characteristics </w:t>
            </w:r>
          </w:p>
        </w:tc>
        <w:tc>
          <w:tcPr>
            <w:tcW w:w="177" w:type="pct"/>
            <w:tcBorders>
              <w:top w:val="single" w:sz="5" w:space="0" w:color="000000"/>
              <w:left w:val="single" w:sz="5" w:space="0" w:color="000000"/>
              <w:bottom w:val="single" w:sz="5" w:space="0" w:color="000000"/>
              <w:right w:val="single" w:sz="5" w:space="0" w:color="000000"/>
            </w:tcBorders>
          </w:tcPr>
          <w:p w14:paraId="15633F3E" w14:textId="7EA76A33" w:rsidR="001B50E5" w:rsidRPr="006A328C" w:rsidRDefault="001B50E5" w:rsidP="001B50E5">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18</w:t>
            </w:r>
          </w:p>
        </w:tc>
        <w:tc>
          <w:tcPr>
            <w:tcW w:w="3370" w:type="pct"/>
            <w:tcBorders>
              <w:top w:val="single" w:sz="5" w:space="0" w:color="000000"/>
              <w:left w:val="single" w:sz="5" w:space="0" w:color="000000"/>
              <w:bottom w:val="single" w:sz="5" w:space="0" w:color="000000"/>
              <w:right w:val="single" w:sz="5" w:space="0" w:color="000000"/>
            </w:tcBorders>
          </w:tcPr>
          <w:p w14:paraId="1B7DEFEA" w14:textId="77A22441"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For each study, present characteristics for which data were extracted (e.g., study size, PICOS, follow-up period) and provide the citations. </w:t>
            </w:r>
          </w:p>
        </w:tc>
        <w:tc>
          <w:tcPr>
            <w:tcW w:w="549" w:type="pct"/>
            <w:tcBorders>
              <w:top w:val="single" w:sz="5" w:space="0" w:color="000000"/>
              <w:left w:val="single" w:sz="5" w:space="0" w:color="000000"/>
              <w:bottom w:val="single" w:sz="5" w:space="0" w:color="000000"/>
              <w:right w:val="single" w:sz="5" w:space="0" w:color="000000"/>
            </w:tcBorders>
          </w:tcPr>
          <w:p w14:paraId="496994F0" w14:textId="7D32762C" w:rsidR="001B50E5" w:rsidRPr="006A328C" w:rsidRDefault="00EE32DA" w:rsidP="001B50E5">
            <w:pPr>
              <w:pStyle w:val="Default"/>
              <w:spacing w:before="40" w:after="40"/>
              <w:jc w:val="center"/>
              <w:rPr>
                <w:rFonts w:ascii="Times New Roman" w:hAnsi="Times New Roman" w:cs="Times New Roman"/>
                <w:color w:val="auto"/>
                <w:sz w:val="22"/>
                <w:szCs w:val="22"/>
              </w:rPr>
            </w:pPr>
            <w:r w:rsidRPr="006A328C">
              <w:rPr>
                <w:rFonts w:ascii="Times New Roman" w:hAnsi="Times New Roman" w:cs="Times New Roman"/>
                <w:color w:val="auto"/>
                <w:sz w:val="22"/>
                <w:szCs w:val="22"/>
              </w:rPr>
              <w:t xml:space="preserve">9, supplementary </w:t>
            </w:r>
          </w:p>
        </w:tc>
      </w:tr>
      <w:tr w:rsidR="001B50E5" w:rsidRPr="006A328C" w14:paraId="0E1360E2" w14:textId="77777777" w:rsidTr="00CD7FB1">
        <w:trPr>
          <w:trHeight w:val="580"/>
        </w:trPr>
        <w:tc>
          <w:tcPr>
            <w:tcW w:w="904" w:type="pct"/>
            <w:tcBorders>
              <w:top w:val="single" w:sz="5" w:space="0" w:color="000000"/>
              <w:left w:val="single" w:sz="5" w:space="0" w:color="000000"/>
              <w:bottom w:val="single" w:sz="5" w:space="0" w:color="000000"/>
              <w:right w:val="single" w:sz="5" w:space="0" w:color="000000"/>
            </w:tcBorders>
          </w:tcPr>
          <w:p w14:paraId="770B3876" w14:textId="187870C1"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Risk of bias within studies </w:t>
            </w:r>
          </w:p>
        </w:tc>
        <w:tc>
          <w:tcPr>
            <w:tcW w:w="177" w:type="pct"/>
            <w:tcBorders>
              <w:top w:val="single" w:sz="5" w:space="0" w:color="000000"/>
              <w:left w:val="single" w:sz="5" w:space="0" w:color="000000"/>
              <w:bottom w:val="single" w:sz="5" w:space="0" w:color="000000"/>
              <w:right w:val="single" w:sz="5" w:space="0" w:color="000000"/>
            </w:tcBorders>
          </w:tcPr>
          <w:p w14:paraId="0481F265" w14:textId="5F8A6DDC" w:rsidR="001B50E5" w:rsidRPr="006A328C" w:rsidRDefault="001B50E5" w:rsidP="001B50E5">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19</w:t>
            </w:r>
          </w:p>
        </w:tc>
        <w:tc>
          <w:tcPr>
            <w:tcW w:w="3370" w:type="pct"/>
            <w:tcBorders>
              <w:top w:val="single" w:sz="5" w:space="0" w:color="000000"/>
              <w:left w:val="single" w:sz="5" w:space="0" w:color="000000"/>
              <w:bottom w:val="single" w:sz="5" w:space="0" w:color="000000"/>
              <w:right w:val="single" w:sz="5" w:space="0" w:color="000000"/>
            </w:tcBorders>
          </w:tcPr>
          <w:p w14:paraId="083CB2FC" w14:textId="5CA57147"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Present data on risk of bias of each study and, if available, any outcome level assessment (see item 12). </w:t>
            </w:r>
          </w:p>
        </w:tc>
        <w:tc>
          <w:tcPr>
            <w:tcW w:w="549" w:type="pct"/>
            <w:tcBorders>
              <w:top w:val="single" w:sz="5" w:space="0" w:color="000000"/>
              <w:left w:val="single" w:sz="5" w:space="0" w:color="000000"/>
              <w:bottom w:val="single" w:sz="5" w:space="0" w:color="000000"/>
              <w:right w:val="single" w:sz="5" w:space="0" w:color="000000"/>
            </w:tcBorders>
          </w:tcPr>
          <w:p w14:paraId="1BAB1A0F" w14:textId="6ADCB55D" w:rsidR="001B50E5" w:rsidRPr="006A328C" w:rsidRDefault="0027326F" w:rsidP="0027326F">
            <w:pPr>
              <w:pStyle w:val="Default"/>
              <w:spacing w:before="40" w:after="40"/>
              <w:jc w:val="center"/>
              <w:rPr>
                <w:rFonts w:ascii="Times New Roman" w:hAnsi="Times New Roman" w:cs="Times New Roman"/>
                <w:color w:val="auto"/>
                <w:sz w:val="22"/>
                <w:szCs w:val="22"/>
              </w:rPr>
            </w:pPr>
            <w:r>
              <w:rPr>
                <w:rFonts w:ascii="Times New Roman" w:hAnsi="Times New Roman" w:cs="Times New Roman"/>
                <w:color w:val="auto"/>
                <w:sz w:val="22"/>
                <w:szCs w:val="22"/>
              </w:rPr>
              <w:t>10</w:t>
            </w:r>
          </w:p>
        </w:tc>
      </w:tr>
      <w:tr w:rsidR="001B50E5" w:rsidRPr="006A328C" w14:paraId="7C0E6D59" w14:textId="77777777" w:rsidTr="00CD7FB1">
        <w:trPr>
          <w:trHeight w:val="580"/>
        </w:trPr>
        <w:tc>
          <w:tcPr>
            <w:tcW w:w="904" w:type="pct"/>
            <w:tcBorders>
              <w:top w:val="single" w:sz="5" w:space="0" w:color="000000"/>
              <w:left w:val="single" w:sz="5" w:space="0" w:color="000000"/>
              <w:bottom w:val="single" w:sz="5" w:space="0" w:color="000000"/>
              <w:right w:val="single" w:sz="5" w:space="0" w:color="000000"/>
            </w:tcBorders>
          </w:tcPr>
          <w:p w14:paraId="4E1532BA" w14:textId="5085ED23"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Results of individual studies </w:t>
            </w:r>
          </w:p>
        </w:tc>
        <w:tc>
          <w:tcPr>
            <w:tcW w:w="177" w:type="pct"/>
            <w:tcBorders>
              <w:top w:val="single" w:sz="5" w:space="0" w:color="000000"/>
              <w:left w:val="single" w:sz="5" w:space="0" w:color="000000"/>
              <w:bottom w:val="single" w:sz="5" w:space="0" w:color="000000"/>
              <w:right w:val="single" w:sz="5" w:space="0" w:color="000000"/>
            </w:tcBorders>
          </w:tcPr>
          <w:p w14:paraId="1E47E0B7" w14:textId="3CE730A8" w:rsidR="001B50E5" w:rsidRPr="006A328C" w:rsidRDefault="001B50E5" w:rsidP="001B50E5">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20</w:t>
            </w:r>
          </w:p>
        </w:tc>
        <w:tc>
          <w:tcPr>
            <w:tcW w:w="3370" w:type="pct"/>
            <w:tcBorders>
              <w:top w:val="single" w:sz="5" w:space="0" w:color="000000"/>
              <w:left w:val="single" w:sz="5" w:space="0" w:color="000000"/>
              <w:bottom w:val="single" w:sz="5" w:space="0" w:color="000000"/>
              <w:right w:val="single" w:sz="5" w:space="0" w:color="000000"/>
            </w:tcBorders>
          </w:tcPr>
          <w:p w14:paraId="46848979" w14:textId="0C4267D0"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For all outcomes considered (benefits or harms), present, for each study: (a) simple summary data for each intervention group (b) effect estimates and confidence intervals, ideally with a forest plot. </w:t>
            </w:r>
          </w:p>
        </w:tc>
        <w:tc>
          <w:tcPr>
            <w:tcW w:w="549" w:type="pct"/>
            <w:tcBorders>
              <w:top w:val="single" w:sz="5" w:space="0" w:color="000000"/>
              <w:left w:val="single" w:sz="5" w:space="0" w:color="000000"/>
              <w:bottom w:val="single" w:sz="5" w:space="0" w:color="000000"/>
              <w:right w:val="single" w:sz="5" w:space="0" w:color="000000"/>
            </w:tcBorders>
          </w:tcPr>
          <w:p w14:paraId="659ABB40" w14:textId="09B6CC6C" w:rsidR="001B50E5" w:rsidRPr="006A328C" w:rsidRDefault="0027326F" w:rsidP="0027326F">
            <w:pPr>
              <w:pStyle w:val="Default"/>
              <w:spacing w:before="40" w:after="40"/>
              <w:jc w:val="center"/>
              <w:rPr>
                <w:rFonts w:ascii="Times New Roman" w:hAnsi="Times New Roman" w:cs="Times New Roman"/>
                <w:color w:val="auto"/>
                <w:sz w:val="22"/>
                <w:szCs w:val="22"/>
              </w:rPr>
            </w:pPr>
            <w:r>
              <w:rPr>
                <w:rFonts w:ascii="Times New Roman" w:hAnsi="Times New Roman" w:cs="Times New Roman"/>
                <w:color w:val="auto"/>
                <w:sz w:val="22"/>
                <w:szCs w:val="22"/>
              </w:rPr>
              <w:t>10-11, Supplementary</w:t>
            </w:r>
          </w:p>
        </w:tc>
      </w:tr>
      <w:tr w:rsidR="001B50E5" w:rsidRPr="006A328C" w14:paraId="2BE7975F" w14:textId="77777777" w:rsidTr="00CD7FB1">
        <w:trPr>
          <w:trHeight w:val="580"/>
        </w:trPr>
        <w:tc>
          <w:tcPr>
            <w:tcW w:w="904" w:type="pct"/>
            <w:tcBorders>
              <w:top w:val="single" w:sz="5" w:space="0" w:color="000000"/>
              <w:left w:val="single" w:sz="5" w:space="0" w:color="000000"/>
              <w:bottom w:val="single" w:sz="5" w:space="0" w:color="000000"/>
              <w:right w:val="single" w:sz="5" w:space="0" w:color="000000"/>
            </w:tcBorders>
          </w:tcPr>
          <w:p w14:paraId="1FBC5EDF" w14:textId="6EA6F279"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Synthesis of results </w:t>
            </w:r>
          </w:p>
        </w:tc>
        <w:tc>
          <w:tcPr>
            <w:tcW w:w="177" w:type="pct"/>
            <w:tcBorders>
              <w:top w:val="single" w:sz="5" w:space="0" w:color="000000"/>
              <w:left w:val="single" w:sz="5" w:space="0" w:color="000000"/>
              <w:bottom w:val="single" w:sz="5" w:space="0" w:color="000000"/>
              <w:right w:val="single" w:sz="5" w:space="0" w:color="000000"/>
            </w:tcBorders>
          </w:tcPr>
          <w:p w14:paraId="1890495C" w14:textId="15B0F96E" w:rsidR="001B50E5" w:rsidRPr="006A328C" w:rsidRDefault="001B50E5" w:rsidP="001B50E5">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21</w:t>
            </w:r>
          </w:p>
        </w:tc>
        <w:tc>
          <w:tcPr>
            <w:tcW w:w="3370" w:type="pct"/>
            <w:tcBorders>
              <w:top w:val="single" w:sz="5" w:space="0" w:color="000000"/>
              <w:left w:val="single" w:sz="5" w:space="0" w:color="000000"/>
              <w:bottom w:val="single" w:sz="5" w:space="0" w:color="000000"/>
              <w:right w:val="single" w:sz="5" w:space="0" w:color="000000"/>
            </w:tcBorders>
          </w:tcPr>
          <w:p w14:paraId="725B18AC" w14:textId="415DB2F9"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Present results of each meta-analysis done, including confidence intervals and measures of consistency. </w:t>
            </w:r>
          </w:p>
        </w:tc>
        <w:tc>
          <w:tcPr>
            <w:tcW w:w="549" w:type="pct"/>
            <w:tcBorders>
              <w:top w:val="single" w:sz="5" w:space="0" w:color="000000"/>
              <w:left w:val="single" w:sz="5" w:space="0" w:color="000000"/>
              <w:bottom w:val="single" w:sz="5" w:space="0" w:color="000000"/>
              <w:right w:val="single" w:sz="5" w:space="0" w:color="000000"/>
            </w:tcBorders>
          </w:tcPr>
          <w:p w14:paraId="2BCE7EEA" w14:textId="23B41A40" w:rsidR="001B50E5" w:rsidRPr="006A328C" w:rsidRDefault="0027326F" w:rsidP="001B50E5">
            <w:pPr>
              <w:pStyle w:val="Default"/>
              <w:spacing w:before="40" w:after="40"/>
              <w:jc w:val="center"/>
              <w:rPr>
                <w:rFonts w:ascii="Times New Roman" w:hAnsi="Times New Roman" w:cs="Times New Roman"/>
                <w:color w:val="auto"/>
                <w:sz w:val="22"/>
                <w:szCs w:val="22"/>
              </w:rPr>
            </w:pPr>
            <w:r>
              <w:rPr>
                <w:rFonts w:ascii="Times New Roman" w:hAnsi="Times New Roman" w:cs="Times New Roman"/>
                <w:color w:val="auto"/>
                <w:sz w:val="22"/>
                <w:szCs w:val="22"/>
              </w:rPr>
              <w:t>10</w:t>
            </w:r>
          </w:p>
        </w:tc>
      </w:tr>
      <w:tr w:rsidR="001B50E5" w:rsidRPr="006A328C" w14:paraId="768B7FF6" w14:textId="77777777" w:rsidTr="00CD7FB1">
        <w:trPr>
          <w:trHeight w:val="580"/>
        </w:trPr>
        <w:tc>
          <w:tcPr>
            <w:tcW w:w="904" w:type="pct"/>
            <w:tcBorders>
              <w:top w:val="single" w:sz="5" w:space="0" w:color="000000"/>
              <w:left w:val="single" w:sz="5" w:space="0" w:color="000000"/>
              <w:bottom w:val="single" w:sz="5" w:space="0" w:color="000000"/>
              <w:right w:val="single" w:sz="5" w:space="0" w:color="000000"/>
            </w:tcBorders>
          </w:tcPr>
          <w:p w14:paraId="177CB527" w14:textId="60B90716"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Risk of bias across studies </w:t>
            </w:r>
          </w:p>
        </w:tc>
        <w:tc>
          <w:tcPr>
            <w:tcW w:w="177" w:type="pct"/>
            <w:tcBorders>
              <w:top w:val="single" w:sz="5" w:space="0" w:color="000000"/>
              <w:left w:val="single" w:sz="5" w:space="0" w:color="000000"/>
              <w:bottom w:val="single" w:sz="5" w:space="0" w:color="000000"/>
              <w:right w:val="single" w:sz="5" w:space="0" w:color="000000"/>
            </w:tcBorders>
          </w:tcPr>
          <w:p w14:paraId="263E45AD" w14:textId="3551C79C" w:rsidR="001B50E5" w:rsidRPr="006A328C" w:rsidRDefault="001B50E5" w:rsidP="001B50E5">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22</w:t>
            </w:r>
          </w:p>
        </w:tc>
        <w:tc>
          <w:tcPr>
            <w:tcW w:w="3370" w:type="pct"/>
            <w:tcBorders>
              <w:top w:val="single" w:sz="5" w:space="0" w:color="000000"/>
              <w:left w:val="single" w:sz="5" w:space="0" w:color="000000"/>
              <w:bottom w:val="single" w:sz="5" w:space="0" w:color="000000"/>
              <w:right w:val="single" w:sz="5" w:space="0" w:color="000000"/>
            </w:tcBorders>
          </w:tcPr>
          <w:p w14:paraId="3E03D3A4" w14:textId="1D6385BD"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Present results of any assessment of risk of bias across studies (see Item 15). </w:t>
            </w:r>
          </w:p>
        </w:tc>
        <w:tc>
          <w:tcPr>
            <w:tcW w:w="549" w:type="pct"/>
            <w:tcBorders>
              <w:top w:val="single" w:sz="5" w:space="0" w:color="000000"/>
              <w:left w:val="single" w:sz="5" w:space="0" w:color="000000"/>
              <w:bottom w:val="single" w:sz="5" w:space="0" w:color="000000"/>
              <w:right w:val="single" w:sz="5" w:space="0" w:color="000000"/>
            </w:tcBorders>
          </w:tcPr>
          <w:p w14:paraId="33DB1398" w14:textId="2B10CC9E" w:rsidR="001B50E5" w:rsidRPr="006A328C" w:rsidRDefault="00EE32DA" w:rsidP="001B50E5">
            <w:pPr>
              <w:pStyle w:val="Default"/>
              <w:spacing w:before="40" w:after="40"/>
              <w:jc w:val="center"/>
              <w:rPr>
                <w:rFonts w:ascii="Times New Roman" w:hAnsi="Times New Roman" w:cs="Times New Roman"/>
                <w:color w:val="auto"/>
                <w:sz w:val="22"/>
                <w:szCs w:val="22"/>
              </w:rPr>
            </w:pPr>
            <w:r w:rsidRPr="006A328C">
              <w:rPr>
                <w:rFonts w:ascii="Times New Roman" w:hAnsi="Times New Roman" w:cs="Times New Roman"/>
                <w:color w:val="auto"/>
                <w:sz w:val="22"/>
                <w:szCs w:val="22"/>
              </w:rPr>
              <w:t>1</w:t>
            </w:r>
            <w:r w:rsidR="0027326F">
              <w:rPr>
                <w:rFonts w:ascii="Times New Roman" w:hAnsi="Times New Roman" w:cs="Times New Roman"/>
                <w:color w:val="auto"/>
                <w:sz w:val="22"/>
                <w:szCs w:val="22"/>
              </w:rPr>
              <w:t>1</w:t>
            </w:r>
          </w:p>
        </w:tc>
      </w:tr>
      <w:tr w:rsidR="001B50E5" w:rsidRPr="006A328C" w14:paraId="493348F4" w14:textId="77777777" w:rsidTr="00CD7FB1">
        <w:trPr>
          <w:trHeight w:val="580"/>
        </w:trPr>
        <w:tc>
          <w:tcPr>
            <w:tcW w:w="904" w:type="pct"/>
            <w:tcBorders>
              <w:top w:val="single" w:sz="5" w:space="0" w:color="000000"/>
              <w:left w:val="single" w:sz="5" w:space="0" w:color="000000"/>
              <w:bottom w:val="single" w:sz="5" w:space="0" w:color="000000"/>
              <w:right w:val="single" w:sz="5" w:space="0" w:color="000000"/>
            </w:tcBorders>
          </w:tcPr>
          <w:p w14:paraId="1952C294" w14:textId="4F829F24"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Additional analysis </w:t>
            </w:r>
          </w:p>
        </w:tc>
        <w:tc>
          <w:tcPr>
            <w:tcW w:w="177" w:type="pct"/>
            <w:tcBorders>
              <w:top w:val="single" w:sz="5" w:space="0" w:color="000000"/>
              <w:left w:val="single" w:sz="5" w:space="0" w:color="000000"/>
              <w:bottom w:val="single" w:sz="5" w:space="0" w:color="000000"/>
              <w:right w:val="single" w:sz="5" w:space="0" w:color="000000"/>
            </w:tcBorders>
          </w:tcPr>
          <w:p w14:paraId="16FF74CB" w14:textId="6120147F" w:rsidR="001B50E5" w:rsidRPr="006A328C" w:rsidRDefault="001B50E5" w:rsidP="001B50E5">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23</w:t>
            </w:r>
          </w:p>
        </w:tc>
        <w:tc>
          <w:tcPr>
            <w:tcW w:w="3370" w:type="pct"/>
            <w:tcBorders>
              <w:top w:val="single" w:sz="5" w:space="0" w:color="000000"/>
              <w:left w:val="single" w:sz="5" w:space="0" w:color="000000"/>
              <w:bottom w:val="single" w:sz="5" w:space="0" w:color="000000"/>
              <w:right w:val="single" w:sz="5" w:space="0" w:color="000000"/>
            </w:tcBorders>
          </w:tcPr>
          <w:p w14:paraId="61305F18" w14:textId="26BF45F9"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Give results of additional analyses, if done (e.g., sensitivity or subgroup analyses, meta-regression [see Item 16]). </w:t>
            </w:r>
          </w:p>
        </w:tc>
        <w:tc>
          <w:tcPr>
            <w:tcW w:w="549" w:type="pct"/>
            <w:tcBorders>
              <w:top w:val="single" w:sz="5" w:space="0" w:color="000000"/>
              <w:left w:val="single" w:sz="5" w:space="0" w:color="000000"/>
              <w:bottom w:val="single" w:sz="5" w:space="0" w:color="000000"/>
              <w:right w:val="single" w:sz="5" w:space="0" w:color="000000"/>
            </w:tcBorders>
          </w:tcPr>
          <w:p w14:paraId="17BD0346" w14:textId="66334BA3" w:rsidR="001B50E5" w:rsidRPr="006A328C" w:rsidRDefault="00EE32DA" w:rsidP="001B50E5">
            <w:pPr>
              <w:pStyle w:val="Default"/>
              <w:spacing w:before="40" w:after="40"/>
              <w:jc w:val="center"/>
              <w:rPr>
                <w:rFonts w:ascii="Times New Roman" w:hAnsi="Times New Roman" w:cs="Times New Roman"/>
                <w:color w:val="auto"/>
                <w:sz w:val="22"/>
                <w:szCs w:val="22"/>
              </w:rPr>
            </w:pPr>
            <w:r w:rsidRPr="006A328C">
              <w:rPr>
                <w:rFonts w:ascii="Times New Roman" w:hAnsi="Times New Roman" w:cs="Times New Roman"/>
                <w:color w:val="auto"/>
                <w:sz w:val="22"/>
                <w:szCs w:val="22"/>
              </w:rPr>
              <w:t>1</w:t>
            </w:r>
            <w:r w:rsidR="0027326F">
              <w:rPr>
                <w:rFonts w:ascii="Times New Roman" w:hAnsi="Times New Roman" w:cs="Times New Roman"/>
                <w:color w:val="auto"/>
                <w:sz w:val="22"/>
                <w:szCs w:val="22"/>
              </w:rPr>
              <w:t>0-11</w:t>
            </w:r>
          </w:p>
        </w:tc>
      </w:tr>
      <w:tr w:rsidR="001B50E5" w:rsidRPr="006A328C" w14:paraId="6B6AA01B" w14:textId="77777777" w:rsidTr="00CD7FB1">
        <w:trPr>
          <w:trHeight w:val="580"/>
        </w:trPr>
        <w:tc>
          <w:tcPr>
            <w:tcW w:w="904" w:type="pct"/>
            <w:tcBorders>
              <w:top w:val="single" w:sz="5" w:space="0" w:color="000000"/>
              <w:left w:val="single" w:sz="5" w:space="0" w:color="000000"/>
              <w:bottom w:val="single" w:sz="5" w:space="0" w:color="000000"/>
              <w:right w:val="single" w:sz="5" w:space="0" w:color="000000"/>
            </w:tcBorders>
            <w:vAlign w:val="center"/>
          </w:tcPr>
          <w:p w14:paraId="01DD1F5C" w14:textId="748D1DB2"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b/>
                <w:bCs/>
                <w:sz w:val="22"/>
                <w:szCs w:val="22"/>
              </w:rPr>
              <w:t xml:space="preserve">DISCUSSION </w:t>
            </w:r>
          </w:p>
        </w:tc>
        <w:tc>
          <w:tcPr>
            <w:tcW w:w="177" w:type="pct"/>
            <w:tcBorders>
              <w:top w:val="single" w:sz="5" w:space="0" w:color="000000"/>
              <w:left w:val="single" w:sz="5" w:space="0" w:color="000000"/>
              <w:bottom w:val="single" w:sz="5" w:space="0" w:color="000000"/>
              <w:right w:val="single" w:sz="5" w:space="0" w:color="000000"/>
            </w:tcBorders>
          </w:tcPr>
          <w:p w14:paraId="1B08B2DD" w14:textId="77777777" w:rsidR="001B50E5" w:rsidRPr="006A328C" w:rsidRDefault="001B50E5" w:rsidP="001B50E5">
            <w:pPr>
              <w:pStyle w:val="Default"/>
              <w:spacing w:before="40" w:after="40"/>
              <w:jc w:val="right"/>
              <w:rPr>
                <w:rFonts w:ascii="Times New Roman" w:hAnsi="Times New Roman" w:cs="Times New Roman"/>
                <w:sz w:val="22"/>
                <w:szCs w:val="22"/>
              </w:rPr>
            </w:pPr>
          </w:p>
        </w:tc>
        <w:tc>
          <w:tcPr>
            <w:tcW w:w="3370" w:type="pct"/>
            <w:tcBorders>
              <w:top w:val="single" w:sz="5" w:space="0" w:color="000000"/>
              <w:left w:val="single" w:sz="5" w:space="0" w:color="000000"/>
              <w:bottom w:val="single" w:sz="5" w:space="0" w:color="000000"/>
              <w:right w:val="single" w:sz="5" w:space="0" w:color="000000"/>
            </w:tcBorders>
          </w:tcPr>
          <w:p w14:paraId="37C282BB" w14:textId="77777777" w:rsidR="001B50E5" w:rsidRPr="006A328C" w:rsidRDefault="001B50E5" w:rsidP="001B50E5">
            <w:pPr>
              <w:pStyle w:val="Default"/>
              <w:spacing w:before="40" w:after="40"/>
              <w:rPr>
                <w:rFonts w:ascii="Times New Roman" w:hAnsi="Times New Roman" w:cs="Times New Roman"/>
                <w:sz w:val="22"/>
                <w:szCs w:val="22"/>
              </w:rPr>
            </w:pPr>
          </w:p>
        </w:tc>
        <w:tc>
          <w:tcPr>
            <w:tcW w:w="549" w:type="pct"/>
            <w:tcBorders>
              <w:top w:val="single" w:sz="5" w:space="0" w:color="000000"/>
              <w:left w:val="single" w:sz="5" w:space="0" w:color="000000"/>
              <w:bottom w:val="single" w:sz="5" w:space="0" w:color="000000"/>
              <w:right w:val="single" w:sz="5" w:space="0" w:color="000000"/>
            </w:tcBorders>
          </w:tcPr>
          <w:p w14:paraId="3C1E247D" w14:textId="77777777" w:rsidR="001B50E5" w:rsidRPr="006A328C" w:rsidRDefault="001B50E5" w:rsidP="001B50E5">
            <w:pPr>
              <w:pStyle w:val="Default"/>
              <w:spacing w:before="40" w:after="40"/>
              <w:jc w:val="center"/>
              <w:rPr>
                <w:rFonts w:ascii="Times New Roman" w:hAnsi="Times New Roman" w:cs="Times New Roman"/>
                <w:color w:val="auto"/>
                <w:sz w:val="22"/>
                <w:szCs w:val="22"/>
              </w:rPr>
            </w:pPr>
          </w:p>
        </w:tc>
      </w:tr>
      <w:tr w:rsidR="001B50E5" w:rsidRPr="006A328C" w14:paraId="04A1B844" w14:textId="77777777" w:rsidTr="00CD7FB1">
        <w:trPr>
          <w:trHeight w:val="580"/>
        </w:trPr>
        <w:tc>
          <w:tcPr>
            <w:tcW w:w="904" w:type="pct"/>
            <w:tcBorders>
              <w:top w:val="single" w:sz="5" w:space="0" w:color="000000"/>
              <w:left w:val="single" w:sz="5" w:space="0" w:color="000000"/>
              <w:bottom w:val="single" w:sz="5" w:space="0" w:color="000000"/>
              <w:right w:val="single" w:sz="5" w:space="0" w:color="000000"/>
            </w:tcBorders>
          </w:tcPr>
          <w:p w14:paraId="1C6A4CDB" w14:textId="4B26AEB1" w:rsidR="001B50E5" w:rsidRPr="006A328C" w:rsidRDefault="001B50E5" w:rsidP="001B50E5">
            <w:pPr>
              <w:pStyle w:val="Default"/>
              <w:spacing w:before="40" w:after="40"/>
              <w:rPr>
                <w:rFonts w:ascii="Times New Roman" w:hAnsi="Times New Roman" w:cs="Times New Roman"/>
                <w:b/>
                <w:bCs/>
                <w:sz w:val="22"/>
                <w:szCs w:val="22"/>
              </w:rPr>
            </w:pPr>
            <w:r w:rsidRPr="006A328C">
              <w:rPr>
                <w:rFonts w:ascii="Times New Roman" w:hAnsi="Times New Roman" w:cs="Times New Roman"/>
                <w:sz w:val="22"/>
                <w:szCs w:val="22"/>
              </w:rPr>
              <w:lastRenderedPageBreak/>
              <w:t xml:space="preserve">Summary of evidence </w:t>
            </w:r>
          </w:p>
        </w:tc>
        <w:tc>
          <w:tcPr>
            <w:tcW w:w="177" w:type="pct"/>
            <w:tcBorders>
              <w:top w:val="single" w:sz="5" w:space="0" w:color="000000"/>
              <w:left w:val="single" w:sz="5" w:space="0" w:color="000000"/>
              <w:bottom w:val="single" w:sz="5" w:space="0" w:color="000000"/>
              <w:right w:val="single" w:sz="5" w:space="0" w:color="000000"/>
            </w:tcBorders>
          </w:tcPr>
          <w:p w14:paraId="35133E68" w14:textId="260899AA" w:rsidR="001B50E5" w:rsidRPr="006A328C" w:rsidRDefault="001B50E5" w:rsidP="001B50E5">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24</w:t>
            </w:r>
          </w:p>
        </w:tc>
        <w:tc>
          <w:tcPr>
            <w:tcW w:w="3370" w:type="pct"/>
            <w:tcBorders>
              <w:top w:val="single" w:sz="5" w:space="0" w:color="000000"/>
              <w:left w:val="single" w:sz="5" w:space="0" w:color="000000"/>
              <w:bottom w:val="single" w:sz="5" w:space="0" w:color="000000"/>
              <w:right w:val="single" w:sz="5" w:space="0" w:color="000000"/>
            </w:tcBorders>
          </w:tcPr>
          <w:p w14:paraId="3E4DF53F" w14:textId="32FBCEAC"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Summarize the main findings including the strength of evidence for each main outcome; consider their relevance to key groups (e.g., healthcare providers, users, and policy makers). </w:t>
            </w:r>
          </w:p>
        </w:tc>
        <w:tc>
          <w:tcPr>
            <w:tcW w:w="549" w:type="pct"/>
            <w:tcBorders>
              <w:top w:val="single" w:sz="5" w:space="0" w:color="000000"/>
              <w:left w:val="single" w:sz="5" w:space="0" w:color="000000"/>
              <w:bottom w:val="single" w:sz="5" w:space="0" w:color="000000"/>
              <w:right w:val="single" w:sz="5" w:space="0" w:color="000000"/>
            </w:tcBorders>
          </w:tcPr>
          <w:p w14:paraId="4FC64714" w14:textId="67657B85" w:rsidR="001B50E5" w:rsidRPr="006A328C" w:rsidRDefault="00E8736A" w:rsidP="001B50E5">
            <w:pPr>
              <w:pStyle w:val="Default"/>
              <w:spacing w:before="40" w:after="40"/>
              <w:jc w:val="center"/>
              <w:rPr>
                <w:rFonts w:ascii="Times New Roman" w:hAnsi="Times New Roman" w:cs="Times New Roman"/>
                <w:color w:val="auto"/>
                <w:sz w:val="22"/>
                <w:szCs w:val="22"/>
              </w:rPr>
            </w:pPr>
            <w:r w:rsidRPr="006A328C">
              <w:rPr>
                <w:rFonts w:ascii="Times New Roman" w:hAnsi="Times New Roman" w:cs="Times New Roman"/>
                <w:color w:val="auto"/>
                <w:sz w:val="22"/>
                <w:szCs w:val="22"/>
              </w:rPr>
              <w:t>1</w:t>
            </w:r>
            <w:r w:rsidR="0027326F">
              <w:rPr>
                <w:rFonts w:ascii="Times New Roman" w:hAnsi="Times New Roman" w:cs="Times New Roman"/>
                <w:color w:val="auto"/>
                <w:sz w:val="22"/>
                <w:szCs w:val="22"/>
              </w:rPr>
              <w:t>2-15</w:t>
            </w:r>
          </w:p>
        </w:tc>
      </w:tr>
      <w:tr w:rsidR="001B50E5" w:rsidRPr="006A328C" w14:paraId="7197782B" w14:textId="77777777" w:rsidTr="00CD7FB1">
        <w:trPr>
          <w:trHeight w:val="580"/>
        </w:trPr>
        <w:tc>
          <w:tcPr>
            <w:tcW w:w="904" w:type="pct"/>
            <w:tcBorders>
              <w:top w:val="single" w:sz="5" w:space="0" w:color="000000"/>
              <w:left w:val="single" w:sz="5" w:space="0" w:color="000000"/>
              <w:bottom w:val="single" w:sz="5" w:space="0" w:color="000000"/>
              <w:right w:val="single" w:sz="5" w:space="0" w:color="000000"/>
            </w:tcBorders>
          </w:tcPr>
          <w:p w14:paraId="24EFA305" w14:textId="5AEA0DDE"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Limitations </w:t>
            </w:r>
          </w:p>
        </w:tc>
        <w:tc>
          <w:tcPr>
            <w:tcW w:w="177" w:type="pct"/>
            <w:tcBorders>
              <w:top w:val="single" w:sz="5" w:space="0" w:color="000000"/>
              <w:left w:val="single" w:sz="5" w:space="0" w:color="000000"/>
              <w:bottom w:val="single" w:sz="5" w:space="0" w:color="000000"/>
              <w:right w:val="single" w:sz="5" w:space="0" w:color="000000"/>
            </w:tcBorders>
          </w:tcPr>
          <w:p w14:paraId="184DB097" w14:textId="6022EE6A" w:rsidR="001B50E5" w:rsidRPr="006A328C" w:rsidRDefault="001B50E5" w:rsidP="001B50E5">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25</w:t>
            </w:r>
          </w:p>
        </w:tc>
        <w:tc>
          <w:tcPr>
            <w:tcW w:w="3370" w:type="pct"/>
            <w:tcBorders>
              <w:top w:val="single" w:sz="5" w:space="0" w:color="000000"/>
              <w:left w:val="single" w:sz="5" w:space="0" w:color="000000"/>
              <w:bottom w:val="single" w:sz="5" w:space="0" w:color="000000"/>
              <w:right w:val="single" w:sz="5" w:space="0" w:color="000000"/>
            </w:tcBorders>
          </w:tcPr>
          <w:p w14:paraId="777C460D" w14:textId="37214082"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Discuss limitations at study and outcome level (e.g., risk of bias), and at review-level (e.g., incomplete retrieval of identified research, reporting bias). </w:t>
            </w:r>
          </w:p>
        </w:tc>
        <w:tc>
          <w:tcPr>
            <w:tcW w:w="549" w:type="pct"/>
            <w:tcBorders>
              <w:top w:val="single" w:sz="5" w:space="0" w:color="000000"/>
              <w:left w:val="single" w:sz="5" w:space="0" w:color="000000"/>
              <w:bottom w:val="single" w:sz="5" w:space="0" w:color="000000"/>
              <w:right w:val="single" w:sz="5" w:space="0" w:color="000000"/>
            </w:tcBorders>
          </w:tcPr>
          <w:p w14:paraId="75985F93" w14:textId="02E4CFE7" w:rsidR="001B50E5" w:rsidRPr="006A328C" w:rsidRDefault="00E8736A" w:rsidP="001B50E5">
            <w:pPr>
              <w:pStyle w:val="Default"/>
              <w:spacing w:before="40" w:after="40"/>
              <w:jc w:val="center"/>
              <w:rPr>
                <w:rFonts w:ascii="Times New Roman" w:hAnsi="Times New Roman" w:cs="Times New Roman"/>
                <w:color w:val="auto"/>
                <w:sz w:val="22"/>
                <w:szCs w:val="22"/>
              </w:rPr>
            </w:pPr>
            <w:r w:rsidRPr="006A328C">
              <w:rPr>
                <w:rFonts w:ascii="Times New Roman" w:hAnsi="Times New Roman" w:cs="Times New Roman"/>
                <w:color w:val="auto"/>
                <w:sz w:val="22"/>
                <w:szCs w:val="22"/>
              </w:rPr>
              <w:t>1</w:t>
            </w:r>
            <w:r w:rsidR="0027326F">
              <w:rPr>
                <w:rFonts w:ascii="Times New Roman" w:hAnsi="Times New Roman" w:cs="Times New Roman"/>
                <w:color w:val="auto"/>
                <w:sz w:val="22"/>
                <w:szCs w:val="22"/>
              </w:rPr>
              <w:t>5-16</w:t>
            </w:r>
          </w:p>
        </w:tc>
      </w:tr>
      <w:tr w:rsidR="001B50E5" w:rsidRPr="006A328C" w14:paraId="5F156C43" w14:textId="77777777" w:rsidTr="00CD7FB1">
        <w:trPr>
          <w:trHeight w:val="580"/>
        </w:trPr>
        <w:tc>
          <w:tcPr>
            <w:tcW w:w="904" w:type="pct"/>
            <w:tcBorders>
              <w:top w:val="single" w:sz="5" w:space="0" w:color="000000"/>
              <w:left w:val="single" w:sz="5" w:space="0" w:color="000000"/>
              <w:bottom w:val="single" w:sz="5" w:space="0" w:color="000000"/>
              <w:right w:val="single" w:sz="5" w:space="0" w:color="000000"/>
            </w:tcBorders>
          </w:tcPr>
          <w:p w14:paraId="79882020" w14:textId="53E72845"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Conclusions </w:t>
            </w:r>
          </w:p>
        </w:tc>
        <w:tc>
          <w:tcPr>
            <w:tcW w:w="177" w:type="pct"/>
            <w:tcBorders>
              <w:top w:val="single" w:sz="5" w:space="0" w:color="000000"/>
              <w:left w:val="single" w:sz="5" w:space="0" w:color="000000"/>
              <w:bottom w:val="single" w:sz="5" w:space="0" w:color="000000"/>
              <w:right w:val="single" w:sz="5" w:space="0" w:color="000000"/>
            </w:tcBorders>
          </w:tcPr>
          <w:p w14:paraId="7645702C" w14:textId="6600C86A" w:rsidR="001B50E5" w:rsidRPr="006A328C" w:rsidRDefault="001B50E5" w:rsidP="001B50E5">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26</w:t>
            </w:r>
          </w:p>
        </w:tc>
        <w:tc>
          <w:tcPr>
            <w:tcW w:w="3370" w:type="pct"/>
            <w:tcBorders>
              <w:top w:val="single" w:sz="5" w:space="0" w:color="000000"/>
              <w:left w:val="single" w:sz="5" w:space="0" w:color="000000"/>
              <w:bottom w:val="single" w:sz="5" w:space="0" w:color="000000"/>
              <w:right w:val="single" w:sz="5" w:space="0" w:color="000000"/>
            </w:tcBorders>
          </w:tcPr>
          <w:p w14:paraId="60ED2E43" w14:textId="4715732F"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 xml:space="preserve">Provide a general interpretation of the results in the context of other evidence, and implications for future research. </w:t>
            </w:r>
          </w:p>
        </w:tc>
        <w:tc>
          <w:tcPr>
            <w:tcW w:w="549" w:type="pct"/>
            <w:tcBorders>
              <w:top w:val="single" w:sz="5" w:space="0" w:color="000000"/>
              <w:left w:val="single" w:sz="5" w:space="0" w:color="000000"/>
              <w:bottom w:val="single" w:sz="5" w:space="0" w:color="000000"/>
              <w:right w:val="single" w:sz="5" w:space="0" w:color="000000"/>
            </w:tcBorders>
          </w:tcPr>
          <w:p w14:paraId="061497EF" w14:textId="2295A1D8" w:rsidR="001B50E5" w:rsidRPr="006A328C" w:rsidRDefault="00EE32DA" w:rsidP="001B50E5">
            <w:pPr>
              <w:pStyle w:val="Default"/>
              <w:spacing w:before="40" w:after="40"/>
              <w:jc w:val="center"/>
              <w:rPr>
                <w:rFonts w:ascii="Times New Roman" w:hAnsi="Times New Roman" w:cs="Times New Roman"/>
                <w:color w:val="auto"/>
                <w:sz w:val="22"/>
                <w:szCs w:val="22"/>
              </w:rPr>
            </w:pPr>
            <w:r w:rsidRPr="006A328C">
              <w:rPr>
                <w:rFonts w:ascii="Times New Roman" w:hAnsi="Times New Roman" w:cs="Times New Roman"/>
                <w:color w:val="auto"/>
                <w:sz w:val="22"/>
                <w:szCs w:val="22"/>
              </w:rPr>
              <w:t>1</w:t>
            </w:r>
            <w:r w:rsidR="0027326F">
              <w:rPr>
                <w:rFonts w:ascii="Times New Roman" w:hAnsi="Times New Roman" w:cs="Times New Roman"/>
                <w:color w:val="auto"/>
                <w:sz w:val="22"/>
                <w:szCs w:val="22"/>
              </w:rPr>
              <w:t>6</w:t>
            </w:r>
          </w:p>
        </w:tc>
      </w:tr>
      <w:tr w:rsidR="001B50E5" w:rsidRPr="006A328C" w14:paraId="5838C58E" w14:textId="77777777" w:rsidTr="00CD7FB1">
        <w:trPr>
          <w:trHeight w:val="580"/>
        </w:trPr>
        <w:tc>
          <w:tcPr>
            <w:tcW w:w="904" w:type="pct"/>
            <w:tcBorders>
              <w:top w:val="single" w:sz="5" w:space="0" w:color="000000"/>
              <w:left w:val="single" w:sz="5" w:space="0" w:color="000000"/>
              <w:bottom w:val="single" w:sz="5" w:space="0" w:color="000000"/>
              <w:right w:val="single" w:sz="5" w:space="0" w:color="000000"/>
            </w:tcBorders>
            <w:vAlign w:val="center"/>
          </w:tcPr>
          <w:p w14:paraId="3EBBC385" w14:textId="14FFC409"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b/>
                <w:bCs/>
                <w:sz w:val="22"/>
                <w:szCs w:val="22"/>
              </w:rPr>
              <w:t xml:space="preserve">FUNDING </w:t>
            </w:r>
          </w:p>
        </w:tc>
        <w:tc>
          <w:tcPr>
            <w:tcW w:w="177" w:type="pct"/>
            <w:tcBorders>
              <w:top w:val="single" w:sz="5" w:space="0" w:color="000000"/>
              <w:left w:val="single" w:sz="5" w:space="0" w:color="000000"/>
              <w:bottom w:val="single" w:sz="5" w:space="0" w:color="000000"/>
              <w:right w:val="single" w:sz="5" w:space="0" w:color="000000"/>
            </w:tcBorders>
          </w:tcPr>
          <w:p w14:paraId="44489E7B" w14:textId="77777777" w:rsidR="001B50E5" w:rsidRPr="006A328C" w:rsidRDefault="001B50E5" w:rsidP="001B50E5">
            <w:pPr>
              <w:pStyle w:val="Default"/>
              <w:spacing w:before="40" w:after="40"/>
              <w:jc w:val="right"/>
              <w:rPr>
                <w:rFonts w:ascii="Times New Roman" w:hAnsi="Times New Roman" w:cs="Times New Roman"/>
                <w:sz w:val="22"/>
                <w:szCs w:val="22"/>
              </w:rPr>
            </w:pPr>
          </w:p>
        </w:tc>
        <w:tc>
          <w:tcPr>
            <w:tcW w:w="3370" w:type="pct"/>
            <w:tcBorders>
              <w:top w:val="single" w:sz="5" w:space="0" w:color="000000"/>
              <w:left w:val="single" w:sz="5" w:space="0" w:color="000000"/>
              <w:bottom w:val="single" w:sz="5" w:space="0" w:color="000000"/>
              <w:right w:val="single" w:sz="5" w:space="0" w:color="000000"/>
            </w:tcBorders>
          </w:tcPr>
          <w:p w14:paraId="30F4B45E" w14:textId="77777777" w:rsidR="001B50E5" w:rsidRPr="006A328C" w:rsidRDefault="001B50E5" w:rsidP="001B50E5">
            <w:pPr>
              <w:pStyle w:val="Default"/>
              <w:spacing w:before="40" w:after="40"/>
              <w:rPr>
                <w:rFonts w:ascii="Times New Roman" w:hAnsi="Times New Roman" w:cs="Times New Roman"/>
                <w:sz w:val="22"/>
                <w:szCs w:val="22"/>
              </w:rPr>
            </w:pPr>
          </w:p>
        </w:tc>
        <w:tc>
          <w:tcPr>
            <w:tcW w:w="549" w:type="pct"/>
            <w:tcBorders>
              <w:top w:val="single" w:sz="5" w:space="0" w:color="000000"/>
              <w:left w:val="single" w:sz="5" w:space="0" w:color="000000"/>
              <w:bottom w:val="single" w:sz="5" w:space="0" w:color="000000"/>
              <w:right w:val="single" w:sz="5" w:space="0" w:color="000000"/>
            </w:tcBorders>
          </w:tcPr>
          <w:p w14:paraId="36B85244" w14:textId="77777777" w:rsidR="001B50E5" w:rsidRPr="006A328C" w:rsidRDefault="001B50E5" w:rsidP="001B50E5">
            <w:pPr>
              <w:pStyle w:val="Default"/>
              <w:spacing w:before="40" w:after="40"/>
              <w:jc w:val="center"/>
              <w:rPr>
                <w:rFonts w:ascii="Times New Roman" w:hAnsi="Times New Roman" w:cs="Times New Roman"/>
                <w:color w:val="auto"/>
                <w:sz w:val="22"/>
                <w:szCs w:val="22"/>
              </w:rPr>
            </w:pPr>
          </w:p>
        </w:tc>
      </w:tr>
      <w:tr w:rsidR="001B50E5" w:rsidRPr="006A328C" w14:paraId="5EAF99B6" w14:textId="77777777" w:rsidTr="00CD7FB1">
        <w:trPr>
          <w:trHeight w:val="580"/>
        </w:trPr>
        <w:tc>
          <w:tcPr>
            <w:tcW w:w="904" w:type="pct"/>
            <w:tcBorders>
              <w:top w:val="single" w:sz="5" w:space="0" w:color="000000"/>
              <w:left w:val="single" w:sz="5" w:space="0" w:color="000000"/>
              <w:bottom w:val="single" w:sz="5" w:space="0" w:color="000000"/>
              <w:right w:val="single" w:sz="5" w:space="0" w:color="000000"/>
            </w:tcBorders>
          </w:tcPr>
          <w:p w14:paraId="7E119AED" w14:textId="11A8CC90" w:rsidR="001B50E5" w:rsidRPr="006A328C" w:rsidRDefault="001B50E5" w:rsidP="001B50E5">
            <w:pPr>
              <w:pStyle w:val="Default"/>
              <w:spacing w:before="40" w:after="40"/>
              <w:rPr>
                <w:rFonts w:ascii="Times New Roman" w:hAnsi="Times New Roman" w:cs="Times New Roman"/>
                <w:b/>
                <w:bCs/>
                <w:sz w:val="22"/>
                <w:szCs w:val="22"/>
              </w:rPr>
            </w:pPr>
            <w:r w:rsidRPr="006A328C">
              <w:rPr>
                <w:rFonts w:ascii="Times New Roman" w:hAnsi="Times New Roman" w:cs="Times New Roman"/>
                <w:sz w:val="22"/>
                <w:szCs w:val="22"/>
              </w:rPr>
              <w:t xml:space="preserve">Funding </w:t>
            </w:r>
          </w:p>
        </w:tc>
        <w:tc>
          <w:tcPr>
            <w:tcW w:w="177" w:type="pct"/>
            <w:tcBorders>
              <w:top w:val="single" w:sz="5" w:space="0" w:color="000000"/>
              <w:left w:val="single" w:sz="5" w:space="0" w:color="000000"/>
              <w:bottom w:val="single" w:sz="5" w:space="0" w:color="000000"/>
              <w:right w:val="single" w:sz="5" w:space="0" w:color="000000"/>
            </w:tcBorders>
          </w:tcPr>
          <w:p w14:paraId="04716944" w14:textId="13BC63F1" w:rsidR="001B50E5" w:rsidRPr="006A328C" w:rsidRDefault="001B50E5" w:rsidP="001B50E5">
            <w:pPr>
              <w:pStyle w:val="Default"/>
              <w:spacing w:before="40" w:after="40"/>
              <w:jc w:val="right"/>
              <w:rPr>
                <w:rFonts w:ascii="Times New Roman" w:hAnsi="Times New Roman" w:cs="Times New Roman"/>
                <w:sz w:val="22"/>
                <w:szCs w:val="22"/>
              </w:rPr>
            </w:pPr>
            <w:r w:rsidRPr="006A328C">
              <w:rPr>
                <w:rFonts w:ascii="Times New Roman" w:hAnsi="Times New Roman" w:cs="Times New Roman"/>
                <w:sz w:val="22"/>
                <w:szCs w:val="22"/>
              </w:rPr>
              <w:t>27</w:t>
            </w:r>
          </w:p>
        </w:tc>
        <w:tc>
          <w:tcPr>
            <w:tcW w:w="3370" w:type="pct"/>
            <w:tcBorders>
              <w:top w:val="single" w:sz="5" w:space="0" w:color="000000"/>
              <w:left w:val="single" w:sz="5" w:space="0" w:color="000000"/>
              <w:bottom w:val="single" w:sz="5" w:space="0" w:color="000000"/>
              <w:right w:val="single" w:sz="5" w:space="0" w:color="000000"/>
            </w:tcBorders>
          </w:tcPr>
          <w:p w14:paraId="0DE0103A" w14:textId="3D52CDCC" w:rsidR="001B50E5" w:rsidRPr="006A328C" w:rsidRDefault="001B50E5" w:rsidP="001B50E5">
            <w:pPr>
              <w:pStyle w:val="Default"/>
              <w:spacing w:before="40" w:after="40"/>
              <w:rPr>
                <w:rFonts w:ascii="Times New Roman" w:hAnsi="Times New Roman" w:cs="Times New Roman"/>
                <w:sz w:val="22"/>
                <w:szCs w:val="22"/>
              </w:rPr>
            </w:pPr>
            <w:r w:rsidRPr="006A328C">
              <w:rPr>
                <w:rFonts w:ascii="Times New Roman" w:hAnsi="Times New Roman" w:cs="Times New Roman"/>
                <w:sz w:val="22"/>
                <w:szCs w:val="22"/>
              </w:rPr>
              <w:t>Describe sources of funding for the systematic review and other support (e.g., supply of data</w:t>
            </w:r>
            <w:proofErr w:type="gramStart"/>
            <w:r w:rsidRPr="006A328C">
              <w:rPr>
                <w:rFonts w:ascii="Times New Roman" w:hAnsi="Times New Roman" w:cs="Times New Roman"/>
                <w:sz w:val="22"/>
                <w:szCs w:val="22"/>
              </w:rPr>
              <w:t>);</w:t>
            </w:r>
            <w:proofErr w:type="gramEnd"/>
            <w:r w:rsidRPr="006A328C">
              <w:rPr>
                <w:rFonts w:ascii="Times New Roman" w:hAnsi="Times New Roman" w:cs="Times New Roman"/>
                <w:sz w:val="22"/>
                <w:szCs w:val="22"/>
              </w:rPr>
              <w:t xml:space="preserve"> role of funders for the systematic review. </w:t>
            </w:r>
          </w:p>
        </w:tc>
        <w:tc>
          <w:tcPr>
            <w:tcW w:w="549" w:type="pct"/>
            <w:tcBorders>
              <w:top w:val="single" w:sz="5" w:space="0" w:color="000000"/>
              <w:left w:val="single" w:sz="5" w:space="0" w:color="000000"/>
              <w:bottom w:val="single" w:sz="5" w:space="0" w:color="000000"/>
              <w:right w:val="single" w:sz="5" w:space="0" w:color="000000"/>
            </w:tcBorders>
          </w:tcPr>
          <w:p w14:paraId="67DB2F39" w14:textId="6DBE79EC" w:rsidR="001B50E5" w:rsidRPr="006A328C" w:rsidRDefault="00E8736A" w:rsidP="001B50E5">
            <w:pPr>
              <w:pStyle w:val="Default"/>
              <w:spacing w:before="40" w:after="40"/>
              <w:jc w:val="center"/>
              <w:rPr>
                <w:rFonts w:ascii="Times New Roman" w:hAnsi="Times New Roman" w:cs="Times New Roman"/>
                <w:color w:val="auto"/>
                <w:sz w:val="22"/>
                <w:szCs w:val="22"/>
              </w:rPr>
            </w:pPr>
            <w:r w:rsidRPr="006A328C">
              <w:rPr>
                <w:rFonts w:ascii="Times New Roman" w:hAnsi="Times New Roman" w:cs="Times New Roman"/>
                <w:color w:val="auto"/>
                <w:sz w:val="22"/>
                <w:szCs w:val="22"/>
              </w:rPr>
              <w:t>1</w:t>
            </w:r>
            <w:r w:rsidR="0027326F">
              <w:rPr>
                <w:rFonts w:ascii="Times New Roman" w:hAnsi="Times New Roman" w:cs="Times New Roman"/>
                <w:color w:val="auto"/>
                <w:sz w:val="22"/>
                <w:szCs w:val="22"/>
              </w:rPr>
              <w:t>6</w:t>
            </w:r>
          </w:p>
        </w:tc>
      </w:tr>
    </w:tbl>
    <w:p w14:paraId="5057C7C0" w14:textId="5D3B535C" w:rsidR="00630B56" w:rsidRPr="006A328C" w:rsidRDefault="00630B56" w:rsidP="009F35F0">
      <w:pPr>
        <w:rPr>
          <w:rFonts w:ascii="Times New Roman" w:hAnsi="Times New Roman" w:cs="Times New Roman"/>
          <w:b/>
          <w:bCs/>
        </w:rPr>
      </w:pPr>
    </w:p>
    <w:p w14:paraId="47F9E1F0" w14:textId="585D9525" w:rsidR="00630B56" w:rsidRPr="006A328C" w:rsidRDefault="00630B56" w:rsidP="009F35F0">
      <w:pPr>
        <w:rPr>
          <w:rFonts w:ascii="Times New Roman" w:hAnsi="Times New Roman" w:cs="Times New Roman"/>
          <w:b/>
          <w:bCs/>
        </w:rPr>
      </w:pPr>
    </w:p>
    <w:p w14:paraId="192F87EE" w14:textId="77777777" w:rsidR="00630B56" w:rsidRPr="006A328C" w:rsidRDefault="00630B56" w:rsidP="009F35F0">
      <w:pPr>
        <w:rPr>
          <w:rFonts w:ascii="Times New Roman" w:hAnsi="Times New Roman" w:cs="Times New Roman"/>
          <w:b/>
          <w:bCs/>
        </w:rPr>
      </w:pPr>
    </w:p>
    <w:p w14:paraId="6463A802" w14:textId="77777777" w:rsidR="00EE32DA" w:rsidRPr="006A328C" w:rsidRDefault="00EE32DA" w:rsidP="009F35F0">
      <w:pPr>
        <w:rPr>
          <w:rFonts w:ascii="Times New Roman" w:hAnsi="Times New Roman" w:cs="Times New Roman"/>
        </w:rPr>
      </w:pPr>
    </w:p>
    <w:p w14:paraId="22CB2BAC" w14:textId="77777777" w:rsidR="00EE32DA" w:rsidRPr="006A328C" w:rsidRDefault="00EE32DA" w:rsidP="009F35F0">
      <w:pPr>
        <w:rPr>
          <w:rFonts w:ascii="Times New Roman" w:hAnsi="Times New Roman" w:cs="Times New Roman"/>
        </w:rPr>
      </w:pPr>
    </w:p>
    <w:p w14:paraId="15CF6B3D" w14:textId="77777777" w:rsidR="00EE32DA" w:rsidRPr="006A328C" w:rsidRDefault="00EE32DA" w:rsidP="009F35F0">
      <w:pPr>
        <w:rPr>
          <w:rFonts w:ascii="Times New Roman" w:hAnsi="Times New Roman" w:cs="Times New Roman"/>
        </w:rPr>
      </w:pPr>
    </w:p>
    <w:p w14:paraId="463A4400" w14:textId="77777777" w:rsidR="00EE32DA" w:rsidRPr="006A328C" w:rsidRDefault="00EE32DA" w:rsidP="009F35F0">
      <w:pPr>
        <w:rPr>
          <w:rFonts w:ascii="Times New Roman" w:hAnsi="Times New Roman" w:cs="Times New Roman"/>
        </w:rPr>
      </w:pPr>
    </w:p>
    <w:p w14:paraId="3A68E9A2" w14:textId="77777777" w:rsidR="00EE32DA" w:rsidRPr="006A328C" w:rsidRDefault="00EE32DA" w:rsidP="009F35F0">
      <w:pPr>
        <w:rPr>
          <w:rFonts w:ascii="Times New Roman" w:hAnsi="Times New Roman" w:cs="Times New Roman"/>
        </w:rPr>
      </w:pPr>
    </w:p>
    <w:p w14:paraId="7B7D09FE" w14:textId="06F54D16" w:rsidR="00E5056C" w:rsidRPr="006A328C" w:rsidRDefault="00E5056C" w:rsidP="009F35F0">
      <w:pPr>
        <w:rPr>
          <w:rFonts w:ascii="Times New Roman" w:hAnsi="Times New Roman" w:cs="Times New Roman"/>
          <w:b/>
          <w:bCs/>
        </w:rPr>
      </w:pPr>
    </w:p>
    <w:p w14:paraId="2FEDB8D3" w14:textId="77777777" w:rsidR="00CB5D42" w:rsidRPr="006A328C" w:rsidRDefault="00CB5D42" w:rsidP="009F35F0">
      <w:pPr>
        <w:rPr>
          <w:rFonts w:ascii="Times New Roman" w:hAnsi="Times New Roman" w:cs="Times New Roman"/>
          <w:b/>
          <w:bCs/>
        </w:rPr>
      </w:pPr>
    </w:p>
    <w:p w14:paraId="7B0E2C0D" w14:textId="77777777" w:rsidR="00CB5D42" w:rsidRPr="006A328C" w:rsidRDefault="00CB5D42" w:rsidP="009F35F0">
      <w:pPr>
        <w:rPr>
          <w:rFonts w:ascii="Times New Roman" w:hAnsi="Times New Roman" w:cs="Times New Roman"/>
          <w:b/>
          <w:bCs/>
        </w:rPr>
      </w:pPr>
    </w:p>
    <w:p w14:paraId="0E88DE78" w14:textId="77777777" w:rsidR="00CB5D42" w:rsidRPr="006A328C" w:rsidRDefault="00CB5D42" w:rsidP="009F35F0">
      <w:pPr>
        <w:rPr>
          <w:rFonts w:ascii="Times New Roman" w:hAnsi="Times New Roman" w:cs="Times New Roman"/>
          <w:b/>
          <w:bCs/>
        </w:rPr>
      </w:pPr>
    </w:p>
    <w:p w14:paraId="1E375AEC" w14:textId="77777777" w:rsidR="00CB5D42" w:rsidRPr="006A328C" w:rsidRDefault="00CB5D42" w:rsidP="009F35F0">
      <w:pPr>
        <w:rPr>
          <w:rFonts w:ascii="Times New Roman" w:hAnsi="Times New Roman" w:cs="Times New Roman"/>
          <w:b/>
          <w:bCs/>
        </w:rPr>
      </w:pPr>
    </w:p>
    <w:p w14:paraId="5FEC6741" w14:textId="77777777" w:rsidR="00CB5D42" w:rsidRPr="006A328C" w:rsidRDefault="00CB5D42" w:rsidP="009F35F0">
      <w:pPr>
        <w:rPr>
          <w:rFonts w:ascii="Times New Roman" w:hAnsi="Times New Roman" w:cs="Times New Roman"/>
          <w:b/>
          <w:bCs/>
        </w:rPr>
      </w:pPr>
    </w:p>
    <w:p w14:paraId="3CB4747C" w14:textId="768A22C9" w:rsidR="00362AA6" w:rsidRPr="006A328C" w:rsidRDefault="00362AA6">
      <w:pPr>
        <w:rPr>
          <w:rFonts w:ascii="Times New Roman" w:hAnsi="Times New Roman" w:cs="Times New Roman"/>
          <w:b/>
          <w:bCs/>
        </w:rPr>
      </w:pPr>
      <w:bookmarkStart w:id="0" w:name="_Hlk105401028"/>
      <w:r w:rsidRPr="006A328C">
        <w:rPr>
          <w:rFonts w:ascii="Times New Roman" w:hAnsi="Times New Roman" w:cs="Times New Roman"/>
          <w:b/>
          <w:bCs/>
        </w:rPr>
        <w:lastRenderedPageBreak/>
        <w:t>Supplementary 2</w:t>
      </w:r>
      <w:r w:rsidR="00DE1DB2">
        <w:rPr>
          <w:rFonts w:ascii="Times New Roman" w:hAnsi="Times New Roman" w:cs="Times New Roman"/>
          <w:b/>
          <w:bCs/>
        </w:rPr>
        <w:t>.</w:t>
      </w:r>
      <w:r w:rsidRPr="006A328C">
        <w:rPr>
          <w:rFonts w:ascii="Times New Roman" w:hAnsi="Times New Roman" w:cs="Times New Roman"/>
          <w:b/>
          <w:bCs/>
        </w:rPr>
        <w:t xml:space="preserve"> </w:t>
      </w:r>
      <w:r w:rsidR="00DE1DB2">
        <w:rPr>
          <w:rFonts w:ascii="Times New Roman" w:hAnsi="Times New Roman" w:cs="Times New Roman"/>
        </w:rPr>
        <w:t>A</w:t>
      </w:r>
      <w:r w:rsidR="006A328C" w:rsidRPr="00DE1DB2">
        <w:rPr>
          <w:rFonts w:ascii="Times New Roman" w:hAnsi="Times New Roman" w:cs="Times New Roman"/>
        </w:rPr>
        <w:t xml:space="preserve">dditional information on inclusion criteria and </w:t>
      </w:r>
      <w:r w:rsidRPr="00DE1DB2">
        <w:rPr>
          <w:rFonts w:ascii="Times New Roman" w:hAnsi="Times New Roman" w:cs="Times New Roman"/>
        </w:rPr>
        <w:t xml:space="preserve">search details </w:t>
      </w:r>
      <w:r w:rsidR="000926A4" w:rsidRPr="00DE1DB2">
        <w:rPr>
          <w:rFonts w:ascii="Times New Roman" w:hAnsi="Times New Roman" w:cs="Times New Roman"/>
        </w:rPr>
        <w:t xml:space="preserve">of </w:t>
      </w:r>
      <w:proofErr w:type="spellStart"/>
      <w:r w:rsidR="000926A4" w:rsidRPr="00DE1DB2">
        <w:rPr>
          <w:rFonts w:ascii="Times New Roman" w:hAnsi="Times New Roman" w:cs="Times New Roman"/>
        </w:rPr>
        <w:t>Orygen</w:t>
      </w:r>
      <w:proofErr w:type="spellEnd"/>
      <w:r w:rsidR="000926A4" w:rsidRPr="00DE1DB2">
        <w:rPr>
          <w:rFonts w:ascii="Times New Roman" w:hAnsi="Times New Roman" w:cs="Times New Roman"/>
        </w:rPr>
        <w:t xml:space="preserve"> Evidence Finder</w:t>
      </w:r>
      <w:r w:rsidR="000926A4" w:rsidRPr="006A328C">
        <w:rPr>
          <w:rFonts w:ascii="Times New Roman" w:hAnsi="Times New Roman" w:cs="Times New Roman"/>
          <w:b/>
          <w:bCs/>
        </w:rPr>
        <w:t xml:space="preserve"> </w:t>
      </w:r>
    </w:p>
    <w:p w14:paraId="5E24E7C3" w14:textId="4476C3BC" w:rsidR="006A328C" w:rsidRDefault="006A328C" w:rsidP="006A328C">
      <w:pPr>
        <w:spacing w:after="0" w:line="240" w:lineRule="auto"/>
        <w:rPr>
          <w:rFonts w:ascii="Times New Roman" w:eastAsia="Times New Roman" w:hAnsi="Times New Roman" w:cs="Times New Roman"/>
          <w:lang w:val="en-US"/>
        </w:rPr>
      </w:pPr>
      <w:bookmarkStart w:id="1" w:name="_Hlk105678666"/>
      <w:r w:rsidRPr="006A328C">
        <w:rPr>
          <w:rFonts w:ascii="Times New Roman" w:eastAsia="Times New Roman" w:hAnsi="Times New Roman" w:cs="Times New Roman"/>
          <w:lang w:val="en-US"/>
        </w:rPr>
        <w:t xml:space="preserve">The aim of the </w:t>
      </w:r>
      <w:r>
        <w:rPr>
          <w:rFonts w:ascii="Times New Roman" w:eastAsia="Times New Roman" w:hAnsi="Times New Roman" w:cs="Times New Roman"/>
          <w:lang w:val="en-US"/>
        </w:rPr>
        <w:t xml:space="preserve">search strategy for the </w:t>
      </w:r>
      <w:proofErr w:type="spellStart"/>
      <w:r>
        <w:rPr>
          <w:rFonts w:ascii="Times New Roman" w:eastAsia="Times New Roman" w:hAnsi="Times New Roman" w:cs="Times New Roman"/>
          <w:lang w:val="en-US"/>
        </w:rPr>
        <w:t>Orygen</w:t>
      </w:r>
      <w:proofErr w:type="spellEnd"/>
      <w:r>
        <w:rPr>
          <w:rFonts w:ascii="Times New Roman" w:eastAsia="Times New Roman" w:hAnsi="Times New Roman" w:cs="Times New Roman"/>
          <w:lang w:val="en-US"/>
        </w:rPr>
        <w:t xml:space="preserve"> Evidence Finder was</w:t>
      </w:r>
      <w:r w:rsidRPr="006A328C">
        <w:rPr>
          <w:rFonts w:ascii="Times New Roman" w:eastAsia="Times New Roman" w:hAnsi="Times New Roman" w:cs="Times New Roman"/>
          <w:lang w:val="en-US"/>
        </w:rPr>
        <w:t xml:space="preserve"> to identify all trials, and reviews of trials, investigating any intervention strategy aiming to prevent or treat </w:t>
      </w:r>
      <w:proofErr w:type="gramStart"/>
      <w:r>
        <w:rPr>
          <w:rFonts w:ascii="Times New Roman" w:eastAsia="Times New Roman" w:hAnsi="Times New Roman" w:cs="Times New Roman"/>
          <w:lang w:val="en-US"/>
        </w:rPr>
        <w:t>a number of</w:t>
      </w:r>
      <w:proofErr w:type="gramEnd"/>
      <w:r>
        <w:rPr>
          <w:rFonts w:ascii="Times New Roman" w:eastAsia="Times New Roman" w:hAnsi="Times New Roman" w:cs="Times New Roman"/>
          <w:lang w:val="en-US"/>
        </w:rPr>
        <w:t xml:space="preserve"> mental health conditions (or emerging conditions)</w:t>
      </w:r>
      <w:r w:rsidRPr="006A328C">
        <w:rPr>
          <w:rFonts w:ascii="Times New Roman" w:eastAsia="Times New Roman" w:hAnsi="Times New Roman" w:cs="Times New Roman"/>
          <w:lang w:val="en-US"/>
        </w:rPr>
        <w:t xml:space="preserve"> in young people, compared to a control/comparison condition.</w:t>
      </w:r>
      <w:r>
        <w:rPr>
          <w:rFonts w:ascii="Times New Roman" w:eastAsia="Times New Roman" w:hAnsi="Times New Roman" w:cs="Times New Roman"/>
          <w:lang w:val="en-US"/>
        </w:rPr>
        <w:t xml:space="preserve"> The search terms were constructed for each condition (</w:t>
      </w:r>
      <w:proofErr w:type="gramStart"/>
      <w:r>
        <w:rPr>
          <w:rFonts w:ascii="Times New Roman" w:eastAsia="Times New Roman" w:hAnsi="Times New Roman" w:cs="Times New Roman"/>
          <w:lang w:val="en-US"/>
        </w:rPr>
        <w:t>i.e.</w:t>
      </w:r>
      <w:proofErr w:type="gramEnd"/>
      <w:r>
        <w:rPr>
          <w:rFonts w:ascii="Times New Roman" w:eastAsia="Times New Roman" w:hAnsi="Times New Roman" w:cs="Times New Roman"/>
          <w:lang w:val="en-US"/>
        </w:rPr>
        <w:t xml:space="preserve"> anxiety disorders, </w:t>
      </w:r>
      <w:r w:rsidR="0091676D">
        <w:rPr>
          <w:rFonts w:ascii="Times New Roman" w:eastAsia="Times New Roman" w:hAnsi="Times New Roman" w:cs="Times New Roman"/>
          <w:lang w:val="en-US"/>
        </w:rPr>
        <w:t xml:space="preserve">psychotic </w:t>
      </w:r>
      <w:r>
        <w:rPr>
          <w:rFonts w:ascii="Times New Roman" w:eastAsia="Times New Roman" w:hAnsi="Times New Roman" w:cs="Times New Roman"/>
          <w:lang w:val="en-US"/>
        </w:rPr>
        <w:t xml:space="preserve">disorders </w:t>
      </w:r>
      <w:proofErr w:type="spellStart"/>
      <w:r>
        <w:rPr>
          <w:rFonts w:ascii="Times New Roman" w:eastAsia="Times New Roman" w:hAnsi="Times New Roman" w:cs="Times New Roman"/>
          <w:lang w:val="en-US"/>
        </w:rPr>
        <w:t>etc</w:t>
      </w:r>
      <w:proofErr w:type="spellEnd"/>
      <w:r>
        <w:rPr>
          <w:rFonts w:ascii="Times New Roman" w:eastAsia="Times New Roman" w:hAnsi="Times New Roman" w:cs="Times New Roman"/>
          <w:lang w:val="en-US"/>
        </w:rPr>
        <w:t xml:space="preserve">) for each database, and standard inclusion criteria were adopted across all studies, except for </w:t>
      </w:r>
      <w:r w:rsidR="00260498">
        <w:rPr>
          <w:rFonts w:ascii="Times New Roman" w:eastAsia="Times New Roman" w:hAnsi="Times New Roman" w:cs="Times New Roman"/>
          <w:lang w:val="en-US"/>
        </w:rPr>
        <w:t>mental health condition which was unique. The c</w:t>
      </w:r>
      <w:r>
        <w:rPr>
          <w:rFonts w:ascii="Times New Roman" w:eastAsia="Times New Roman" w:hAnsi="Times New Roman" w:cs="Times New Roman"/>
          <w:lang w:val="en-US"/>
        </w:rPr>
        <w:t xml:space="preserve">urrent review </w:t>
      </w:r>
      <w:r w:rsidR="00260498">
        <w:rPr>
          <w:rFonts w:ascii="Times New Roman" w:eastAsia="Times New Roman" w:hAnsi="Times New Roman" w:cs="Times New Roman"/>
          <w:lang w:val="en-US"/>
        </w:rPr>
        <w:t xml:space="preserve">identified all trials within the depression and anxiety </w:t>
      </w:r>
      <w:proofErr w:type="gramStart"/>
      <w:r w:rsidR="00260498">
        <w:rPr>
          <w:rFonts w:ascii="Times New Roman" w:eastAsia="Times New Roman" w:hAnsi="Times New Roman" w:cs="Times New Roman"/>
          <w:lang w:val="en-US"/>
        </w:rPr>
        <w:t>categories, and</w:t>
      </w:r>
      <w:proofErr w:type="gramEnd"/>
      <w:r w:rsidR="00260498">
        <w:rPr>
          <w:rFonts w:ascii="Times New Roman" w:eastAsia="Times New Roman" w:hAnsi="Times New Roman" w:cs="Times New Roman"/>
          <w:lang w:val="en-US"/>
        </w:rPr>
        <w:t xml:space="preserve"> adopted unique inclusion/exclusion criteria within the studies identified. </w:t>
      </w:r>
      <w:proofErr w:type="gramStart"/>
      <w:r w:rsidR="00260498">
        <w:rPr>
          <w:rFonts w:ascii="Times New Roman" w:eastAsia="Times New Roman" w:hAnsi="Times New Roman" w:cs="Times New Roman"/>
          <w:lang w:val="en-US"/>
        </w:rPr>
        <w:t>These unique inclusion/exclusion</w:t>
      </w:r>
      <w:proofErr w:type="gramEnd"/>
      <w:r w:rsidR="00260498">
        <w:rPr>
          <w:rFonts w:ascii="Times New Roman" w:eastAsia="Times New Roman" w:hAnsi="Times New Roman" w:cs="Times New Roman"/>
          <w:lang w:val="en-US"/>
        </w:rPr>
        <w:t xml:space="preserve"> are detailed in the main paper. Below are further details of the broader search strategy and inclusion/exclusion from the </w:t>
      </w:r>
      <w:proofErr w:type="spellStart"/>
      <w:r w:rsidR="00260498">
        <w:rPr>
          <w:rFonts w:ascii="Times New Roman" w:eastAsia="Times New Roman" w:hAnsi="Times New Roman" w:cs="Times New Roman"/>
          <w:lang w:val="en-US"/>
        </w:rPr>
        <w:t>Orygen</w:t>
      </w:r>
      <w:proofErr w:type="spellEnd"/>
      <w:r w:rsidR="00260498">
        <w:rPr>
          <w:rFonts w:ascii="Times New Roman" w:eastAsia="Times New Roman" w:hAnsi="Times New Roman" w:cs="Times New Roman"/>
          <w:lang w:val="en-US"/>
        </w:rPr>
        <w:t xml:space="preserve"> Evidence Finder. For brevity, an example from the Ovid Medline database is provided and details of each database can be provided on request, or readers can </w:t>
      </w:r>
      <w:r w:rsidR="00CD7FB1">
        <w:rPr>
          <w:rFonts w:ascii="Times New Roman" w:eastAsia="Times New Roman" w:hAnsi="Times New Roman" w:cs="Times New Roman"/>
          <w:lang w:val="en-US"/>
        </w:rPr>
        <w:t>refer</w:t>
      </w:r>
      <w:r w:rsidR="00260498">
        <w:rPr>
          <w:rFonts w:ascii="Times New Roman" w:eastAsia="Times New Roman" w:hAnsi="Times New Roman" w:cs="Times New Roman"/>
          <w:lang w:val="en-US"/>
        </w:rPr>
        <w:t xml:space="preserve"> to the primary paper detailing the method adopted by the </w:t>
      </w:r>
      <w:proofErr w:type="spellStart"/>
      <w:r w:rsidR="00260498">
        <w:rPr>
          <w:rFonts w:ascii="Times New Roman" w:eastAsia="Times New Roman" w:hAnsi="Times New Roman" w:cs="Times New Roman"/>
          <w:lang w:val="en-US"/>
        </w:rPr>
        <w:t>Orygen</w:t>
      </w:r>
      <w:proofErr w:type="spellEnd"/>
      <w:r w:rsidR="00260498">
        <w:rPr>
          <w:rFonts w:ascii="Times New Roman" w:eastAsia="Times New Roman" w:hAnsi="Times New Roman" w:cs="Times New Roman"/>
          <w:lang w:val="en-US"/>
        </w:rPr>
        <w:t xml:space="preserve"> Evidence Finder: </w:t>
      </w:r>
    </w:p>
    <w:bookmarkEnd w:id="1"/>
    <w:p w14:paraId="730FCE57" w14:textId="77777777" w:rsidR="00260498" w:rsidRDefault="00260498" w:rsidP="006A328C">
      <w:pPr>
        <w:spacing w:after="0" w:line="240" w:lineRule="auto"/>
        <w:rPr>
          <w:rFonts w:ascii="Times New Roman" w:eastAsia="Times New Roman" w:hAnsi="Times New Roman" w:cs="Times New Roman"/>
          <w:lang w:val="en-US"/>
        </w:rPr>
      </w:pPr>
    </w:p>
    <w:p w14:paraId="53F6FEAA" w14:textId="79323CC4" w:rsidR="00260498" w:rsidRDefault="00260498" w:rsidP="006A328C">
      <w:pPr>
        <w:spacing w:after="0" w:line="240" w:lineRule="auto"/>
        <w:rPr>
          <w:rFonts w:ascii="Times New Roman" w:eastAsia="Times New Roman" w:hAnsi="Times New Roman" w:cs="Times New Roman"/>
          <w:lang w:val="en-US"/>
        </w:rPr>
      </w:pPr>
      <w:bookmarkStart w:id="2" w:name="_Hlk105678712"/>
      <w:r w:rsidRPr="00260498">
        <w:rPr>
          <w:rFonts w:ascii="Times New Roman" w:eastAsia="Times New Roman" w:hAnsi="Times New Roman" w:cs="Times New Roman"/>
          <w:lang w:val="en-US"/>
        </w:rPr>
        <w:t xml:space="preserve">De Silva, S., Bailey, A. P., Parker, A. G., Montague, A. E., &amp; Hetrick, S. E. (2018). Open‐access evidence database of controlled trials and systematic reviews in youth mental health. </w:t>
      </w:r>
      <w:r w:rsidRPr="00260498">
        <w:rPr>
          <w:rFonts w:ascii="Times New Roman" w:eastAsia="Times New Roman" w:hAnsi="Times New Roman" w:cs="Times New Roman"/>
          <w:i/>
          <w:iCs/>
          <w:lang w:val="en-US"/>
        </w:rPr>
        <w:t>Early Intervention in Psychiatry, 12</w:t>
      </w:r>
      <w:r w:rsidRPr="00260498">
        <w:rPr>
          <w:rFonts w:ascii="Times New Roman" w:eastAsia="Times New Roman" w:hAnsi="Times New Roman" w:cs="Times New Roman"/>
          <w:lang w:val="en-US"/>
        </w:rPr>
        <w:t>(3), 474-477.</w:t>
      </w:r>
    </w:p>
    <w:bookmarkEnd w:id="2"/>
    <w:p w14:paraId="17522D82" w14:textId="77777777" w:rsidR="00260498" w:rsidRDefault="00260498" w:rsidP="006A328C">
      <w:pPr>
        <w:spacing w:after="0" w:line="240" w:lineRule="auto"/>
        <w:rPr>
          <w:rFonts w:ascii="Times New Roman" w:eastAsia="Times New Roman" w:hAnsi="Times New Roman" w:cs="Times New Roman"/>
          <w:lang w:val="en-US"/>
        </w:rPr>
      </w:pPr>
    </w:p>
    <w:p w14:paraId="64DB5EC2" w14:textId="6401A283" w:rsidR="00260498" w:rsidRPr="006A328C" w:rsidRDefault="00260498" w:rsidP="00260498">
      <w:pPr>
        <w:spacing w:after="0" w:line="240" w:lineRule="auto"/>
        <w:rPr>
          <w:rFonts w:ascii="Times New Roman" w:eastAsia="Times New Roman" w:hAnsi="Times New Roman" w:cs="Times New Roman"/>
          <w:b/>
          <w:lang w:val="en-US"/>
        </w:rPr>
      </w:pPr>
      <w:r w:rsidRPr="006A328C">
        <w:rPr>
          <w:rFonts w:ascii="Times New Roman" w:eastAsia="Times New Roman" w:hAnsi="Times New Roman" w:cs="Times New Roman"/>
          <w:b/>
          <w:lang w:val="en-US"/>
        </w:rPr>
        <w:t>In</w:t>
      </w:r>
      <w:r>
        <w:rPr>
          <w:rFonts w:ascii="Times New Roman" w:eastAsia="Times New Roman" w:hAnsi="Times New Roman" w:cs="Times New Roman"/>
          <w:b/>
          <w:lang w:val="en-US"/>
        </w:rPr>
        <w:t xml:space="preserve">clusion criteria depression conditions: </w:t>
      </w:r>
    </w:p>
    <w:p w14:paraId="0C393999" w14:textId="77777777" w:rsidR="00260498" w:rsidRPr="00260498" w:rsidRDefault="00260498" w:rsidP="00260498">
      <w:pPr>
        <w:spacing w:after="0" w:line="240" w:lineRule="auto"/>
        <w:rPr>
          <w:rFonts w:ascii="Times New Roman" w:eastAsia="Times New Roman" w:hAnsi="Times New Roman" w:cs="Times New Roman"/>
          <w:sz w:val="24"/>
          <w:szCs w:val="24"/>
          <w:lang w:val="en-US"/>
        </w:rPr>
      </w:pPr>
    </w:p>
    <w:p w14:paraId="0A6355FD" w14:textId="77777777" w:rsidR="00260498" w:rsidRPr="00260498" w:rsidRDefault="00260498" w:rsidP="002604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val="en-US"/>
        </w:rPr>
      </w:pPr>
      <w:r w:rsidRPr="00260498">
        <w:rPr>
          <w:rFonts w:ascii="Times New Roman" w:eastAsia="Times New Roman" w:hAnsi="Times New Roman" w:cs="Times New Roman"/>
          <w:i/>
          <w:sz w:val="24"/>
          <w:szCs w:val="24"/>
          <w:lang w:val="en-US"/>
        </w:rPr>
        <w:t>1. Depression definition used throughout</w:t>
      </w:r>
    </w:p>
    <w:p w14:paraId="1FE66F41" w14:textId="77777777" w:rsidR="00260498" w:rsidRPr="00260498" w:rsidRDefault="00260498" w:rsidP="00260498">
      <w:pPr>
        <w:numPr>
          <w:ilvl w:val="0"/>
          <w:numId w:val="5"/>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b/>
          <w:sz w:val="24"/>
          <w:szCs w:val="24"/>
          <w:lang w:val="en-US"/>
        </w:rPr>
        <w:t>Depression diagnosis</w:t>
      </w:r>
      <w:r w:rsidRPr="00260498">
        <w:rPr>
          <w:rFonts w:ascii="Times New Roman" w:eastAsia="Times New Roman" w:hAnsi="Times New Roman" w:cs="Times New Roman"/>
          <w:sz w:val="24"/>
          <w:szCs w:val="24"/>
          <w:lang w:val="en-US"/>
        </w:rPr>
        <w:t xml:space="preserve"> established according to DSM/ICD or other classification system e.g., Major Depressive Disorder, dysthymia etc.</w:t>
      </w:r>
    </w:p>
    <w:p w14:paraId="6646C7C2" w14:textId="77777777" w:rsidR="00260498" w:rsidRPr="00260498" w:rsidRDefault="00260498" w:rsidP="00260498">
      <w:pPr>
        <w:numPr>
          <w:ilvl w:val="0"/>
          <w:numId w:val="5"/>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b/>
          <w:sz w:val="24"/>
          <w:szCs w:val="24"/>
          <w:lang w:val="en-US"/>
        </w:rPr>
        <w:t>Depression symptoms</w:t>
      </w:r>
      <w:r w:rsidRPr="00260498">
        <w:rPr>
          <w:rFonts w:ascii="Times New Roman" w:eastAsia="Times New Roman" w:hAnsi="Times New Roman" w:cs="Times New Roman"/>
          <w:sz w:val="24"/>
          <w:szCs w:val="24"/>
          <w:lang w:val="en-US"/>
        </w:rPr>
        <w:t xml:space="preserve"> measured on a self-report or observer-rated depression symptom/severity scale.</w:t>
      </w:r>
    </w:p>
    <w:p w14:paraId="446A51B1" w14:textId="77777777" w:rsidR="00260498" w:rsidRPr="00260498" w:rsidRDefault="00260498" w:rsidP="00260498">
      <w:pPr>
        <w:numPr>
          <w:ilvl w:val="0"/>
          <w:numId w:val="5"/>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b/>
          <w:sz w:val="24"/>
          <w:szCs w:val="24"/>
          <w:lang w:val="en-US"/>
        </w:rPr>
        <w:t>Depression risk factors</w:t>
      </w:r>
      <w:r w:rsidRPr="00260498">
        <w:rPr>
          <w:rFonts w:ascii="Times New Roman" w:eastAsia="Times New Roman" w:hAnsi="Times New Roman" w:cs="Times New Roman"/>
          <w:sz w:val="24"/>
          <w:szCs w:val="24"/>
          <w:lang w:val="en-US"/>
        </w:rPr>
        <w:t xml:space="preserve"> e.g., familial risk, history of significant life event etc.</w:t>
      </w:r>
    </w:p>
    <w:p w14:paraId="3DCCC293" w14:textId="77777777" w:rsidR="00260498" w:rsidRPr="00260498" w:rsidRDefault="00260498" w:rsidP="002604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val="en-US"/>
        </w:rPr>
      </w:pPr>
      <w:r w:rsidRPr="00260498">
        <w:rPr>
          <w:rFonts w:ascii="Times New Roman" w:eastAsia="Times New Roman" w:hAnsi="Times New Roman" w:cs="Times New Roman"/>
          <w:i/>
          <w:sz w:val="24"/>
          <w:szCs w:val="24"/>
          <w:lang w:val="en-US"/>
        </w:rPr>
        <w:t>2.a Participants: Age</w:t>
      </w:r>
    </w:p>
    <w:p w14:paraId="735161FB" w14:textId="77777777" w:rsidR="00260498" w:rsidRPr="00260498" w:rsidRDefault="00260498" w:rsidP="00260498">
      <w:pPr>
        <w:spacing w:after="0" w:line="240" w:lineRule="auto"/>
        <w:rPr>
          <w:rFonts w:ascii="Times New Roman" w:eastAsia="Times New Roman" w:hAnsi="Times New Roman" w:cs="Times New Roman"/>
          <w:b/>
          <w:sz w:val="24"/>
          <w:szCs w:val="24"/>
          <w:lang w:val="en-US"/>
        </w:rPr>
      </w:pPr>
      <w:r w:rsidRPr="00260498">
        <w:rPr>
          <w:rFonts w:ascii="Times New Roman" w:eastAsia="Times New Roman" w:hAnsi="Times New Roman" w:cs="Times New Roman"/>
          <w:b/>
          <w:sz w:val="24"/>
          <w:szCs w:val="24"/>
          <w:lang w:val="en-US"/>
        </w:rPr>
        <w:t xml:space="preserve">Include </w:t>
      </w:r>
      <w:r w:rsidRPr="00260498">
        <w:rPr>
          <w:rFonts w:ascii="Times New Roman" w:eastAsia="Times New Roman" w:hAnsi="Times New Roman" w:cs="Times New Roman"/>
          <w:sz w:val="24"/>
          <w:szCs w:val="24"/>
          <w:lang w:val="en-US"/>
        </w:rPr>
        <w:t>trials of children, adolescents, young people (or related descriptor), where:</w:t>
      </w:r>
    </w:p>
    <w:p w14:paraId="1428DF8F" w14:textId="77777777" w:rsidR="00260498" w:rsidRPr="00260498" w:rsidRDefault="00260498" w:rsidP="00260498">
      <w:pPr>
        <w:numPr>
          <w:ilvl w:val="0"/>
          <w:numId w:val="5"/>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 xml:space="preserve">mean age of at least one group is </w:t>
      </w:r>
      <w:r w:rsidRPr="00260498">
        <w:rPr>
          <w:rFonts w:ascii="Times New Roman" w:eastAsia="Times New Roman" w:hAnsi="Times New Roman" w:cs="Times New Roman"/>
          <w:sz w:val="24"/>
          <w:szCs w:val="24"/>
          <w:lang w:val="en-US"/>
        </w:rPr>
        <w:sym w:font="Symbol" w:char="F0B3"/>
      </w:r>
      <w:r w:rsidRPr="00260498">
        <w:rPr>
          <w:rFonts w:ascii="Times New Roman" w:eastAsia="Times New Roman" w:hAnsi="Times New Roman" w:cs="Times New Roman"/>
          <w:sz w:val="24"/>
          <w:szCs w:val="24"/>
          <w:lang w:val="en-US"/>
        </w:rPr>
        <w:t xml:space="preserve"> 6 </w:t>
      </w:r>
      <w:r w:rsidRPr="00260498">
        <w:rPr>
          <w:rFonts w:ascii="Times New Roman" w:eastAsia="Times New Roman" w:hAnsi="Times New Roman" w:cs="Times New Roman"/>
          <w:b/>
          <w:sz w:val="24"/>
          <w:szCs w:val="24"/>
          <w:lang w:val="en-US"/>
        </w:rPr>
        <w:t>AND</w:t>
      </w:r>
      <w:r w:rsidRPr="00260498">
        <w:rPr>
          <w:rFonts w:ascii="Times New Roman" w:eastAsia="Times New Roman" w:hAnsi="Times New Roman" w:cs="Times New Roman"/>
          <w:sz w:val="24"/>
          <w:szCs w:val="24"/>
          <w:lang w:val="en-US"/>
        </w:rPr>
        <w:t xml:space="preserve"> &lt; 26 years. </w:t>
      </w:r>
    </w:p>
    <w:p w14:paraId="7F1530B6" w14:textId="77777777" w:rsidR="00260498" w:rsidRPr="00260498" w:rsidRDefault="00260498" w:rsidP="00260498">
      <w:p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b/>
          <w:sz w:val="24"/>
          <w:szCs w:val="24"/>
          <w:lang w:val="en-US"/>
        </w:rPr>
        <w:t>IF</w:t>
      </w:r>
      <w:r w:rsidRPr="00260498">
        <w:rPr>
          <w:rFonts w:ascii="Times New Roman" w:eastAsia="Times New Roman" w:hAnsi="Times New Roman" w:cs="Times New Roman"/>
          <w:sz w:val="24"/>
          <w:szCs w:val="24"/>
          <w:lang w:val="en-US"/>
        </w:rPr>
        <w:t xml:space="preserve"> mean age is not reported, use:</w:t>
      </w:r>
    </w:p>
    <w:p w14:paraId="6AFAA60F" w14:textId="77777777" w:rsidR="00260498" w:rsidRPr="00260498" w:rsidRDefault="00260498" w:rsidP="00260498">
      <w:pPr>
        <w:numPr>
          <w:ilvl w:val="0"/>
          <w:numId w:val="5"/>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 xml:space="preserve">median OR range (min &amp; max is within above age range), </w:t>
      </w:r>
      <w:r w:rsidRPr="00260498">
        <w:rPr>
          <w:rFonts w:ascii="Times New Roman" w:eastAsia="Times New Roman" w:hAnsi="Times New Roman" w:cs="Times New Roman"/>
          <w:b/>
          <w:sz w:val="24"/>
          <w:szCs w:val="24"/>
          <w:lang w:val="en-US"/>
        </w:rPr>
        <w:t xml:space="preserve">OR </w:t>
      </w:r>
    </w:p>
    <w:p w14:paraId="2CC175AD" w14:textId="77777777" w:rsidR="00260498" w:rsidRPr="00260498" w:rsidRDefault="00260498" w:rsidP="00260498">
      <w:pPr>
        <w:numPr>
          <w:ilvl w:val="0"/>
          <w:numId w:val="5"/>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where authors use a youth-related sample or population descriptor.</w:t>
      </w:r>
    </w:p>
    <w:p w14:paraId="14CC3ACD" w14:textId="77777777" w:rsidR="00260498" w:rsidRPr="00260498" w:rsidRDefault="00260498" w:rsidP="00260498">
      <w:pPr>
        <w:spacing w:after="0" w:line="240" w:lineRule="auto"/>
        <w:rPr>
          <w:rFonts w:ascii="Times New Roman" w:eastAsia="Times New Roman" w:hAnsi="Times New Roman" w:cs="Times New Roman"/>
          <w:b/>
          <w:sz w:val="24"/>
          <w:szCs w:val="24"/>
          <w:lang w:val="en-US"/>
        </w:rPr>
      </w:pPr>
      <w:r w:rsidRPr="00260498">
        <w:rPr>
          <w:rFonts w:ascii="Times New Roman" w:eastAsia="Times New Roman" w:hAnsi="Times New Roman" w:cs="Times New Roman"/>
          <w:b/>
          <w:sz w:val="24"/>
          <w:szCs w:val="24"/>
          <w:lang w:val="en-US"/>
        </w:rPr>
        <w:t>Exclude:</w:t>
      </w:r>
    </w:p>
    <w:p w14:paraId="79F892DA" w14:textId="77777777" w:rsidR="00260498" w:rsidRPr="00260498" w:rsidRDefault="00260498" w:rsidP="00260498">
      <w:pPr>
        <w:numPr>
          <w:ilvl w:val="0"/>
          <w:numId w:val="5"/>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 xml:space="preserve">mean age &lt; 6 OR </w:t>
      </w:r>
      <w:r w:rsidRPr="00260498">
        <w:rPr>
          <w:rFonts w:ascii="Times New Roman" w:eastAsia="Times New Roman" w:hAnsi="Times New Roman" w:cs="Times New Roman"/>
          <w:sz w:val="24"/>
          <w:szCs w:val="24"/>
          <w:lang w:val="en-US"/>
        </w:rPr>
        <w:sym w:font="Symbol" w:char="F0B3"/>
      </w:r>
      <w:r w:rsidRPr="00260498">
        <w:rPr>
          <w:rFonts w:ascii="Times New Roman" w:eastAsia="Times New Roman" w:hAnsi="Times New Roman" w:cs="Times New Roman"/>
          <w:sz w:val="24"/>
          <w:szCs w:val="24"/>
          <w:lang w:val="en-US"/>
        </w:rPr>
        <w:t xml:space="preserve"> 26 years.</w:t>
      </w:r>
    </w:p>
    <w:p w14:paraId="5026A0DE" w14:textId="77777777" w:rsidR="00260498" w:rsidRPr="00260498" w:rsidRDefault="00260498" w:rsidP="00260498">
      <w:pPr>
        <w:numPr>
          <w:ilvl w:val="0"/>
          <w:numId w:val="5"/>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age can’t be determined (</w:t>
      </w:r>
      <w:proofErr w:type="gramStart"/>
      <w:r w:rsidRPr="00260498">
        <w:rPr>
          <w:rFonts w:ascii="Times New Roman" w:eastAsia="Times New Roman" w:hAnsi="Times New Roman" w:cs="Times New Roman"/>
          <w:sz w:val="24"/>
          <w:szCs w:val="24"/>
          <w:lang w:val="en-US"/>
        </w:rPr>
        <w:t>i.e.</w:t>
      </w:r>
      <w:proofErr w:type="gramEnd"/>
      <w:r w:rsidRPr="00260498">
        <w:rPr>
          <w:rFonts w:ascii="Times New Roman" w:eastAsia="Times New Roman" w:hAnsi="Times New Roman" w:cs="Times New Roman"/>
          <w:sz w:val="24"/>
          <w:szCs w:val="24"/>
          <w:lang w:val="en-US"/>
        </w:rPr>
        <w:t xml:space="preserve"> age AND youth-related descriptor, not reported)</w:t>
      </w:r>
    </w:p>
    <w:p w14:paraId="74F63F3C" w14:textId="77777777" w:rsidR="00260498" w:rsidRPr="00260498" w:rsidRDefault="00260498" w:rsidP="002604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val="en-US"/>
        </w:rPr>
      </w:pPr>
      <w:r w:rsidRPr="00260498">
        <w:rPr>
          <w:rFonts w:ascii="Times New Roman" w:eastAsia="Times New Roman" w:hAnsi="Times New Roman" w:cs="Times New Roman"/>
          <w:i/>
          <w:sz w:val="24"/>
          <w:szCs w:val="24"/>
          <w:lang w:val="en-US"/>
        </w:rPr>
        <w:t>2.b Participants: Depression status at recruitment</w:t>
      </w:r>
    </w:p>
    <w:p w14:paraId="25E4D1CA" w14:textId="77777777" w:rsidR="00260498" w:rsidRPr="00260498" w:rsidRDefault="00260498" w:rsidP="00260498">
      <w:p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b/>
          <w:sz w:val="24"/>
          <w:szCs w:val="24"/>
          <w:lang w:val="en-US"/>
        </w:rPr>
        <w:t xml:space="preserve">Universal Prevention, include </w:t>
      </w:r>
      <w:r w:rsidRPr="00260498">
        <w:rPr>
          <w:rFonts w:ascii="Times New Roman" w:eastAsia="Times New Roman" w:hAnsi="Times New Roman" w:cs="Times New Roman"/>
          <w:sz w:val="24"/>
          <w:szCs w:val="24"/>
          <w:lang w:val="en-US"/>
        </w:rPr>
        <w:t xml:space="preserve">trials recruiting: </w:t>
      </w:r>
    </w:p>
    <w:p w14:paraId="565108ED" w14:textId="77777777" w:rsidR="00260498" w:rsidRPr="00260498" w:rsidRDefault="00260498" w:rsidP="00260498">
      <w:pPr>
        <w:numPr>
          <w:ilvl w:val="0"/>
          <w:numId w:val="4"/>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 xml:space="preserve">healthy young people with no known depression risk factors, </w:t>
      </w:r>
      <w:r w:rsidRPr="00260498">
        <w:rPr>
          <w:rFonts w:ascii="Times New Roman" w:eastAsia="Times New Roman" w:hAnsi="Times New Roman" w:cs="Times New Roman"/>
          <w:b/>
          <w:sz w:val="24"/>
          <w:szCs w:val="24"/>
          <w:lang w:val="en-US"/>
        </w:rPr>
        <w:t>OR</w:t>
      </w:r>
      <w:r w:rsidRPr="00260498">
        <w:rPr>
          <w:rFonts w:ascii="Times New Roman" w:eastAsia="Times New Roman" w:hAnsi="Times New Roman" w:cs="Times New Roman"/>
          <w:sz w:val="24"/>
          <w:szCs w:val="24"/>
          <w:lang w:val="en-US"/>
        </w:rPr>
        <w:t xml:space="preserve"> </w:t>
      </w:r>
    </w:p>
    <w:p w14:paraId="7DD03E11" w14:textId="77777777" w:rsidR="00260498" w:rsidRPr="00260498" w:rsidRDefault="00260498" w:rsidP="00260498">
      <w:pPr>
        <w:numPr>
          <w:ilvl w:val="0"/>
          <w:numId w:val="4"/>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entire populations regardless of depression risk (e.g., schools, communities)</w:t>
      </w:r>
    </w:p>
    <w:p w14:paraId="38EA0770" w14:textId="77777777" w:rsidR="00260498" w:rsidRPr="00260498" w:rsidRDefault="00260498" w:rsidP="00260498">
      <w:p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b/>
          <w:sz w:val="24"/>
          <w:szCs w:val="24"/>
          <w:lang w:val="en-US"/>
        </w:rPr>
        <w:lastRenderedPageBreak/>
        <w:t xml:space="preserve">At-Risk Prevention/Treatment, include </w:t>
      </w:r>
      <w:r w:rsidRPr="00260498">
        <w:rPr>
          <w:rFonts w:ascii="Times New Roman" w:eastAsia="Times New Roman" w:hAnsi="Times New Roman" w:cs="Times New Roman"/>
          <w:sz w:val="24"/>
          <w:szCs w:val="24"/>
          <w:lang w:val="en-US"/>
        </w:rPr>
        <w:t>trials recruiting:</w:t>
      </w:r>
    </w:p>
    <w:p w14:paraId="052C37DF" w14:textId="77777777" w:rsidR="00260498" w:rsidRPr="00260498" w:rsidRDefault="00260498" w:rsidP="00260498">
      <w:pPr>
        <w:numPr>
          <w:ilvl w:val="0"/>
          <w:numId w:val="4"/>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young people with any known risk factor for depression*</w:t>
      </w:r>
    </w:p>
    <w:p w14:paraId="0C6813DF" w14:textId="77777777" w:rsidR="00260498" w:rsidRPr="00260498" w:rsidRDefault="00260498" w:rsidP="00260498">
      <w:pPr>
        <w:numPr>
          <w:ilvl w:val="0"/>
          <w:numId w:val="4"/>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young people with any level of depression symptoms, excluding established diagnosis</w:t>
      </w:r>
    </w:p>
    <w:p w14:paraId="0FCF0BC9" w14:textId="77777777" w:rsidR="00260498" w:rsidRPr="00260498" w:rsidRDefault="00260498" w:rsidP="00260498">
      <w:p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b/>
          <w:sz w:val="24"/>
          <w:szCs w:val="24"/>
          <w:lang w:val="en-US"/>
        </w:rPr>
        <w:t xml:space="preserve">Disorder Established Treatment, include </w:t>
      </w:r>
      <w:r w:rsidRPr="00260498">
        <w:rPr>
          <w:rFonts w:ascii="Times New Roman" w:eastAsia="Times New Roman" w:hAnsi="Times New Roman" w:cs="Times New Roman"/>
          <w:sz w:val="24"/>
          <w:szCs w:val="24"/>
          <w:lang w:val="en-US"/>
        </w:rPr>
        <w:t>trials recruiting:</w:t>
      </w:r>
    </w:p>
    <w:p w14:paraId="1503D339" w14:textId="77777777" w:rsidR="00260498" w:rsidRPr="00260498" w:rsidRDefault="00260498" w:rsidP="00260498">
      <w:pPr>
        <w:numPr>
          <w:ilvl w:val="0"/>
          <w:numId w:val="4"/>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 xml:space="preserve">young people with an established depression diagnosis </w:t>
      </w:r>
    </w:p>
    <w:p w14:paraId="4ECAE3D5" w14:textId="77777777" w:rsidR="00260498" w:rsidRPr="00260498" w:rsidRDefault="00260498" w:rsidP="00260498">
      <w:p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b/>
          <w:sz w:val="24"/>
          <w:szCs w:val="24"/>
          <w:lang w:val="en-US"/>
        </w:rPr>
        <w:t xml:space="preserve">Treatment Resistant, include </w:t>
      </w:r>
      <w:r w:rsidRPr="00260498">
        <w:rPr>
          <w:rFonts w:ascii="Times New Roman" w:eastAsia="Times New Roman" w:hAnsi="Times New Roman" w:cs="Times New Roman"/>
          <w:sz w:val="24"/>
          <w:szCs w:val="24"/>
          <w:lang w:val="en-US"/>
        </w:rPr>
        <w:t xml:space="preserve">trials recruiting: </w:t>
      </w:r>
    </w:p>
    <w:p w14:paraId="58935013" w14:textId="77777777" w:rsidR="00260498" w:rsidRPr="00260498" w:rsidRDefault="00260498" w:rsidP="00260498">
      <w:pPr>
        <w:numPr>
          <w:ilvl w:val="0"/>
          <w:numId w:val="4"/>
        </w:numPr>
        <w:spacing w:after="0" w:line="240" w:lineRule="auto"/>
        <w:rPr>
          <w:rFonts w:ascii="Times New Roman" w:eastAsia="Times New Roman" w:hAnsi="Times New Roman" w:cs="Times New Roman"/>
          <w:b/>
          <w:sz w:val="24"/>
          <w:szCs w:val="24"/>
          <w:lang w:val="en-US"/>
        </w:rPr>
      </w:pPr>
      <w:r w:rsidRPr="00260498">
        <w:rPr>
          <w:rFonts w:ascii="Times New Roman" w:eastAsia="Times New Roman" w:hAnsi="Times New Roman" w:cs="Times New Roman"/>
          <w:sz w:val="24"/>
          <w:szCs w:val="24"/>
          <w:lang w:val="en-US"/>
        </w:rPr>
        <w:t>young people with at least 1 previously unsuccessful depression intervention*</w:t>
      </w:r>
    </w:p>
    <w:p w14:paraId="2673BFBF" w14:textId="77777777" w:rsidR="00260498" w:rsidRPr="00260498" w:rsidRDefault="00260498" w:rsidP="00260498">
      <w:pPr>
        <w:spacing w:after="0" w:line="240" w:lineRule="auto"/>
        <w:rPr>
          <w:rFonts w:ascii="Times New Roman" w:eastAsia="Times New Roman" w:hAnsi="Times New Roman" w:cs="Times New Roman"/>
          <w:b/>
          <w:sz w:val="24"/>
          <w:szCs w:val="24"/>
          <w:lang w:val="en-US"/>
        </w:rPr>
      </w:pPr>
      <w:r w:rsidRPr="00260498">
        <w:rPr>
          <w:rFonts w:ascii="Times New Roman" w:eastAsia="Times New Roman" w:hAnsi="Times New Roman" w:cs="Times New Roman"/>
          <w:b/>
          <w:sz w:val="24"/>
          <w:szCs w:val="24"/>
          <w:lang w:val="en-US"/>
        </w:rPr>
        <w:t xml:space="preserve">Relapse Prevention, include </w:t>
      </w:r>
      <w:r w:rsidRPr="00260498">
        <w:rPr>
          <w:rFonts w:ascii="Times New Roman" w:eastAsia="Times New Roman" w:hAnsi="Times New Roman" w:cs="Times New Roman"/>
          <w:sz w:val="24"/>
          <w:szCs w:val="24"/>
          <w:lang w:val="en-US"/>
        </w:rPr>
        <w:t>trials recruiting:</w:t>
      </w:r>
      <w:r w:rsidRPr="00260498">
        <w:rPr>
          <w:rFonts w:ascii="Times New Roman" w:eastAsia="Times New Roman" w:hAnsi="Times New Roman" w:cs="Times New Roman"/>
          <w:b/>
          <w:sz w:val="24"/>
          <w:szCs w:val="24"/>
          <w:lang w:val="en-US"/>
        </w:rPr>
        <w:t xml:space="preserve"> </w:t>
      </w:r>
    </w:p>
    <w:p w14:paraId="418FC9DE" w14:textId="77777777" w:rsidR="00260498" w:rsidRPr="00260498" w:rsidRDefault="00260498" w:rsidP="00260498">
      <w:pPr>
        <w:numPr>
          <w:ilvl w:val="0"/>
          <w:numId w:val="4"/>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young people who have recovered or responded to a previous depression intervention*</w:t>
      </w:r>
    </w:p>
    <w:p w14:paraId="44402E6D" w14:textId="77777777" w:rsidR="00260498" w:rsidRPr="00260498" w:rsidRDefault="00260498" w:rsidP="00260498">
      <w:p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b/>
          <w:sz w:val="24"/>
          <w:szCs w:val="24"/>
          <w:lang w:val="en-US"/>
        </w:rPr>
        <w:t xml:space="preserve">Comorbid/co-occurring conditions, include </w:t>
      </w:r>
      <w:r w:rsidRPr="00260498">
        <w:rPr>
          <w:rFonts w:ascii="Times New Roman" w:eastAsia="Times New Roman" w:hAnsi="Times New Roman" w:cs="Times New Roman"/>
          <w:sz w:val="24"/>
          <w:szCs w:val="24"/>
          <w:lang w:val="en-US"/>
        </w:rPr>
        <w:t>trials recruiting:</w:t>
      </w:r>
    </w:p>
    <w:p w14:paraId="6D41F133" w14:textId="77777777" w:rsidR="00260498" w:rsidRPr="00260498" w:rsidRDefault="00260498" w:rsidP="00260498">
      <w:pPr>
        <w:numPr>
          <w:ilvl w:val="0"/>
          <w:numId w:val="4"/>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 xml:space="preserve">young people with depression risk, symptoms or diagnosis </w:t>
      </w:r>
      <w:r w:rsidRPr="00260498">
        <w:rPr>
          <w:rFonts w:ascii="Times New Roman" w:eastAsia="Times New Roman" w:hAnsi="Times New Roman" w:cs="Times New Roman"/>
          <w:b/>
          <w:sz w:val="24"/>
          <w:szCs w:val="24"/>
          <w:lang w:val="en-US"/>
        </w:rPr>
        <w:t>AND</w:t>
      </w:r>
      <w:r w:rsidRPr="00260498">
        <w:rPr>
          <w:rFonts w:ascii="Times New Roman" w:eastAsia="Times New Roman" w:hAnsi="Times New Roman" w:cs="Times New Roman"/>
          <w:sz w:val="24"/>
          <w:szCs w:val="24"/>
          <w:lang w:val="en-US"/>
        </w:rPr>
        <w:t xml:space="preserve"> a comorbid/co-occurring mental health disorder, </w:t>
      </w:r>
      <w:proofErr w:type="gramStart"/>
      <w:r w:rsidRPr="00260498">
        <w:rPr>
          <w:rFonts w:ascii="Times New Roman" w:eastAsia="Times New Roman" w:hAnsi="Times New Roman" w:cs="Times New Roman"/>
          <w:sz w:val="24"/>
          <w:szCs w:val="24"/>
          <w:lang w:val="en-US"/>
        </w:rPr>
        <w:t>symptom</w:t>
      </w:r>
      <w:proofErr w:type="gramEnd"/>
      <w:r w:rsidRPr="00260498">
        <w:rPr>
          <w:rFonts w:ascii="Times New Roman" w:eastAsia="Times New Roman" w:hAnsi="Times New Roman" w:cs="Times New Roman"/>
          <w:sz w:val="24"/>
          <w:szCs w:val="24"/>
          <w:lang w:val="en-US"/>
        </w:rPr>
        <w:t xml:space="preserve"> or risk factor.</w:t>
      </w:r>
    </w:p>
    <w:p w14:paraId="15CF170F" w14:textId="77777777" w:rsidR="00260498" w:rsidRPr="00260498" w:rsidRDefault="00260498" w:rsidP="00260498">
      <w:pPr>
        <w:numPr>
          <w:ilvl w:val="0"/>
          <w:numId w:val="4"/>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 xml:space="preserve">Comorbid recruitment must be from a mapping disorder category (depression, anxiety, bipolar, eating disorders, substance use, psychosis) </w:t>
      </w:r>
    </w:p>
    <w:p w14:paraId="44B452B8" w14:textId="77777777" w:rsidR="00260498" w:rsidRPr="00260498" w:rsidRDefault="00260498" w:rsidP="00260498">
      <w:p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b/>
          <w:sz w:val="24"/>
          <w:szCs w:val="24"/>
          <w:lang w:val="en-US"/>
        </w:rPr>
        <w:t xml:space="preserve">Exclude </w:t>
      </w:r>
      <w:r w:rsidRPr="00260498">
        <w:rPr>
          <w:rFonts w:ascii="Times New Roman" w:eastAsia="Times New Roman" w:hAnsi="Times New Roman" w:cs="Times New Roman"/>
          <w:sz w:val="24"/>
          <w:szCs w:val="24"/>
          <w:lang w:val="en-US"/>
        </w:rPr>
        <w:t xml:space="preserve">trials explicitly recruiting young people </w:t>
      </w:r>
      <w:proofErr w:type="gramStart"/>
      <w:r w:rsidRPr="00260498">
        <w:rPr>
          <w:rFonts w:ascii="Times New Roman" w:eastAsia="Times New Roman" w:hAnsi="Times New Roman" w:cs="Times New Roman"/>
          <w:sz w:val="24"/>
          <w:szCs w:val="24"/>
          <w:lang w:val="en-US"/>
        </w:rPr>
        <w:t>on the basis of</w:t>
      </w:r>
      <w:proofErr w:type="gramEnd"/>
      <w:r w:rsidRPr="00260498">
        <w:rPr>
          <w:rFonts w:ascii="Times New Roman" w:eastAsia="Times New Roman" w:hAnsi="Times New Roman" w:cs="Times New Roman"/>
          <w:sz w:val="24"/>
          <w:szCs w:val="24"/>
          <w:lang w:val="en-US"/>
        </w:rPr>
        <w:t xml:space="preserve"> any:</w:t>
      </w:r>
    </w:p>
    <w:p w14:paraId="54D6467E" w14:textId="77777777" w:rsidR="00260498" w:rsidRPr="00260498" w:rsidRDefault="00260498" w:rsidP="00260498">
      <w:pPr>
        <w:numPr>
          <w:ilvl w:val="0"/>
          <w:numId w:val="10"/>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primary physiological/medical condition (e.g., hyperthyroidism, cardio-vascular disease etc.), neurodevelopmental disorder (e.g., intellectual disability, ADHD, autism etc.), or pregnancy (e.g., pre/post/peri-natal).</w:t>
      </w:r>
    </w:p>
    <w:p w14:paraId="3B5B2DF5" w14:textId="77777777" w:rsidR="00260498" w:rsidRPr="00260498" w:rsidRDefault="00260498" w:rsidP="00260498">
      <w:pPr>
        <w:numPr>
          <w:ilvl w:val="0"/>
          <w:numId w:val="10"/>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Note: Other non-recruitment comorbidities that may be present at baseline are not exclusionary, so long as they are NOT the basis for recruitment.</w:t>
      </w:r>
    </w:p>
    <w:p w14:paraId="33FEF635" w14:textId="77777777" w:rsidR="00260498" w:rsidRPr="00260498" w:rsidRDefault="00260498" w:rsidP="00260498">
      <w:p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 = author definition accepted</w:t>
      </w:r>
    </w:p>
    <w:p w14:paraId="57381FCD" w14:textId="77777777" w:rsidR="00260498" w:rsidRPr="00260498" w:rsidRDefault="00260498" w:rsidP="002604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val="en-US"/>
        </w:rPr>
      </w:pPr>
      <w:r w:rsidRPr="00260498">
        <w:rPr>
          <w:rFonts w:ascii="Times New Roman" w:eastAsia="Times New Roman" w:hAnsi="Times New Roman" w:cs="Times New Roman"/>
          <w:i/>
          <w:sz w:val="24"/>
          <w:szCs w:val="24"/>
          <w:lang w:val="en-US"/>
        </w:rPr>
        <w:t>3. Study design</w:t>
      </w:r>
    </w:p>
    <w:p w14:paraId="1F28DF6E" w14:textId="77777777" w:rsidR="00260498" w:rsidRPr="00260498" w:rsidRDefault="00260498" w:rsidP="00260498">
      <w:pPr>
        <w:spacing w:after="0" w:line="240" w:lineRule="auto"/>
        <w:rPr>
          <w:rFonts w:ascii="Times New Roman" w:eastAsia="Times New Roman" w:hAnsi="Times New Roman" w:cs="Times New Roman"/>
          <w:b/>
          <w:sz w:val="24"/>
          <w:szCs w:val="24"/>
          <w:lang w:val="en-US"/>
        </w:rPr>
      </w:pPr>
      <w:r w:rsidRPr="00260498">
        <w:rPr>
          <w:rFonts w:ascii="Times New Roman" w:eastAsia="Times New Roman" w:hAnsi="Times New Roman" w:cs="Times New Roman"/>
          <w:b/>
          <w:sz w:val="24"/>
          <w:szCs w:val="24"/>
          <w:lang w:val="en-US"/>
        </w:rPr>
        <w:t xml:space="preserve">Intervention trials. </w:t>
      </w:r>
    </w:p>
    <w:p w14:paraId="7E103E46" w14:textId="77777777" w:rsidR="00260498" w:rsidRPr="00260498" w:rsidRDefault="00260498" w:rsidP="00260498">
      <w:pPr>
        <w:spacing w:after="0" w:line="240" w:lineRule="auto"/>
        <w:rPr>
          <w:rFonts w:ascii="Times New Roman" w:eastAsia="Times New Roman" w:hAnsi="Times New Roman" w:cs="Times New Roman"/>
          <w:b/>
          <w:sz w:val="24"/>
          <w:szCs w:val="24"/>
          <w:lang w:val="en-US"/>
        </w:rPr>
      </w:pPr>
      <w:r w:rsidRPr="00260498">
        <w:rPr>
          <w:rFonts w:ascii="Times New Roman" w:eastAsia="Times New Roman" w:hAnsi="Times New Roman" w:cs="Times New Roman"/>
          <w:b/>
          <w:sz w:val="24"/>
          <w:szCs w:val="24"/>
          <w:lang w:val="en-US"/>
        </w:rPr>
        <w:t>Include:</w:t>
      </w:r>
    </w:p>
    <w:p w14:paraId="5031EFED" w14:textId="77777777" w:rsidR="00260498" w:rsidRPr="00260498" w:rsidRDefault="00260498" w:rsidP="00260498">
      <w:pPr>
        <w:numPr>
          <w:ilvl w:val="0"/>
          <w:numId w:val="2"/>
        </w:numPr>
        <w:spacing w:after="0" w:line="240" w:lineRule="auto"/>
        <w:rPr>
          <w:rFonts w:ascii="Times New Roman" w:eastAsia="Times New Roman" w:hAnsi="Times New Roman" w:cs="Times New Roman"/>
          <w:sz w:val="24"/>
          <w:szCs w:val="24"/>
          <w:lang w:val="en-US"/>
        </w:rPr>
      </w:pPr>
      <w:proofErr w:type="spellStart"/>
      <w:r w:rsidRPr="00260498">
        <w:rPr>
          <w:rFonts w:ascii="Times New Roman" w:eastAsia="Times New Roman" w:hAnsi="Times New Roman" w:cs="Times New Roman"/>
          <w:sz w:val="24"/>
          <w:szCs w:val="24"/>
          <w:lang w:val="en-US"/>
        </w:rPr>
        <w:t>randomised</w:t>
      </w:r>
      <w:proofErr w:type="spellEnd"/>
      <w:r w:rsidRPr="00260498">
        <w:rPr>
          <w:rFonts w:ascii="Times New Roman" w:eastAsia="Times New Roman" w:hAnsi="Times New Roman" w:cs="Times New Roman"/>
          <w:sz w:val="24"/>
          <w:szCs w:val="24"/>
          <w:lang w:val="en-US"/>
        </w:rPr>
        <w:t xml:space="preserve"> controlled/comparative trial (RCT), </w:t>
      </w:r>
      <w:r w:rsidRPr="00260498">
        <w:rPr>
          <w:rFonts w:ascii="Times New Roman" w:eastAsia="Times New Roman" w:hAnsi="Times New Roman" w:cs="Times New Roman"/>
          <w:b/>
          <w:sz w:val="24"/>
          <w:szCs w:val="24"/>
          <w:lang w:val="en-US"/>
        </w:rPr>
        <w:t>OR</w:t>
      </w:r>
      <w:r w:rsidRPr="00260498">
        <w:rPr>
          <w:rFonts w:ascii="Times New Roman" w:eastAsia="Times New Roman" w:hAnsi="Times New Roman" w:cs="Times New Roman"/>
          <w:sz w:val="24"/>
          <w:szCs w:val="24"/>
          <w:lang w:val="en-US"/>
        </w:rPr>
        <w:t xml:space="preserve"> </w:t>
      </w:r>
    </w:p>
    <w:p w14:paraId="26CE318A" w14:textId="77777777" w:rsidR="00260498" w:rsidRPr="00260498" w:rsidRDefault="00260498" w:rsidP="00260498">
      <w:pPr>
        <w:numPr>
          <w:ilvl w:val="0"/>
          <w:numId w:val="2"/>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non-</w:t>
      </w:r>
      <w:proofErr w:type="spellStart"/>
      <w:r w:rsidRPr="00260498">
        <w:rPr>
          <w:rFonts w:ascii="Times New Roman" w:eastAsia="Times New Roman" w:hAnsi="Times New Roman" w:cs="Times New Roman"/>
          <w:sz w:val="24"/>
          <w:szCs w:val="24"/>
          <w:lang w:val="en-US"/>
        </w:rPr>
        <w:t>randomised</w:t>
      </w:r>
      <w:proofErr w:type="spellEnd"/>
      <w:r w:rsidRPr="00260498">
        <w:rPr>
          <w:rFonts w:ascii="Times New Roman" w:eastAsia="Times New Roman" w:hAnsi="Times New Roman" w:cs="Times New Roman"/>
          <w:sz w:val="24"/>
          <w:szCs w:val="24"/>
          <w:lang w:val="en-US"/>
        </w:rPr>
        <w:t xml:space="preserve"> controlled/comparative trial (aka controlled clinical trial, CCT),</w:t>
      </w:r>
    </w:p>
    <w:p w14:paraId="4F4F37D3" w14:textId="77777777" w:rsidR="00260498" w:rsidRPr="00260498" w:rsidRDefault="00260498" w:rsidP="00260498">
      <w:pPr>
        <w:numPr>
          <w:ilvl w:val="0"/>
          <w:numId w:val="2"/>
        </w:numPr>
        <w:spacing w:after="0" w:line="240" w:lineRule="auto"/>
        <w:rPr>
          <w:rFonts w:ascii="Times New Roman" w:eastAsia="Times New Roman" w:hAnsi="Times New Roman" w:cs="Times New Roman"/>
          <w:sz w:val="24"/>
          <w:szCs w:val="24"/>
          <w:lang w:eastAsia="en-AU"/>
        </w:rPr>
      </w:pPr>
      <w:r w:rsidRPr="00260498">
        <w:rPr>
          <w:rFonts w:ascii="Times New Roman" w:eastAsia="Times New Roman" w:hAnsi="Times New Roman" w:cs="Times New Roman"/>
          <w:sz w:val="24"/>
          <w:szCs w:val="24"/>
          <w:lang w:val="en-US"/>
        </w:rPr>
        <w:t xml:space="preserve">including parallel, cluster and cross-over RCT/CCT designs. </w:t>
      </w:r>
    </w:p>
    <w:p w14:paraId="2D1D7870" w14:textId="77777777" w:rsidR="00260498" w:rsidRPr="00260498" w:rsidRDefault="00260498" w:rsidP="00260498">
      <w:pPr>
        <w:numPr>
          <w:ilvl w:val="0"/>
          <w:numId w:val="2"/>
        </w:numPr>
        <w:spacing w:after="0" w:line="240" w:lineRule="auto"/>
        <w:rPr>
          <w:rFonts w:ascii="Times New Roman" w:eastAsia="Times New Roman" w:hAnsi="Times New Roman" w:cs="Times New Roman"/>
          <w:sz w:val="24"/>
          <w:szCs w:val="24"/>
          <w:lang w:eastAsia="en-AU"/>
        </w:rPr>
      </w:pPr>
      <w:r w:rsidRPr="00260498">
        <w:rPr>
          <w:rFonts w:ascii="Times New Roman" w:eastAsia="Times New Roman" w:hAnsi="Times New Roman" w:cs="Times New Roman"/>
          <w:sz w:val="24"/>
          <w:szCs w:val="24"/>
          <w:lang w:val="en-US"/>
        </w:rPr>
        <w:t xml:space="preserve">Participants must be purposefully assigned to at least two </w:t>
      </w:r>
      <w:proofErr w:type="gramStart"/>
      <w:r w:rsidRPr="00260498">
        <w:rPr>
          <w:rFonts w:ascii="Times New Roman" w:eastAsia="Times New Roman" w:hAnsi="Times New Roman" w:cs="Times New Roman"/>
          <w:sz w:val="24"/>
          <w:szCs w:val="24"/>
          <w:lang w:val="en-US"/>
        </w:rPr>
        <w:t xml:space="preserve">conditions, </w:t>
      </w:r>
      <w:r w:rsidRPr="00260498">
        <w:rPr>
          <w:rFonts w:ascii="Times New Roman" w:eastAsia="Times New Roman" w:hAnsi="Times New Roman" w:cs="Times New Roman"/>
          <w:b/>
          <w:sz w:val="24"/>
          <w:szCs w:val="24"/>
          <w:lang w:val="en-US"/>
        </w:rPr>
        <w:t>AND</w:t>
      </w:r>
      <w:proofErr w:type="gramEnd"/>
      <w:r w:rsidRPr="00260498">
        <w:rPr>
          <w:rFonts w:ascii="Times New Roman" w:eastAsia="Times New Roman" w:hAnsi="Times New Roman" w:cs="Times New Roman"/>
          <w:sz w:val="24"/>
          <w:szCs w:val="24"/>
          <w:lang w:val="en-US"/>
        </w:rPr>
        <w:t xml:space="preserve"> be drawn from the same target population/group.</w:t>
      </w:r>
    </w:p>
    <w:p w14:paraId="5EA231E9" w14:textId="77777777" w:rsidR="00260498" w:rsidRPr="00260498" w:rsidRDefault="00260498" w:rsidP="00260498">
      <w:pPr>
        <w:spacing w:after="0" w:line="240" w:lineRule="auto"/>
        <w:rPr>
          <w:rFonts w:ascii="Times New Roman" w:eastAsia="Times New Roman" w:hAnsi="Times New Roman" w:cs="Times New Roman"/>
          <w:b/>
          <w:sz w:val="24"/>
          <w:szCs w:val="24"/>
          <w:lang w:val="en-US"/>
        </w:rPr>
      </w:pPr>
      <w:r w:rsidRPr="00260498">
        <w:rPr>
          <w:rFonts w:ascii="Times New Roman" w:eastAsia="Times New Roman" w:hAnsi="Times New Roman" w:cs="Times New Roman"/>
          <w:b/>
          <w:sz w:val="24"/>
          <w:szCs w:val="24"/>
          <w:lang w:val="en-US"/>
        </w:rPr>
        <w:t xml:space="preserve">Exclude </w:t>
      </w:r>
      <w:r w:rsidRPr="00260498">
        <w:rPr>
          <w:rFonts w:ascii="Times New Roman" w:eastAsia="Times New Roman" w:hAnsi="Times New Roman" w:cs="Times New Roman"/>
          <w:sz w:val="24"/>
          <w:szCs w:val="24"/>
          <w:lang w:val="en-US"/>
        </w:rPr>
        <w:t>the following designs</w:t>
      </w:r>
      <w:r w:rsidRPr="00260498">
        <w:rPr>
          <w:rFonts w:ascii="Times New Roman" w:eastAsia="Times New Roman" w:hAnsi="Times New Roman" w:cs="Times New Roman"/>
          <w:b/>
          <w:sz w:val="24"/>
          <w:szCs w:val="24"/>
          <w:lang w:val="en-US"/>
        </w:rPr>
        <w:t>:</w:t>
      </w:r>
    </w:p>
    <w:p w14:paraId="0F618D97" w14:textId="77777777" w:rsidR="00260498" w:rsidRPr="00260498" w:rsidRDefault="00260498" w:rsidP="00260498">
      <w:pPr>
        <w:numPr>
          <w:ilvl w:val="0"/>
          <w:numId w:val="8"/>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 xml:space="preserve">cohort, case-control, single-group pre-post, historical control &amp; chart review, </w:t>
      </w:r>
      <w:r w:rsidRPr="00260498">
        <w:rPr>
          <w:rFonts w:ascii="Times New Roman" w:eastAsia="Times New Roman" w:hAnsi="Times New Roman" w:cs="Times New Roman"/>
          <w:b/>
          <w:sz w:val="24"/>
          <w:szCs w:val="24"/>
          <w:lang w:val="en-US"/>
        </w:rPr>
        <w:t>OR</w:t>
      </w:r>
      <w:r w:rsidRPr="00260498">
        <w:rPr>
          <w:rFonts w:ascii="Times New Roman" w:eastAsia="Times New Roman" w:hAnsi="Times New Roman" w:cs="Times New Roman"/>
          <w:sz w:val="24"/>
          <w:szCs w:val="24"/>
          <w:lang w:val="en-US"/>
        </w:rPr>
        <w:t xml:space="preserve"> </w:t>
      </w:r>
    </w:p>
    <w:p w14:paraId="2C819A72" w14:textId="77777777" w:rsidR="00260498" w:rsidRPr="00260498" w:rsidRDefault="00260498" w:rsidP="00260498">
      <w:pPr>
        <w:numPr>
          <w:ilvl w:val="0"/>
          <w:numId w:val="8"/>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where youth from different pops. are compared (depression vs. healthy control)</w:t>
      </w:r>
    </w:p>
    <w:p w14:paraId="030ED0EC" w14:textId="77777777" w:rsidR="00260498" w:rsidRPr="00260498" w:rsidRDefault="00260498" w:rsidP="00260498">
      <w:pPr>
        <w:spacing w:after="0" w:line="240" w:lineRule="auto"/>
        <w:rPr>
          <w:rFonts w:ascii="Times New Roman" w:eastAsia="Times New Roman" w:hAnsi="Times New Roman" w:cs="Times New Roman"/>
          <w:b/>
          <w:sz w:val="24"/>
          <w:szCs w:val="24"/>
          <w:lang w:eastAsia="en-AU"/>
        </w:rPr>
      </w:pPr>
      <w:r w:rsidRPr="00260498">
        <w:rPr>
          <w:rFonts w:ascii="Times New Roman" w:eastAsia="Times New Roman" w:hAnsi="Times New Roman" w:cs="Times New Roman"/>
          <w:b/>
          <w:sz w:val="24"/>
          <w:szCs w:val="24"/>
          <w:lang w:eastAsia="en-AU"/>
        </w:rPr>
        <w:t xml:space="preserve">Systematic reviews of intervention trials. </w:t>
      </w:r>
    </w:p>
    <w:p w14:paraId="6A71A87A" w14:textId="77777777" w:rsidR="00260498" w:rsidRPr="00260498" w:rsidRDefault="00260498" w:rsidP="00260498">
      <w:pPr>
        <w:spacing w:after="0" w:line="240" w:lineRule="auto"/>
        <w:rPr>
          <w:rFonts w:ascii="Times New Roman" w:eastAsia="Times New Roman" w:hAnsi="Times New Roman" w:cs="Times New Roman"/>
          <w:sz w:val="24"/>
          <w:szCs w:val="24"/>
          <w:lang w:eastAsia="en-AU"/>
        </w:rPr>
      </w:pPr>
      <w:r w:rsidRPr="00260498">
        <w:rPr>
          <w:rFonts w:ascii="Times New Roman" w:eastAsia="Times New Roman" w:hAnsi="Times New Roman" w:cs="Times New Roman"/>
          <w:b/>
          <w:sz w:val="24"/>
          <w:szCs w:val="24"/>
          <w:lang w:eastAsia="en-AU"/>
        </w:rPr>
        <w:t xml:space="preserve">Include </w:t>
      </w:r>
      <w:r w:rsidRPr="00260498">
        <w:rPr>
          <w:rFonts w:ascii="Times New Roman" w:eastAsia="Times New Roman" w:hAnsi="Times New Roman" w:cs="Times New Roman"/>
          <w:sz w:val="24"/>
          <w:szCs w:val="24"/>
          <w:lang w:eastAsia="en-AU"/>
        </w:rPr>
        <w:t>reviews that:</w:t>
      </w:r>
    </w:p>
    <w:p w14:paraId="255939C0" w14:textId="77777777" w:rsidR="00260498" w:rsidRPr="00260498" w:rsidRDefault="00260498" w:rsidP="00260498">
      <w:pPr>
        <w:numPr>
          <w:ilvl w:val="0"/>
          <w:numId w:val="9"/>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lastRenderedPageBreak/>
        <w:t xml:space="preserve">include intervention trials meeting all mapping inclusion criteria, </w:t>
      </w:r>
      <w:r w:rsidRPr="00260498">
        <w:rPr>
          <w:rFonts w:ascii="Times New Roman" w:eastAsia="Times New Roman" w:hAnsi="Times New Roman" w:cs="Times New Roman"/>
          <w:b/>
          <w:sz w:val="24"/>
          <w:szCs w:val="24"/>
          <w:lang w:val="en-US"/>
        </w:rPr>
        <w:t>AND</w:t>
      </w:r>
    </w:p>
    <w:p w14:paraId="6B0934AB" w14:textId="77777777" w:rsidR="00260498" w:rsidRPr="00260498" w:rsidRDefault="00260498" w:rsidP="00260498">
      <w:pPr>
        <w:numPr>
          <w:ilvl w:val="0"/>
          <w:numId w:val="9"/>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 xml:space="preserve">report a search strategy (incl. search terms </w:t>
      </w:r>
      <w:r w:rsidRPr="00260498">
        <w:rPr>
          <w:rFonts w:ascii="Times New Roman" w:eastAsia="Times New Roman" w:hAnsi="Times New Roman" w:cs="Times New Roman"/>
          <w:b/>
          <w:sz w:val="24"/>
          <w:szCs w:val="24"/>
          <w:lang w:val="en-US"/>
        </w:rPr>
        <w:t>AND</w:t>
      </w:r>
      <w:r w:rsidRPr="00260498">
        <w:rPr>
          <w:rFonts w:ascii="Times New Roman" w:eastAsia="Times New Roman" w:hAnsi="Times New Roman" w:cs="Times New Roman"/>
          <w:sz w:val="24"/>
          <w:szCs w:val="24"/>
          <w:lang w:val="en-US"/>
        </w:rPr>
        <w:t xml:space="preserve"> search databases), OR where the review is described as a "systematic review" or "meta-analysis”. </w:t>
      </w:r>
    </w:p>
    <w:p w14:paraId="5B366D9E" w14:textId="77777777" w:rsidR="00260498" w:rsidRPr="00260498" w:rsidRDefault="00260498" w:rsidP="00260498">
      <w:pPr>
        <w:numPr>
          <w:ilvl w:val="0"/>
          <w:numId w:val="9"/>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b/>
          <w:sz w:val="24"/>
          <w:szCs w:val="24"/>
          <w:lang w:val="en-US"/>
        </w:rPr>
        <w:t>IF</w:t>
      </w:r>
      <w:r w:rsidRPr="00260498">
        <w:rPr>
          <w:rFonts w:ascii="Times New Roman" w:eastAsia="Times New Roman" w:hAnsi="Times New Roman" w:cs="Times New Roman"/>
          <w:sz w:val="24"/>
          <w:szCs w:val="24"/>
          <w:lang w:val="en-US"/>
        </w:rPr>
        <w:t xml:space="preserve"> both adult </w:t>
      </w:r>
      <w:r w:rsidRPr="00260498">
        <w:rPr>
          <w:rFonts w:ascii="Times New Roman" w:eastAsia="Times New Roman" w:hAnsi="Times New Roman" w:cs="Times New Roman"/>
          <w:b/>
          <w:sz w:val="24"/>
          <w:szCs w:val="24"/>
          <w:lang w:val="en-US"/>
        </w:rPr>
        <w:t>AND</w:t>
      </w:r>
      <w:r w:rsidRPr="00260498">
        <w:rPr>
          <w:rFonts w:ascii="Times New Roman" w:eastAsia="Times New Roman" w:hAnsi="Times New Roman" w:cs="Times New Roman"/>
          <w:sz w:val="24"/>
          <w:szCs w:val="24"/>
          <w:lang w:val="en-US"/>
        </w:rPr>
        <w:t xml:space="preserve"> youth trials are included, a synthesis of youth trials must be reported (e.g., narrative subsection, meta-analysis subgroup).</w:t>
      </w:r>
    </w:p>
    <w:p w14:paraId="52183D02" w14:textId="77777777" w:rsidR="00260498" w:rsidRPr="00260498" w:rsidRDefault="00260498" w:rsidP="00260498">
      <w:pPr>
        <w:numPr>
          <w:ilvl w:val="0"/>
          <w:numId w:val="9"/>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b/>
          <w:sz w:val="24"/>
          <w:szCs w:val="24"/>
          <w:lang w:val="en-US"/>
        </w:rPr>
        <w:t>IF</w:t>
      </w:r>
      <w:r w:rsidRPr="00260498">
        <w:rPr>
          <w:rFonts w:ascii="Times New Roman" w:eastAsia="Times New Roman" w:hAnsi="Times New Roman" w:cs="Times New Roman"/>
          <w:sz w:val="24"/>
          <w:szCs w:val="24"/>
          <w:lang w:val="en-US"/>
        </w:rPr>
        <w:t xml:space="preserve"> both RCT/CCTs </w:t>
      </w:r>
      <w:r w:rsidRPr="00260498">
        <w:rPr>
          <w:rFonts w:ascii="Times New Roman" w:eastAsia="Times New Roman" w:hAnsi="Times New Roman" w:cs="Times New Roman"/>
          <w:b/>
          <w:sz w:val="24"/>
          <w:szCs w:val="24"/>
          <w:lang w:val="en-US"/>
        </w:rPr>
        <w:t>AND</w:t>
      </w:r>
      <w:r w:rsidRPr="00260498">
        <w:rPr>
          <w:rFonts w:ascii="Times New Roman" w:eastAsia="Times New Roman" w:hAnsi="Times New Roman" w:cs="Times New Roman"/>
          <w:sz w:val="24"/>
          <w:szCs w:val="24"/>
          <w:lang w:val="en-US"/>
        </w:rPr>
        <w:t xml:space="preserve"> other designs (e.g., uncontrolled studies) are included, a synthesis of RCT/CCTs must be reported.</w:t>
      </w:r>
    </w:p>
    <w:p w14:paraId="06E9642D" w14:textId="77777777" w:rsidR="00260498" w:rsidRPr="00260498" w:rsidRDefault="00260498" w:rsidP="002604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val="en-US"/>
        </w:rPr>
      </w:pPr>
      <w:r w:rsidRPr="00260498">
        <w:rPr>
          <w:rFonts w:ascii="Times New Roman" w:eastAsia="Times New Roman" w:hAnsi="Times New Roman" w:cs="Times New Roman"/>
          <w:i/>
          <w:sz w:val="24"/>
          <w:szCs w:val="24"/>
          <w:lang w:val="en-US"/>
        </w:rPr>
        <w:t>4. Intervention</w:t>
      </w:r>
    </w:p>
    <w:p w14:paraId="42B4BBC8" w14:textId="77777777" w:rsidR="00260498" w:rsidRPr="00260498" w:rsidRDefault="00260498" w:rsidP="00260498">
      <w:p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b/>
          <w:sz w:val="24"/>
          <w:szCs w:val="24"/>
          <w:lang w:val="en-US"/>
        </w:rPr>
        <w:t xml:space="preserve">Include </w:t>
      </w:r>
      <w:r w:rsidRPr="00260498">
        <w:rPr>
          <w:rFonts w:ascii="Times New Roman" w:eastAsia="Times New Roman" w:hAnsi="Times New Roman" w:cs="Times New Roman"/>
          <w:sz w:val="24"/>
          <w:szCs w:val="24"/>
          <w:lang w:val="en-US"/>
        </w:rPr>
        <w:t xml:space="preserve">trials of any psychological, biological, complementary &amp; alternative, service delivery &amp; improvement </w:t>
      </w:r>
      <w:r w:rsidRPr="00260498">
        <w:rPr>
          <w:rFonts w:ascii="Times New Roman" w:eastAsia="Times New Roman" w:hAnsi="Times New Roman" w:cs="Times New Roman"/>
          <w:b/>
          <w:sz w:val="24"/>
          <w:szCs w:val="24"/>
          <w:lang w:val="en-US"/>
        </w:rPr>
        <w:t>OR</w:t>
      </w:r>
      <w:r w:rsidRPr="00260498">
        <w:rPr>
          <w:rFonts w:ascii="Times New Roman" w:eastAsia="Times New Roman" w:hAnsi="Times New Roman" w:cs="Times New Roman"/>
          <w:sz w:val="24"/>
          <w:szCs w:val="24"/>
          <w:lang w:val="en-US"/>
        </w:rPr>
        <w:t xml:space="preserve"> other intervention strategy:</w:t>
      </w:r>
    </w:p>
    <w:p w14:paraId="2A94D2A8" w14:textId="77777777" w:rsidR="00260498" w:rsidRPr="00260498" w:rsidRDefault="00260498" w:rsidP="00260498">
      <w:pPr>
        <w:numPr>
          <w:ilvl w:val="0"/>
          <w:numId w:val="14"/>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broadly aimed at reducing risk for, preventing, or treating depression*, AND</w:t>
      </w:r>
    </w:p>
    <w:p w14:paraId="2A623932" w14:textId="77777777" w:rsidR="00260498" w:rsidRPr="00260498" w:rsidRDefault="00260498" w:rsidP="00260498">
      <w:pPr>
        <w:numPr>
          <w:ilvl w:val="0"/>
          <w:numId w:val="14"/>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delivered to young people, OR delivered to people/services/communities involved in supporting young people</w:t>
      </w:r>
    </w:p>
    <w:p w14:paraId="1538F58E" w14:textId="77777777" w:rsidR="00260498" w:rsidRPr="00260498" w:rsidRDefault="00260498" w:rsidP="00260498">
      <w:p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b/>
          <w:sz w:val="24"/>
          <w:szCs w:val="24"/>
          <w:lang w:val="en-US"/>
        </w:rPr>
        <w:t>Exclude</w:t>
      </w:r>
      <w:r w:rsidRPr="00260498">
        <w:rPr>
          <w:rFonts w:ascii="Times New Roman" w:eastAsia="Times New Roman" w:hAnsi="Times New Roman" w:cs="Times New Roman"/>
          <w:sz w:val="24"/>
          <w:szCs w:val="24"/>
          <w:lang w:val="en-US"/>
        </w:rPr>
        <w:t>:</w:t>
      </w:r>
    </w:p>
    <w:p w14:paraId="4530F984" w14:textId="77777777" w:rsidR="00260498" w:rsidRPr="00260498" w:rsidRDefault="00260498" w:rsidP="00260498">
      <w:pPr>
        <w:numPr>
          <w:ilvl w:val="0"/>
          <w:numId w:val="15"/>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non-intervention studies</w:t>
      </w:r>
    </w:p>
    <w:p w14:paraId="02E107E3" w14:textId="77777777" w:rsidR="00260498" w:rsidRPr="00260498" w:rsidRDefault="00260498" w:rsidP="002604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val="en-US"/>
        </w:rPr>
      </w:pPr>
      <w:r w:rsidRPr="00260498">
        <w:rPr>
          <w:rFonts w:ascii="Times New Roman" w:eastAsia="Times New Roman" w:hAnsi="Times New Roman" w:cs="Times New Roman"/>
          <w:i/>
          <w:sz w:val="24"/>
          <w:szCs w:val="24"/>
          <w:lang w:val="en-US"/>
        </w:rPr>
        <w:t>5. Comparison</w:t>
      </w:r>
    </w:p>
    <w:p w14:paraId="0DF83528" w14:textId="77777777" w:rsidR="00260498" w:rsidRPr="00260498" w:rsidRDefault="00260498" w:rsidP="00260498">
      <w:p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b/>
          <w:sz w:val="24"/>
          <w:szCs w:val="24"/>
          <w:lang w:val="en-US"/>
        </w:rPr>
        <w:t xml:space="preserve">Include </w:t>
      </w:r>
      <w:r w:rsidRPr="00260498">
        <w:rPr>
          <w:rFonts w:ascii="Times New Roman" w:eastAsia="Times New Roman" w:hAnsi="Times New Roman" w:cs="Times New Roman"/>
          <w:sz w:val="24"/>
          <w:szCs w:val="24"/>
          <w:lang w:val="en-US"/>
        </w:rPr>
        <w:t>trials comparing an intervention to any:</w:t>
      </w:r>
    </w:p>
    <w:p w14:paraId="061C0106" w14:textId="77777777" w:rsidR="00260498" w:rsidRPr="00260498" w:rsidRDefault="00260498" w:rsidP="00260498">
      <w:pPr>
        <w:numPr>
          <w:ilvl w:val="0"/>
          <w:numId w:val="3"/>
        </w:numPr>
        <w:spacing w:after="0" w:line="240" w:lineRule="auto"/>
        <w:contextualSpacing/>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 xml:space="preserve">control condition (wait-list, no-treatment, placebo etc.), without limit, </w:t>
      </w:r>
      <w:r w:rsidRPr="00260498">
        <w:rPr>
          <w:rFonts w:ascii="Times New Roman" w:eastAsia="Times New Roman" w:hAnsi="Times New Roman" w:cs="Times New Roman"/>
          <w:b/>
          <w:sz w:val="24"/>
          <w:szCs w:val="24"/>
          <w:lang w:val="en-US"/>
        </w:rPr>
        <w:t>AND/OR</w:t>
      </w:r>
    </w:p>
    <w:p w14:paraId="7B600437" w14:textId="77777777" w:rsidR="00260498" w:rsidRPr="00260498" w:rsidRDefault="00260498" w:rsidP="00260498">
      <w:pPr>
        <w:numPr>
          <w:ilvl w:val="0"/>
          <w:numId w:val="3"/>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comparison condition, including interventions, without limit.</w:t>
      </w:r>
    </w:p>
    <w:p w14:paraId="2D8EA54C" w14:textId="77777777" w:rsidR="00260498" w:rsidRPr="00260498" w:rsidRDefault="00260498" w:rsidP="00260498">
      <w:pPr>
        <w:spacing w:after="0" w:line="240" w:lineRule="auto"/>
        <w:rPr>
          <w:rFonts w:ascii="Times New Roman" w:eastAsia="Times New Roman" w:hAnsi="Times New Roman" w:cs="Times New Roman"/>
          <w:b/>
          <w:sz w:val="24"/>
          <w:szCs w:val="24"/>
          <w:lang w:val="en-US"/>
        </w:rPr>
      </w:pPr>
      <w:r w:rsidRPr="00260498">
        <w:rPr>
          <w:rFonts w:ascii="Times New Roman" w:eastAsia="Times New Roman" w:hAnsi="Times New Roman" w:cs="Times New Roman"/>
          <w:b/>
          <w:sz w:val="24"/>
          <w:szCs w:val="24"/>
          <w:lang w:val="en-US"/>
        </w:rPr>
        <w:t>Exclude</w:t>
      </w:r>
      <w:r w:rsidRPr="00260498">
        <w:rPr>
          <w:rFonts w:ascii="Times New Roman" w:eastAsia="Times New Roman" w:hAnsi="Times New Roman" w:cs="Times New Roman"/>
          <w:sz w:val="24"/>
          <w:szCs w:val="24"/>
          <w:lang w:val="en-US"/>
        </w:rPr>
        <w:t xml:space="preserve"> trials:</w:t>
      </w:r>
    </w:p>
    <w:p w14:paraId="54681D10" w14:textId="77777777" w:rsidR="00260498" w:rsidRPr="00260498" w:rsidRDefault="00260498" w:rsidP="00260498">
      <w:pPr>
        <w:numPr>
          <w:ilvl w:val="0"/>
          <w:numId w:val="11"/>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without a control/comparison condition</w:t>
      </w:r>
    </w:p>
    <w:p w14:paraId="392FE174" w14:textId="77777777" w:rsidR="00260498" w:rsidRPr="00260498" w:rsidRDefault="00260498" w:rsidP="002604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val="en-US"/>
        </w:rPr>
      </w:pPr>
      <w:r w:rsidRPr="00260498">
        <w:rPr>
          <w:rFonts w:ascii="Times New Roman" w:eastAsia="Times New Roman" w:hAnsi="Times New Roman" w:cs="Times New Roman"/>
          <w:i/>
          <w:sz w:val="24"/>
          <w:szCs w:val="24"/>
          <w:lang w:val="en-US"/>
        </w:rPr>
        <w:t>6. Outcomes</w:t>
      </w:r>
    </w:p>
    <w:p w14:paraId="7CE8F588" w14:textId="77777777" w:rsidR="00260498" w:rsidRPr="00260498" w:rsidRDefault="00260498" w:rsidP="00260498">
      <w:p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b/>
          <w:sz w:val="24"/>
          <w:szCs w:val="24"/>
          <w:lang w:val="en-US"/>
        </w:rPr>
        <w:t xml:space="preserve">Include </w:t>
      </w:r>
      <w:r w:rsidRPr="00260498">
        <w:rPr>
          <w:rFonts w:ascii="Times New Roman" w:eastAsia="Times New Roman" w:hAnsi="Times New Roman" w:cs="Times New Roman"/>
          <w:sz w:val="24"/>
          <w:szCs w:val="24"/>
          <w:lang w:val="en-US"/>
        </w:rPr>
        <w:t>trials reporting:</w:t>
      </w:r>
    </w:p>
    <w:p w14:paraId="10204CCF" w14:textId="77777777" w:rsidR="00260498" w:rsidRPr="00260498" w:rsidRDefault="00260498" w:rsidP="00260498">
      <w:pPr>
        <w:numPr>
          <w:ilvl w:val="0"/>
          <w:numId w:val="12"/>
        </w:numPr>
        <w:spacing w:after="0" w:line="240" w:lineRule="auto"/>
        <w:contextualSpacing/>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any depression outcomes (e.g., diagnosis, symptom/severity scales etc.), AND</w:t>
      </w:r>
    </w:p>
    <w:p w14:paraId="422F51FA" w14:textId="77777777" w:rsidR="00260498" w:rsidRPr="00260498" w:rsidRDefault="00260498" w:rsidP="00260498">
      <w:pPr>
        <w:numPr>
          <w:ilvl w:val="0"/>
          <w:numId w:val="12"/>
        </w:numPr>
        <w:spacing w:after="0" w:line="240" w:lineRule="auto"/>
        <w:contextualSpacing/>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young person-specific (outcomes reported by them, or by others, about them)</w:t>
      </w:r>
    </w:p>
    <w:p w14:paraId="2C68C72D" w14:textId="77777777" w:rsidR="00260498" w:rsidRPr="00260498" w:rsidRDefault="00260498" w:rsidP="00260498">
      <w:p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b/>
          <w:sz w:val="24"/>
          <w:szCs w:val="24"/>
          <w:lang w:val="en-US"/>
        </w:rPr>
        <w:t xml:space="preserve">Exclude </w:t>
      </w:r>
      <w:r w:rsidRPr="00260498">
        <w:rPr>
          <w:rFonts w:ascii="Times New Roman" w:eastAsia="Times New Roman" w:hAnsi="Times New Roman" w:cs="Times New Roman"/>
          <w:sz w:val="24"/>
          <w:szCs w:val="24"/>
          <w:lang w:val="en-US"/>
        </w:rPr>
        <w:t>studies where:</w:t>
      </w:r>
    </w:p>
    <w:p w14:paraId="4AADDDA4" w14:textId="77777777" w:rsidR="00260498" w:rsidRPr="00260498" w:rsidRDefault="00260498" w:rsidP="00260498">
      <w:pPr>
        <w:numPr>
          <w:ilvl w:val="0"/>
          <w:numId w:val="13"/>
        </w:numPr>
        <w:spacing w:after="0" w:line="240" w:lineRule="auto"/>
        <w:contextualSpacing/>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no depression outcomes are identified/reported (e.g., protocols, cost-effectiveness analyses or conference abstracts with no outcomes reported),</w:t>
      </w:r>
    </w:p>
    <w:p w14:paraId="0B1CC3AF" w14:textId="77777777" w:rsidR="00260498" w:rsidRPr="00260498" w:rsidRDefault="00260498" w:rsidP="00260498">
      <w:pPr>
        <w:numPr>
          <w:ilvl w:val="0"/>
          <w:numId w:val="13"/>
        </w:numPr>
        <w:spacing w:after="0" w:line="240" w:lineRule="auto"/>
        <w:contextualSpacing/>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no young person outcomes are reported (e.g., parent/clinician attitudes)</w:t>
      </w:r>
    </w:p>
    <w:p w14:paraId="698BC1A6" w14:textId="77777777" w:rsidR="00260498" w:rsidRPr="00260498" w:rsidRDefault="00260498" w:rsidP="00260498">
      <w:pPr>
        <w:spacing w:after="0" w:line="240" w:lineRule="auto"/>
        <w:rPr>
          <w:rFonts w:ascii="Times New Roman" w:eastAsia="Times New Roman" w:hAnsi="Times New Roman" w:cs="Times New Roman"/>
          <w:sz w:val="24"/>
          <w:szCs w:val="24"/>
          <w:lang w:val="en-US"/>
        </w:rPr>
      </w:pPr>
    </w:p>
    <w:p w14:paraId="3190FC89" w14:textId="77777777" w:rsidR="00260498" w:rsidRPr="00260498" w:rsidRDefault="00260498" w:rsidP="002604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val="en-US"/>
        </w:rPr>
      </w:pPr>
      <w:r w:rsidRPr="00260498">
        <w:rPr>
          <w:rFonts w:ascii="Times New Roman" w:eastAsia="Times New Roman" w:hAnsi="Times New Roman" w:cs="Times New Roman"/>
          <w:i/>
          <w:sz w:val="24"/>
          <w:szCs w:val="24"/>
          <w:lang w:val="en-US"/>
        </w:rPr>
        <w:t>7. Other</w:t>
      </w:r>
    </w:p>
    <w:p w14:paraId="2234D795" w14:textId="77777777" w:rsidR="00260498" w:rsidRPr="00260498" w:rsidRDefault="00260498" w:rsidP="00260498">
      <w:pPr>
        <w:spacing w:after="0" w:line="240" w:lineRule="auto"/>
        <w:rPr>
          <w:rFonts w:ascii="Times New Roman" w:eastAsia="Times New Roman" w:hAnsi="Times New Roman" w:cs="Times New Roman"/>
          <w:b/>
          <w:sz w:val="24"/>
          <w:szCs w:val="24"/>
          <w:lang w:val="en-US"/>
        </w:rPr>
      </w:pPr>
      <w:r w:rsidRPr="00260498">
        <w:rPr>
          <w:rFonts w:ascii="Times New Roman" w:eastAsia="Times New Roman" w:hAnsi="Times New Roman" w:cs="Times New Roman"/>
          <w:b/>
          <w:sz w:val="24"/>
          <w:szCs w:val="24"/>
          <w:lang w:val="en-US"/>
        </w:rPr>
        <w:t>Include:</w:t>
      </w:r>
    </w:p>
    <w:p w14:paraId="603F315D" w14:textId="77777777" w:rsidR="00260498" w:rsidRPr="00260498" w:rsidRDefault="00260498" w:rsidP="00260498">
      <w:pPr>
        <w:numPr>
          <w:ilvl w:val="0"/>
          <w:numId w:val="7"/>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conference proceedings, letters to the editor and other publications reporting trials or reviews, so long as sufficient information is reported to fulfill all inclusion criteria, notably reporting of outcome data.</w:t>
      </w:r>
    </w:p>
    <w:p w14:paraId="7355AC80" w14:textId="77777777" w:rsidR="00260498" w:rsidRPr="00260498" w:rsidRDefault="00260498" w:rsidP="00260498">
      <w:pPr>
        <w:numPr>
          <w:ilvl w:val="0"/>
          <w:numId w:val="7"/>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lastRenderedPageBreak/>
        <w:t>secondary publications reporting</w:t>
      </w:r>
      <w:r w:rsidRPr="00260498">
        <w:rPr>
          <w:rFonts w:ascii="Times New Roman" w:eastAsia="Times New Roman" w:hAnsi="Times New Roman" w:cs="Times New Roman"/>
          <w:b/>
          <w:sz w:val="24"/>
          <w:szCs w:val="24"/>
          <w:lang w:val="en-US"/>
        </w:rPr>
        <w:t xml:space="preserve"> </w:t>
      </w:r>
      <w:r w:rsidRPr="00260498">
        <w:rPr>
          <w:rFonts w:ascii="Times New Roman" w:eastAsia="Times New Roman" w:hAnsi="Times New Roman" w:cs="Times New Roman"/>
          <w:sz w:val="24"/>
          <w:szCs w:val="24"/>
          <w:lang w:val="en-US"/>
        </w:rPr>
        <w:t>new outcomes not previously reported in the primary publication (e.g., 6-month follow-up data, other depression outcomes not previously reported)</w:t>
      </w:r>
    </w:p>
    <w:p w14:paraId="38C7A409" w14:textId="77777777" w:rsidR="00260498" w:rsidRPr="00260498" w:rsidRDefault="00260498" w:rsidP="00260498">
      <w:pPr>
        <w:spacing w:after="0" w:line="240" w:lineRule="auto"/>
        <w:rPr>
          <w:rFonts w:ascii="Times New Roman" w:eastAsia="Times New Roman" w:hAnsi="Times New Roman" w:cs="Times New Roman"/>
          <w:b/>
          <w:sz w:val="24"/>
          <w:szCs w:val="24"/>
          <w:lang w:val="en-US"/>
        </w:rPr>
      </w:pPr>
      <w:r w:rsidRPr="00260498">
        <w:rPr>
          <w:rFonts w:ascii="Times New Roman" w:eastAsia="Times New Roman" w:hAnsi="Times New Roman" w:cs="Times New Roman"/>
          <w:b/>
          <w:sz w:val="24"/>
          <w:szCs w:val="24"/>
          <w:lang w:val="en-US"/>
        </w:rPr>
        <w:t>Exclude:</w:t>
      </w:r>
    </w:p>
    <w:p w14:paraId="5DECB8B9" w14:textId="77777777" w:rsidR="00260498" w:rsidRPr="00260498" w:rsidRDefault="00260498" w:rsidP="00260498">
      <w:pPr>
        <w:numPr>
          <w:ilvl w:val="0"/>
          <w:numId w:val="6"/>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non-English language publications</w:t>
      </w:r>
    </w:p>
    <w:p w14:paraId="5D7767AC" w14:textId="77777777" w:rsidR="00260498" w:rsidRPr="00260498" w:rsidRDefault="00260498" w:rsidP="00260498">
      <w:pPr>
        <w:numPr>
          <w:ilvl w:val="0"/>
          <w:numId w:val="6"/>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dissertations, book chapters and other non-peer reviewed reports</w:t>
      </w:r>
    </w:p>
    <w:p w14:paraId="48D122DA" w14:textId="77777777" w:rsidR="00260498" w:rsidRPr="00260498" w:rsidRDefault="00260498" w:rsidP="00260498">
      <w:pPr>
        <w:numPr>
          <w:ilvl w:val="0"/>
          <w:numId w:val="6"/>
        </w:numPr>
        <w:spacing w:after="0" w:line="240" w:lineRule="auto"/>
        <w:rPr>
          <w:rFonts w:ascii="Times New Roman" w:eastAsia="Times New Roman" w:hAnsi="Times New Roman" w:cs="Times New Roman"/>
          <w:sz w:val="24"/>
          <w:szCs w:val="24"/>
          <w:lang w:val="en-US"/>
        </w:rPr>
      </w:pPr>
      <w:r w:rsidRPr="00260498">
        <w:rPr>
          <w:rFonts w:ascii="Times New Roman" w:eastAsia="Times New Roman" w:hAnsi="Times New Roman" w:cs="Times New Roman"/>
          <w:sz w:val="24"/>
          <w:szCs w:val="24"/>
          <w:lang w:val="en-US"/>
        </w:rPr>
        <w:t>secondary pubs/duplicate records where no new outcome data is reported</w:t>
      </w:r>
    </w:p>
    <w:p w14:paraId="60BD9A75" w14:textId="77777777" w:rsidR="00260498" w:rsidRPr="006A328C" w:rsidRDefault="00260498" w:rsidP="006A328C">
      <w:pPr>
        <w:spacing w:after="0" w:line="240" w:lineRule="auto"/>
        <w:rPr>
          <w:rFonts w:ascii="Times New Roman" w:eastAsia="Times New Roman" w:hAnsi="Times New Roman" w:cs="Times New Roman"/>
          <w:lang w:val="en-US"/>
        </w:rPr>
      </w:pPr>
    </w:p>
    <w:p w14:paraId="484A1C1A" w14:textId="77777777" w:rsidR="006A328C" w:rsidRDefault="006A328C" w:rsidP="006A328C">
      <w:pPr>
        <w:spacing w:after="0" w:line="240" w:lineRule="auto"/>
        <w:rPr>
          <w:rFonts w:ascii="Times New Roman" w:eastAsia="Times New Roman" w:hAnsi="Times New Roman" w:cs="Times New Roman"/>
          <w:b/>
          <w:lang w:val="en-US"/>
        </w:rPr>
      </w:pPr>
    </w:p>
    <w:p w14:paraId="72518147" w14:textId="1F3F3023" w:rsidR="006A328C" w:rsidRPr="006A328C" w:rsidRDefault="006A328C" w:rsidP="006A328C">
      <w:pPr>
        <w:spacing w:after="0" w:line="240" w:lineRule="auto"/>
        <w:rPr>
          <w:rFonts w:ascii="Times New Roman" w:eastAsia="Times New Roman" w:hAnsi="Times New Roman" w:cs="Times New Roman"/>
          <w:b/>
          <w:lang w:val="en-US"/>
        </w:rPr>
      </w:pPr>
      <w:r w:rsidRPr="006A328C">
        <w:rPr>
          <w:rFonts w:ascii="Times New Roman" w:eastAsia="Times New Roman" w:hAnsi="Times New Roman" w:cs="Times New Roman"/>
          <w:b/>
          <w:lang w:val="en-US"/>
        </w:rPr>
        <w:t>In</w:t>
      </w:r>
      <w:r>
        <w:rPr>
          <w:rFonts w:ascii="Times New Roman" w:eastAsia="Times New Roman" w:hAnsi="Times New Roman" w:cs="Times New Roman"/>
          <w:b/>
          <w:lang w:val="en-US"/>
        </w:rPr>
        <w:t xml:space="preserve">clusion criteria </w:t>
      </w:r>
      <w:r w:rsidR="00260498">
        <w:rPr>
          <w:rFonts w:ascii="Times New Roman" w:eastAsia="Times New Roman" w:hAnsi="Times New Roman" w:cs="Times New Roman"/>
          <w:b/>
          <w:lang w:val="en-US"/>
        </w:rPr>
        <w:t>anxiety</w:t>
      </w:r>
      <w:r>
        <w:rPr>
          <w:rFonts w:ascii="Times New Roman" w:eastAsia="Times New Roman" w:hAnsi="Times New Roman" w:cs="Times New Roman"/>
          <w:b/>
          <w:lang w:val="en-US"/>
        </w:rPr>
        <w:t xml:space="preserve"> conditions: </w:t>
      </w:r>
    </w:p>
    <w:p w14:paraId="50602DC8" w14:textId="77777777" w:rsidR="006A328C" w:rsidRPr="006A328C" w:rsidRDefault="006A328C" w:rsidP="006A328C">
      <w:pPr>
        <w:spacing w:after="0" w:line="240" w:lineRule="auto"/>
        <w:rPr>
          <w:rFonts w:ascii="Times New Roman" w:eastAsia="Times New Roman" w:hAnsi="Times New Roman" w:cs="Times New Roman"/>
          <w:lang w:val="en-US"/>
        </w:rPr>
      </w:pPr>
    </w:p>
    <w:p w14:paraId="14C923B5" w14:textId="77777777" w:rsidR="006A328C" w:rsidRPr="006A328C" w:rsidRDefault="006A328C" w:rsidP="006A328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lang w:val="en-US"/>
        </w:rPr>
      </w:pPr>
      <w:r w:rsidRPr="006A328C">
        <w:rPr>
          <w:rFonts w:ascii="Times New Roman" w:eastAsia="Times New Roman" w:hAnsi="Times New Roman" w:cs="Times New Roman"/>
          <w:i/>
          <w:lang w:val="en-US"/>
        </w:rPr>
        <w:t>1. Anxiety definition used throughout</w:t>
      </w:r>
    </w:p>
    <w:p w14:paraId="036B8643" w14:textId="77777777" w:rsidR="006A328C" w:rsidRPr="006A328C" w:rsidRDefault="006A328C" w:rsidP="006A328C">
      <w:pPr>
        <w:numPr>
          <w:ilvl w:val="0"/>
          <w:numId w:val="5"/>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b/>
          <w:lang w:val="en-US"/>
        </w:rPr>
        <w:t>Anxiety diagnosis</w:t>
      </w:r>
      <w:r w:rsidRPr="006A328C">
        <w:rPr>
          <w:rFonts w:ascii="Times New Roman" w:eastAsia="Times New Roman" w:hAnsi="Times New Roman" w:cs="Times New Roman"/>
          <w:lang w:val="en-US"/>
        </w:rPr>
        <w:t xml:space="preserve"> established according to DSM/ICD or other classification system. Included disorder categories are based on DSM-IV-TR (current at time evidence map was created): Social Anxiety Disorder, </w:t>
      </w:r>
      <w:proofErr w:type="spellStart"/>
      <w:r w:rsidRPr="006A328C">
        <w:rPr>
          <w:rFonts w:ascii="Times New Roman" w:eastAsia="Times New Roman" w:hAnsi="Times New Roman" w:cs="Times New Roman"/>
          <w:lang w:val="en-US"/>
        </w:rPr>
        <w:t>Generalised</w:t>
      </w:r>
      <w:proofErr w:type="spellEnd"/>
      <w:r w:rsidRPr="006A328C">
        <w:rPr>
          <w:rFonts w:ascii="Times New Roman" w:eastAsia="Times New Roman" w:hAnsi="Times New Roman" w:cs="Times New Roman"/>
          <w:lang w:val="en-US"/>
        </w:rPr>
        <w:t xml:space="preserve"> Anxiety Disorder, Specific Phobia, Panic Disorder, Acute Stress Disorder, Obsessive Compulsive Disorder, Post-Traumatic Stress Disorder.</w:t>
      </w:r>
    </w:p>
    <w:p w14:paraId="4F0A71F6" w14:textId="77777777" w:rsidR="006A328C" w:rsidRPr="006A328C" w:rsidRDefault="006A328C" w:rsidP="006A328C">
      <w:pPr>
        <w:numPr>
          <w:ilvl w:val="0"/>
          <w:numId w:val="5"/>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b/>
          <w:lang w:val="en-US"/>
        </w:rPr>
        <w:t>Anxiety symptoms</w:t>
      </w:r>
      <w:r w:rsidRPr="006A328C">
        <w:rPr>
          <w:rFonts w:ascii="Times New Roman" w:eastAsia="Times New Roman" w:hAnsi="Times New Roman" w:cs="Times New Roman"/>
          <w:lang w:val="en-US"/>
        </w:rPr>
        <w:t xml:space="preserve"> measured on a self-report or observer-rated anxiety symptom/severity scale.</w:t>
      </w:r>
    </w:p>
    <w:p w14:paraId="5EC2B7FE" w14:textId="77777777" w:rsidR="006A328C" w:rsidRPr="006A328C" w:rsidRDefault="006A328C" w:rsidP="006A328C">
      <w:pPr>
        <w:numPr>
          <w:ilvl w:val="0"/>
          <w:numId w:val="5"/>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b/>
          <w:lang w:val="en-US"/>
        </w:rPr>
        <w:t>Anxiety risk factors</w:t>
      </w:r>
      <w:r w:rsidRPr="006A328C">
        <w:rPr>
          <w:rFonts w:ascii="Times New Roman" w:eastAsia="Times New Roman" w:hAnsi="Times New Roman" w:cs="Times New Roman"/>
          <w:lang w:val="en-US"/>
        </w:rPr>
        <w:t xml:space="preserve"> e.g., familial risk, history of significant life event etc.</w:t>
      </w:r>
    </w:p>
    <w:p w14:paraId="6F196C01" w14:textId="77777777" w:rsidR="006A328C" w:rsidRPr="006A328C" w:rsidRDefault="006A328C" w:rsidP="006A328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lang w:val="en-US"/>
        </w:rPr>
      </w:pPr>
      <w:r w:rsidRPr="006A328C">
        <w:rPr>
          <w:rFonts w:ascii="Times New Roman" w:eastAsia="Times New Roman" w:hAnsi="Times New Roman" w:cs="Times New Roman"/>
          <w:i/>
          <w:lang w:val="en-US"/>
        </w:rPr>
        <w:t>2.a Participants: Age</w:t>
      </w:r>
    </w:p>
    <w:p w14:paraId="3D514F4F" w14:textId="77777777" w:rsidR="006A328C" w:rsidRPr="006A328C" w:rsidRDefault="006A328C" w:rsidP="006A328C">
      <w:pPr>
        <w:spacing w:after="0" w:line="240" w:lineRule="auto"/>
        <w:rPr>
          <w:rFonts w:ascii="Times New Roman" w:eastAsia="Times New Roman" w:hAnsi="Times New Roman" w:cs="Times New Roman"/>
          <w:b/>
          <w:lang w:val="en-US"/>
        </w:rPr>
      </w:pPr>
      <w:r w:rsidRPr="006A328C">
        <w:rPr>
          <w:rFonts w:ascii="Times New Roman" w:eastAsia="Times New Roman" w:hAnsi="Times New Roman" w:cs="Times New Roman"/>
          <w:b/>
          <w:lang w:val="en-US"/>
        </w:rPr>
        <w:t xml:space="preserve">Include </w:t>
      </w:r>
      <w:r w:rsidRPr="006A328C">
        <w:rPr>
          <w:rFonts w:ascii="Times New Roman" w:eastAsia="Times New Roman" w:hAnsi="Times New Roman" w:cs="Times New Roman"/>
          <w:lang w:val="en-US"/>
        </w:rPr>
        <w:t>trials of children, adolescents, young people (or related descriptor), where:</w:t>
      </w:r>
    </w:p>
    <w:p w14:paraId="735C67BB" w14:textId="77777777" w:rsidR="006A328C" w:rsidRPr="006A328C" w:rsidRDefault="006A328C" w:rsidP="006A328C">
      <w:pPr>
        <w:numPr>
          <w:ilvl w:val="0"/>
          <w:numId w:val="5"/>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 xml:space="preserve">mean age of at least one group is </w:t>
      </w:r>
      <w:r w:rsidRPr="006A328C">
        <w:rPr>
          <w:rFonts w:ascii="Times New Roman" w:eastAsia="Times New Roman" w:hAnsi="Times New Roman" w:cs="Times New Roman"/>
          <w:lang w:val="en-US"/>
        </w:rPr>
        <w:sym w:font="Symbol" w:char="F0B3"/>
      </w:r>
      <w:r w:rsidRPr="006A328C">
        <w:rPr>
          <w:rFonts w:ascii="Times New Roman" w:eastAsia="Times New Roman" w:hAnsi="Times New Roman" w:cs="Times New Roman"/>
          <w:lang w:val="en-US"/>
        </w:rPr>
        <w:t xml:space="preserve"> 6 </w:t>
      </w:r>
      <w:r w:rsidRPr="006A328C">
        <w:rPr>
          <w:rFonts w:ascii="Times New Roman" w:eastAsia="Times New Roman" w:hAnsi="Times New Roman" w:cs="Times New Roman"/>
          <w:b/>
          <w:lang w:val="en-US"/>
        </w:rPr>
        <w:t>AND</w:t>
      </w:r>
      <w:r w:rsidRPr="006A328C">
        <w:rPr>
          <w:rFonts w:ascii="Times New Roman" w:eastAsia="Times New Roman" w:hAnsi="Times New Roman" w:cs="Times New Roman"/>
          <w:lang w:val="en-US"/>
        </w:rPr>
        <w:t xml:space="preserve"> &lt; 26 years. </w:t>
      </w:r>
    </w:p>
    <w:p w14:paraId="3B046F90" w14:textId="77777777" w:rsidR="006A328C" w:rsidRPr="006A328C" w:rsidRDefault="006A328C" w:rsidP="006A328C">
      <w:p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b/>
          <w:lang w:val="en-US"/>
        </w:rPr>
        <w:t>IF</w:t>
      </w:r>
      <w:r w:rsidRPr="006A328C">
        <w:rPr>
          <w:rFonts w:ascii="Times New Roman" w:eastAsia="Times New Roman" w:hAnsi="Times New Roman" w:cs="Times New Roman"/>
          <w:lang w:val="en-US"/>
        </w:rPr>
        <w:t xml:space="preserve"> mean age is not reported, use:</w:t>
      </w:r>
    </w:p>
    <w:p w14:paraId="3438C041" w14:textId="77777777" w:rsidR="006A328C" w:rsidRPr="006A328C" w:rsidRDefault="006A328C" w:rsidP="006A328C">
      <w:pPr>
        <w:numPr>
          <w:ilvl w:val="0"/>
          <w:numId w:val="5"/>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 xml:space="preserve">median OR range (min &amp; max is within above age range), </w:t>
      </w:r>
      <w:r w:rsidRPr="006A328C">
        <w:rPr>
          <w:rFonts w:ascii="Times New Roman" w:eastAsia="Times New Roman" w:hAnsi="Times New Roman" w:cs="Times New Roman"/>
          <w:b/>
          <w:lang w:val="en-US"/>
        </w:rPr>
        <w:t xml:space="preserve">OR </w:t>
      </w:r>
    </w:p>
    <w:p w14:paraId="00344865" w14:textId="77777777" w:rsidR="006A328C" w:rsidRPr="006A328C" w:rsidRDefault="006A328C" w:rsidP="006A328C">
      <w:pPr>
        <w:numPr>
          <w:ilvl w:val="0"/>
          <w:numId w:val="5"/>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where authors use a youth-related sample or population descriptor.</w:t>
      </w:r>
    </w:p>
    <w:p w14:paraId="70CA08CE" w14:textId="77777777" w:rsidR="006A328C" w:rsidRPr="006A328C" w:rsidRDefault="006A328C" w:rsidP="006A328C">
      <w:pPr>
        <w:spacing w:after="0" w:line="240" w:lineRule="auto"/>
        <w:rPr>
          <w:rFonts w:ascii="Times New Roman" w:eastAsia="Times New Roman" w:hAnsi="Times New Roman" w:cs="Times New Roman"/>
          <w:b/>
          <w:lang w:val="en-US"/>
        </w:rPr>
      </w:pPr>
      <w:r w:rsidRPr="006A328C">
        <w:rPr>
          <w:rFonts w:ascii="Times New Roman" w:eastAsia="Times New Roman" w:hAnsi="Times New Roman" w:cs="Times New Roman"/>
          <w:b/>
          <w:lang w:val="en-US"/>
        </w:rPr>
        <w:t>Exclude:</w:t>
      </w:r>
    </w:p>
    <w:p w14:paraId="11C0B6EF" w14:textId="77777777" w:rsidR="006A328C" w:rsidRPr="006A328C" w:rsidRDefault="006A328C" w:rsidP="006A328C">
      <w:pPr>
        <w:numPr>
          <w:ilvl w:val="0"/>
          <w:numId w:val="5"/>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 xml:space="preserve">mean age &lt; 6 OR </w:t>
      </w:r>
      <w:r w:rsidRPr="006A328C">
        <w:rPr>
          <w:rFonts w:ascii="Times New Roman" w:eastAsia="Times New Roman" w:hAnsi="Times New Roman" w:cs="Times New Roman"/>
          <w:lang w:val="en-US"/>
        </w:rPr>
        <w:sym w:font="Symbol" w:char="F0B3"/>
      </w:r>
      <w:r w:rsidRPr="006A328C">
        <w:rPr>
          <w:rFonts w:ascii="Times New Roman" w:eastAsia="Times New Roman" w:hAnsi="Times New Roman" w:cs="Times New Roman"/>
          <w:lang w:val="en-US"/>
        </w:rPr>
        <w:t xml:space="preserve"> 26 years.</w:t>
      </w:r>
    </w:p>
    <w:p w14:paraId="2936A67F" w14:textId="77777777" w:rsidR="006A328C" w:rsidRPr="006A328C" w:rsidRDefault="006A328C" w:rsidP="006A328C">
      <w:pPr>
        <w:numPr>
          <w:ilvl w:val="0"/>
          <w:numId w:val="5"/>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age can’t be determined (</w:t>
      </w:r>
      <w:proofErr w:type="gramStart"/>
      <w:r w:rsidRPr="006A328C">
        <w:rPr>
          <w:rFonts w:ascii="Times New Roman" w:eastAsia="Times New Roman" w:hAnsi="Times New Roman" w:cs="Times New Roman"/>
          <w:lang w:val="en-US"/>
        </w:rPr>
        <w:t>i.e.</w:t>
      </w:r>
      <w:proofErr w:type="gramEnd"/>
      <w:r w:rsidRPr="006A328C">
        <w:rPr>
          <w:rFonts w:ascii="Times New Roman" w:eastAsia="Times New Roman" w:hAnsi="Times New Roman" w:cs="Times New Roman"/>
          <w:lang w:val="en-US"/>
        </w:rPr>
        <w:t xml:space="preserve"> age AND youth-related descriptor, not reported)</w:t>
      </w:r>
    </w:p>
    <w:p w14:paraId="309E2E67" w14:textId="77777777" w:rsidR="006A328C" w:rsidRPr="006A328C" w:rsidRDefault="006A328C" w:rsidP="006A328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lang w:val="en-US"/>
        </w:rPr>
      </w:pPr>
      <w:r w:rsidRPr="006A328C">
        <w:rPr>
          <w:rFonts w:ascii="Times New Roman" w:eastAsia="Times New Roman" w:hAnsi="Times New Roman" w:cs="Times New Roman"/>
          <w:i/>
          <w:lang w:val="en-US"/>
        </w:rPr>
        <w:t>2.b Participants: Anxiety status at recruitment</w:t>
      </w:r>
    </w:p>
    <w:p w14:paraId="3F66FE35" w14:textId="77777777" w:rsidR="006A328C" w:rsidRPr="006A328C" w:rsidRDefault="006A328C" w:rsidP="006A328C">
      <w:p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b/>
          <w:lang w:val="en-US"/>
        </w:rPr>
        <w:t xml:space="preserve">Universal Prevention, include </w:t>
      </w:r>
      <w:r w:rsidRPr="006A328C">
        <w:rPr>
          <w:rFonts w:ascii="Times New Roman" w:eastAsia="Times New Roman" w:hAnsi="Times New Roman" w:cs="Times New Roman"/>
          <w:lang w:val="en-US"/>
        </w:rPr>
        <w:t xml:space="preserve">trials recruiting: </w:t>
      </w:r>
    </w:p>
    <w:p w14:paraId="6D331A75" w14:textId="77777777" w:rsidR="006A328C" w:rsidRPr="006A328C" w:rsidRDefault="006A328C" w:rsidP="006A328C">
      <w:pPr>
        <w:numPr>
          <w:ilvl w:val="0"/>
          <w:numId w:val="4"/>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 xml:space="preserve">healthy young people with no known anxiety risk factors, </w:t>
      </w:r>
      <w:r w:rsidRPr="006A328C">
        <w:rPr>
          <w:rFonts w:ascii="Times New Roman" w:eastAsia="Times New Roman" w:hAnsi="Times New Roman" w:cs="Times New Roman"/>
          <w:b/>
          <w:lang w:val="en-US"/>
        </w:rPr>
        <w:t>OR</w:t>
      </w:r>
      <w:r w:rsidRPr="006A328C">
        <w:rPr>
          <w:rFonts w:ascii="Times New Roman" w:eastAsia="Times New Roman" w:hAnsi="Times New Roman" w:cs="Times New Roman"/>
          <w:lang w:val="en-US"/>
        </w:rPr>
        <w:t xml:space="preserve"> </w:t>
      </w:r>
    </w:p>
    <w:p w14:paraId="5C8AE739" w14:textId="77777777" w:rsidR="006A328C" w:rsidRPr="006A328C" w:rsidRDefault="006A328C" w:rsidP="006A328C">
      <w:pPr>
        <w:numPr>
          <w:ilvl w:val="0"/>
          <w:numId w:val="4"/>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entire populations regardless of anxiety risk (e.g., schools, communities)</w:t>
      </w:r>
    </w:p>
    <w:p w14:paraId="57D56520" w14:textId="77777777" w:rsidR="006A328C" w:rsidRPr="006A328C" w:rsidRDefault="006A328C" w:rsidP="006A328C">
      <w:p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b/>
          <w:lang w:val="en-US"/>
        </w:rPr>
        <w:t xml:space="preserve">At-Risk Prevention/Treatment, include </w:t>
      </w:r>
      <w:r w:rsidRPr="006A328C">
        <w:rPr>
          <w:rFonts w:ascii="Times New Roman" w:eastAsia="Times New Roman" w:hAnsi="Times New Roman" w:cs="Times New Roman"/>
          <w:lang w:val="en-US"/>
        </w:rPr>
        <w:t>trials recruiting:</w:t>
      </w:r>
    </w:p>
    <w:p w14:paraId="30955A49" w14:textId="77777777" w:rsidR="006A328C" w:rsidRPr="006A328C" w:rsidRDefault="006A328C" w:rsidP="006A328C">
      <w:pPr>
        <w:numPr>
          <w:ilvl w:val="0"/>
          <w:numId w:val="4"/>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young people with any known risk factor for anxiety*</w:t>
      </w:r>
    </w:p>
    <w:p w14:paraId="6CB57E4E" w14:textId="77777777" w:rsidR="006A328C" w:rsidRPr="006A328C" w:rsidRDefault="006A328C" w:rsidP="006A328C">
      <w:pPr>
        <w:numPr>
          <w:ilvl w:val="0"/>
          <w:numId w:val="4"/>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young people with any level of anxiety symptoms, excluding established diagnosis</w:t>
      </w:r>
    </w:p>
    <w:p w14:paraId="09BB63BC" w14:textId="77777777" w:rsidR="006A328C" w:rsidRPr="006A328C" w:rsidRDefault="006A328C" w:rsidP="006A328C">
      <w:p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b/>
          <w:lang w:val="en-US"/>
        </w:rPr>
        <w:t xml:space="preserve">Disorder Established Treatment, include </w:t>
      </w:r>
      <w:r w:rsidRPr="006A328C">
        <w:rPr>
          <w:rFonts w:ascii="Times New Roman" w:eastAsia="Times New Roman" w:hAnsi="Times New Roman" w:cs="Times New Roman"/>
          <w:lang w:val="en-US"/>
        </w:rPr>
        <w:t>trials recruiting:</w:t>
      </w:r>
    </w:p>
    <w:p w14:paraId="74EDDE43" w14:textId="77777777" w:rsidR="006A328C" w:rsidRPr="006A328C" w:rsidRDefault="006A328C" w:rsidP="006A328C">
      <w:pPr>
        <w:numPr>
          <w:ilvl w:val="0"/>
          <w:numId w:val="4"/>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 xml:space="preserve">young people with an established anxiety diagnosis </w:t>
      </w:r>
    </w:p>
    <w:p w14:paraId="6474AEAB" w14:textId="77777777" w:rsidR="006A328C" w:rsidRPr="006A328C" w:rsidRDefault="006A328C" w:rsidP="006A328C">
      <w:p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b/>
          <w:lang w:val="en-US"/>
        </w:rPr>
        <w:lastRenderedPageBreak/>
        <w:t xml:space="preserve">Treatment Resistant, include </w:t>
      </w:r>
      <w:r w:rsidRPr="006A328C">
        <w:rPr>
          <w:rFonts w:ascii="Times New Roman" w:eastAsia="Times New Roman" w:hAnsi="Times New Roman" w:cs="Times New Roman"/>
          <w:lang w:val="en-US"/>
        </w:rPr>
        <w:t xml:space="preserve">trials recruiting: </w:t>
      </w:r>
    </w:p>
    <w:p w14:paraId="6B5DB98C" w14:textId="77777777" w:rsidR="006A328C" w:rsidRPr="006A328C" w:rsidRDefault="006A328C" w:rsidP="006A328C">
      <w:pPr>
        <w:numPr>
          <w:ilvl w:val="0"/>
          <w:numId w:val="4"/>
        </w:numPr>
        <w:spacing w:after="0" w:line="240" w:lineRule="auto"/>
        <w:rPr>
          <w:rFonts w:ascii="Times New Roman" w:eastAsia="Times New Roman" w:hAnsi="Times New Roman" w:cs="Times New Roman"/>
          <w:b/>
          <w:lang w:val="en-US"/>
        </w:rPr>
      </w:pPr>
      <w:r w:rsidRPr="006A328C">
        <w:rPr>
          <w:rFonts w:ascii="Times New Roman" w:eastAsia="Times New Roman" w:hAnsi="Times New Roman" w:cs="Times New Roman"/>
          <w:lang w:val="en-US"/>
        </w:rPr>
        <w:t>young people with at least 1 previously unsuccessful anxiety intervention*</w:t>
      </w:r>
    </w:p>
    <w:p w14:paraId="05A4317D" w14:textId="77777777" w:rsidR="006A328C" w:rsidRPr="006A328C" w:rsidRDefault="006A328C" w:rsidP="006A328C">
      <w:pPr>
        <w:spacing w:after="0" w:line="240" w:lineRule="auto"/>
        <w:rPr>
          <w:rFonts w:ascii="Times New Roman" w:eastAsia="Times New Roman" w:hAnsi="Times New Roman" w:cs="Times New Roman"/>
          <w:b/>
          <w:lang w:val="en-US"/>
        </w:rPr>
      </w:pPr>
      <w:r w:rsidRPr="006A328C">
        <w:rPr>
          <w:rFonts w:ascii="Times New Roman" w:eastAsia="Times New Roman" w:hAnsi="Times New Roman" w:cs="Times New Roman"/>
          <w:b/>
          <w:lang w:val="en-US"/>
        </w:rPr>
        <w:t xml:space="preserve">Relapse Prevention, include </w:t>
      </w:r>
      <w:r w:rsidRPr="006A328C">
        <w:rPr>
          <w:rFonts w:ascii="Times New Roman" w:eastAsia="Times New Roman" w:hAnsi="Times New Roman" w:cs="Times New Roman"/>
          <w:lang w:val="en-US"/>
        </w:rPr>
        <w:t>trials recruiting:</w:t>
      </w:r>
      <w:r w:rsidRPr="006A328C">
        <w:rPr>
          <w:rFonts w:ascii="Times New Roman" w:eastAsia="Times New Roman" w:hAnsi="Times New Roman" w:cs="Times New Roman"/>
          <w:b/>
          <w:lang w:val="en-US"/>
        </w:rPr>
        <w:t xml:space="preserve"> </w:t>
      </w:r>
    </w:p>
    <w:p w14:paraId="070B452E" w14:textId="77777777" w:rsidR="006A328C" w:rsidRPr="006A328C" w:rsidRDefault="006A328C" w:rsidP="006A328C">
      <w:pPr>
        <w:numPr>
          <w:ilvl w:val="0"/>
          <w:numId w:val="4"/>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young people who have recovered or responded to a previous anxiety intervention*</w:t>
      </w:r>
    </w:p>
    <w:p w14:paraId="5669B519" w14:textId="77777777" w:rsidR="006A328C" w:rsidRPr="006A328C" w:rsidRDefault="006A328C" w:rsidP="006A328C">
      <w:p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b/>
          <w:lang w:val="en-US"/>
        </w:rPr>
        <w:t xml:space="preserve">Comorbid/co-occurring conditions, include </w:t>
      </w:r>
      <w:r w:rsidRPr="006A328C">
        <w:rPr>
          <w:rFonts w:ascii="Times New Roman" w:eastAsia="Times New Roman" w:hAnsi="Times New Roman" w:cs="Times New Roman"/>
          <w:lang w:val="en-US"/>
        </w:rPr>
        <w:t>trials recruiting:</w:t>
      </w:r>
    </w:p>
    <w:p w14:paraId="3055738C" w14:textId="77777777" w:rsidR="006A328C" w:rsidRPr="006A328C" w:rsidRDefault="006A328C" w:rsidP="006A328C">
      <w:pPr>
        <w:numPr>
          <w:ilvl w:val="0"/>
          <w:numId w:val="4"/>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 xml:space="preserve">young people with anxiety risk, symptoms or diagnosis </w:t>
      </w:r>
      <w:r w:rsidRPr="006A328C">
        <w:rPr>
          <w:rFonts w:ascii="Times New Roman" w:eastAsia="Times New Roman" w:hAnsi="Times New Roman" w:cs="Times New Roman"/>
          <w:b/>
          <w:lang w:val="en-US"/>
        </w:rPr>
        <w:t>AND</w:t>
      </w:r>
      <w:r w:rsidRPr="006A328C">
        <w:rPr>
          <w:rFonts w:ascii="Times New Roman" w:eastAsia="Times New Roman" w:hAnsi="Times New Roman" w:cs="Times New Roman"/>
          <w:lang w:val="en-US"/>
        </w:rPr>
        <w:t xml:space="preserve"> a comorbid/co-occurring mental health disorder, </w:t>
      </w:r>
      <w:proofErr w:type="gramStart"/>
      <w:r w:rsidRPr="006A328C">
        <w:rPr>
          <w:rFonts w:ascii="Times New Roman" w:eastAsia="Times New Roman" w:hAnsi="Times New Roman" w:cs="Times New Roman"/>
          <w:lang w:val="en-US"/>
        </w:rPr>
        <w:t>symptom</w:t>
      </w:r>
      <w:proofErr w:type="gramEnd"/>
      <w:r w:rsidRPr="006A328C">
        <w:rPr>
          <w:rFonts w:ascii="Times New Roman" w:eastAsia="Times New Roman" w:hAnsi="Times New Roman" w:cs="Times New Roman"/>
          <w:lang w:val="en-US"/>
        </w:rPr>
        <w:t xml:space="preserve"> or risk factor.</w:t>
      </w:r>
    </w:p>
    <w:p w14:paraId="593E982D" w14:textId="77777777" w:rsidR="006A328C" w:rsidRPr="006A328C" w:rsidRDefault="006A328C" w:rsidP="006A328C">
      <w:pPr>
        <w:numPr>
          <w:ilvl w:val="0"/>
          <w:numId w:val="4"/>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 xml:space="preserve">Comorbid recruitment must be from a mapping disorder category (depression, suicide/self-harm, bipolar, eating disorders, substance use, psychosis) </w:t>
      </w:r>
    </w:p>
    <w:p w14:paraId="5160D9C7" w14:textId="77777777" w:rsidR="006A328C" w:rsidRPr="006A328C" w:rsidRDefault="006A328C" w:rsidP="006A328C">
      <w:p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b/>
          <w:lang w:val="en-US"/>
        </w:rPr>
        <w:t xml:space="preserve">Exclude </w:t>
      </w:r>
      <w:r w:rsidRPr="006A328C">
        <w:rPr>
          <w:rFonts w:ascii="Times New Roman" w:eastAsia="Times New Roman" w:hAnsi="Times New Roman" w:cs="Times New Roman"/>
          <w:lang w:val="en-US"/>
        </w:rPr>
        <w:t xml:space="preserve">trials explicitly recruiting young people </w:t>
      </w:r>
      <w:proofErr w:type="gramStart"/>
      <w:r w:rsidRPr="006A328C">
        <w:rPr>
          <w:rFonts w:ascii="Times New Roman" w:eastAsia="Times New Roman" w:hAnsi="Times New Roman" w:cs="Times New Roman"/>
          <w:lang w:val="en-US"/>
        </w:rPr>
        <w:t>on the basis of</w:t>
      </w:r>
      <w:proofErr w:type="gramEnd"/>
      <w:r w:rsidRPr="006A328C">
        <w:rPr>
          <w:rFonts w:ascii="Times New Roman" w:eastAsia="Times New Roman" w:hAnsi="Times New Roman" w:cs="Times New Roman"/>
          <w:lang w:val="en-US"/>
        </w:rPr>
        <w:t xml:space="preserve"> any:</w:t>
      </w:r>
    </w:p>
    <w:p w14:paraId="0B8F828F" w14:textId="77777777" w:rsidR="006A328C" w:rsidRPr="006A328C" w:rsidRDefault="006A328C" w:rsidP="006A328C">
      <w:pPr>
        <w:numPr>
          <w:ilvl w:val="0"/>
          <w:numId w:val="10"/>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primary physiological/medical condition (e.g., hyperthyroidism, cardio-vascular disease etc.), neurodevelopmental disorder (e.g., intellectual disability, ADHD, autism etc.), or pregnancy (e.g., pre/post/peri-natal).</w:t>
      </w:r>
    </w:p>
    <w:p w14:paraId="1B906492" w14:textId="77777777" w:rsidR="006A328C" w:rsidRPr="006A328C" w:rsidRDefault="006A328C" w:rsidP="006A328C">
      <w:pPr>
        <w:numPr>
          <w:ilvl w:val="0"/>
          <w:numId w:val="10"/>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Note: Other non-recruitment comorbidities that may be present at baseline are not exclusionary, so long as they are NOT the basis for recruitment.</w:t>
      </w:r>
    </w:p>
    <w:p w14:paraId="0D6EE67F" w14:textId="77777777" w:rsidR="006A328C" w:rsidRPr="006A328C" w:rsidRDefault="006A328C" w:rsidP="006A328C">
      <w:p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 = author definition accepted</w:t>
      </w:r>
    </w:p>
    <w:p w14:paraId="728D451D" w14:textId="77777777" w:rsidR="006A328C" w:rsidRPr="006A328C" w:rsidRDefault="006A328C" w:rsidP="006A328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lang w:val="en-US"/>
        </w:rPr>
      </w:pPr>
      <w:r w:rsidRPr="006A328C">
        <w:rPr>
          <w:rFonts w:ascii="Times New Roman" w:eastAsia="Times New Roman" w:hAnsi="Times New Roman" w:cs="Times New Roman"/>
          <w:i/>
          <w:lang w:val="en-US"/>
        </w:rPr>
        <w:t>3. Study design</w:t>
      </w:r>
    </w:p>
    <w:p w14:paraId="30A16578" w14:textId="77777777" w:rsidR="006A328C" w:rsidRPr="006A328C" w:rsidRDefault="006A328C" w:rsidP="006A328C">
      <w:pPr>
        <w:spacing w:after="0" w:line="240" w:lineRule="auto"/>
        <w:rPr>
          <w:rFonts w:ascii="Times New Roman" w:eastAsia="Times New Roman" w:hAnsi="Times New Roman" w:cs="Times New Roman"/>
          <w:b/>
          <w:lang w:val="en-US"/>
        </w:rPr>
      </w:pPr>
      <w:r w:rsidRPr="006A328C">
        <w:rPr>
          <w:rFonts w:ascii="Times New Roman" w:eastAsia="Times New Roman" w:hAnsi="Times New Roman" w:cs="Times New Roman"/>
          <w:b/>
          <w:lang w:val="en-US"/>
        </w:rPr>
        <w:t xml:space="preserve">Intervention trials. </w:t>
      </w:r>
    </w:p>
    <w:p w14:paraId="3ABE70DB" w14:textId="77777777" w:rsidR="006A328C" w:rsidRPr="006A328C" w:rsidRDefault="006A328C" w:rsidP="006A328C">
      <w:pPr>
        <w:spacing w:after="0" w:line="240" w:lineRule="auto"/>
        <w:rPr>
          <w:rFonts w:ascii="Times New Roman" w:eastAsia="Times New Roman" w:hAnsi="Times New Roman" w:cs="Times New Roman"/>
          <w:b/>
          <w:lang w:val="en-US"/>
        </w:rPr>
      </w:pPr>
      <w:r w:rsidRPr="006A328C">
        <w:rPr>
          <w:rFonts w:ascii="Times New Roman" w:eastAsia="Times New Roman" w:hAnsi="Times New Roman" w:cs="Times New Roman"/>
          <w:b/>
          <w:lang w:val="en-US"/>
        </w:rPr>
        <w:t>Include:</w:t>
      </w:r>
    </w:p>
    <w:p w14:paraId="36FC473E" w14:textId="77777777" w:rsidR="006A328C" w:rsidRPr="006A328C" w:rsidRDefault="006A328C" w:rsidP="006A328C">
      <w:pPr>
        <w:numPr>
          <w:ilvl w:val="0"/>
          <w:numId w:val="2"/>
        </w:numPr>
        <w:spacing w:after="0" w:line="240" w:lineRule="auto"/>
        <w:rPr>
          <w:rFonts w:ascii="Times New Roman" w:eastAsia="Times New Roman" w:hAnsi="Times New Roman" w:cs="Times New Roman"/>
          <w:lang w:val="en-US"/>
        </w:rPr>
      </w:pPr>
      <w:proofErr w:type="spellStart"/>
      <w:r w:rsidRPr="006A328C">
        <w:rPr>
          <w:rFonts w:ascii="Times New Roman" w:eastAsia="Times New Roman" w:hAnsi="Times New Roman" w:cs="Times New Roman"/>
          <w:lang w:val="en-US"/>
        </w:rPr>
        <w:t>randomised</w:t>
      </w:r>
      <w:proofErr w:type="spellEnd"/>
      <w:r w:rsidRPr="006A328C">
        <w:rPr>
          <w:rFonts w:ascii="Times New Roman" w:eastAsia="Times New Roman" w:hAnsi="Times New Roman" w:cs="Times New Roman"/>
          <w:lang w:val="en-US"/>
        </w:rPr>
        <w:t xml:space="preserve"> controlled/comparative trial (RCT), </w:t>
      </w:r>
      <w:r w:rsidRPr="006A328C">
        <w:rPr>
          <w:rFonts w:ascii="Times New Roman" w:eastAsia="Times New Roman" w:hAnsi="Times New Roman" w:cs="Times New Roman"/>
          <w:b/>
          <w:lang w:val="en-US"/>
        </w:rPr>
        <w:t>OR</w:t>
      </w:r>
      <w:r w:rsidRPr="006A328C">
        <w:rPr>
          <w:rFonts w:ascii="Times New Roman" w:eastAsia="Times New Roman" w:hAnsi="Times New Roman" w:cs="Times New Roman"/>
          <w:lang w:val="en-US"/>
        </w:rPr>
        <w:t xml:space="preserve"> </w:t>
      </w:r>
    </w:p>
    <w:p w14:paraId="0745EC85" w14:textId="77777777" w:rsidR="006A328C" w:rsidRPr="006A328C" w:rsidRDefault="006A328C" w:rsidP="006A328C">
      <w:pPr>
        <w:numPr>
          <w:ilvl w:val="0"/>
          <w:numId w:val="2"/>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non-</w:t>
      </w:r>
      <w:proofErr w:type="spellStart"/>
      <w:r w:rsidRPr="006A328C">
        <w:rPr>
          <w:rFonts w:ascii="Times New Roman" w:eastAsia="Times New Roman" w:hAnsi="Times New Roman" w:cs="Times New Roman"/>
          <w:lang w:val="en-US"/>
        </w:rPr>
        <w:t>randomised</w:t>
      </w:r>
      <w:proofErr w:type="spellEnd"/>
      <w:r w:rsidRPr="006A328C">
        <w:rPr>
          <w:rFonts w:ascii="Times New Roman" w:eastAsia="Times New Roman" w:hAnsi="Times New Roman" w:cs="Times New Roman"/>
          <w:lang w:val="en-US"/>
        </w:rPr>
        <w:t xml:space="preserve"> controlled/comparative trial (aka controlled clinical trial, CCT),</w:t>
      </w:r>
    </w:p>
    <w:p w14:paraId="208F5960" w14:textId="77777777" w:rsidR="006A328C" w:rsidRPr="006A328C" w:rsidRDefault="006A328C" w:rsidP="006A328C">
      <w:pPr>
        <w:numPr>
          <w:ilvl w:val="0"/>
          <w:numId w:val="2"/>
        </w:num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val="en-US"/>
        </w:rPr>
        <w:t xml:space="preserve">including parallel, cluster and cross-over RCT/CCT designs. </w:t>
      </w:r>
    </w:p>
    <w:p w14:paraId="36646E0D" w14:textId="77777777" w:rsidR="006A328C" w:rsidRPr="006A328C" w:rsidRDefault="006A328C" w:rsidP="006A328C">
      <w:pPr>
        <w:numPr>
          <w:ilvl w:val="0"/>
          <w:numId w:val="2"/>
        </w:num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val="en-US"/>
        </w:rPr>
        <w:t xml:space="preserve">Participants must be purposefully assigned to at least two </w:t>
      </w:r>
      <w:proofErr w:type="gramStart"/>
      <w:r w:rsidRPr="006A328C">
        <w:rPr>
          <w:rFonts w:ascii="Times New Roman" w:eastAsia="Times New Roman" w:hAnsi="Times New Roman" w:cs="Times New Roman"/>
          <w:lang w:val="en-US"/>
        </w:rPr>
        <w:t xml:space="preserve">conditions, </w:t>
      </w:r>
      <w:r w:rsidRPr="006A328C">
        <w:rPr>
          <w:rFonts w:ascii="Times New Roman" w:eastAsia="Times New Roman" w:hAnsi="Times New Roman" w:cs="Times New Roman"/>
          <w:b/>
          <w:lang w:val="en-US"/>
        </w:rPr>
        <w:t>AND</w:t>
      </w:r>
      <w:proofErr w:type="gramEnd"/>
      <w:r w:rsidRPr="006A328C">
        <w:rPr>
          <w:rFonts w:ascii="Times New Roman" w:eastAsia="Times New Roman" w:hAnsi="Times New Roman" w:cs="Times New Roman"/>
          <w:lang w:val="en-US"/>
        </w:rPr>
        <w:t xml:space="preserve"> be drawn from the same target population/group.</w:t>
      </w:r>
    </w:p>
    <w:p w14:paraId="45DEA8B6" w14:textId="77777777" w:rsidR="006A328C" w:rsidRPr="006A328C" w:rsidRDefault="006A328C" w:rsidP="006A328C">
      <w:pPr>
        <w:spacing w:after="0" w:line="240" w:lineRule="auto"/>
        <w:rPr>
          <w:rFonts w:ascii="Times New Roman" w:eastAsia="Times New Roman" w:hAnsi="Times New Roman" w:cs="Times New Roman"/>
          <w:b/>
          <w:lang w:val="en-US"/>
        </w:rPr>
      </w:pPr>
      <w:r w:rsidRPr="006A328C">
        <w:rPr>
          <w:rFonts w:ascii="Times New Roman" w:eastAsia="Times New Roman" w:hAnsi="Times New Roman" w:cs="Times New Roman"/>
          <w:b/>
          <w:lang w:val="en-US"/>
        </w:rPr>
        <w:t xml:space="preserve">Exclude </w:t>
      </w:r>
      <w:r w:rsidRPr="006A328C">
        <w:rPr>
          <w:rFonts w:ascii="Times New Roman" w:eastAsia="Times New Roman" w:hAnsi="Times New Roman" w:cs="Times New Roman"/>
          <w:lang w:val="en-US"/>
        </w:rPr>
        <w:t>the following designs</w:t>
      </w:r>
      <w:r w:rsidRPr="006A328C">
        <w:rPr>
          <w:rFonts w:ascii="Times New Roman" w:eastAsia="Times New Roman" w:hAnsi="Times New Roman" w:cs="Times New Roman"/>
          <w:b/>
          <w:lang w:val="en-US"/>
        </w:rPr>
        <w:t>:</w:t>
      </w:r>
    </w:p>
    <w:p w14:paraId="09FB2C9B" w14:textId="77777777" w:rsidR="006A328C" w:rsidRPr="006A328C" w:rsidRDefault="006A328C" w:rsidP="006A328C">
      <w:pPr>
        <w:numPr>
          <w:ilvl w:val="0"/>
          <w:numId w:val="8"/>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 xml:space="preserve">cohort, case-control, single-group pre-post, historical control &amp; chart review, </w:t>
      </w:r>
      <w:r w:rsidRPr="006A328C">
        <w:rPr>
          <w:rFonts w:ascii="Times New Roman" w:eastAsia="Times New Roman" w:hAnsi="Times New Roman" w:cs="Times New Roman"/>
          <w:b/>
          <w:lang w:val="en-US"/>
        </w:rPr>
        <w:t>OR</w:t>
      </w:r>
      <w:r w:rsidRPr="006A328C">
        <w:rPr>
          <w:rFonts w:ascii="Times New Roman" w:eastAsia="Times New Roman" w:hAnsi="Times New Roman" w:cs="Times New Roman"/>
          <w:lang w:val="en-US"/>
        </w:rPr>
        <w:t xml:space="preserve"> </w:t>
      </w:r>
    </w:p>
    <w:p w14:paraId="03EAEBA9" w14:textId="77777777" w:rsidR="006A328C" w:rsidRPr="006A328C" w:rsidRDefault="006A328C" w:rsidP="006A328C">
      <w:pPr>
        <w:numPr>
          <w:ilvl w:val="0"/>
          <w:numId w:val="8"/>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where youth from different pops. are compared (anxiety vs. healthy control)</w:t>
      </w:r>
    </w:p>
    <w:p w14:paraId="665F7275" w14:textId="77777777" w:rsidR="006A328C" w:rsidRPr="006A328C" w:rsidRDefault="006A328C" w:rsidP="006A328C">
      <w:pPr>
        <w:spacing w:after="0" w:line="240" w:lineRule="auto"/>
        <w:rPr>
          <w:rFonts w:ascii="Times New Roman" w:eastAsia="Times New Roman" w:hAnsi="Times New Roman" w:cs="Times New Roman"/>
          <w:b/>
          <w:lang w:eastAsia="en-AU"/>
        </w:rPr>
      </w:pPr>
      <w:r w:rsidRPr="006A328C">
        <w:rPr>
          <w:rFonts w:ascii="Times New Roman" w:eastAsia="Times New Roman" w:hAnsi="Times New Roman" w:cs="Times New Roman"/>
          <w:b/>
          <w:lang w:eastAsia="en-AU"/>
        </w:rPr>
        <w:t xml:space="preserve">Systematic reviews of intervention trials. </w:t>
      </w:r>
    </w:p>
    <w:p w14:paraId="76B6D7F4" w14:textId="77777777" w:rsidR="006A328C" w:rsidRPr="006A328C" w:rsidRDefault="006A328C" w:rsidP="006A328C">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b/>
          <w:lang w:eastAsia="en-AU"/>
        </w:rPr>
        <w:t xml:space="preserve">Include </w:t>
      </w:r>
      <w:r w:rsidRPr="006A328C">
        <w:rPr>
          <w:rFonts w:ascii="Times New Roman" w:eastAsia="Times New Roman" w:hAnsi="Times New Roman" w:cs="Times New Roman"/>
          <w:lang w:eastAsia="en-AU"/>
        </w:rPr>
        <w:t>reviews that:</w:t>
      </w:r>
    </w:p>
    <w:p w14:paraId="5F87A998" w14:textId="77777777" w:rsidR="006A328C" w:rsidRPr="006A328C" w:rsidRDefault="006A328C" w:rsidP="006A328C">
      <w:pPr>
        <w:numPr>
          <w:ilvl w:val="0"/>
          <w:numId w:val="9"/>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 xml:space="preserve">include intervention trials meeting all mapping inclusion criteria, </w:t>
      </w:r>
      <w:r w:rsidRPr="006A328C">
        <w:rPr>
          <w:rFonts w:ascii="Times New Roman" w:eastAsia="Times New Roman" w:hAnsi="Times New Roman" w:cs="Times New Roman"/>
          <w:b/>
          <w:lang w:val="en-US"/>
        </w:rPr>
        <w:t>AND</w:t>
      </w:r>
    </w:p>
    <w:p w14:paraId="72821318" w14:textId="77777777" w:rsidR="006A328C" w:rsidRPr="006A328C" w:rsidRDefault="006A328C" w:rsidP="006A328C">
      <w:pPr>
        <w:numPr>
          <w:ilvl w:val="0"/>
          <w:numId w:val="9"/>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 xml:space="preserve">report a search strategy (incl. search terms </w:t>
      </w:r>
      <w:r w:rsidRPr="006A328C">
        <w:rPr>
          <w:rFonts w:ascii="Times New Roman" w:eastAsia="Times New Roman" w:hAnsi="Times New Roman" w:cs="Times New Roman"/>
          <w:b/>
          <w:lang w:val="en-US"/>
        </w:rPr>
        <w:t>AND</w:t>
      </w:r>
      <w:r w:rsidRPr="006A328C">
        <w:rPr>
          <w:rFonts w:ascii="Times New Roman" w:eastAsia="Times New Roman" w:hAnsi="Times New Roman" w:cs="Times New Roman"/>
          <w:lang w:val="en-US"/>
        </w:rPr>
        <w:t xml:space="preserve"> search databases), OR where the review is described as a "systematic review" or "meta-analysis”. </w:t>
      </w:r>
    </w:p>
    <w:p w14:paraId="0323689F" w14:textId="77777777" w:rsidR="006A328C" w:rsidRPr="006A328C" w:rsidRDefault="006A328C" w:rsidP="006A328C">
      <w:pPr>
        <w:numPr>
          <w:ilvl w:val="0"/>
          <w:numId w:val="9"/>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b/>
          <w:lang w:val="en-US"/>
        </w:rPr>
        <w:t>IF</w:t>
      </w:r>
      <w:r w:rsidRPr="006A328C">
        <w:rPr>
          <w:rFonts w:ascii="Times New Roman" w:eastAsia="Times New Roman" w:hAnsi="Times New Roman" w:cs="Times New Roman"/>
          <w:lang w:val="en-US"/>
        </w:rPr>
        <w:t xml:space="preserve"> both adult </w:t>
      </w:r>
      <w:r w:rsidRPr="006A328C">
        <w:rPr>
          <w:rFonts w:ascii="Times New Roman" w:eastAsia="Times New Roman" w:hAnsi="Times New Roman" w:cs="Times New Roman"/>
          <w:b/>
          <w:lang w:val="en-US"/>
        </w:rPr>
        <w:t>AND</w:t>
      </w:r>
      <w:r w:rsidRPr="006A328C">
        <w:rPr>
          <w:rFonts w:ascii="Times New Roman" w:eastAsia="Times New Roman" w:hAnsi="Times New Roman" w:cs="Times New Roman"/>
          <w:lang w:val="en-US"/>
        </w:rPr>
        <w:t xml:space="preserve"> youth trials are included, a synthesis of youth trials must be reported (e.g., narrative subsection, meta-analysis subgroup).</w:t>
      </w:r>
    </w:p>
    <w:p w14:paraId="00715AA1" w14:textId="77777777" w:rsidR="006A328C" w:rsidRPr="006A328C" w:rsidRDefault="006A328C" w:rsidP="006A328C">
      <w:pPr>
        <w:numPr>
          <w:ilvl w:val="0"/>
          <w:numId w:val="9"/>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b/>
          <w:lang w:val="en-US"/>
        </w:rPr>
        <w:t>IF</w:t>
      </w:r>
      <w:r w:rsidRPr="006A328C">
        <w:rPr>
          <w:rFonts w:ascii="Times New Roman" w:eastAsia="Times New Roman" w:hAnsi="Times New Roman" w:cs="Times New Roman"/>
          <w:lang w:val="en-US"/>
        </w:rPr>
        <w:t xml:space="preserve"> both RCT/CCTs </w:t>
      </w:r>
      <w:r w:rsidRPr="006A328C">
        <w:rPr>
          <w:rFonts w:ascii="Times New Roman" w:eastAsia="Times New Roman" w:hAnsi="Times New Roman" w:cs="Times New Roman"/>
          <w:b/>
          <w:lang w:val="en-US"/>
        </w:rPr>
        <w:t>AND</w:t>
      </w:r>
      <w:r w:rsidRPr="006A328C">
        <w:rPr>
          <w:rFonts w:ascii="Times New Roman" w:eastAsia="Times New Roman" w:hAnsi="Times New Roman" w:cs="Times New Roman"/>
          <w:lang w:val="en-US"/>
        </w:rPr>
        <w:t xml:space="preserve"> other designs (e.g., uncontrolled studies) are included, a synthesis of RCT/CCTs must be reported.</w:t>
      </w:r>
    </w:p>
    <w:p w14:paraId="17AE952E" w14:textId="77777777" w:rsidR="006A328C" w:rsidRPr="006A328C" w:rsidRDefault="006A328C" w:rsidP="006A328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lang w:val="en-US"/>
        </w:rPr>
      </w:pPr>
      <w:r w:rsidRPr="006A328C">
        <w:rPr>
          <w:rFonts w:ascii="Times New Roman" w:eastAsia="Times New Roman" w:hAnsi="Times New Roman" w:cs="Times New Roman"/>
          <w:i/>
          <w:lang w:val="en-US"/>
        </w:rPr>
        <w:t>4. Intervention</w:t>
      </w:r>
    </w:p>
    <w:p w14:paraId="1F9DC326" w14:textId="77777777" w:rsidR="006A328C" w:rsidRPr="006A328C" w:rsidRDefault="006A328C" w:rsidP="006A328C">
      <w:p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b/>
          <w:lang w:val="en-US"/>
        </w:rPr>
        <w:t xml:space="preserve">Include </w:t>
      </w:r>
      <w:r w:rsidRPr="006A328C">
        <w:rPr>
          <w:rFonts w:ascii="Times New Roman" w:eastAsia="Times New Roman" w:hAnsi="Times New Roman" w:cs="Times New Roman"/>
          <w:lang w:val="en-US"/>
        </w:rPr>
        <w:t xml:space="preserve">trials of any psychological, biological, complementary &amp; alternative, service delivery &amp; improvement </w:t>
      </w:r>
      <w:r w:rsidRPr="006A328C">
        <w:rPr>
          <w:rFonts w:ascii="Times New Roman" w:eastAsia="Times New Roman" w:hAnsi="Times New Roman" w:cs="Times New Roman"/>
          <w:b/>
          <w:lang w:val="en-US"/>
        </w:rPr>
        <w:t>OR</w:t>
      </w:r>
      <w:r w:rsidRPr="006A328C">
        <w:rPr>
          <w:rFonts w:ascii="Times New Roman" w:eastAsia="Times New Roman" w:hAnsi="Times New Roman" w:cs="Times New Roman"/>
          <w:lang w:val="en-US"/>
        </w:rPr>
        <w:t xml:space="preserve"> other intervention strategy:</w:t>
      </w:r>
    </w:p>
    <w:p w14:paraId="02544D6D" w14:textId="77777777" w:rsidR="006A328C" w:rsidRPr="006A328C" w:rsidRDefault="006A328C" w:rsidP="006A328C">
      <w:pPr>
        <w:numPr>
          <w:ilvl w:val="0"/>
          <w:numId w:val="14"/>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broadly aimed at reducing risk for, preventing, or treating anxiety*, AND</w:t>
      </w:r>
    </w:p>
    <w:p w14:paraId="772AF243" w14:textId="77777777" w:rsidR="006A328C" w:rsidRPr="006A328C" w:rsidRDefault="006A328C" w:rsidP="006A328C">
      <w:pPr>
        <w:numPr>
          <w:ilvl w:val="0"/>
          <w:numId w:val="14"/>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delivered to young people, OR delivered to people/services/communities involved in supporting young people</w:t>
      </w:r>
    </w:p>
    <w:p w14:paraId="459CDFDD" w14:textId="77777777" w:rsidR="006A328C" w:rsidRPr="006A328C" w:rsidRDefault="006A328C" w:rsidP="006A328C">
      <w:p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b/>
          <w:lang w:val="en-US"/>
        </w:rPr>
        <w:t>Exclude</w:t>
      </w:r>
      <w:r w:rsidRPr="006A328C">
        <w:rPr>
          <w:rFonts w:ascii="Times New Roman" w:eastAsia="Times New Roman" w:hAnsi="Times New Roman" w:cs="Times New Roman"/>
          <w:lang w:val="en-US"/>
        </w:rPr>
        <w:t>:</w:t>
      </w:r>
    </w:p>
    <w:p w14:paraId="2E4504DE" w14:textId="77777777" w:rsidR="006A328C" w:rsidRPr="006A328C" w:rsidRDefault="006A328C" w:rsidP="006A328C">
      <w:pPr>
        <w:numPr>
          <w:ilvl w:val="0"/>
          <w:numId w:val="15"/>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non-intervention studies</w:t>
      </w:r>
    </w:p>
    <w:p w14:paraId="28D87B7C" w14:textId="77777777" w:rsidR="006A328C" w:rsidRPr="006A328C" w:rsidRDefault="006A328C" w:rsidP="006A328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lang w:val="en-US"/>
        </w:rPr>
      </w:pPr>
      <w:r w:rsidRPr="006A328C">
        <w:rPr>
          <w:rFonts w:ascii="Times New Roman" w:eastAsia="Times New Roman" w:hAnsi="Times New Roman" w:cs="Times New Roman"/>
          <w:i/>
          <w:lang w:val="en-US"/>
        </w:rPr>
        <w:lastRenderedPageBreak/>
        <w:t>5. Comparison</w:t>
      </w:r>
    </w:p>
    <w:p w14:paraId="14061ECA" w14:textId="77777777" w:rsidR="006A328C" w:rsidRPr="006A328C" w:rsidRDefault="006A328C" w:rsidP="006A328C">
      <w:p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b/>
          <w:lang w:val="en-US"/>
        </w:rPr>
        <w:t xml:space="preserve">Include </w:t>
      </w:r>
      <w:r w:rsidRPr="006A328C">
        <w:rPr>
          <w:rFonts w:ascii="Times New Roman" w:eastAsia="Times New Roman" w:hAnsi="Times New Roman" w:cs="Times New Roman"/>
          <w:lang w:val="en-US"/>
        </w:rPr>
        <w:t>trials comparing an intervention to any:</w:t>
      </w:r>
    </w:p>
    <w:p w14:paraId="49D7DD96" w14:textId="77777777" w:rsidR="006A328C" w:rsidRPr="006A328C" w:rsidRDefault="006A328C" w:rsidP="006A328C">
      <w:pPr>
        <w:numPr>
          <w:ilvl w:val="0"/>
          <w:numId w:val="3"/>
        </w:numPr>
        <w:spacing w:after="0" w:line="240" w:lineRule="auto"/>
        <w:contextualSpacing/>
        <w:rPr>
          <w:rFonts w:ascii="Times New Roman" w:eastAsia="Times New Roman" w:hAnsi="Times New Roman" w:cs="Times New Roman"/>
          <w:lang w:val="en-US"/>
        </w:rPr>
      </w:pPr>
      <w:r w:rsidRPr="006A328C">
        <w:rPr>
          <w:rFonts w:ascii="Times New Roman" w:eastAsia="Times New Roman" w:hAnsi="Times New Roman" w:cs="Times New Roman"/>
          <w:lang w:val="en-US"/>
        </w:rPr>
        <w:t xml:space="preserve">control condition (wait-list, no-treatment, placebo etc.), without limit, </w:t>
      </w:r>
      <w:r w:rsidRPr="006A328C">
        <w:rPr>
          <w:rFonts w:ascii="Times New Roman" w:eastAsia="Times New Roman" w:hAnsi="Times New Roman" w:cs="Times New Roman"/>
          <w:b/>
          <w:lang w:val="en-US"/>
        </w:rPr>
        <w:t>AND/OR</w:t>
      </w:r>
    </w:p>
    <w:p w14:paraId="795C91CA" w14:textId="77777777" w:rsidR="006A328C" w:rsidRPr="006A328C" w:rsidRDefault="006A328C" w:rsidP="006A328C">
      <w:pPr>
        <w:numPr>
          <w:ilvl w:val="0"/>
          <w:numId w:val="3"/>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comparison condition, including interventions, without limit.</w:t>
      </w:r>
    </w:p>
    <w:p w14:paraId="6F51EB77" w14:textId="77777777" w:rsidR="006A328C" w:rsidRPr="006A328C" w:rsidRDefault="006A328C" w:rsidP="006A328C">
      <w:pPr>
        <w:spacing w:after="0" w:line="240" w:lineRule="auto"/>
        <w:rPr>
          <w:rFonts w:ascii="Times New Roman" w:eastAsia="Times New Roman" w:hAnsi="Times New Roman" w:cs="Times New Roman"/>
          <w:b/>
          <w:lang w:val="en-US"/>
        </w:rPr>
      </w:pPr>
      <w:r w:rsidRPr="006A328C">
        <w:rPr>
          <w:rFonts w:ascii="Times New Roman" w:eastAsia="Times New Roman" w:hAnsi="Times New Roman" w:cs="Times New Roman"/>
          <w:b/>
          <w:lang w:val="en-US"/>
        </w:rPr>
        <w:t>Exclude</w:t>
      </w:r>
      <w:r w:rsidRPr="006A328C">
        <w:rPr>
          <w:rFonts w:ascii="Times New Roman" w:eastAsia="Times New Roman" w:hAnsi="Times New Roman" w:cs="Times New Roman"/>
          <w:lang w:val="en-US"/>
        </w:rPr>
        <w:t xml:space="preserve"> trials:</w:t>
      </w:r>
    </w:p>
    <w:p w14:paraId="34C32273" w14:textId="77777777" w:rsidR="006A328C" w:rsidRPr="006A328C" w:rsidRDefault="006A328C" w:rsidP="006A328C">
      <w:pPr>
        <w:numPr>
          <w:ilvl w:val="0"/>
          <w:numId w:val="11"/>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without a control/comparison condition</w:t>
      </w:r>
    </w:p>
    <w:p w14:paraId="3D0D771C" w14:textId="77777777" w:rsidR="006A328C" w:rsidRPr="006A328C" w:rsidRDefault="006A328C" w:rsidP="006A328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lang w:val="en-US"/>
        </w:rPr>
      </w:pPr>
      <w:r w:rsidRPr="006A328C">
        <w:rPr>
          <w:rFonts w:ascii="Times New Roman" w:eastAsia="Times New Roman" w:hAnsi="Times New Roman" w:cs="Times New Roman"/>
          <w:i/>
          <w:lang w:val="en-US"/>
        </w:rPr>
        <w:t>6. Outcomes</w:t>
      </w:r>
    </w:p>
    <w:p w14:paraId="489F4523" w14:textId="77777777" w:rsidR="006A328C" w:rsidRPr="006A328C" w:rsidRDefault="006A328C" w:rsidP="006A328C">
      <w:p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b/>
          <w:lang w:val="en-US"/>
        </w:rPr>
        <w:t xml:space="preserve">Include </w:t>
      </w:r>
      <w:r w:rsidRPr="006A328C">
        <w:rPr>
          <w:rFonts w:ascii="Times New Roman" w:eastAsia="Times New Roman" w:hAnsi="Times New Roman" w:cs="Times New Roman"/>
          <w:lang w:val="en-US"/>
        </w:rPr>
        <w:t>trials reporting:</w:t>
      </w:r>
    </w:p>
    <w:p w14:paraId="212C32FF" w14:textId="77777777" w:rsidR="006A328C" w:rsidRPr="006A328C" w:rsidRDefault="006A328C" w:rsidP="006A328C">
      <w:pPr>
        <w:numPr>
          <w:ilvl w:val="0"/>
          <w:numId w:val="12"/>
        </w:numPr>
        <w:spacing w:after="0" w:line="240" w:lineRule="auto"/>
        <w:contextualSpacing/>
        <w:rPr>
          <w:rFonts w:ascii="Times New Roman" w:eastAsia="Times New Roman" w:hAnsi="Times New Roman" w:cs="Times New Roman"/>
          <w:lang w:val="en-US"/>
        </w:rPr>
      </w:pPr>
      <w:r w:rsidRPr="006A328C">
        <w:rPr>
          <w:rFonts w:ascii="Times New Roman" w:eastAsia="Times New Roman" w:hAnsi="Times New Roman" w:cs="Times New Roman"/>
          <w:lang w:val="en-US"/>
        </w:rPr>
        <w:t>any anxiety outcomes (e.g., diagnosis, symptom/severity scales etc.), AND</w:t>
      </w:r>
    </w:p>
    <w:p w14:paraId="37AD2DF7" w14:textId="77777777" w:rsidR="006A328C" w:rsidRPr="006A328C" w:rsidRDefault="006A328C" w:rsidP="006A328C">
      <w:pPr>
        <w:numPr>
          <w:ilvl w:val="0"/>
          <w:numId w:val="12"/>
        </w:numPr>
        <w:spacing w:after="0" w:line="240" w:lineRule="auto"/>
        <w:contextualSpacing/>
        <w:rPr>
          <w:rFonts w:ascii="Times New Roman" w:eastAsia="Times New Roman" w:hAnsi="Times New Roman" w:cs="Times New Roman"/>
          <w:lang w:val="en-US"/>
        </w:rPr>
      </w:pPr>
      <w:r w:rsidRPr="006A328C">
        <w:rPr>
          <w:rFonts w:ascii="Times New Roman" w:eastAsia="Times New Roman" w:hAnsi="Times New Roman" w:cs="Times New Roman"/>
          <w:lang w:val="en-US"/>
        </w:rPr>
        <w:t>young person-specific (outcomes reported by them, or by others, about them)</w:t>
      </w:r>
    </w:p>
    <w:p w14:paraId="09C92198" w14:textId="77777777" w:rsidR="006A328C" w:rsidRPr="006A328C" w:rsidRDefault="006A328C" w:rsidP="006A328C">
      <w:p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b/>
          <w:lang w:val="en-US"/>
        </w:rPr>
        <w:t xml:space="preserve">Exclude </w:t>
      </w:r>
      <w:r w:rsidRPr="006A328C">
        <w:rPr>
          <w:rFonts w:ascii="Times New Roman" w:eastAsia="Times New Roman" w:hAnsi="Times New Roman" w:cs="Times New Roman"/>
          <w:lang w:val="en-US"/>
        </w:rPr>
        <w:t>studies where:</w:t>
      </w:r>
    </w:p>
    <w:p w14:paraId="041A74ED" w14:textId="77777777" w:rsidR="006A328C" w:rsidRPr="006A328C" w:rsidRDefault="006A328C" w:rsidP="006A328C">
      <w:pPr>
        <w:numPr>
          <w:ilvl w:val="0"/>
          <w:numId w:val="13"/>
        </w:numPr>
        <w:spacing w:after="0" w:line="240" w:lineRule="auto"/>
        <w:contextualSpacing/>
        <w:rPr>
          <w:rFonts w:ascii="Times New Roman" w:eastAsia="Times New Roman" w:hAnsi="Times New Roman" w:cs="Times New Roman"/>
          <w:lang w:val="en-US"/>
        </w:rPr>
      </w:pPr>
      <w:r w:rsidRPr="006A328C">
        <w:rPr>
          <w:rFonts w:ascii="Times New Roman" w:eastAsia="Times New Roman" w:hAnsi="Times New Roman" w:cs="Times New Roman"/>
          <w:lang w:val="en-US"/>
        </w:rPr>
        <w:t>no anxiety outcomes are identified/reported (e.g., protocols, cost-effectiveness analyses or conference abstracts with no outcomes reported),</w:t>
      </w:r>
    </w:p>
    <w:p w14:paraId="06045E20" w14:textId="77777777" w:rsidR="006A328C" w:rsidRPr="006A328C" w:rsidRDefault="006A328C" w:rsidP="006A328C">
      <w:pPr>
        <w:numPr>
          <w:ilvl w:val="0"/>
          <w:numId w:val="13"/>
        </w:numPr>
        <w:spacing w:after="0" w:line="240" w:lineRule="auto"/>
        <w:contextualSpacing/>
        <w:rPr>
          <w:rFonts w:ascii="Times New Roman" w:eastAsia="Times New Roman" w:hAnsi="Times New Roman" w:cs="Times New Roman"/>
          <w:lang w:val="en-US"/>
        </w:rPr>
      </w:pPr>
      <w:r w:rsidRPr="006A328C">
        <w:rPr>
          <w:rFonts w:ascii="Times New Roman" w:eastAsia="Times New Roman" w:hAnsi="Times New Roman" w:cs="Times New Roman"/>
          <w:lang w:val="en-US"/>
        </w:rPr>
        <w:t>no young person outcomes are reported (e.g., parent/clinician attitudes)</w:t>
      </w:r>
    </w:p>
    <w:p w14:paraId="709BA3AD" w14:textId="77777777" w:rsidR="006A328C" w:rsidRPr="006A328C" w:rsidRDefault="006A328C" w:rsidP="006A328C">
      <w:pPr>
        <w:spacing w:after="0" w:line="240" w:lineRule="auto"/>
        <w:rPr>
          <w:rFonts w:ascii="Times New Roman" w:eastAsia="Times New Roman" w:hAnsi="Times New Roman" w:cs="Times New Roman"/>
          <w:lang w:val="en-US"/>
        </w:rPr>
      </w:pPr>
    </w:p>
    <w:p w14:paraId="1DE30A94" w14:textId="77777777" w:rsidR="006A328C" w:rsidRPr="006A328C" w:rsidRDefault="006A328C" w:rsidP="006A328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lang w:val="en-US"/>
        </w:rPr>
      </w:pPr>
      <w:r w:rsidRPr="006A328C">
        <w:rPr>
          <w:rFonts w:ascii="Times New Roman" w:eastAsia="Times New Roman" w:hAnsi="Times New Roman" w:cs="Times New Roman"/>
          <w:i/>
          <w:lang w:val="en-US"/>
        </w:rPr>
        <w:t>7. Other</w:t>
      </w:r>
    </w:p>
    <w:p w14:paraId="2A198471" w14:textId="77777777" w:rsidR="006A328C" w:rsidRPr="006A328C" w:rsidRDefault="006A328C" w:rsidP="006A328C">
      <w:pPr>
        <w:spacing w:after="0" w:line="240" w:lineRule="auto"/>
        <w:rPr>
          <w:rFonts w:ascii="Times New Roman" w:eastAsia="Times New Roman" w:hAnsi="Times New Roman" w:cs="Times New Roman"/>
          <w:b/>
          <w:lang w:val="en-US"/>
        </w:rPr>
      </w:pPr>
      <w:r w:rsidRPr="006A328C">
        <w:rPr>
          <w:rFonts w:ascii="Times New Roman" w:eastAsia="Times New Roman" w:hAnsi="Times New Roman" w:cs="Times New Roman"/>
          <w:b/>
          <w:lang w:val="en-US"/>
        </w:rPr>
        <w:t>Include:</w:t>
      </w:r>
    </w:p>
    <w:p w14:paraId="2FFAB121" w14:textId="77777777" w:rsidR="006A328C" w:rsidRPr="006A328C" w:rsidRDefault="006A328C" w:rsidP="006A328C">
      <w:pPr>
        <w:numPr>
          <w:ilvl w:val="0"/>
          <w:numId w:val="7"/>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conference proceedings, letters to the editor and other publications reporting trials or reviews, so long as sufficient information is reported to fulfill all inclusion criteria, notably reporting of outcome data.</w:t>
      </w:r>
    </w:p>
    <w:p w14:paraId="3F69FCCE" w14:textId="77777777" w:rsidR="006A328C" w:rsidRPr="006A328C" w:rsidRDefault="006A328C" w:rsidP="006A328C">
      <w:pPr>
        <w:numPr>
          <w:ilvl w:val="0"/>
          <w:numId w:val="7"/>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secondary publications reporting</w:t>
      </w:r>
      <w:r w:rsidRPr="006A328C">
        <w:rPr>
          <w:rFonts w:ascii="Times New Roman" w:eastAsia="Times New Roman" w:hAnsi="Times New Roman" w:cs="Times New Roman"/>
          <w:b/>
          <w:lang w:val="en-US"/>
        </w:rPr>
        <w:t xml:space="preserve"> </w:t>
      </w:r>
      <w:r w:rsidRPr="006A328C">
        <w:rPr>
          <w:rFonts w:ascii="Times New Roman" w:eastAsia="Times New Roman" w:hAnsi="Times New Roman" w:cs="Times New Roman"/>
          <w:lang w:val="en-US"/>
        </w:rPr>
        <w:t>new outcomes not previously reported in the primary publication (e.g., 6-month follow-up data, other anxiety outcomes not previously reported)</w:t>
      </w:r>
    </w:p>
    <w:p w14:paraId="60143F0E" w14:textId="77777777" w:rsidR="006A328C" w:rsidRPr="006A328C" w:rsidRDefault="006A328C" w:rsidP="006A328C">
      <w:pPr>
        <w:spacing w:after="0" w:line="240" w:lineRule="auto"/>
        <w:rPr>
          <w:rFonts w:ascii="Times New Roman" w:eastAsia="Times New Roman" w:hAnsi="Times New Roman" w:cs="Times New Roman"/>
          <w:b/>
          <w:lang w:val="en-US"/>
        </w:rPr>
      </w:pPr>
      <w:r w:rsidRPr="006A328C">
        <w:rPr>
          <w:rFonts w:ascii="Times New Roman" w:eastAsia="Times New Roman" w:hAnsi="Times New Roman" w:cs="Times New Roman"/>
          <w:b/>
          <w:lang w:val="en-US"/>
        </w:rPr>
        <w:t>Exclude:</w:t>
      </w:r>
    </w:p>
    <w:p w14:paraId="03C3DC39" w14:textId="77777777" w:rsidR="006A328C" w:rsidRPr="006A328C" w:rsidRDefault="006A328C" w:rsidP="006A328C">
      <w:pPr>
        <w:numPr>
          <w:ilvl w:val="0"/>
          <w:numId w:val="6"/>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non-English language publications</w:t>
      </w:r>
    </w:p>
    <w:p w14:paraId="0BE42BE9" w14:textId="77777777" w:rsidR="006A328C" w:rsidRPr="006A328C" w:rsidRDefault="006A328C" w:rsidP="006A328C">
      <w:pPr>
        <w:numPr>
          <w:ilvl w:val="0"/>
          <w:numId w:val="6"/>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dissertations, book chapters and other non-peer reviewed reports</w:t>
      </w:r>
    </w:p>
    <w:p w14:paraId="4B753BC5" w14:textId="77777777" w:rsidR="006A328C" w:rsidRPr="006A328C" w:rsidRDefault="006A328C" w:rsidP="006A328C">
      <w:pPr>
        <w:numPr>
          <w:ilvl w:val="0"/>
          <w:numId w:val="6"/>
        </w:numPr>
        <w:spacing w:after="0" w:line="240" w:lineRule="auto"/>
        <w:rPr>
          <w:rFonts w:ascii="Times New Roman" w:eastAsia="Times New Roman" w:hAnsi="Times New Roman" w:cs="Times New Roman"/>
          <w:lang w:val="en-US"/>
        </w:rPr>
      </w:pPr>
      <w:r w:rsidRPr="006A328C">
        <w:rPr>
          <w:rFonts w:ascii="Times New Roman" w:eastAsia="Times New Roman" w:hAnsi="Times New Roman" w:cs="Times New Roman"/>
          <w:lang w:val="en-US"/>
        </w:rPr>
        <w:t>secondary pubs/duplicate records where no new outcome data is reported</w:t>
      </w:r>
    </w:p>
    <w:p w14:paraId="05D7EB23" w14:textId="56267958" w:rsidR="006A328C" w:rsidRDefault="006A328C" w:rsidP="00784BFA">
      <w:pPr>
        <w:rPr>
          <w:rFonts w:ascii="Times New Roman" w:eastAsia="Times New Roman" w:hAnsi="Times New Roman" w:cs="Times New Roman"/>
          <w:i/>
          <w:lang w:val="en-US"/>
        </w:rPr>
      </w:pPr>
    </w:p>
    <w:p w14:paraId="4D2D88B8" w14:textId="3DF4BE93" w:rsidR="00B10453" w:rsidRPr="00260498" w:rsidRDefault="00B10453" w:rsidP="00784BFA">
      <w:pPr>
        <w:rPr>
          <w:rFonts w:ascii="Times New Roman" w:hAnsi="Times New Roman" w:cs="Times New Roman"/>
          <w:b/>
          <w:bCs/>
        </w:rPr>
      </w:pPr>
      <w:r w:rsidRPr="00260498">
        <w:rPr>
          <w:rFonts w:ascii="Times New Roman" w:hAnsi="Times New Roman" w:cs="Times New Roman"/>
          <w:b/>
          <w:bCs/>
        </w:rPr>
        <w:t>Search syntax for Medline depressi</w:t>
      </w:r>
      <w:r w:rsidR="006A328C" w:rsidRPr="00260498">
        <w:rPr>
          <w:rFonts w:ascii="Times New Roman" w:hAnsi="Times New Roman" w:cs="Times New Roman"/>
          <w:b/>
          <w:bCs/>
        </w:rPr>
        <w:t xml:space="preserve">ve conditions </w:t>
      </w:r>
    </w:p>
    <w:tbl>
      <w:tblPr>
        <w:tblStyle w:val="TableGrid"/>
        <w:tblW w:w="5000" w:type="pct"/>
        <w:tblLook w:val="04A0" w:firstRow="1" w:lastRow="0" w:firstColumn="1" w:lastColumn="0" w:noHBand="0" w:noVBand="1"/>
      </w:tblPr>
      <w:tblGrid>
        <w:gridCol w:w="547"/>
        <w:gridCol w:w="13627"/>
      </w:tblGrid>
      <w:tr w:rsidR="00B10453" w:rsidRPr="006A328C" w14:paraId="5DF395D5" w14:textId="77777777" w:rsidTr="00B10453">
        <w:tc>
          <w:tcPr>
            <w:tcW w:w="193" w:type="pct"/>
          </w:tcPr>
          <w:p w14:paraId="47B6B100" w14:textId="77777777" w:rsidR="00B10453" w:rsidRPr="006A328C" w:rsidRDefault="00B10453" w:rsidP="00CD7FB1">
            <w:pPr>
              <w:rPr>
                <w:rFonts w:ascii="Times New Roman" w:hAnsi="Times New Roman" w:cs="Times New Roman"/>
                <w:b/>
              </w:rPr>
            </w:pPr>
            <w:r w:rsidRPr="006A328C">
              <w:rPr>
                <w:rFonts w:ascii="Times New Roman" w:hAnsi="Times New Roman" w:cs="Times New Roman"/>
                <w:b/>
              </w:rPr>
              <w:t>#</w:t>
            </w:r>
          </w:p>
        </w:tc>
        <w:tc>
          <w:tcPr>
            <w:tcW w:w="4807" w:type="pct"/>
          </w:tcPr>
          <w:p w14:paraId="46B11F32" w14:textId="77777777" w:rsidR="00B10453" w:rsidRPr="006A328C" w:rsidRDefault="00B10453" w:rsidP="00CD7FB1">
            <w:pPr>
              <w:rPr>
                <w:rFonts w:ascii="Times New Roman" w:hAnsi="Times New Roman" w:cs="Times New Roman"/>
                <w:b/>
              </w:rPr>
            </w:pPr>
            <w:r w:rsidRPr="006A328C">
              <w:rPr>
                <w:rFonts w:ascii="Times New Roman" w:hAnsi="Times New Roman" w:cs="Times New Roman"/>
                <w:b/>
              </w:rPr>
              <w:t xml:space="preserve">Query </w:t>
            </w:r>
          </w:p>
        </w:tc>
      </w:tr>
      <w:tr w:rsidR="00B10453" w:rsidRPr="006A328C" w14:paraId="7A1CF37C" w14:textId="77777777" w:rsidTr="00B10453">
        <w:tc>
          <w:tcPr>
            <w:tcW w:w="193" w:type="pct"/>
          </w:tcPr>
          <w:p w14:paraId="64C8011E"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1</w:t>
            </w:r>
          </w:p>
        </w:tc>
        <w:tc>
          <w:tcPr>
            <w:tcW w:w="4807" w:type="pct"/>
          </w:tcPr>
          <w:p w14:paraId="67DFB596"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*Depression/ or *Depressive Disorder/ or *Depressive Disorder, Major/ or *Dysthymic Disorder/ or *Mood Disorders/</w:t>
            </w:r>
          </w:p>
        </w:tc>
      </w:tr>
      <w:tr w:rsidR="00B10453" w:rsidRPr="006A328C" w14:paraId="01E9AB2E" w14:textId="77777777" w:rsidTr="00B10453">
        <w:tc>
          <w:tcPr>
            <w:tcW w:w="193" w:type="pct"/>
          </w:tcPr>
          <w:p w14:paraId="43B5CFE3"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2</w:t>
            </w:r>
          </w:p>
        </w:tc>
        <w:tc>
          <w:tcPr>
            <w:tcW w:w="4807" w:type="pct"/>
          </w:tcPr>
          <w:p w14:paraId="30F50A69"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clinical trial.pt.</w:t>
            </w:r>
          </w:p>
        </w:tc>
      </w:tr>
      <w:tr w:rsidR="00B10453" w:rsidRPr="006A328C" w14:paraId="7F548305" w14:textId="77777777" w:rsidTr="00B10453">
        <w:tc>
          <w:tcPr>
            <w:tcW w:w="193" w:type="pct"/>
          </w:tcPr>
          <w:p w14:paraId="7C58AF77"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3</w:t>
            </w:r>
          </w:p>
        </w:tc>
        <w:tc>
          <w:tcPr>
            <w:tcW w:w="4807" w:type="pct"/>
          </w:tcPr>
          <w:p w14:paraId="71506B6E"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clinical trial*.</w:t>
            </w:r>
            <w:proofErr w:type="spellStart"/>
            <w:r w:rsidRPr="006A328C">
              <w:rPr>
                <w:rFonts w:ascii="Times New Roman" w:hAnsi="Times New Roman" w:cs="Times New Roman"/>
              </w:rPr>
              <w:t>ti</w:t>
            </w:r>
            <w:proofErr w:type="spellEnd"/>
            <w:r w:rsidRPr="006A328C">
              <w:rPr>
                <w:rFonts w:ascii="Times New Roman" w:hAnsi="Times New Roman" w:cs="Times New Roman"/>
              </w:rPr>
              <w:t>. or clinical trial</w:t>
            </w:r>
            <w:proofErr w:type="gramStart"/>
            <w:r w:rsidRPr="006A328C">
              <w:rPr>
                <w:rFonts w:ascii="Times New Roman" w:hAnsi="Times New Roman" w:cs="Times New Roman"/>
              </w:rPr>
              <w:t>*.ab.</w:t>
            </w:r>
            <w:proofErr w:type="gramEnd"/>
            <w:r w:rsidRPr="006A328C">
              <w:rPr>
                <w:rFonts w:ascii="Times New Roman" w:hAnsi="Times New Roman" w:cs="Times New Roman"/>
              </w:rPr>
              <w:t xml:space="preserve"> or clinical trial/ or clinical trial*.</w:t>
            </w:r>
            <w:proofErr w:type="spellStart"/>
            <w:r w:rsidRPr="006A328C">
              <w:rPr>
                <w:rFonts w:ascii="Times New Roman" w:hAnsi="Times New Roman" w:cs="Times New Roman"/>
              </w:rPr>
              <w:t>rn</w:t>
            </w:r>
            <w:proofErr w:type="spellEnd"/>
            <w:r w:rsidRPr="006A328C">
              <w:rPr>
                <w:rFonts w:ascii="Times New Roman" w:hAnsi="Times New Roman" w:cs="Times New Roman"/>
              </w:rPr>
              <w:t>.</w:t>
            </w:r>
          </w:p>
        </w:tc>
      </w:tr>
      <w:tr w:rsidR="00B10453" w:rsidRPr="006A328C" w14:paraId="5BB384E9" w14:textId="77777777" w:rsidTr="00B10453">
        <w:tc>
          <w:tcPr>
            <w:tcW w:w="193" w:type="pct"/>
          </w:tcPr>
          <w:p w14:paraId="6833622E"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4</w:t>
            </w:r>
          </w:p>
        </w:tc>
        <w:tc>
          <w:tcPr>
            <w:tcW w:w="4807" w:type="pct"/>
          </w:tcPr>
          <w:p w14:paraId="164A7939"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random*.</w:t>
            </w:r>
            <w:proofErr w:type="spellStart"/>
            <w:r w:rsidRPr="006A328C">
              <w:rPr>
                <w:rFonts w:ascii="Times New Roman" w:hAnsi="Times New Roman" w:cs="Times New Roman"/>
              </w:rPr>
              <w:t>ti</w:t>
            </w:r>
            <w:proofErr w:type="spellEnd"/>
            <w:r w:rsidRPr="006A328C">
              <w:rPr>
                <w:rFonts w:ascii="Times New Roman" w:hAnsi="Times New Roman" w:cs="Times New Roman"/>
              </w:rPr>
              <w:t>. or random</w:t>
            </w:r>
            <w:proofErr w:type="gramStart"/>
            <w:r w:rsidRPr="006A328C">
              <w:rPr>
                <w:rFonts w:ascii="Times New Roman" w:hAnsi="Times New Roman" w:cs="Times New Roman"/>
              </w:rPr>
              <w:t>*.ab.</w:t>
            </w:r>
            <w:proofErr w:type="gramEnd"/>
            <w:r w:rsidRPr="006A328C">
              <w:rPr>
                <w:rFonts w:ascii="Times New Roman" w:hAnsi="Times New Roman" w:cs="Times New Roman"/>
              </w:rPr>
              <w:t xml:space="preserve"> or random*/ or random*.</w:t>
            </w:r>
            <w:proofErr w:type="spellStart"/>
            <w:r w:rsidRPr="006A328C">
              <w:rPr>
                <w:rFonts w:ascii="Times New Roman" w:hAnsi="Times New Roman" w:cs="Times New Roman"/>
              </w:rPr>
              <w:t>rn</w:t>
            </w:r>
            <w:proofErr w:type="spellEnd"/>
            <w:r w:rsidRPr="006A328C">
              <w:rPr>
                <w:rFonts w:ascii="Times New Roman" w:hAnsi="Times New Roman" w:cs="Times New Roman"/>
              </w:rPr>
              <w:t>.</w:t>
            </w:r>
          </w:p>
        </w:tc>
      </w:tr>
      <w:tr w:rsidR="00B10453" w:rsidRPr="006A328C" w14:paraId="3DA0815C" w14:textId="77777777" w:rsidTr="00B10453">
        <w:tc>
          <w:tcPr>
            <w:tcW w:w="193" w:type="pct"/>
          </w:tcPr>
          <w:p w14:paraId="10FEB6C3"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5</w:t>
            </w:r>
          </w:p>
        </w:tc>
        <w:tc>
          <w:tcPr>
            <w:tcW w:w="4807" w:type="pct"/>
          </w:tcPr>
          <w:p w14:paraId="16B621B2"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placebo*.</w:t>
            </w:r>
            <w:proofErr w:type="spellStart"/>
            <w:r w:rsidRPr="006A328C">
              <w:rPr>
                <w:rFonts w:ascii="Times New Roman" w:hAnsi="Times New Roman" w:cs="Times New Roman"/>
              </w:rPr>
              <w:t>ti</w:t>
            </w:r>
            <w:proofErr w:type="spellEnd"/>
            <w:r w:rsidRPr="006A328C">
              <w:rPr>
                <w:rFonts w:ascii="Times New Roman" w:hAnsi="Times New Roman" w:cs="Times New Roman"/>
              </w:rPr>
              <w:t>. or placebo</w:t>
            </w:r>
            <w:proofErr w:type="gramStart"/>
            <w:r w:rsidRPr="006A328C">
              <w:rPr>
                <w:rFonts w:ascii="Times New Roman" w:hAnsi="Times New Roman" w:cs="Times New Roman"/>
              </w:rPr>
              <w:t>*.ab.</w:t>
            </w:r>
            <w:proofErr w:type="gramEnd"/>
          </w:p>
        </w:tc>
      </w:tr>
      <w:tr w:rsidR="00B10453" w:rsidRPr="006A328C" w14:paraId="355B0A59" w14:textId="77777777" w:rsidTr="00B10453">
        <w:tc>
          <w:tcPr>
            <w:tcW w:w="193" w:type="pct"/>
          </w:tcPr>
          <w:p w14:paraId="518F7672"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6</w:t>
            </w:r>
          </w:p>
        </w:tc>
        <w:tc>
          <w:tcPr>
            <w:tcW w:w="4807" w:type="pct"/>
          </w:tcPr>
          <w:p w14:paraId="07BFCCF5" w14:textId="77777777" w:rsidR="00B10453" w:rsidRPr="006A328C" w:rsidRDefault="00B10453" w:rsidP="00CD7FB1">
            <w:pPr>
              <w:rPr>
                <w:rFonts w:ascii="Times New Roman" w:hAnsi="Times New Roman" w:cs="Times New Roman"/>
              </w:rPr>
            </w:pPr>
            <w:proofErr w:type="spellStart"/>
            <w:r w:rsidRPr="006A328C">
              <w:rPr>
                <w:rFonts w:ascii="Times New Roman" w:hAnsi="Times New Roman" w:cs="Times New Roman"/>
              </w:rPr>
              <w:t>groups.ti</w:t>
            </w:r>
            <w:proofErr w:type="spellEnd"/>
            <w:r w:rsidRPr="006A328C">
              <w:rPr>
                <w:rFonts w:ascii="Times New Roman" w:hAnsi="Times New Roman" w:cs="Times New Roman"/>
              </w:rPr>
              <w:t xml:space="preserve">. or </w:t>
            </w:r>
            <w:proofErr w:type="spellStart"/>
            <w:r w:rsidRPr="006A328C">
              <w:rPr>
                <w:rFonts w:ascii="Times New Roman" w:hAnsi="Times New Roman" w:cs="Times New Roman"/>
              </w:rPr>
              <w:t>groups.ab</w:t>
            </w:r>
            <w:proofErr w:type="spellEnd"/>
            <w:r w:rsidRPr="006A328C">
              <w:rPr>
                <w:rFonts w:ascii="Times New Roman" w:hAnsi="Times New Roman" w:cs="Times New Roman"/>
              </w:rPr>
              <w:t>.</w:t>
            </w:r>
          </w:p>
        </w:tc>
      </w:tr>
      <w:tr w:rsidR="00B10453" w:rsidRPr="006A328C" w14:paraId="46C4EE70" w14:textId="77777777" w:rsidTr="00B10453">
        <w:tc>
          <w:tcPr>
            <w:tcW w:w="193" w:type="pct"/>
          </w:tcPr>
          <w:p w14:paraId="00A8C510"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lastRenderedPageBreak/>
              <w:t>7</w:t>
            </w:r>
          </w:p>
        </w:tc>
        <w:tc>
          <w:tcPr>
            <w:tcW w:w="4807" w:type="pct"/>
          </w:tcPr>
          <w:p w14:paraId="659CAA49"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meta-analysis.pt.</w:t>
            </w:r>
          </w:p>
        </w:tc>
      </w:tr>
      <w:tr w:rsidR="00B10453" w:rsidRPr="006A328C" w14:paraId="490E80EE" w14:textId="77777777" w:rsidTr="00B10453">
        <w:tc>
          <w:tcPr>
            <w:tcW w:w="193" w:type="pct"/>
            <w:tcBorders>
              <w:top w:val="single" w:sz="4" w:space="0" w:color="auto"/>
              <w:left w:val="single" w:sz="4" w:space="0" w:color="auto"/>
              <w:bottom w:val="single" w:sz="4" w:space="0" w:color="auto"/>
              <w:right w:val="single" w:sz="4" w:space="0" w:color="auto"/>
            </w:tcBorders>
          </w:tcPr>
          <w:p w14:paraId="0BFC2B43"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8</w:t>
            </w:r>
          </w:p>
        </w:tc>
        <w:tc>
          <w:tcPr>
            <w:tcW w:w="4807" w:type="pct"/>
            <w:tcBorders>
              <w:top w:val="single" w:sz="4" w:space="0" w:color="auto"/>
              <w:left w:val="single" w:sz="4" w:space="0" w:color="auto"/>
              <w:bottom w:val="single" w:sz="4" w:space="0" w:color="auto"/>
              <w:right w:val="single" w:sz="4" w:space="0" w:color="auto"/>
            </w:tcBorders>
          </w:tcPr>
          <w:p w14:paraId="64146462" w14:textId="77777777" w:rsidR="00B10453" w:rsidRPr="006A328C" w:rsidRDefault="00B10453" w:rsidP="00CD7FB1">
            <w:pPr>
              <w:rPr>
                <w:rFonts w:ascii="Times New Roman" w:hAnsi="Times New Roman" w:cs="Times New Roman"/>
              </w:rPr>
            </w:pPr>
            <w:r w:rsidRPr="006A328C">
              <w:rPr>
                <w:rFonts w:ascii="Times New Roman" w:hAnsi="Times New Roman" w:cs="Times New Roman"/>
                <w:lang w:val="en-US"/>
              </w:rPr>
              <w:t>meta-</w:t>
            </w:r>
            <w:proofErr w:type="spellStart"/>
            <w:r w:rsidRPr="006A328C">
              <w:rPr>
                <w:rFonts w:ascii="Times New Roman" w:hAnsi="Times New Roman" w:cs="Times New Roman"/>
                <w:lang w:val="en-US"/>
              </w:rPr>
              <w:t>analysis.ti</w:t>
            </w:r>
            <w:proofErr w:type="spellEnd"/>
            <w:r w:rsidRPr="006A328C">
              <w:rPr>
                <w:rFonts w:ascii="Times New Roman" w:hAnsi="Times New Roman" w:cs="Times New Roman"/>
                <w:lang w:val="en-US"/>
              </w:rPr>
              <w:t>. or meta-</w:t>
            </w:r>
            <w:proofErr w:type="spellStart"/>
            <w:r w:rsidRPr="006A328C">
              <w:rPr>
                <w:rFonts w:ascii="Times New Roman" w:hAnsi="Times New Roman" w:cs="Times New Roman"/>
                <w:lang w:val="en-US"/>
              </w:rPr>
              <w:t>analysis.ab</w:t>
            </w:r>
            <w:proofErr w:type="spellEnd"/>
            <w:r w:rsidRPr="006A328C">
              <w:rPr>
                <w:rFonts w:ascii="Times New Roman" w:hAnsi="Times New Roman" w:cs="Times New Roman"/>
                <w:lang w:val="en-US"/>
              </w:rPr>
              <w:t>. or meta-analysis/ or meta-</w:t>
            </w:r>
            <w:proofErr w:type="spellStart"/>
            <w:r w:rsidRPr="006A328C">
              <w:rPr>
                <w:rFonts w:ascii="Times New Roman" w:hAnsi="Times New Roman" w:cs="Times New Roman"/>
                <w:lang w:val="en-US"/>
              </w:rPr>
              <w:t>analysis.rn</w:t>
            </w:r>
            <w:proofErr w:type="spellEnd"/>
            <w:r w:rsidRPr="006A328C">
              <w:rPr>
                <w:rFonts w:ascii="Times New Roman" w:hAnsi="Times New Roman" w:cs="Times New Roman"/>
                <w:lang w:val="en-US"/>
              </w:rPr>
              <w:t>.</w:t>
            </w:r>
          </w:p>
        </w:tc>
      </w:tr>
      <w:tr w:rsidR="00B10453" w:rsidRPr="006A328C" w14:paraId="579758A9" w14:textId="77777777" w:rsidTr="00B10453">
        <w:tc>
          <w:tcPr>
            <w:tcW w:w="193" w:type="pct"/>
            <w:tcBorders>
              <w:top w:val="single" w:sz="4" w:space="0" w:color="auto"/>
              <w:left w:val="single" w:sz="4" w:space="0" w:color="auto"/>
              <w:bottom w:val="single" w:sz="4" w:space="0" w:color="auto"/>
              <w:right w:val="single" w:sz="4" w:space="0" w:color="auto"/>
            </w:tcBorders>
          </w:tcPr>
          <w:p w14:paraId="4C74F850"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9</w:t>
            </w:r>
          </w:p>
        </w:tc>
        <w:tc>
          <w:tcPr>
            <w:tcW w:w="4807" w:type="pct"/>
            <w:tcBorders>
              <w:top w:val="single" w:sz="4" w:space="0" w:color="auto"/>
              <w:left w:val="single" w:sz="4" w:space="0" w:color="auto"/>
              <w:bottom w:val="single" w:sz="4" w:space="0" w:color="auto"/>
              <w:right w:val="single" w:sz="4" w:space="0" w:color="auto"/>
            </w:tcBorders>
          </w:tcPr>
          <w:p w14:paraId="3E66E456"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 xml:space="preserve">(meta-anal* or </w:t>
            </w:r>
            <w:proofErr w:type="spellStart"/>
            <w:r w:rsidRPr="006A328C">
              <w:rPr>
                <w:rFonts w:ascii="Times New Roman" w:hAnsi="Times New Roman" w:cs="Times New Roman"/>
              </w:rPr>
              <w:t>metaanal</w:t>
            </w:r>
            <w:proofErr w:type="spellEnd"/>
            <w:r w:rsidRPr="006A328C">
              <w:rPr>
                <w:rFonts w:ascii="Times New Roman" w:hAnsi="Times New Roman" w:cs="Times New Roman"/>
              </w:rPr>
              <w:t xml:space="preserve">* or meta </w:t>
            </w:r>
            <w:proofErr w:type="spellStart"/>
            <w:r w:rsidRPr="006A328C">
              <w:rPr>
                <w:rFonts w:ascii="Times New Roman" w:hAnsi="Times New Roman" w:cs="Times New Roman"/>
              </w:rPr>
              <w:t>analy</w:t>
            </w:r>
            <w:proofErr w:type="spellEnd"/>
            <w:r w:rsidRPr="006A328C">
              <w:rPr>
                <w:rFonts w:ascii="Times New Roman" w:hAnsi="Times New Roman" w:cs="Times New Roman"/>
              </w:rPr>
              <w:t>*).</w:t>
            </w:r>
            <w:proofErr w:type="spellStart"/>
            <w:r w:rsidRPr="006A328C">
              <w:rPr>
                <w:rFonts w:ascii="Times New Roman" w:hAnsi="Times New Roman" w:cs="Times New Roman"/>
              </w:rPr>
              <w:t>ti</w:t>
            </w:r>
            <w:proofErr w:type="spellEnd"/>
            <w:r w:rsidRPr="006A328C">
              <w:rPr>
                <w:rFonts w:ascii="Times New Roman" w:hAnsi="Times New Roman" w:cs="Times New Roman"/>
              </w:rPr>
              <w:t xml:space="preserve">. or (meta-anal* or </w:t>
            </w:r>
            <w:proofErr w:type="spellStart"/>
            <w:r w:rsidRPr="006A328C">
              <w:rPr>
                <w:rFonts w:ascii="Times New Roman" w:hAnsi="Times New Roman" w:cs="Times New Roman"/>
              </w:rPr>
              <w:t>metaanal</w:t>
            </w:r>
            <w:proofErr w:type="spellEnd"/>
            <w:r w:rsidRPr="006A328C">
              <w:rPr>
                <w:rFonts w:ascii="Times New Roman" w:hAnsi="Times New Roman" w:cs="Times New Roman"/>
              </w:rPr>
              <w:t xml:space="preserve">* or meta </w:t>
            </w:r>
            <w:proofErr w:type="spellStart"/>
            <w:r w:rsidRPr="006A328C">
              <w:rPr>
                <w:rFonts w:ascii="Times New Roman" w:hAnsi="Times New Roman" w:cs="Times New Roman"/>
              </w:rPr>
              <w:t>analy</w:t>
            </w:r>
            <w:proofErr w:type="spellEnd"/>
            <w:r w:rsidRPr="006A328C">
              <w:rPr>
                <w:rFonts w:ascii="Times New Roman" w:hAnsi="Times New Roman" w:cs="Times New Roman"/>
              </w:rPr>
              <w:t>*</w:t>
            </w:r>
            <w:proofErr w:type="gramStart"/>
            <w:r w:rsidRPr="006A328C">
              <w:rPr>
                <w:rFonts w:ascii="Times New Roman" w:hAnsi="Times New Roman" w:cs="Times New Roman"/>
              </w:rPr>
              <w:t>).ab.</w:t>
            </w:r>
            <w:proofErr w:type="gramEnd"/>
          </w:p>
        </w:tc>
      </w:tr>
      <w:tr w:rsidR="00B10453" w:rsidRPr="006A328C" w14:paraId="4D913706" w14:textId="77777777" w:rsidTr="00B10453">
        <w:tc>
          <w:tcPr>
            <w:tcW w:w="193" w:type="pct"/>
            <w:tcBorders>
              <w:top w:val="single" w:sz="4" w:space="0" w:color="auto"/>
              <w:left w:val="single" w:sz="4" w:space="0" w:color="auto"/>
              <w:bottom w:val="single" w:sz="4" w:space="0" w:color="auto"/>
              <w:right w:val="single" w:sz="4" w:space="0" w:color="auto"/>
            </w:tcBorders>
          </w:tcPr>
          <w:p w14:paraId="64313185"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10</w:t>
            </w:r>
          </w:p>
        </w:tc>
        <w:tc>
          <w:tcPr>
            <w:tcW w:w="4807" w:type="pct"/>
            <w:tcBorders>
              <w:top w:val="single" w:sz="4" w:space="0" w:color="auto"/>
              <w:left w:val="single" w:sz="4" w:space="0" w:color="auto"/>
              <w:bottom w:val="single" w:sz="4" w:space="0" w:color="auto"/>
              <w:right w:val="single" w:sz="4" w:space="0" w:color="auto"/>
            </w:tcBorders>
          </w:tcPr>
          <w:p w14:paraId="4E45AB42"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review.pt.</w:t>
            </w:r>
          </w:p>
        </w:tc>
      </w:tr>
      <w:tr w:rsidR="00B10453" w:rsidRPr="006A328C" w14:paraId="0C8086B8" w14:textId="77777777" w:rsidTr="00B10453">
        <w:tc>
          <w:tcPr>
            <w:tcW w:w="193" w:type="pct"/>
            <w:tcBorders>
              <w:top w:val="single" w:sz="4" w:space="0" w:color="auto"/>
              <w:left w:val="single" w:sz="4" w:space="0" w:color="auto"/>
              <w:bottom w:val="single" w:sz="4" w:space="0" w:color="auto"/>
              <w:right w:val="single" w:sz="4" w:space="0" w:color="auto"/>
            </w:tcBorders>
          </w:tcPr>
          <w:p w14:paraId="56F8D132"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11</w:t>
            </w:r>
          </w:p>
        </w:tc>
        <w:tc>
          <w:tcPr>
            <w:tcW w:w="4807" w:type="pct"/>
            <w:tcBorders>
              <w:top w:val="single" w:sz="4" w:space="0" w:color="auto"/>
              <w:left w:val="single" w:sz="4" w:space="0" w:color="auto"/>
              <w:bottom w:val="single" w:sz="4" w:space="0" w:color="auto"/>
              <w:right w:val="single" w:sz="4" w:space="0" w:color="auto"/>
            </w:tcBorders>
          </w:tcPr>
          <w:p w14:paraId="227E5A36"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 xml:space="preserve">systematic </w:t>
            </w:r>
            <w:proofErr w:type="spellStart"/>
            <w:r w:rsidRPr="006A328C">
              <w:rPr>
                <w:rFonts w:ascii="Times New Roman" w:hAnsi="Times New Roman" w:cs="Times New Roman"/>
              </w:rPr>
              <w:t>review.ti</w:t>
            </w:r>
            <w:proofErr w:type="spellEnd"/>
            <w:r w:rsidRPr="006A328C">
              <w:rPr>
                <w:rFonts w:ascii="Times New Roman" w:hAnsi="Times New Roman" w:cs="Times New Roman"/>
              </w:rPr>
              <w:t xml:space="preserve">. or systematic </w:t>
            </w:r>
            <w:proofErr w:type="spellStart"/>
            <w:r w:rsidRPr="006A328C">
              <w:rPr>
                <w:rFonts w:ascii="Times New Roman" w:hAnsi="Times New Roman" w:cs="Times New Roman"/>
              </w:rPr>
              <w:t>review.ab</w:t>
            </w:r>
            <w:proofErr w:type="spellEnd"/>
            <w:r w:rsidRPr="006A328C">
              <w:rPr>
                <w:rFonts w:ascii="Times New Roman" w:hAnsi="Times New Roman" w:cs="Times New Roman"/>
              </w:rPr>
              <w:t>.</w:t>
            </w:r>
          </w:p>
        </w:tc>
      </w:tr>
      <w:tr w:rsidR="00B10453" w:rsidRPr="006A328C" w14:paraId="57AE010E" w14:textId="77777777" w:rsidTr="00B10453">
        <w:tc>
          <w:tcPr>
            <w:tcW w:w="193" w:type="pct"/>
            <w:tcBorders>
              <w:top w:val="single" w:sz="4" w:space="0" w:color="auto"/>
              <w:left w:val="single" w:sz="4" w:space="0" w:color="auto"/>
              <w:bottom w:val="single" w:sz="4" w:space="0" w:color="auto"/>
              <w:right w:val="single" w:sz="4" w:space="0" w:color="auto"/>
            </w:tcBorders>
          </w:tcPr>
          <w:p w14:paraId="39BD0601"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12</w:t>
            </w:r>
          </w:p>
        </w:tc>
        <w:tc>
          <w:tcPr>
            <w:tcW w:w="4807" w:type="pct"/>
            <w:tcBorders>
              <w:top w:val="single" w:sz="4" w:space="0" w:color="auto"/>
              <w:left w:val="single" w:sz="4" w:space="0" w:color="auto"/>
              <w:bottom w:val="single" w:sz="4" w:space="0" w:color="auto"/>
              <w:right w:val="single" w:sz="4" w:space="0" w:color="auto"/>
            </w:tcBorders>
          </w:tcPr>
          <w:p w14:paraId="239C20F1"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guideline.pt.</w:t>
            </w:r>
          </w:p>
        </w:tc>
      </w:tr>
      <w:tr w:rsidR="00B10453" w:rsidRPr="006A328C" w14:paraId="6348EFFC" w14:textId="77777777" w:rsidTr="00B10453">
        <w:tc>
          <w:tcPr>
            <w:tcW w:w="193" w:type="pct"/>
            <w:tcBorders>
              <w:top w:val="single" w:sz="4" w:space="0" w:color="auto"/>
              <w:left w:val="single" w:sz="4" w:space="0" w:color="auto"/>
              <w:bottom w:val="single" w:sz="4" w:space="0" w:color="auto"/>
              <w:right w:val="single" w:sz="4" w:space="0" w:color="auto"/>
            </w:tcBorders>
          </w:tcPr>
          <w:p w14:paraId="496B4EBA"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13</w:t>
            </w:r>
          </w:p>
        </w:tc>
        <w:tc>
          <w:tcPr>
            <w:tcW w:w="4807" w:type="pct"/>
            <w:tcBorders>
              <w:top w:val="single" w:sz="4" w:space="0" w:color="auto"/>
              <w:left w:val="single" w:sz="4" w:space="0" w:color="auto"/>
              <w:bottom w:val="single" w:sz="4" w:space="0" w:color="auto"/>
              <w:right w:val="single" w:sz="4" w:space="0" w:color="auto"/>
            </w:tcBorders>
          </w:tcPr>
          <w:p w14:paraId="34B80AD7"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exp Guideline/</w:t>
            </w:r>
          </w:p>
        </w:tc>
      </w:tr>
      <w:tr w:rsidR="00B10453" w:rsidRPr="006A328C" w14:paraId="37ED1E77" w14:textId="77777777" w:rsidTr="00B10453">
        <w:tc>
          <w:tcPr>
            <w:tcW w:w="193" w:type="pct"/>
            <w:tcBorders>
              <w:top w:val="single" w:sz="4" w:space="0" w:color="auto"/>
              <w:left w:val="single" w:sz="4" w:space="0" w:color="auto"/>
              <w:bottom w:val="single" w:sz="4" w:space="0" w:color="auto"/>
              <w:right w:val="single" w:sz="4" w:space="0" w:color="auto"/>
            </w:tcBorders>
          </w:tcPr>
          <w:p w14:paraId="002B7449"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14</w:t>
            </w:r>
          </w:p>
        </w:tc>
        <w:tc>
          <w:tcPr>
            <w:tcW w:w="4807" w:type="pct"/>
            <w:tcBorders>
              <w:top w:val="single" w:sz="4" w:space="0" w:color="auto"/>
              <w:left w:val="single" w:sz="4" w:space="0" w:color="auto"/>
              <w:bottom w:val="single" w:sz="4" w:space="0" w:color="auto"/>
              <w:right w:val="single" w:sz="4" w:space="0" w:color="auto"/>
            </w:tcBorders>
          </w:tcPr>
          <w:p w14:paraId="1E18D0EA"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Health Planning Guidelines/</w:t>
            </w:r>
          </w:p>
        </w:tc>
      </w:tr>
      <w:tr w:rsidR="00B10453" w:rsidRPr="006A328C" w14:paraId="097F9961" w14:textId="77777777" w:rsidTr="00B10453">
        <w:tc>
          <w:tcPr>
            <w:tcW w:w="193" w:type="pct"/>
            <w:tcBorders>
              <w:top w:val="single" w:sz="4" w:space="0" w:color="auto"/>
              <w:left w:val="single" w:sz="4" w:space="0" w:color="auto"/>
              <w:bottom w:val="single" w:sz="4" w:space="0" w:color="auto"/>
              <w:right w:val="single" w:sz="4" w:space="0" w:color="auto"/>
            </w:tcBorders>
          </w:tcPr>
          <w:p w14:paraId="1EB68AE2"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15</w:t>
            </w:r>
          </w:p>
        </w:tc>
        <w:tc>
          <w:tcPr>
            <w:tcW w:w="4807" w:type="pct"/>
            <w:tcBorders>
              <w:top w:val="single" w:sz="4" w:space="0" w:color="auto"/>
              <w:left w:val="single" w:sz="4" w:space="0" w:color="auto"/>
              <w:bottom w:val="single" w:sz="4" w:space="0" w:color="auto"/>
              <w:right w:val="single" w:sz="4" w:space="0" w:color="auto"/>
            </w:tcBorders>
          </w:tcPr>
          <w:p w14:paraId="5BFAB6CC"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guideline*.</w:t>
            </w:r>
            <w:proofErr w:type="spellStart"/>
            <w:r w:rsidRPr="006A328C">
              <w:rPr>
                <w:rFonts w:ascii="Times New Roman" w:hAnsi="Times New Roman" w:cs="Times New Roman"/>
              </w:rPr>
              <w:t>ti</w:t>
            </w:r>
            <w:proofErr w:type="spellEnd"/>
            <w:r w:rsidRPr="006A328C">
              <w:rPr>
                <w:rFonts w:ascii="Times New Roman" w:hAnsi="Times New Roman" w:cs="Times New Roman"/>
              </w:rPr>
              <w:t>. or guideline</w:t>
            </w:r>
            <w:proofErr w:type="gramStart"/>
            <w:r w:rsidRPr="006A328C">
              <w:rPr>
                <w:rFonts w:ascii="Times New Roman" w:hAnsi="Times New Roman" w:cs="Times New Roman"/>
              </w:rPr>
              <w:t>*.ab.</w:t>
            </w:r>
            <w:proofErr w:type="gramEnd"/>
          </w:p>
        </w:tc>
      </w:tr>
      <w:tr w:rsidR="00B10453" w:rsidRPr="006A328C" w14:paraId="419CD815" w14:textId="77777777" w:rsidTr="00B10453">
        <w:tc>
          <w:tcPr>
            <w:tcW w:w="193" w:type="pct"/>
            <w:tcBorders>
              <w:top w:val="single" w:sz="4" w:space="0" w:color="auto"/>
              <w:left w:val="single" w:sz="4" w:space="0" w:color="auto"/>
              <w:bottom w:val="single" w:sz="4" w:space="0" w:color="auto"/>
              <w:right w:val="single" w:sz="4" w:space="0" w:color="auto"/>
            </w:tcBorders>
          </w:tcPr>
          <w:p w14:paraId="7F2BD635"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16</w:t>
            </w:r>
          </w:p>
        </w:tc>
        <w:tc>
          <w:tcPr>
            <w:tcW w:w="4807" w:type="pct"/>
            <w:tcBorders>
              <w:top w:val="single" w:sz="4" w:space="0" w:color="auto"/>
              <w:left w:val="single" w:sz="4" w:space="0" w:color="auto"/>
              <w:bottom w:val="single" w:sz="4" w:space="0" w:color="auto"/>
              <w:right w:val="single" w:sz="4" w:space="0" w:color="auto"/>
            </w:tcBorders>
          </w:tcPr>
          <w:p w14:paraId="4FC5A364" w14:textId="77777777" w:rsidR="00B10453" w:rsidRPr="006A328C" w:rsidRDefault="00B10453" w:rsidP="00CD7FB1">
            <w:pPr>
              <w:rPr>
                <w:rFonts w:ascii="Times New Roman" w:hAnsi="Times New Roman" w:cs="Times New Roman"/>
              </w:rPr>
            </w:pPr>
            <w:proofErr w:type="spellStart"/>
            <w:r w:rsidRPr="006A328C">
              <w:rPr>
                <w:rFonts w:ascii="Times New Roman" w:hAnsi="Times New Roman" w:cs="Times New Roman"/>
              </w:rPr>
              <w:t>consensus.ti</w:t>
            </w:r>
            <w:proofErr w:type="spellEnd"/>
            <w:r w:rsidRPr="006A328C">
              <w:rPr>
                <w:rFonts w:ascii="Times New Roman" w:hAnsi="Times New Roman" w:cs="Times New Roman"/>
              </w:rPr>
              <w:t xml:space="preserve">. or </w:t>
            </w:r>
            <w:proofErr w:type="spellStart"/>
            <w:r w:rsidRPr="006A328C">
              <w:rPr>
                <w:rFonts w:ascii="Times New Roman" w:hAnsi="Times New Roman" w:cs="Times New Roman"/>
              </w:rPr>
              <w:t>consensus.ab</w:t>
            </w:r>
            <w:proofErr w:type="spellEnd"/>
            <w:r w:rsidRPr="006A328C">
              <w:rPr>
                <w:rFonts w:ascii="Times New Roman" w:hAnsi="Times New Roman" w:cs="Times New Roman"/>
              </w:rPr>
              <w:t>.</w:t>
            </w:r>
          </w:p>
        </w:tc>
      </w:tr>
      <w:tr w:rsidR="00B10453" w:rsidRPr="006A328C" w14:paraId="27D18806" w14:textId="77777777" w:rsidTr="00B10453">
        <w:tc>
          <w:tcPr>
            <w:tcW w:w="193" w:type="pct"/>
            <w:tcBorders>
              <w:top w:val="single" w:sz="4" w:space="0" w:color="auto"/>
              <w:left w:val="single" w:sz="4" w:space="0" w:color="auto"/>
              <w:bottom w:val="single" w:sz="4" w:space="0" w:color="auto"/>
              <w:right w:val="single" w:sz="4" w:space="0" w:color="auto"/>
            </w:tcBorders>
          </w:tcPr>
          <w:p w14:paraId="391A742C"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17</w:t>
            </w:r>
          </w:p>
        </w:tc>
        <w:tc>
          <w:tcPr>
            <w:tcW w:w="4807" w:type="pct"/>
            <w:tcBorders>
              <w:top w:val="single" w:sz="4" w:space="0" w:color="auto"/>
              <w:left w:val="single" w:sz="4" w:space="0" w:color="auto"/>
              <w:bottom w:val="single" w:sz="4" w:space="0" w:color="auto"/>
              <w:right w:val="single" w:sz="4" w:space="0" w:color="auto"/>
            </w:tcBorders>
          </w:tcPr>
          <w:p w14:paraId="46E78DF5"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or/2-16</w:t>
            </w:r>
          </w:p>
        </w:tc>
      </w:tr>
      <w:tr w:rsidR="00B10453" w:rsidRPr="006A328C" w14:paraId="414849A2" w14:textId="77777777" w:rsidTr="00B10453">
        <w:tc>
          <w:tcPr>
            <w:tcW w:w="193" w:type="pct"/>
            <w:tcBorders>
              <w:top w:val="single" w:sz="4" w:space="0" w:color="auto"/>
              <w:left w:val="single" w:sz="4" w:space="0" w:color="auto"/>
              <w:bottom w:val="single" w:sz="4" w:space="0" w:color="auto"/>
              <w:right w:val="single" w:sz="4" w:space="0" w:color="auto"/>
            </w:tcBorders>
          </w:tcPr>
          <w:p w14:paraId="2C5C1B6F"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18</w:t>
            </w:r>
          </w:p>
        </w:tc>
        <w:tc>
          <w:tcPr>
            <w:tcW w:w="4807" w:type="pct"/>
            <w:tcBorders>
              <w:top w:val="single" w:sz="4" w:space="0" w:color="auto"/>
              <w:left w:val="single" w:sz="4" w:space="0" w:color="auto"/>
              <w:bottom w:val="single" w:sz="4" w:space="0" w:color="auto"/>
              <w:right w:val="single" w:sz="4" w:space="0" w:color="auto"/>
            </w:tcBorders>
          </w:tcPr>
          <w:p w14:paraId="64952F37"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1 and 17</w:t>
            </w:r>
          </w:p>
        </w:tc>
      </w:tr>
      <w:tr w:rsidR="00B10453" w:rsidRPr="006A328C" w14:paraId="7B0F85BB" w14:textId="77777777" w:rsidTr="00B10453">
        <w:tc>
          <w:tcPr>
            <w:tcW w:w="193" w:type="pct"/>
            <w:tcBorders>
              <w:top w:val="single" w:sz="4" w:space="0" w:color="auto"/>
              <w:left w:val="single" w:sz="4" w:space="0" w:color="auto"/>
              <w:bottom w:val="single" w:sz="4" w:space="0" w:color="auto"/>
              <w:right w:val="single" w:sz="4" w:space="0" w:color="auto"/>
            </w:tcBorders>
          </w:tcPr>
          <w:p w14:paraId="0D3DA7CB"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19</w:t>
            </w:r>
          </w:p>
        </w:tc>
        <w:tc>
          <w:tcPr>
            <w:tcW w:w="4807" w:type="pct"/>
            <w:tcBorders>
              <w:top w:val="single" w:sz="4" w:space="0" w:color="auto"/>
              <w:left w:val="single" w:sz="4" w:space="0" w:color="auto"/>
              <w:bottom w:val="single" w:sz="4" w:space="0" w:color="auto"/>
              <w:right w:val="single" w:sz="4" w:space="0" w:color="auto"/>
            </w:tcBorders>
          </w:tcPr>
          <w:p w14:paraId="115AC55B"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Adolescent/</w:t>
            </w:r>
          </w:p>
        </w:tc>
      </w:tr>
      <w:tr w:rsidR="00B10453" w:rsidRPr="006A328C" w14:paraId="4B9DB7AA" w14:textId="77777777" w:rsidTr="00B10453">
        <w:tc>
          <w:tcPr>
            <w:tcW w:w="193" w:type="pct"/>
            <w:tcBorders>
              <w:top w:val="single" w:sz="4" w:space="0" w:color="auto"/>
              <w:left w:val="single" w:sz="4" w:space="0" w:color="auto"/>
              <w:bottom w:val="single" w:sz="4" w:space="0" w:color="auto"/>
              <w:right w:val="single" w:sz="4" w:space="0" w:color="auto"/>
            </w:tcBorders>
          </w:tcPr>
          <w:p w14:paraId="1D8A5989"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20</w:t>
            </w:r>
          </w:p>
        </w:tc>
        <w:tc>
          <w:tcPr>
            <w:tcW w:w="4807" w:type="pct"/>
            <w:tcBorders>
              <w:top w:val="single" w:sz="4" w:space="0" w:color="auto"/>
              <w:left w:val="single" w:sz="4" w:space="0" w:color="auto"/>
              <w:bottom w:val="single" w:sz="4" w:space="0" w:color="auto"/>
              <w:right w:val="single" w:sz="4" w:space="0" w:color="auto"/>
            </w:tcBorders>
          </w:tcPr>
          <w:p w14:paraId="5F99A752"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Adult/</w:t>
            </w:r>
          </w:p>
        </w:tc>
      </w:tr>
      <w:tr w:rsidR="00B10453" w:rsidRPr="006A328C" w14:paraId="00BA5DEC" w14:textId="77777777" w:rsidTr="00B10453">
        <w:tc>
          <w:tcPr>
            <w:tcW w:w="193" w:type="pct"/>
            <w:tcBorders>
              <w:top w:val="single" w:sz="4" w:space="0" w:color="auto"/>
              <w:left w:val="single" w:sz="4" w:space="0" w:color="auto"/>
              <w:bottom w:val="single" w:sz="4" w:space="0" w:color="auto"/>
              <w:right w:val="single" w:sz="4" w:space="0" w:color="auto"/>
            </w:tcBorders>
          </w:tcPr>
          <w:p w14:paraId="7C9BC347"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21</w:t>
            </w:r>
          </w:p>
        </w:tc>
        <w:tc>
          <w:tcPr>
            <w:tcW w:w="4807" w:type="pct"/>
            <w:tcBorders>
              <w:top w:val="single" w:sz="4" w:space="0" w:color="auto"/>
              <w:left w:val="single" w:sz="4" w:space="0" w:color="auto"/>
              <w:bottom w:val="single" w:sz="4" w:space="0" w:color="auto"/>
              <w:right w:val="single" w:sz="4" w:space="0" w:color="auto"/>
            </w:tcBorders>
          </w:tcPr>
          <w:p w14:paraId="7E9F88C7"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19 or 20</w:t>
            </w:r>
          </w:p>
        </w:tc>
      </w:tr>
      <w:tr w:rsidR="00B10453" w:rsidRPr="006A328C" w14:paraId="7F7AADFD" w14:textId="77777777" w:rsidTr="00B10453">
        <w:tc>
          <w:tcPr>
            <w:tcW w:w="193" w:type="pct"/>
            <w:tcBorders>
              <w:top w:val="single" w:sz="4" w:space="0" w:color="auto"/>
              <w:left w:val="single" w:sz="4" w:space="0" w:color="auto"/>
              <w:bottom w:val="single" w:sz="4" w:space="0" w:color="auto"/>
              <w:right w:val="single" w:sz="4" w:space="0" w:color="auto"/>
            </w:tcBorders>
          </w:tcPr>
          <w:p w14:paraId="08B1C9A8"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22</w:t>
            </w:r>
          </w:p>
        </w:tc>
        <w:tc>
          <w:tcPr>
            <w:tcW w:w="4807" w:type="pct"/>
            <w:tcBorders>
              <w:top w:val="single" w:sz="4" w:space="0" w:color="auto"/>
              <w:left w:val="single" w:sz="4" w:space="0" w:color="auto"/>
              <w:bottom w:val="single" w:sz="4" w:space="0" w:color="auto"/>
              <w:right w:val="single" w:sz="4" w:space="0" w:color="auto"/>
            </w:tcBorders>
          </w:tcPr>
          <w:p w14:paraId="2791D7DF"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18 and 21</w:t>
            </w:r>
          </w:p>
        </w:tc>
      </w:tr>
      <w:tr w:rsidR="00B10453" w:rsidRPr="006A328C" w14:paraId="07C9C8EB" w14:textId="77777777" w:rsidTr="00B10453">
        <w:tc>
          <w:tcPr>
            <w:tcW w:w="193" w:type="pct"/>
            <w:tcBorders>
              <w:top w:val="single" w:sz="4" w:space="0" w:color="auto"/>
              <w:left w:val="single" w:sz="4" w:space="0" w:color="auto"/>
              <w:bottom w:val="single" w:sz="4" w:space="0" w:color="auto"/>
              <w:right w:val="single" w:sz="4" w:space="0" w:color="auto"/>
            </w:tcBorders>
          </w:tcPr>
          <w:p w14:paraId="2071C074"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23</w:t>
            </w:r>
          </w:p>
        </w:tc>
        <w:tc>
          <w:tcPr>
            <w:tcW w:w="4807" w:type="pct"/>
            <w:tcBorders>
              <w:top w:val="single" w:sz="4" w:space="0" w:color="auto"/>
              <w:left w:val="single" w:sz="4" w:space="0" w:color="auto"/>
              <w:bottom w:val="single" w:sz="4" w:space="0" w:color="auto"/>
              <w:right w:val="single" w:sz="4" w:space="0" w:color="auto"/>
            </w:tcBorders>
          </w:tcPr>
          <w:p w14:paraId="46F0F5D6"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Adolescent/ or Adult/ or exp Infant/ or exp Child/ or exp Aged/ or Middle Aged/</w:t>
            </w:r>
          </w:p>
        </w:tc>
      </w:tr>
      <w:tr w:rsidR="00B10453" w:rsidRPr="006A328C" w14:paraId="66D90717" w14:textId="77777777" w:rsidTr="00B10453">
        <w:tc>
          <w:tcPr>
            <w:tcW w:w="193" w:type="pct"/>
            <w:tcBorders>
              <w:top w:val="single" w:sz="4" w:space="0" w:color="auto"/>
              <w:left w:val="single" w:sz="4" w:space="0" w:color="auto"/>
              <w:bottom w:val="single" w:sz="4" w:space="0" w:color="auto"/>
              <w:right w:val="single" w:sz="4" w:space="0" w:color="auto"/>
            </w:tcBorders>
          </w:tcPr>
          <w:p w14:paraId="632D8EE0"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24</w:t>
            </w:r>
          </w:p>
        </w:tc>
        <w:tc>
          <w:tcPr>
            <w:tcW w:w="4807" w:type="pct"/>
            <w:tcBorders>
              <w:top w:val="single" w:sz="4" w:space="0" w:color="auto"/>
              <w:left w:val="single" w:sz="4" w:space="0" w:color="auto"/>
              <w:bottom w:val="single" w:sz="4" w:space="0" w:color="auto"/>
              <w:right w:val="single" w:sz="4" w:space="0" w:color="auto"/>
            </w:tcBorders>
          </w:tcPr>
          <w:p w14:paraId="65CF075B"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18 not 23</w:t>
            </w:r>
          </w:p>
        </w:tc>
      </w:tr>
      <w:tr w:rsidR="00B10453" w:rsidRPr="006A328C" w14:paraId="303F6349" w14:textId="77777777" w:rsidTr="00B10453">
        <w:tc>
          <w:tcPr>
            <w:tcW w:w="193" w:type="pct"/>
            <w:tcBorders>
              <w:top w:val="single" w:sz="4" w:space="0" w:color="auto"/>
              <w:left w:val="single" w:sz="4" w:space="0" w:color="auto"/>
              <w:bottom w:val="single" w:sz="4" w:space="0" w:color="auto"/>
              <w:right w:val="single" w:sz="4" w:space="0" w:color="auto"/>
            </w:tcBorders>
          </w:tcPr>
          <w:p w14:paraId="2EF1EA4D"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25</w:t>
            </w:r>
          </w:p>
        </w:tc>
        <w:tc>
          <w:tcPr>
            <w:tcW w:w="4807" w:type="pct"/>
            <w:tcBorders>
              <w:top w:val="single" w:sz="4" w:space="0" w:color="auto"/>
              <w:left w:val="single" w:sz="4" w:space="0" w:color="auto"/>
              <w:bottom w:val="single" w:sz="4" w:space="0" w:color="auto"/>
              <w:right w:val="single" w:sz="4" w:space="0" w:color="auto"/>
            </w:tcBorders>
          </w:tcPr>
          <w:p w14:paraId="11B669DC"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22 or 24</w:t>
            </w:r>
          </w:p>
        </w:tc>
      </w:tr>
      <w:tr w:rsidR="00B10453" w:rsidRPr="006A328C" w14:paraId="34CC81E7" w14:textId="77777777" w:rsidTr="00B10453">
        <w:tc>
          <w:tcPr>
            <w:tcW w:w="193" w:type="pct"/>
            <w:tcBorders>
              <w:top w:val="single" w:sz="4" w:space="0" w:color="auto"/>
              <w:left w:val="single" w:sz="4" w:space="0" w:color="auto"/>
              <w:bottom w:val="single" w:sz="4" w:space="0" w:color="auto"/>
              <w:right w:val="single" w:sz="4" w:space="0" w:color="auto"/>
            </w:tcBorders>
          </w:tcPr>
          <w:p w14:paraId="0AD0A39E"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26</w:t>
            </w:r>
          </w:p>
        </w:tc>
        <w:tc>
          <w:tcPr>
            <w:tcW w:w="4807" w:type="pct"/>
            <w:tcBorders>
              <w:top w:val="single" w:sz="4" w:space="0" w:color="auto"/>
              <w:left w:val="single" w:sz="4" w:space="0" w:color="auto"/>
              <w:bottom w:val="single" w:sz="4" w:space="0" w:color="auto"/>
              <w:right w:val="single" w:sz="4" w:space="0" w:color="auto"/>
            </w:tcBorders>
          </w:tcPr>
          <w:p w14:paraId="01218B71"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 xml:space="preserve">limit 25 to </w:t>
            </w:r>
            <w:proofErr w:type="spellStart"/>
            <w:r w:rsidRPr="006A328C">
              <w:rPr>
                <w:rFonts w:ascii="Times New Roman" w:hAnsi="Times New Roman" w:cs="Times New Roman"/>
              </w:rPr>
              <w:t>english</w:t>
            </w:r>
            <w:proofErr w:type="spellEnd"/>
          </w:p>
        </w:tc>
      </w:tr>
      <w:tr w:rsidR="00B10453" w:rsidRPr="006A328C" w14:paraId="2AA0D2E9" w14:textId="77777777" w:rsidTr="00B10453">
        <w:tc>
          <w:tcPr>
            <w:tcW w:w="193" w:type="pct"/>
            <w:tcBorders>
              <w:top w:val="single" w:sz="4" w:space="0" w:color="auto"/>
              <w:left w:val="single" w:sz="4" w:space="0" w:color="auto"/>
              <w:bottom w:val="single" w:sz="4" w:space="0" w:color="auto"/>
              <w:right w:val="single" w:sz="4" w:space="0" w:color="auto"/>
            </w:tcBorders>
          </w:tcPr>
          <w:p w14:paraId="24A03CEF"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27</w:t>
            </w:r>
          </w:p>
        </w:tc>
        <w:tc>
          <w:tcPr>
            <w:tcW w:w="4807" w:type="pct"/>
            <w:tcBorders>
              <w:top w:val="single" w:sz="4" w:space="0" w:color="auto"/>
              <w:left w:val="single" w:sz="4" w:space="0" w:color="auto"/>
              <w:bottom w:val="single" w:sz="4" w:space="0" w:color="auto"/>
              <w:right w:val="single" w:sz="4" w:space="0" w:color="auto"/>
            </w:tcBorders>
          </w:tcPr>
          <w:p w14:paraId="324E5146" w14:textId="77777777" w:rsidR="00B10453" w:rsidRPr="006A328C" w:rsidRDefault="00B10453" w:rsidP="00CD7FB1">
            <w:pPr>
              <w:rPr>
                <w:rFonts w:ascii="Times New Roman" w:hAnsi="Times New Roman" w:cs="Times New Roman"/>
              </w:rPr>
            </w:pPr>
            <w:r w:rsidRPr="006A328C">
              <w:rPr>
                <w:rFonts w:ascii="Times New Roman" w:hAnsi="Times New Roman" w:cs="Times New Roman"/>
              </w:rPr>
              <w:t xml:space="preserve">limit 26 to </w:t>
            </w:r>
            <w:proofErr w:type="spellStart"/>
            <w:r w:rsidRPr="006A328C">
              <w:rPr>
                <w:rFonts w:ascii="Times New Roman" w:hAnsi="Times New Roman" w:cs="Times New Roman"/>
              </w:rPr>
              <w:t>yr</w:t>
            </w:r>
            <w:proofErr w:type="spellEnd"/>
            <w:r w:rsidRPr="006A328C">
              <w:rPr>
                <w:rFonts w:ascii="Times New Roman" w:hAnsi="Times New Roman" w:cs="Times New Roman"/>
              </w:rPr>
              <w:t>=""</w:t>
            </w:r>
          </w:p>
        </w:tc>
      </w:tr>
    </w:tbl>
    <w:p w14:paraId="626BD780" w14:textId="49FD8AC5" w:rsidR="00B10453" w:rsidRDefault="00B10453" w:rsidP="00784BFA">
      <w:pPr>
        <w:rPr>
          <w:rFonts w:ascii="Times New Roman" w:hAnsi="Times New Roman" w:cs="Times New Roman"/>
        </w:rPr>
      </w:pPr>
    </w:p>
    <w:p w14:paraId="5576AD3A" w14:textId="77777777" w:rsidR="00260498" w:rsidRPr="00260498" w:rsidRDefault="00260498" w:rsidP="00260498">
      <w:pPr>
        <w:rPr>
          <w:rFonts w:ascii="Times New Roman" w:hAnsi="Times New Roman" w:cs="Times New Roman"/>
          <w:b/>
          <w:bCs/>
        </w:rPr>
      </w:pPr>
      <w:r w:rsidRPr="00260498">
        <w:rPr>
          <w:rFonts w:ascii="Times New Roman" w:hAnsi="Times New Roman" w:cs="Times New Roman"/>
          <w:b/>
          <w:bCs/>
        </w:rPr>
        <w:t xml:space="preserve">Search syntax for Medline anxiety conditions  </w:t>
      </w:r>
    </w:p>
    <w:tbl>
      <w:tblPr>
        <w:tblStyle w:val="TableGrid"/>
        <w:tblW w:w="5000" w:type="pct"/>
        <w:tblLook w:val="04A0" w:firstRow="1" w:lastRow="0" w:firstColumn="1" w:lastColumn="0" w:noHBand="0" w:noVBand="1"/>
      </w:tblPr>
      <w:tblGrid>
        <w:gridCol w:w="1817"/>
        <w:gridCol w:w="12357"/>
      </w:tblGrid>
      <w:tr w:rsidR="00260498" w:rsidRPr="006A328C" w14:paraId="6807FF13" w14:textId="77777777" w:rsidTr="00CD7FB1">
        <w:tc>
          <w:tcPr>
            <w:tcW w:w="641" w:type="pct"/>
          </w:tcPr>
          <w:p w14:paraId="44E07D16" w14:textId="77777777" w:rsidR="00260498" w:rsidRPr="006A328C" w:rsidRDefault="00260498" w:rsidP="00CD7FB1">
            <w:pPr>
              <w:rPr>
                <w:rFonts w:ascii="Times New Roman" w:hAnsi="Times New Roman" w:cs="Times New Roman"/>
                <w:b/>
              </w:rPr>
            </w:pPr>
            <w:r w:rsidRPr="006A328C">
              <w:rPr>
                <w:rFonts w:ascii="Times New Roman" w:hAnsi="Times New Roman" w:cs="Times New Roman"/>
                <w:b/>
              </w:rPr>
              <w:t>#</w:t>
            </w:r>
          </w:p>
        </w:tc>
        <w:tc>
          <w:tcPr>
            <w:tcW w:w="4359" w:type="pct"/>
          </w:tcPr>
          <w:p w14:paraId="732B87DC" w14:textId="77777777" w:rsidR="00260498" w:rsidRPr="006A328C" w:rsidRDefault="00260498" w:rsidP="00CD7FB1">
            <w:pPr>
              <w:rPr>
                <w:rFonts w:ascii="Times New Roman" w:hAnsi="Times New Roman" w:cs="Times New Roman"/>
                <w:b/>
              </w:rPr>
            </w:pPr>
            <w:r w:rsidRPr="006A328C">
              <w:rPr>
                <w:rFonts w:ascii="Times New Roman" w:hAnsi="Times New Roman" w:cs="Times New Roman"/>
                <w:b/>
              </w:rPr>
              <w:t xml:space="preserve">Query </w:t>
            </w:r>
          </w:p>
        </w:tc>
      </w:tr>
      <w:tr w:rsidR="00260498" w:rsidRPr="006A328C" w14:paraId="7053CA2A" w14:textId="77777777" w:rsidTr="00CD7FB1">
        <w:tc>
          <w:tcPr>
            <w:tcW w:w="641" w:type="pct"/>
          </w:tcPr>
          <w:p w14:paraId="15D17B5C"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1</w:t>
            </w:r>
          </w:p>
        </w:tc>
        <w:tc>
          <w:tcPr>
            <w:tcW w:w="4359" w:type="pct"/>
          </w:tcPr>
          <w:p w14:paraId="20762AC7"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 xml:space="preserve">Anxiety/ or exp </w:t>
            </w:r>
            <w:proofErr w:type="gramStart"/>
            <w:r w:rsidRPr="006A328C">
              <w:rPr>
                <w:rFonts w:ascii="Times New Roman" w:hAnsi="Times New Roman" w:cs="Times New Roman"/>
              </w:rPr>
              <w:t>Anxiety Disorders</w:t>
            </w:r>
            <w:proofErr w:type="gramEnd"/>
            <w:r w:rsidRPr="006A328C">
              <w:rPr>
                <w:rFonts w:ascii="Times New Roman" w:hAnsi="Times New Roman" w:cs="Times New Roman"/>
              </w:rPr>
              <w:t>/</w:t>
            </w:r>
          </w:p>
        </w:tc>
      </w:tr>
      <w:tr w:rsidR="00260498" w:rsidRPr="006A328C" w14:paraId="48D0D0AD" w14:textId="77777777" w:rsidTr="00CD7FB1">
        <w:tc>
          <w:tcPr>
            <w:tcW w:w="641" w:type="pct"/>
          </w:tcPr>
          <w:p w14:paraId="597F9E19"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2</w:t>
            </w:r>
          </w:p>
        </w:tc>
        <w:tc>
          <w:tcPr>
            <w:tcW w:w="4359" w:type="pct"/>
          </w:tcPr>
          <w:p w14:paraId="0FE11434"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clinical trial.pt.</w:t>
            </w:r>
          </w:p>
        </w:tc>
      </w:tr>
      <w:tr w:rsidR="00260498" w:rsidRPr="006A328C" w14:paraId="6B844E2A" w14:textId="77777777" w:rsidTr="00CD7FB1">
        <w:tc>
          <w:tcPr>
            <w:tcW w:w="641" w:type="pct"/>
          </w:tcPr>
          <w:p w14:paraId="0DE2691F"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3</w:t>
            </w:r>
          </w:p>
        </w:tc>
        <w:tc>
          <w:tcPr>
            <w:tcW w:w="4359" w:type="pct"/>
          </w:tcPr>
          <w:p w14:paraId="41E78FCC"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clinical trial*.</w:t>
            </w:r>
            <w:proofErr w:type="spellStart"/>
            <w:r w:rsidRPr="006A328C">
              <w:rPr>
                <w:rFonts w:ascii="Times New Roman" w:hAnsi="Times New Roman" w:cs="Times New Roman"/>
              </w:rPr>
              <w:t>ti</w:t>
            </w:r>
            <w:proofErr w:type="spellEnd"/>
            <w:r w:rsidRPr="006A328C">
              <w:rPr>
                <w:rFonts w:ascii="Times New Roman" w:hAnsi="Times New Roman" w:cs="Times New Roman"/>
              </w:rPr>
              <w:t>. or clinical trial</w:t>
            </w:r>
            <w:proofErr w:type="gramStart"/>
            <w:r w:rsidRPr="006A328C">
              <w:rPr>
                <w:rFonts w:ascii="Times New Roman" w:hAnsi="Times New Roman" w:cs="Times New Roman"/>
              </w:rPr>
              <w:t>*.ab.</w:t>
            </w:r>
            <w:proofErr w:type="gramEnd"/>
            <w:r w:rsidRPr="006A328C">
              <w:rPr>
                <w:rFonts w:ascii="Times New Roman" w:hAnsi="Times New Roman" w:cs="Times New Roman"/>
              </w:rPr>
              <w:t xml:space="preserve"> or clinical trial/ or clinical trial*.</w:t>
            </w:r>
            <w:proofErr w:type="spellStart"/>
            <w:r w:rsidRPr="006A328C">
              <w:rPr>
                <w:rFonts w:ascii="Times New Roman" w:hAnsi="Times New Roman" w:cs="Times New Roman"/>
              </w:rPr>
              <w:t>rn</w:t>
            </w:r>
            <w:proofErr w:type="spellEnd"/>
            <w:r w:rsidRPr="006A328C">
              <w:rPr>
                <w:rFonts w:ascii="Times New Roman" w:hAnsi="Times New Roman" w:cs="Times New Roman"/>
              </w:rPr>
              <w:t>.</w:t>
            </w:r>
          </w:p>
        </w:tc>
      </w:tr>
      <w:tr w:rsidR="00260498" w:rsidRPr="006A328C" w14:paraId="1D7980AC" w14:textId="77777777" w:rsidTr="00CD7FB1">
        <w:tc>
          <w:tcPr>
            <w:tcW w:w="641" w:type="pct"/>
          </w:tcPr>
          <w:p w14:paraId="4DB77EEB"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4</w:t>
            </w:r>
          </w:p>
        </w:tc>
        <w:tc>
          <w:tcPr>
            <w:tcW w:w="4359" w:type="pct"/>
          </w:tcPr>
          <w:p w14:paraId="138CD950"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random*.</w:t>
            </w:r>
            <w:proofErr w:type="spellStart"/>
            <w:r w:rsidRPr="006A328C">
              <w:rPr>
                <w:rFonts w:ascii="Times New Roman" w:hAnsi="Times New Roman" w:cs="Times New Roman"/>
              </w:rPr>
              <w:t>ti</w:t>
            </w:r>
            <w:proofErr w:type="spellEnd"/>
            <w:r w:rsidRPr="006A328C">
              <w:rPr>
                <w:rFonts w:ascii="Times New Roman" w:hAnsi="Times New Roman" w:cs="Times New Roman"/>
              </w:rPr>
              <w:t>. or random</w:t>
            </w:r>
            <w:proofErr w:type="gramStart"/>
            <w:r w:rsidRPr="006A328C">
              <w:rPr>
                <w:rFonts w:ascii="Times New Roman" w:hAnsi="Times New Roman" w:cs="Times New Roman"/>
              </w:rPr>
              <w:t>*.ab.</w:t>
            </w:r>
            <w:proofErr w:type="gramEnd"/>
            <w:r w:rsidRPr="006A328C">
              <w:rPr>
                <w:rFonts w:ascii="Times New Roman" w:hAnsi="Times New Roman" w:cs="Times New Roman"/>
              </w:rPr>
              <w:t xml:space="preserve"> or random*.</w:t>
            </w:r>
            <w:proofErr w:type="spellStart"/>
            <w:r w:rsidRPr="006A328C">
              <w:rPr>
                <w:rFonts w:ascii="Times New Roman" w:hAnsi="Times New Roman" w:cs="Times New Roman"/>
              </w:rPr>
              <w:t>rn</w:t>
            </w:r>
            <w:proofErr w:type="spellEnd"/>
            <w:r w:rsidRPr="006A328C">
              <w:rPr>
                <w:rFonts w:ascii="Times New Roman" w:hAnsi="Times New Roman" w:cs="Times New Roman"/>
              </w:rPr>
              <w:t>.</w:t>
            </w:r>
          </w:p>
        </w:tc>
      </w:tr>
      <w:tr w:rsidR="00260498" w:rsidRPr="006A328C" w14:paraId="0C3E4A1E" w14:textId="77777777" w:rsidTr="00CD7FB1">
        <w:tc>
          <w:tcPr>
            <w:tcW w:w="641" w:type="pct"/>
          </w:tcPr>
          <w:p w14:paraId="5949F936"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5</w:t>
            </w:r>
          </w:p>
        </w:tc>
        <w:tc>
          <w:tcPr>
            <w:tcW w:w="4359" w:type="pct"/>
          </w:tcPr>
          <w:p w14:paraId="05EA6556"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placebo*.</w:t>
            </w:r>
            <w:proofErr w:type="spellStart"/>
            <w:r w:rsidRPr="006A328C">
              <w:rPr>
                <w:rFonts w:ascii="Times New Roman" w:hAnsi="Times New Roman" w:cs="Times New Roman"/>
              </w:rPr>
              <w:t>ti</w:t>
            </w:r>
            <w:proofErr w:type="spellEnd"/>
            <w:r w:rsidRPr="006A328C">
              <w:rPr>
                <w:rFonts w:ascii="Times New Roman" w:hAnsi="Times New Roman" w:cs="Times New Roman"/>
              </w:rPr>
              <w:t>. or placebo</w:t>
            </w:r>
            <w:proofErr w:type="gramStart"/>
            <w:r w:rsidRPr="006A328C">
              <w:rPr>
                <w:rFonts w:ascii="Times New Roman" w:hAnsi="Times New Roman" w:cs="Times New Roman"/>
              </w:rPr>
              <w:t>*.ab.</w:t>
            </w:r>
            <w:proofErr w:type="gramEnd"/>
          </w:p>
        </w:tc>
      </w:tr>
      <w:tr w:rsidR="00260498" w:rsidRPr="006A328C" w14:paraId="619E68AE" w14:textId="77777777" w:rsidTr="00CD7FB1">
        <w:tc>
          <w:tcPr>
            <w:tcW w:w="641" w:type="pct"/>
          </w:tcPr>
          <w:p w14:paraId="4CAE2B60"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6</w:t>
            </w:r>
          </w:p>
        </w:tc>
        <w:tc>
          <w:tcPr>
            <w:tcW w:w="4359" w:type="pct"/>
          </w:tcPr>
          <w:p w14:paraId="50C2F0D8"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or/2-5</w:t>
            </w:r>
          </w:p>
        </w:tc>
      </w:tr>
      <w:tr w:rsidR="00260498" w:rsidRPr="006A328C" w14:paraId="3D5D8E28" w14:textId="77777777" w:rsidTr="00CD7FB1">
        <w:tc>
          <w:tcPr>
            <w:tcW w:w="641" w:type="pct"/>
          </w:tcPr>
          <w:p w14:paraId="1522CFBA"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7</w:t>
            </w:r>
          </w:p>
        </w:tc>
        <w:tc>
          <w:tcPr>
            <w:tcW w:w="4359" w:type="pct"/>
          </w:tcPr>
          <w:p w14:paraId="7387D75A"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meta-analysis.pt.</w:t>
            </w:r>
          </w:p>
        </w:tc>
      </w:tr>
      <w:tr w:rsidR="00260498" w:rsidRPr="006A328C" w14:paraId="63C4929F" w14:textId="77777777" w:rsidTr="00CD7FB1">
        <w:tc>
          <w:tcPr>
            <w:tcW w:w="641" w:type="pct"/>
            <w:tcBorders>
              <w:top w:val="single" w:sz="4" w:space="0" w:color="auto"/>
              <w:left w:val="single" w:sz="4" w:space="0" w:color="auto"/>
              <w:bottom w:val="single" w:sz="4" w:space="0" w:color="auto"/>
              <w:right w:val="single" w:sz="4" w:space="0" w:color="auto"/>
            </w:tcBorders>
          </w:tcPr>
          <w:p w14:paraId="4923751D"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8</w:t>
            </w:r>
          </w:p>
        </w:tc>
        <w:tc>
          <w:tcPr>
            <w:tcW w:w="4359" w:type="pct"/>
            <w:tcBorders>
              <w:top w:val="single" w:sz="4" w:space="0" w:color="auto"/>
              <w:left w:val="single" w:sz="4" w:space="0" w:color="auto"/>
              <w:bottom w:val="single" w:sz="4" w:space="0" w:color="auto"/>
              <w:right w:val="single" w:sz="4" w:space="0" w:color="auto"/>
            </w:tcBorders>
          </w:tcPr>
          <w:p w14:paraId="7050B88B"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meta-</w:t>
            </w:r>
            <w:proofErr w:type="spellStart"/>
            <w:r w:rsidRPr="006A328C">
              <w:rPr>
                <w:rFonts w:ascii="Times New Roman" w:hAnsi="Times New Roman" w:cs="Times New Roman"/>
              </w:rPr>
              <w:t>analysis.ti</w:t>
            </w:r>
            <w:proofErr w:type="spellEnd"/>
            <w:r w:rsidRPr="006A328C">
              <w:rPr>
                <w:rFonts w:ascii="Times New Roman" w:hAnsi="Times New Roman" w:cs="Times New Roman"/>
              </w:rPr>
              <w:t>. or meta-</w:t>
            </w:r>
            <w:proofErr w:type="spellStart"/>
            <w:r w:rsidRPr="006A328C">
              <w:rPr>
                <w:rFonts w:ascii="Times New Roman" w:hAnsi="Times New Roman" w:cs="Times New Roman"/>
              </w:rPr>
              <w:t>analysis.ab</w:t>
            </w:r>
            <w:proofErr w:type="spellEnd"/>
            <w:r w:rsidRPr="006A328C">
              <w:rPr>
                <w:rFonts w:ascii="Times New Roman" w:hAnsi="Times New Roman" w:cs="Times New Roman"/>
              </w:rPr>
              <w:t>. or meta-analysis/ or meta-</w:t>
            </w:r>
            <w:proofErr w:type="spellStart"/>
            <w:r w:rsidRPr="006A328C">
              <w:rPr>
                <w:rFonts w:ascii="Times New Roman" w:hAnsi="Times New Roman" w:cs="Times New Roman"/>
              </w:rPr>
              <w:t>analysis.rn</w:t>
            </w:r>
            <w:proofErr w:type="spellEnd"/>
            <w:r w:rsidRPr="006A328C">
              <w:rPr>
                <w:rFonts w:ascii="Times New Roman" w:hAnsi="Times New Roman" w:cs="Times New Roman"/>
              </w:rPr>
              <w:t>.</w:t>
            </w:r>
          </w:p>
        </w:tc>
      </w:tr>
      <w:tr w:rsidR="00260498" w:rsidRPr="006A328C" w14:paraId="1E02D66D" w14:textId="77777777" w:rsidTr="00CD7FB1">
        <w:tc>
          <w:tcPr>
            <w:tcW w:w="641" w:type="pct"/>
            <w:tcBorders>
              <w:top w:val="single" w:sz="4" w:space="0" w:color="auto"/>
              <w:left w:val="single" w:sz="4" w:space="0" w:color="auto"/>
              <w:bottom w:val="single" w:sz="4" w:space="0" w:color="auto"/>
              <w:right w:val="single" w:sz="4" w:space="0" w:color="auto"/>
            </w:tcBorders>
          </w:tcPr>
          <w:p w14:paraId="0739CDC9"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lastRenderedPageBreak/>
              <w:t>9</w:t>
            </w:r>
          </w:p>
        </w:tc>
        <w:tc>
          <w:tcPr>
            <w:tcW w:w="4359" w:type="pct"/>
            <w:tcBorders>
              <w:top w:val="single" w:sz="4" w:space="0" w:color="auto"/>
              <w:left w:val="single" w:sz="4" w:space="0" w:color="auto"/>
              <w:bottom w:val="single" w:sz="4" w:space="0" w:color="auto"/>
              <w:right w:val="single" w:sz="4" w:space="0" w:color="auto"/>
            </w:tcBorders>
          </w:tcPr>
          <w:p w14:paraId="4F983A56"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 xml:space="preserve">(meta-anal* or </w:t>
            </w:r>
            <w:proofErr w:type="spellStart"/>
            <w:r w:rsidRPr="006A328C">
              <w:rPr>
                <w:rFonts w:ascii="Times New Roman" w:hAnsi="Times New Roman" w:cs="Times New Roman"/>
              </w:rPr>
              <w:t>metaanal</w:t>
            </w:r>
            <w:proofErr w:type="spellEnd"/>
            <w:r w:rsidRPr="006A328C">
              <w:rPr>
                <w:rFonts w:ascii="Times New Roman" w:hAnsi="Times New Roman" w:cs="Times New Roman"/>
              </w:rPr>
              <w:t xml:space="preserve">* or meta </w:t>
            </w:r>
            <w:proofErr w:type="spellStart"/>
            <w:r w:rsidRPr="006A328C">
              <w:rPr>
                <w:rFonts w:ascii="Times New Roman" w:hAnsi="Times New Roman" w:cs="Times New Roman"/>
              </w:rPr>
              <w:t>analy</w:t>
            </w:r>
            <w:proofErr w:type="spellEnd"/>
            <w:r w:rsidRPr="006A328C">
              <w:rPr>
                <w:rFonts w:ascii="Times New Roman" w:hAnsi="Times New Roman" w:cs="Times New Roman"/>
              </w:rPr>
              <w:t>*).</w:t>
            </w:r>
            <w:proofErr w:type="spellStart"/>
            <w:r w:rsidRPr="006A328C">
              <w:rPr>
                <w:rFonts w:ascii="Times New Roman" w:hAnsi="Times New Roman" w:cs="Times New Roman"/>
              </w:rPr>
              <w:t>ti</w:t>
            </w:r>
            <w:proofErr w:type="spellEnd"/>
            <w:r w:rsidRPr="006A328C">
              <w:rPr>
                <w:rFonts w:ascii="Times New Roman" w:hAnsi="Times New Roman" w:cs="Times New Roman"/>
              </w:rPr>
              <w:t xml:space="preserve">. or (meta-anal* or </w:t>
            </w:r>
            <w:proofErr w:type="spellStart"/>
            <w:r w:rsidRPr="006A328C">
              <w:rPr>
                <w:rFonts w:ascii="Times New Roman" w:hAnsi="Times New Roman" w:cs="Times New Roman"/>
              </w:rPr>
              <w:t>metaanal</w:t>
            </w:r>
            <w:proofErr w:type="spellEnd"/>
            <w:r w:rsidRPr="006A328C">
              <w:rPr>
                <w:rFonts w:ascii="Times New Roman" w:hAnsi="Times New Roman" w:cs="Times New Roman"/>
              </w:rPr>
              <w:t xml:space="preserve">* or meta </w:t>
            </w:r>
            <w:proofErr w:type="spellStart"/>
            <w:r w:rsidRPr="006A328C">
              <w:rPr>
                <w:rFonts w:ascii="Times New Roman" w:hAnsi="Times New Roman" w:cs="Times New Roman"/>
              </w:rPr>
              <w:t>analy</w:t>
            </w:r>
            <w:proofErr w:type="spellEnd"/>
            <w:r w:rsidRPr="006A328C">
              <w:rPr>
                <w:rFonts w:ascii="Times New Roman" w:hAnsi="Times New Roman" w:cs="Times New Roman"/>
              </w:rPr>
              <w:t>*</w:t>
            </w:r>
            <w:proofErr w:type="gramStart"/>
            <w:r w:rsidRPr="006A328C">
              <w:rPr>
                <w:rFonts w:ascii="Times New Roman" w:hAnsi="Times New Roman" w:cs="Times New Roman"/>
              </w:rPr>
              <w:t>).ab.</w:t>
            </w:r>
            <w:proofErr w:type="gramEnd"/>
          </w:p>
        </w:tc>
      </w:tr>
      <w:tr w:rsidR="00260498" w:rsidRPr="006A328C" w14:paraId="0B8962F6" w14:textId="77777777" w:rsidTr="00CD7FB1">
        <w:tc>
          <w:tcPr>
            <w:tcW w:w="641" w:type="pct"/>
            <w:tcBorders>
              <w:top w:val="single" w:sz="4" w:space="0" w:color="auto"/>
              <w:left w:val="single" w:sz="4" w:space="0" w:color="auto"/>
              <w:bottom w:val="single" w:sz="4" w:space="0" w:color="auto"/>
              <w:right w:val="single" w:sz="4" w:space="0" w:color="auto"/>
            </w:tcBorders>
          </w:tcPr>
          <w:p w14:paraId="6DE8DDA0"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10</w:t>
            </w:r>
          </w:p>
        </w:tc>
        <w:tc>
          <w:tcPr>
            <w:tcW w:w="4359" w:type="pct"/>
            <w:tcBorders>
              <w:top w:val="single" w:sz="4" w:space="0" w:color="auto"/>
              <w:left w:val="single" w:sz="4" w:space="0" w:color="auto"/>
              <w:bottom w:val="single" w:sz="4" w:space="0" w:color="auto"/>
              <w:right w:val="single" w:sz="4" w:space="0" w:color="auto"/>
            </w:tcBorders>
          </w:tcPr>
          <w:p w14:paraId="198B2EA6"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review.pt.</w:t>
            </w:r>
          </w:p>
        </w:tc>
      </w:tr>
      <w:tr w:rsidR="00260498" w:rsidRPr="006A328C" w14:paraId="558130A3" w14:textId="77777777" w:rsidTr="00CD7FB1">
        <w:tc>
          <w:tcPr>
            <w:tcW w:w="641" w:type="pct"/>
            <w:tcBorders>
              <w:top w:val="single" w:sz="4" w:space="0" w:color="auto"/>
              <w:left w:val="single" w:sz="4" w:space="0" w:color="auto"/>
              <w:bottom w:val="single" w:sz="4" w:space="0" w:color="auto"/>
              <w:right w:val="single" w:sz="4" w:space="0" w:color="auto"/>
            </w:tcBorders>
          </w:tcPr>
          <w:p w14:paraId="30A623E0"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11</w:t>
            </w:r>
          </w:p>
        </w:tc>
        <w:tc>
          <w:tcPr>
            <w:tcW w:w="4359" w:type="pct"/>
            <w:tcBorders>
              <w:top w:val="single" w:sz="4" w:space="0" w:color="auto"/>
              <w:left w:val="single" w:sz="4" w:space="0" w:color="auto"/>
              <w:bottom w:val="single" w:sz="4" w:space="0" w:color="auto"/>
              <w:right w:val="single" w:sz="4" w:space="0" w:color="auto"/>
            </w:tcBorders>
          </w:tcPr>
          <w:p w14:paraId="70BB1E2A"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 xml:space="preserve">systematic </w:t>
            </w:r>
            <w:proofErr w:type="spellStart"/>
            <w:r w:rsidRPr="006A328C">
              <w:rPr>
                <w:rFonts w:ascii="Times New Roman" w:hAnsi="Times New Roman" w:cs="Times New Roman"/>
              </w:rPr>
              <w:t>review.ti</w:t>
            </w:r>
            <w:proofErr w:type="spellEnd"/>
            <w:r w:rsidRPr="006A328C">
              <w:rPr>
                <w:rFonts w:ascii="Times New Roman" w:hAnsi="Times New Roman" w:cs="Times New Roman"/>
              </w:rPr>
              <w:t xml:space="preserve">. or systematic </w:t>
            </w:r>
            <w:proofErr w:type="spellStart"/>
            <w:r w:rsidRPr="006A328C">
              <w:rPr>
                <w:rFonts w:ascii="Times New Roman" w:hAnsi="Times New Roman" w:cs="Times New Roman"/>
              </w:rPr>
              <w:t>review.ab</w:t>
            </w:r>
            <w:proofErr w:type="spellEnd"/>
            <w:r w:rsidRPr="006A328C">
              <w:rPr>
                <w:rFonts w:ascii="Times New Roman" w:hAnsi="Times New Roman" w:cs="Times New Roman"/>
              </w:rPr>
              <w:t>.</w:t>
            </w:r>
          </w:p>
        </w:tc>
      </w:tr>
      <w:tr w:rsidR="00260498" w:rsidRPr="006A328C" w14:paraId="1851F0AD" w14:textId="77777777" w:rsidTr="00CD7FB1">
        <w:tc>
          <w:tcPr>
            <w:tcW w:w="641" w:type="pct"/>
            <w:tcBorders>
              <w:top w:val="single" w:sz="4" w:space="0" w:color="auto"/>
              <w:left w:val="single" w:sz="4" w:space="0" w:color="auto"/>
              <w:bottom w:val="single" w:sz="4" w:space="0" w:color="auto"/>
              <w:right w:val="single" w:sz="4" w:space="0" w:color="auto"/>
            </w:tcBorders>
          </w:tcPr>
          <w:p w14:paraId="5833AEF6"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12</w:t>
            </w:r>
          </w:p>
        </w:tc>
        <w:tc>
          <w:tcPr>
            <w:tcW w:w="4359" w:type="pct"/>
            <w:tcBorders>
              <w:top w:val="single" w:sz="4" w:space="0" w:color="auto"/>
              <w:left w:val="single" w:sz="4" w:space="0" w:color="auto"/>
              <w:bottom w:val="single" w:sz="4" w:space="0" w:color="auto"/>
              <w:right w:val="single" w:sz="4" w:space="0" w:color="auto"/>
            </w:tcBorders>
          </w:tcPr>
          <w:p w14:paraId="51CBF3B9"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or/7-11</w:t>
            </w:r>
          </w:p>
        </w:tc>
      </w:tr>
      <w:tr w:rsidR="00260498" w:rsidRPr="006A328C" w14:paraId="6E0A7B11" w14:textId="77777777" w:rsidTr="00CD7FB1">
        <w:tc>
          <w:tcPr>
            <w:tcW w:w="641" w:type="pct"/>
            <w:tcBorders>
              <w:top w:val="single" w:sz="4" w:space="0" w:color="auto"/>
              <w:left w:val="single" w:sz="4" w:space="0" w:color="auto"/>
              <w:bottom w:val="single" w:sz="4" w:space="0" w:color="auto"/>
              <w:right w:val="single" w:sz="4" w:space="0" w:color="auto"/>
            </w:tcBorders>
          </w:tcPr>
          <w:p w14:paraId="1A8AE8FA"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13</w:t>
            </w:r>
          </w:p>
        </w:tc>
        <w:tc>
          <w:tcPr>
            <w:tcW w:w="4359" w:type="pct"/>
            <w:tcBorders>
              <w:top w:val="single" w:sz="4" w:space="0" w:color="auto"/>
              <w:left w:val="single" w:sz="4" w:space="0" w:color="auto"/>
              <w:bottom w:val="single" w:sz="4" w:space="0" w:color="auto"/>
              <w:right w:val="single" w:sz="4" w:space="0" w:color="auto"/>
            </w:tcBorders>
          </w:tcPr>
          <w:p w14:paraId="5E188746"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guideline.pt.</w:t>
            </w:r>
          </w:p>
        </w:tc>
      </w:tr>
      <w:tr w:rsidR="00260498" w:rsidRPr="006A328C" w14:paraId="17B4A1F0" w14:textId="77777777" w:rsidTr="00CD7FB1">
        <w:tc>
          <w:tcPr>
            <w:tcW w:w="641" w:type="pct"/>
            <w:tcBorders>
              <w:top w:val="single" w:sz="4" w:space="0" w:color="auto"/>
              <w:left w:val="single" w:sz="4" w:space="0" w:color="auto"/>
              <w:bottom w:val="single" w:sz="4" w:space="0" w:color="auto"/>
              <w:right w:val="single" w:sz="4" w:space="0" w:color="auto"/>
            </w:tcBorders>
          </w:tcPr>
          <w:p w14:paraId="232037EF"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14</w:t>
            </w:r>
          </w:p>
        </w:tc>
        <w:tc>
          <w:tcPr>
            <w:tcW w:w="4359" w:type="pct"/>
            <w:tcBorders>
              <w:top w:val="single" w:sz="4" w:space="0" w:color="auto"/>
              <w:left w:val="single" w:sz="4" w:space="0" w:color="auto"/>
              <w:bottom w:val="single" w:sz="4" w:space="0" w:color="auto"/>
              <w:right w:val="single" w:sz="4" w:space="0" w:color="auto"/>
            </w:tcBorders>
          </w:tcPr>
          <w:p w14:paraId="260E8FF0"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exp Guideline/</w:t>
            </w:r>
          </w:p>
        </w:tc>
      </w:tr>
      <w:tr w:rsidR="00260498" w:rsidRPr="006A328C" w14:paraId="0EFCFB7B" w14:textId="77777777" w:rsidTr="00CD7FB1">
        <w:tc>
          <w:tcPr>
            <w:tcW w:w="641" w:type="pct"/>
            <w:tcBorders>
              <w:top w:val="single" w:sz="4" w:space="0" w:color="auto"/>
              <w:left w:val="single" w:sz="4" w:space="0" w:color="auto"/>
              <w:bottom w:val="single" w:sz="4" w:space="0" w:color="auto"/>
              <w:right w:val="single" w:sz="4" w:space="0" w:color="auto"/>
            </w:tcBorders>
          </w:tcPr>
          <w:p w14:paraId="07B52D10"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15</w:t>
            </w:r>
          </w:p>
        </w:tc>
        <w:tc>
          <w:tcPr>
            <w:tcW w:w="4359" w:type="pct"/>
            <w:tcBorders>
              <w:top w:val="single" w:sz="4" w:space="0" w:color="auto"/>
              <w:left w:val="single" w:sz="4" w:space="0" w:color="auto"/>
              <w:bottom w:val="single" w:sz="4" w:space="0" w:color="auto"/>
              <w:right w:val="single" w:sz="4" w:space="0" w:color="auto"/>
            </w:tcBorders>
          </w:tcPr>
          <w:p w14:paraId="4C8E6D1E"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Health Planning Guidelines/</w:t>
            </w:r>
          </w:p>
        </w:tc>
      </w:tr>
      <w:tr w:rsidR="00260498" w:rsidRPr="006A328C" w14:paraId="058156A8" w14:textId="77777777" w:rsidTr="00CD7FB1">
        <w:tc>
          <w:tcPr>
            <w:tcW w:w="641" w:type="pct"/>
            <w:tcBorders>
              <w:top w:val="single" w:sz="4" w:space="0" w:color="auto"/>
              <w:left w:val="single" w:sz="4" w:space="0" w:color="auto"/>
              <w:bottom w:val="single" w:sz="4" w:space="0" w:color="auto"/>
              <w:right w:val="single" w:sz="4" w:space="0" w:color="auto"/>
            </w:tcBorders>
          </w:tcPr>
          <w:p w14:paraId="1A486086"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16</w:t>
            </w:r>
          </w:p>
        </w:tc>
        <w:tc>
          <w:tcPr>
            <w:tcW w:w="4359" w:type="pct"/>
            <w:tcBorders>
              <w:top w:val="single" w:sz="4" w:space="0" w:color="auto"/>
              <w:left w:val="single" w:sz="4" w:space="0" w:color="auto"/>
              <w:bottom w:val="single" w:sz="4" w:space="0" w:color="auto"/>
              <w:right w:val="single" w:sz="4" w:space="0" w:color="auto"/>
            </w:tcBorders>
          </w:tcPr>
          <w:p w14:paraId="65ABA90D"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guideline*.</w:t>
            </w:r>
            <w:proofErr w:type="spellStart"/>
            <w:r w:rsidRPr="006A328C">
              <w:rPr>
                <w:rFonts w:ascii="Times New Roman" w:hAnsi="Times New Roman" w:cs="Times New Roman"/>
              </w:rPr>
              <w:t>ti</w:t>
            </w:r>
            <w:proofErr w:type="spellEnd"/>
            <w:r w:rsidRPr="006A328C">
              <w:rPr>
                <w:rFonts w:ascii="Times New Roman" w:hAnsi="Times New Roman" w:cs="Times New Roman"/>
              </w:rPr>
              <w:t>. or guideline</w:t>
            </w:r>
            <w:proofErr w:type="gramStart"/>
            <w:r w:rsidRPr="006A328C">
              <w:rPr>
                <w:rFonts w:ascii="Times New Roman" w:hAnsi="Times New Roman" w:cs="Times New Roman"/>
              </w:rPr>
              <w:t>*.ab.</w:t>
            </w:r>
            <w:proofErr w:type="gramEnd"/>
          </w:p>
        </w:tc>
      </w:tr>
      <w:tr w:rsidR="00260498" w:rsidRPr="006A328C" w14:paraId="5AAAC7C8" w14:textId="77777777" w:rsidTr="00CD7FB1">
        <w:tc>
          <w:tcPr>
            <w:tcW w:w="641" w:type="pct"/>
            <w:tcBorders>
              <w:top w:val="single" w:sz="4" w:space="0" w:color="auto"/>
              <w:left w:val="single" w:sz="4" w:space="0" w:color="auto"/>
              <w:bottom w:val="single" w:sz="4" w:space="0" w:color="auto"/>
              <w:right w:val="single" w:sz="4" w:space="0" w:color="auto"/>
            </w:tcBorders>
          </w:tcPr>
          <w:p w14:paraId="4DE612F8"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17</w:t>
            </w:r>
          </w:p>
        </w:tc>
        <w:tc>
          <w:tcPr>
            <w:tcW w:w="4359" w:type="pct"/>
            <w:tcBorders>
              <w:top w:val="single" w:sz="4" w:space="0" w:color="auto"/>
              <w:left w:val="single" w:sz="4" w:space="0" w:color="auto"/>
              <w:bottom w:val="single" w:sz="4" w:space="0" w:color="auto"/>
              <w:right w:val="single" w:sz="4" w:space="0" w:color="auto"/>
            </w:tcBorders>
          </w:tcPr>
          <w:p w14:paraId="0E7286D1" w14:textId="77777777" w:rsidR="00260498" w:rsidRPr="006A328C" w:rsidRDefault="00260498" w:rsidP="00CD7FB1">
            <w:pPr>
              <w:rPr>
                <w:rFonts w:ascii="Times New Roman" w:hAnsi="Times New Roman" w:cs="Times New Roman"/>
              </w:rPr>
            </w:pPr>
            <w:proofErr w:type="spellStart"/>
            <w:r w:rsidRPr="006A328C">
              <w:rPr>
                <w:rFonts w:ascii="Times New Roman" w:hAnsi="Times New Roman" w:cs="Times New Roman"/>
              </w:rPr>
              <w:t>consensus.ti</w:t>
            </w:r>
            <w:proofErr w:type="spellEnd"/>
            <w:r w:rsidRPr="006A328C">
              <w:rPr>
                <w:rFonts w:ascii="Times New Roman" w:hAnsi="Times New Roman" w:cs="Times New Roman"/>
              </w:rPr>
              <w:t xml:space="preserve">. or </w:t>
            </w:r>
            <w:proofErr w:type="spellStart"/>
            <w:r w:rsidRPr="006A328C">
              <w:rPr>
                <w:rFonts w:ascii="Times New Roman" w:hAnsi="Times New Roman" w:cs="Times New Roman"/>
              </w:rPr>
              <w:t>consensus.ab</w:t>
            </w:r>
            <w:proofErr w:type="spellEnd"/>
            <w:r w:rsidRPr="006A328C">
              <w:rPr>
                <w:rFonts w:ascii="Times New Roman" w:hAnsi="Times New Roman" w:cs="Times New Roman"/>
              </w:rPr>
              <w:t>.</w:t>
            </w:r>
          </w:p>
        </w:tc>
      </w:tr>
      <w:tr w:rsidR="00260498" w:rsidRPr="006A328C" w14:paraId="2AA56BC4" w14:textId="77777777" w:rsidTr="00CD7FB1">
        <w:tc>
          <w:tcPr>
            <w:tcW w:w="641" w:type="pct"/>
            <w:tcBorders>
              <w:top w:val="single" w:sz="4" w:space="0" w:color="auto"/>
              <w:left w:val="single" w:sz="4" w:space="0" w:color="auto"/>
              <w:bottom w:val="single" w:sz="4" w:space="0" w:color="auto"/>
              <w:right w:val="single" w:sz="4" w:space="0" w:color="auto"/>
            </w:tcBorders>
          </w:tcPr>
          <w:p w14:paraId="64BF24E9"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18</w:t>
            </w:r>
          </w:p>
        </w:tc>
        <w:tc>
          <w:tcPr>
            <w:tcW w:w="4359" w:type="pct"/>
            <w:tcBorders>
              <w:top w:val="single" w:sz="4" w:space="0" w:color="auto"/>
              <w:left w:val="single" w:sz="4" w:space="0" w:color="auto"/>
              <w:bottom w:val="single" w:sz="4" w:space="0" w:color="auto"/>
              <w:right w:val="single" w:sz="4" w:space="0" w:color="auto"/>
            </w:tcBorders>
          </w:tcPr>
          <w:p w14:paraId="13F7F602"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or/13-17</w:t>
            </w:r>
          </w:p>
        </w:tc>
      </w:tr>
      <w:tr w:rsidR="00260498" w:rsidRPr="006A328C" w14:paraId="46D16751" w14:textId="77777777" w:rsidTr="00CD7FB1">
        <w:tc>
          <w:tcPr>
            <w:tcW w:w="641" w:type="pct"/>
            <w:tcBorders>
              <w:top w:val="single" w:sz="4" w:space="0" w:color="auto"/>
              <w:left w:val="single" w:sz="4" w:space="0" w:color="auto"/>
              <w:bottom w:val="single" w:sz="4" w:space="0" w:color="auto"/>
              <w:right w:val="single" w:sz="4" w:space="0" w:color="auto"/>
            </w:tcBorders>
          </w:tcPr>
          <w:p w14:paraId="27240B28"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19</w:t>
            </w:r>
          </w:p>
        </w:tc>
        <w:tc>
          <w:tcPr>
            <w:tcW w:w="4359" w:type="pct"/>
            <w:tcBorders>
              <w:top w:val="single" w:sz="4" w:space="0" w:color="auto"/>
              <w:left w:val="single" w:sz="4" w:space="0" w:color="auto"/>
              <w:bottom w:val="single" w:sz="4" w:space="0" w:color="auto"/>
              <w:right w:val="single" w:sz="4" w:space="0" w:color="auto"/>
            </w:tcBorders>
          </w:tcPr>
          <w:p w14:paraId="2CCCC5EA"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6 or 12 or 18</w:t>
            </w:r>
          </w:p>
        </w:tc>
      </w:tr>
      <w:tr w:rsidR="00260498" w:rsidRPr="006A328C" w14:paraId="19335748" w14:textId="77777777" w:rsidTr="00CD7FB1">
        <w:tc>
          <w:tcPr>
            <w:tcW w:w="641" w:type="pct"/>
            <w:tcBorders>
              <w:top w:val="single" w:sz="4" w:space="0" w:color="auto"/>
              <w:left w:val="single" w:sz="4" w:space="0" w:color="auto"/>
              <w:bottom w:val="single" w:sz="4" w:space="0" w:color="auto"/>
              <w:right w:val="single" w:sz="4" w:space="0" w:color="auto"/>
            </w:tcBorders>
          </w:tcPr>
          <w:p w14:paraId="6A7568F0"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20</w:t>
            </w:r>
          </w:p>
        </w:tc>
        <w:tc>
          <w:tcPr>
            <w:tcW w:w="4359" w:type="pct"/>
            <w:tcBorders>
              <w:top w:val="single" w:sz="4" w:space="0" w:color="auto"/>
              <w:left w:val="single" w:sz="4" w:space="0" w:color="auto"/>
              <w:bottom w:val="single" w:sz="4" w:space="0" w:color="auto"/>
              <w:right w:val="single" w:sz="4" w:space="0" w:color="auto"/>
            </w:tcBorders>
          </w:tcPr>
          <w:p w14:paraId="3547A936"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1 and 19</w:t>
            </w:r>
          </w:p>
        </w:tc>
      </w:tr>
      <w:tr w:rsidR="00260498" w:rsidRPr="006A328C" w14:paraId="526FC61D" w14:textId="77777777" w:rsidTr="00CD7FB1">
        <w:tc>
          <w:tcPr>
            <w:tcW w:w="641" w:type="pct"/>
            <w:tcBorders>
              <w:top w:val="single" w:sz="4" w:space="0" w:color="auto"/>
              <w:left w:val="single" w:sz="4" w:space="0" w:color="auto"/>
              <w:bottom w:val="single" w:sz="4" w:space="0" w:color="auto"/>
              <w:right w:val="single" w:sz="4" w:space="0" w:color="auto"/>
            </w:tcBorders>
          </w:tcPr>
          <w:p w14:paraId="61A836C0"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21</w:t>
            </w:r>
          </w:p>
        </w:tc>
        <w:tc>
          <w:tcPr>
            <w:tcW w:w="4359" w:type="pct"/>
            <w:tcBorders>
              <w:top w:val="single" w:sz="4" w:space="0" w:color="auto"/>
              <w:left w:val="single" w:sz="4" w:space="0" w:color="auto"/>
              <w:bottom w:val="single" w:sz="4" w:space="0" w:color="auto"/>
              <w:right w:val="single" w:sz="4" w:space="0" w:color="auto"/>
            </w:tcBorders>
          </w:tcPr>
          <w:p w14:paraId="0D495C8A"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exp child/</w:t>
            </w:r>
          </w:p>
        </w:tc>
      </w:tr>
      <w:tr w:rsidR="00260498" w:rsidRPr="006A328C" w14:paraId="48C2CB5F" w14:textId="77777777" w:rsidTr="00CD7FB1">
        <w:tc>
          <w:tcPr>
            <w:tcW w:w="641" w:type="pct"/>
            <w:tcBorders>
              <w:top w:val="single" w:sz="4" w:space="0" w:color="auto"/>
              <w:left w:val="single" w:sz="4" w:space="0" w:color="auto"/>
              <w:bottom w:val="single" w:sz="4" w:space="0" w:color="auto"/>
              <w:right w:val="single" w:sz="4" w:space="0" w:color="auto"/>
            </w:tcBorders>
          </w:tcPr>
          <w:p w14:paraId="25103847"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22</w:t>
            </w:r>
          </w:p>
        </w:tc>
        <w:tc>
          <w:tcPr>
            <w:tcW w:w="4359" w:type="pct"/>
            <w:tcBorders>
              <w:top w:val="single" w:sz="4" w:space="0" w:color="auto"/>
              <w:left w:val="single" w:sz="4" w:space="0" w:color="auto"/>
              <w:bottom w:val="single" w:sz="4" w:space="0" w:color="auto"/>
              <w:right w:val="single" w:sz="4" w:space="0" w:color="auto"/>
            </w:tcBorders>
          </w:tcPr>
          <w:p w14:paraId="7A4BCB4A"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Adolescent/</w:t>
            </w:r>
          </w:p>
        </w:tc>
      </w:tr>
      <w:tr w:rsidR="00260498" w:rsidRPr="006A328C" w14:paraId="1DBDCD30" w14:textId="77777777" w:rsidTr="00CD7FB1">
        <w:tc>
          <w:tcPr>
            <w:tcW w:w="641" w:type="pct"/>
            <w:tcBorders>
              <w:top w:val="single" w:sz="4" w:space="0" w:color="auto"/>
              <w:left w:val="single" w:sz="4" w:space="0" w:color="auto"/>
              <w:bottom w:val="single" w:sz="4" w:space="0" w:color="auto"/>
              <w:right w:val="single" w:sz="4" w:space="0" w:color="auto"/>
            </w:tcBorders>
          </w:tcPr>
          <w:p w14:paraId="7400CE28"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23</w:t>
            </w:r>
          </w:p>
        </w:tc>
        <w:tc>
          <w:tcPr>
            <w:tcW w:w="4359" w:type="pct"/>
            <w:tcBorders>
              <w:top w:val="single" w:sz="4" w:space="0" w:color="auto"/>
              <w:left w:val="single" w:sz="4" w:space="0" w:color="auto"/>
              <w:bottom w:val="single" w:sz="4" w:space="0" w:color="auto"/>
              <w:right w:val="single" w:sz="4" w:space="0" w:color="auto"/>
            </w:tcBorders>
          </w:tcPr>
          <w:p w14:paraId="5DF1BBC8"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Adult/</w:t>
            </w:r>
          </w:p>
        </w:tc>
      </w:tr>
      <w:tr w:rsidR="00260498" w:rsidRPr="006A328C" w14:paraId="1C3B1AB7" w14:textId="77777777" w:rsidTr="00CD7FB1">
        <w:tc>
          <w:tcPr>
            <w:tcW w:w="641" w:type="pct"/>
            <w:tcBorders>
              <w:top w:val="single" w:sz="4" w:space="0" w:color="auto"/>
              <w:left w:val="single" w:sz="4" w:space="0" w:color="auto"/>
              <w:bottom w:val="single" w:sz="4" w:space="0" w:color="auto"/>
              <w:right w:val="single" w:sz="4" w:space="0" w:color="auto"/>
            </w:tcBorders>
          </w:tcPr>
          <w:p w14:paraId="157562A3"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24</w:t>
            </w:r>
          </w:p>
        </w:tc>
        <w:tc>
          <w:tcPr>
            <w:tcW w:w="4359" w:type="pct"/>
            <w:tcBorders>
              <w:top w:val="single" w:sz="4" w:space="0" w:color="auto"/>
              <w:left w:val="single" w:sz="4" w:space="0" w:color="auto"/>
              <w:bottom w:val="single" w:sz="4" w:space="0" w:color="auto"/>
              <w:right w:val="single" w:sz="4" w:space="0" w:color="auto"/>
            </w:tcBorders>
          </w:tcPr>
          <w:p w14:paraId="5355C388"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or/21-23</w:t>
            </w:r>
          </w:p>
        </w:tc>
      </w:tr>
      <w:tr w:rsidR="00260498" w:rsidRPr="006A328C" w14:paraId="7C3235BD" w14:textId="77777777" w:rsidTr="00CD7FB1">
        <w:tc>
          <w:tcPr>
            <w:tcW w:w="641" w:type="pct"/>
            <w:tcBorders>
              <w:top w:val="single" w:sz="4" w:space="0" w:color="auto"/>
              <w:left w:val="single" w:sz="4" w:space="0" w:color="auto"/>
              <w:bottom w:val="single" w:sz="4" w:space="0" w:color="auto"/>
              <w:right w:val="single" w:sz="4" w:space="0" w:color="auto"/>
            </w:tcBorders>
          </w:tcPr>
          <w:p w14:paraId="227C9DF2"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25</w:t>
            </w:r>
          </w:p>
        </w:tc>
        <w:tc>
          <w:tcPr>
            <w:tcW w:w="4359" w:type="pct"/>
            <w:tcBorders>
              <w:top w:val="single" w:sz="4" w:space="0" w:color="auto"/>
              <w:left w:val="single" w:sz="4" w:space="0" w:color="auto"/>
              <w:bottom w:val="single" w:sz="4" w:space="0" w:color="auto"/>
              <w:right w:val="single" w:sz="4" w:space="0" w:color="auto"/>
            </w:tcBorders>
          </w:tcPr>
          <w:p w14:paraId="21C420FC"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20 and 24</w:t>
            </w:r>
          </w:p>
        </w:tc>
      </w:tr>
      <w:tr w:rsidR="00260498" w:rsidRPr="006A328C" w14:paraId="6F4ED1D9" w14:textId="77777777" w:rsidTr="00CD7FB1">
        <w:tc>
          <w:tcPr>
            <w:tcW w:w="641" w:type="pct"/>
            <w:tcBorders>
              <w:top w:val="single" w:sz="4" w:space="0" w:color="auto"/>
              <w:left w:val="single" w:sz="4" w:space="0" w:color="auto"/>
              <w:bottom w:val="single" w:sz="4" w:space="0" w:color="auto"/>
              <w:right w:val="single" w:sz="4" w:space="0" w:color="auto"/>
            </w:tcBorders>
          </w:tcPr>
          <w:p w14:paraId="2D449DD4"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26</w:t>
            </w:r>
          </w:p>
        </w:tc>
        <w:tc>
          <w:tcPr>
            <w:tcW w:w="4359" w:type="pct"/>
            <w:tcBorders>
              <w:top w:val="single" w:sz="4" w:space="0" w:color="auto"/>
              <w:left w:val="single" w:sz="4" w:space="0" w:color="auto"/>
              <w:bottom w:val="single" w:sz="4" w:space="0" w:color="auto"/>
              <w:right w:val="single" w:sz="4" w:space="0" w:color="auto"/>
            </w:tcBorders>
          </w:tcPr>
          <w:p w14:paraId="3C67A5C2"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Adolescent/ or Adult/ or exp Infant/ or exp Child/ or exp Aged/ or Middle Aged/</w:t>
            </w:r>
          </w:p>
        </w:tc>
      </w:tr>
      <w:tr w:rsidR="00260498" w:rsidRPr="006A328C" w14:paraId="5CC8C707" w14:textId="77777777" w:rsidTr="00CD7FB1">
        <w:tc>
          <w:tcPr>
            <w:tcW w:w="641" w:type="pct"/>
            <w:tcBorders>
              <w:top w:val="single" w:sz="4" w:space="0" w:color="auto"/>
              <w:left w:val="single" w:sz="4" w:space="0" w:color="auto"/>
              <w:bottom w:val="single" w:sz="4" w:space="0" w:color="auto"/>
              <w:right w:val="single" w:sz="4" w:space="0" w:color="auto"/>
            </w:tcBorders>
          </w:tcPr>
          <w:p w14:paraId="3DD571E3"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27</w:t>
            </w:r>
          </w:p>
        </w:tc>
        <w:tc>
          <w:tcPr>
            <w:tcW w:w="4359" w:type="pct"/>
            <w:tcBorders>
              <w:top w:val="single" w:sz="4" w:space="0" w:color="auto"/>
              <w:left w:val="single" w:sz="4" w:space="0" w:color="auto"/>
              <w:bottom w:val="single" w:sz="4" w:space="0" w:color="auto"/>
              <w:right w:val="single" w:sz="4" w:space="0" w:color="auto"/>
            </w:tcBorders>
          </w:tcPr>
          <w:p w14:paraId="407ED546"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20 not 26</w:t>
            </w:r>
          </w:p>
        </w:tc>
      </w:tr>
      <w:tr w:rsidR="00260498" w:rsidRPr="006A328C" w14:paraId="1CA774E5" w14:textId="77777777" w:rsidTr="00CD7FB1">
        <w:tc>
          <w:tcPr>
            <w:tcW w:w="641" w:type="pct"/>
            <w:tcBorders>
              <w:top w:val="single" w:sz="4" w:space="0" w:color="auto"/>
              <w:left w:val="single" w:sz="4" w:space="0" w:color="auto"/>
              <w:bottom w:val="single" w:sz="4" w:space="0" w:color="auto"/>
              <w:right w:val="single" w:sz="4" w:space="0" w:color="auto"/>
            </w:tcBorders>
          </w:tcPr>
          <w:p w14:paraId="1D884743"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28</w:t>
            </w:r>
          </w:p>
        </w:tc>
        <w:tc>
          <w:tcPr>
            <w:tcW w:w="4359" w:type="pct"/>
            <w:tcBorders>
              <w:top w:val="single" w:sz="4" w:space="0" w:color="auto"/>
              <w:left w:val="single" w:sz="4" w:space="0" w:color="auto"/>
              <w:bottom w:val="single" w:sz="4" w:space="0" w:color="auto"/>
              <w:right w:val="single" w:sz="4" w:space="0" w:color="auto"/>
            </w:tcBorders>
          </w:tcPr>
          <w:p w14:paraId="1022A883"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25 or 27</w:t>
            </w:r>
          </w:p>
        </w:tc>
      </w:tr>
      <w:tr w:rsidR="00260498" w:rsidRPr="006A328C" w14:paraId="3FF5F56A" w14:textId="77777777" w:rsidTr="00CD7FB1">
        <w:tc>
          <w:tcPr>
            <w:tcW w:w="641" w:type="pct"/>
            <w:tcBorders>
              <w:top w:val="single" w:sz="4" w:space="0" w:color="auto"/>
              <w:left w:val="single" w:sz="4" w:space="0" w:color="auto"/>
              <w:bottom w:val="single" w:sz="4" w:space="0" w:color="auto"/>
              <w:right w:val="single" w:sz="4" w:space="0" w:color="auto"/>
            </w:tcBorders>
          </w:tcPr>
          <w:p w14:paraId="5F3C3DB8"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29</w:t>
            </w:r>
          </w:p>
        </w:tc>
        <w:tc>
          <w:tcPr>
            <w:tcW w:w="4359" w:type="pct"/>
            <w:tcBorders>
              <w:top w:val="single" w:sz="4" w:space="0" w:color="auto"/>
              <w:left w:val="single" w:sz="4" w:space="0" w:color="auto"/>
              <w:bottom w:val="single" w:sz="4" w:space="0" w:color="auto"/>
              <w:right w:val="single" w:sz="4" w:space="0" w:color="auto"/>
            </w:tcBorders>
          </w:tcPr>
          <w:p w14:paraId="2518B574"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exp Animals/</w:t>
            </w:r>
          </w:p>
        </w:tc>
      </w:tr>
      <w:tr w:rsidR="00260498" w:rsidRPr="006A328C" w14:paraId="3D64A006" w14:textId="77777777" w:rsidTr="00CD7FB1">
        <w:tc>
          <w:tcPr>
            <w:tcW w:w="641" w:type="pct"/>
            <w:tcBorders>
              <w:top w:val="single" w:sz="4" w:space="0" w:color="auto"/>
              <w:left w:val="single" w:sz="4" w:space="0" w:color="auto"/>
              <w:bottom w:val="single" w:sz="4" w:space="0" w:color="auto"/>
              <w:right w:val="single" w:sz="4" w:space="0" w:color="auto"/>
            </w:tcBorders>
          </w:tcPr>
          <w:p w14:paraId="59D4A7EB"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30</w:t>
            </w:r>
          </w:p>
        </w:tc>
        <w:tc>
          <w:tcPr>
            <w:tcW w:w="4359" w:type="pct"/>
            <w:tcBorders>
              <w:top w:val="single" w:sz="4" w:space="0" w:color="auto"/>
              <w:left w:val="single" w:sz="4" w:space="0" w:color="auto"/>
              <w:bottom w:val="single" w:sz="4" w:space="0" w:color="auto"/>
              <w:right w:val="single" w:sz="4" w:space="0" w:color="auto"/>
            </w:tcBorders>
          </w:tcPr>
          <w:p w14:paraId="4E3AB5FE"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exp Humans/</w:t>
            </w:r>
          </w:p>
        </w:tc>
      </w:tr>
      <w:tr w:rsidR="00260498" w:rsidRPr="006A328C" w14:paraId="2B9BDD29" w14:textId="77777777" w:rsidTr="00CD7FB1">
        <w:tc>
          <w:tcPr>
            <w:tcW w:w="641" w:type="pct"/>
            <w:tcBorders>
              <w:top w:val="single" w:sz="4" w:space="0" w:color="auto"/>
              <w:left w:val="single" w:sz="4" w:space="0" w:color="auto"/>
              <w:bottom w:val="single" w:sz="4" w:space="0" w:color="auto"/>
              <w:right w:val="single" w:sz="4" w:space="0" w:color="auto"/>
            </w:tcBorders>
          </w:tcPr>
          <w:p w14:paraId="585BDC59"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31</w:t>
            </w:r>
          </w:p>
        </w:tc>
        <w:tc>
          <w:tcPr>
            <w:tcW w:w="4359" w:type="pct"/>
            <w:tcBorders>
              <w:top w:val="single" w:sz="4" w:space="0" w:color="auto"/>
              <w:left w:val="single" w:sz="4" w:space="0" w:color="auto"/>
              <w:bottom w:val="single" w:sz="4" w:space="0" w:color="auto"/>
              <w:right w:val="single" w:sz="4" w:space="0" w:color="auto"/>
            </w:tcBorders>
          </w:tcPr>
          <w:p w14:paraId="572117D3"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29 not 30</w:t>
            </w:r>
          </w:p>
        </w:tc>
      </w:tr>
      <w:tr w:rsidR="00260498" w:rsidRPr="006A328C" w14:paraId="4FC13738" w14:textId="77777777" w:rsidTr="00CD7FB1">
        <w:tc>
          <w:tcPr>
            <w:tcW w:w="641" w:type="pct"/>
            <w:tcBorders>
              <w:top w:val="single" w:sz="4" w:space="0" w:color="auto"/>
              <w:left w:val="single" w:sz="4" w:space="0" w:color="auto"/>
              <w:bottom w:val="single" w:sz="4" w:space="0" w:color="auto"/>
              <w:right w:val="single" w:sz="4" w:space="0" w:color="auto"/>
            </w:tcBorders>
          </w:tcPr>
          <w:p w14:paraId="158029C4"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32</w:t>
            </w:r>
          </w:p>
        </w:tc>
        <w:tc>
          <w:tcPr>
            <w:tcW w:w="4359" w:type="pct"/>
            <w:tcBorders>
              <w:top w:val="single" w:sz="4" w:space="0" w:color="auto"/>
              <w:left w:val="single" w:sz="4" w:space="0" w:color="auto"/>
              <w:bottom w:val="single" w:sz="4" w:space="0" w:color="auto"/>
              <w:right w:val="single" w:sz="4" w:space="0" w:color="auto"/>
            </w:tcBorders>
          </w:tcPr>
          <w:p w14:paraId="70CEFCB2"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28 not 31</w:t>
            </w:r>
          </w:p>
        </w:tc>
      </w:tr>
      <w:tr w:rsidR="00260498" w:rsidRPr="006A328C" w14:paraId="46124D5E" w14:textId="77777777" w:rsidTr="00CD7FB1">
        <w:tc>
          <w:tcPr>
            <w:tcW w:w="641" w:type="pct"/>
            <w:tcBorders>
              <w:top w:val="single" w:sz="4" w:space="0" w:color="auto"/>
              <w:left w:val="single" w:sz="4" w:space="0" w:color="auto"/>
              <w:bottom w:val="single" w:sz="4" w:space="0" w:color="auto"/>
              <w:right w:val="single" w:sz="4" w:space="0" w:color="auto"/>
            </w:tcBorders>
          </w:tcPr>
          <w:p w14:paraId="4270313E"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33</w:t>
            </w:r>
          </w:p>
        </w:tc>
        <w:tc>
          <w:tcPr>
            <w:tcW w:w="4359" w:type="pct"/>
            <w:tcBorders>
              <w:top w:val="single" w:sz="4" w:space="0" w:color="auto"/>
              <w:left w:val="single" w:sz="4" w:space="0" w:color="auto"/>
              <w:bottom w:val="single" w:sz="4" w:space="0" w:color="auto"/>
              <w:right w:val="single" w:sz="4" w:space="0" w:color="auto"/>
            </w:tcBorders>
          </w:tcPr>
          <w:p w14:paraId="651DDF74"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 xml:space="preserve">limit 32 to </w:t>
            </w:r>
            <w:proofErr w:type="spellStart"/>
            <w:r w:rsidRPr="006A328C">
              <w:rPr>
                <w:rFonts w:ascii="Times New Roman" w:hAnsi="Times New Roman" w:cs="Times New Roman"/>
              </w:rPr>
              <w:t>english</w:t>
            </w:r>
            <w:proofErr w:type="spellEnd"/>
          </w:p>
        </w:tc>
      </w:tr>
      <w:tr w:rsidR="00260498" w:rsidRPr="006A328C" w14:paraId="1BD9B570" w14:textId="77777777" w:rsidTr="00CD7FB1">
        <w:tc>
          <w:tcPr>
            <w:tcW w:w="641" w:type="pct"/>
            <w:tcBorders>
              <w:top w:val="single" w:sz="4" w:space="0" w:color="auto"/>
              <w:left w:val="single" w:sz="4" w:space="0" w:color="auto"/>
              <w:bottom w:val="single" w:sz="4" w:space="0" w:color="auto"/>
              <w:right w:val="single" w:sz="4" w:space="0" w:color="auto"/>
            </w:tcBorders>
          </w:tcPr>
          <w:p w14:paraId="472EDC06"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34</w:t>
            </w:r>
          </w:p>
        </w:tc>
        <w:tc>
          <w:tcPr>
            <w:tcW w:w="4359" w:type="pct"/>
            <w:tcBorders>
              <w:top w:val="single" w:sz="4" w:space="0" w:color="auto"/>
              <w:left w:val="single" w:sz="4" w:space="0" w:color="auto"/>
              <w:bottom w:val="single" w:sz="4" w:space="0" w:color="auto"/>
              <w:right w:val="single" w:sz="4" w:space="0" w:color="auto"/>
            </w:tcBorders>
          </w:tcPr>
          <w:p w14:paraId="6BBBB9F4" w14:textId="77777777" w:rsidR="00260498" w:rsidRPr="006A328C" w:rsidRDefault="00260498" w:rsidP="00CD7FB1">
            <w:pPr>
              <w:rPr>
                <w:rFonts w:ascii="Times New Roman" w:hAnsi="Times New Roman" w:cs="Times New Roman"/>
              </w:rPr>
            </w:pPr>
            <w:r w:rsidRPr="006A328C">
              <w:rPr>
                <w:rFonts w:ascii="Times New Roman" w:hAnsi="Times New Roman" w:cs="Times New Roman"/>
              </w:rPr>
              <w:t xml:space="preserve">limit 33 to </w:t>
            </w:r>
            <w:proofErr w:type="spellStart"/>
            <w:r w:rsidRPr="006A328C">
              <w:rPr>
                <w:rFonts w:ascii="Times New Roman" w:hAnsi="Times New Roman" w:cs="Times New Roman"/>
              </w:rPr>
              <w:t>yr</w:t>
            </w:r>
            <w:proofErr w:type="spellEnd"/>
            <w:r w:rsidRPr="006A328C">
              <w:rPr>
                <w:rFonts w:ascii="Times New Roman" w:hAnsi="Times New Roman" w:cs="Times New Roman"/>
              </w:rPr>
              <w:t>=""</w:t>
            </w:r>
          </w:p>
        </w:tc>
      </w:tr>
    </w:tbl>
    <w:p w14:paraId="0A123D77" w14:textId="77777777" w:rsidR="00260498" w:rsidRPr="006A328C" w:rsidRDefault="00260498" w:rsidP="00260498">
      <w:pPr>
        <w:rPr>
          <w:rFonts w:ascii="Times New Roman" w:hAnsi="Times New Roman" w:cs="Times New Roman"/>
        </w:rPr>
      </w:pPr>
    </w:p>
    <w:p w14:paraId="1A81184F" w14:textId="4AE804F8" w:rsidR="000926A4" w:rsidRPr="006A328C" w:rsidRDefault="00955B07" w:rsidP="00784BFA">
      <w:pPr>
        <w:rPr>
          <w:rFonts w:ascii="Times New Roman" w:hAnsi="Times New Roman" w:cs="Times New Roman"/>
        </w:rPr>
      </w:pPr>
      <w:r w:rsidRPr="006A328C">
        <w:rPr>
          <w:rFonts w:ascii="Times New Roman" w:hAnsi="Times New Roman" w:cs="Times New Roman"/>
        </w:rPr>
        <w:t>Relevant subject headings for each database were used where appropriate. Additional searching included all reference lists of included systematic reviews and meta-analyses that were hand-searched for studies relevant to the map.</w:t>
      </w:r>
    </w:p>
    <w:p w14:paraId="4BDF7B3C" w14:textId="23C348AF" w:rsidR="00362AA6" w:rsidRPr="006A328C" w:rsidRDefault="00362AA6" w:rsidP="00784BFA">
      <w:pPr>
        <w:rPr>
          <w:rFonts w:ascii="Times New Roman" w:hAnsi="Times New Roman" w:cs="Times New Roman"/>
          <w:b/>
          <w:bCs/>
        </w:rPr>
      </w:pPr>
      <w:r w:rsidRPr="006A328C">
        <w:rPr>
          <w:rFonts w:ascii="Times New Roman" w:hAnsi="Times New Roman" w:cs="Times New Roman"/>
          <w:b/>
          <w:bCs/>
        </w:rPr>
        <w:br w:type="page"/>
      </w:r>
    </w:p>
    <w:bookmarkEnd w:id="0"/>
    <w:p w14:paraId="0B9B098E" w14:textId="10A5501A" w:rsidR="00E5056C" w:rsidRPr="006A328C" w:rsidRDefault="00E5056C" w:rsidP="009F35F0">
      <w:pPr>
        <w:rPr>
          <w:rFonts w:ascii="Times New Roman" w:hAnsi="Times New Roman" w:cs="Times New Roman"/>
        </w:rPr>
      </w:pPr>
      <w:r w:rsidRPr="006A328C">
        <w:rPr>
          <w:rFonts w:ascii="Times New Roman" w:hAnsi="Times New Roman" w:cs="Times New Roman"/>
          <w:b/>
          <w:bCs/>
        </w:rPr>
        <w:lastRenderedPageBreak/>
        <w:t xml:space="preserve">Supplementary </w:t>
      </w:r>
      <w:r w:rsidR="00362AA6" w:rsidRPr="006A328C">
        <w:rPr>
          <w:rFonts w:ascii="Times New Roman" w:hAnsi="Times New Roman" w:cs="Times New Roman"/>
          <w:b/>
          <w:bCs/>
        </w:rPr>
        <w:t>3</w:t>
      </w:r>
      <w:r w:rsidRPr="006A328C">
        <w:rPr>
          <w:rFonts w:ascii="Times New Roman" w:hAnsi="Times New Roman" w:cs="Times New Roman"/>
          <w:b/>
          <w:bCs/>
        </w:rPr>
        <w:t xml:space="preserve">. </w:t>
      </w:r>
      <w:r w:rsidR="00145C38" w:rsidRPr="006A328C">
        <w:rPr>
          <w:rFonts w:ascii="Times New Roman" w:hAnsi="Times New Roman" w:cs="Times New Roman"/>
        </w:rPr>
        <w:t>C</w:t>
      </w:r>
      <w:r w:rsidRPr="006A328C">
        <w:rPr>
          <w:rFonts w:ascii="Times New Roman" w:hAnsi="Times New Roman" w:cs="Times New Roman"/>
        </w:rPr>
        <w:t xml:space="preserve">haracteristics </w:t>
      </w:r>
      <w:r w:rsidR="00145C38" w:rsidRPr="006A328C">
        <w:rPr>
          <w:rFonts w:ascii="Times New Roman" w:hAnsi="Times New Roman" w:cs="Times New Roman"/>
        </w:rPr>
        <w:t xml:space="preserve">of included studies </w:t>
      </w:r>
    </w:p>
    <w:tbl>
      <w:tblPr>
        <w:tblStyle w:val="TableGrid"/>
        <w:tblW w:w="5000" w:type="pct"/>
        <w:tblLook w:val="04A0" w:firstRow="1" w:lastRow="0" w:firstColumn="1" w:lastColumn="0" w:noHBand="0" w:noVBand="1"/>
      </w:tblPr>
      <w:tblGrid>
        <w:gridCol w:w="1194"/>
        <w:gridCol w:w="850"/>
        <w:gridCol w:w="1450"/>
        <w:gridCol w:w="1072"/>
        <w:gridCol w:w="1294"/>
        <w:gridCol w:w="1294"/>
        <w:gridCol w:w="1350"/>
        <w:gridCol w:w="1189"/>
        <w:gridCol w:w="1343"/>
        <w:gridCol w:w="1416"/>
        <w:gridCol w:w="861"/>
        <w:gridCol w:w="861"/>
      </w:tblGrid>
      <w:tr w:rsidR="00B86302" w:rsidRPr="006A328C" w14:paraId="188D47BC" w14:textId="77777777" w:rsidTr="00B86302">
        <w:trPr>
          <w:trHeight w:val="383"/>
        </w:trPr>
        <w:tc>
          <w:tcPr>
            <w:tcW w:w="421" w:type="pct"/>
            <w:vMerge w:val="restart"/>
          </w:tcPr>
          <w:p w14:paraId="749CE12E" w14:textId="77777777" w:rsidR="00B86302" w:rsidRPr="006A328C" w:rsidRDefault="00B86302" w:rsidP="00CD7FB1">
            <w:pPr>
              <w:rPr>
                <w:rFonts w:ascii="Times New Roman" w:hAnsi="Times New Roman" w:cs="Times New Roman"/>
                <w:b/>
                <w:bCs/>
                <w:sz w:val="20"/>
                <w:szCs w:val="20"/>
              </w:rPr>
            </w:pPr>
            <w:r w:rsidRPr="006A328C">
              <w:rPr>
                <w:rFonts w:ascii="Times New Roman" w:hAnsi="Times New Roman" w:cs="Times New Roman"/>
                <w:b/>
                <w:bCs/>
                <w:sz w:val="20"/>
                <w:szCs w:val="20"/>
              </w:rPr>
              <w:t xml:space="preserve">Authors and country </w:t>
            </w:r>
          </w:p>
        </w:tc>
        <w:tc>
          <w:tcPr>
            <w:tcW w:w="1646" w:type="pct"/>
            <w:gridSpan w:val="4"/>
          </w:tcPr>
          <w:p w14:paraId="41778B36" w14:textId="77777777" w:rsidR="00B86302" w:rsidRPr="006A328C" w:rsidRDefault="00B86302" w:rsidP="00CD7FB1">
            <w:pPr>
              <w:jc w:val="center"/>
              <w:rPr>
                <w:rFonts w:ascii="Times New Roman" w:hAnsi="Times New Roman" w:cs="Times New Roman"/>
                <w:b/>
                <w:bCs/>
                <w:sz w:val="20"/>
                <w:szCs w:val="20"/>
              </w:rPr>
            </w:pPr>
            <w:r w:rsidRPr="006A328C">
              <w:rPr>
                <w:rFonts w:ascii="Times New Roman" w:hAnsi="Times New Roman" w:cs="Times New Roman"/>
                <w:b/>
                <w:bCs/>
                <w:sz w:val="20"/>
                <w:szCs w:val="20"/>
              </w:rPr>
              <w:t>Population</w:t>
            </w:r>
          </w:p>
        </w:tc>
        <w:tc>
          <w:tcPr>
            <w:tcW w:w="1826" w:type="pct"/>
            <w:gridSpan w:val="4"/>
          </w:tcPr>
          <w:p w14:paraId="222466DE" w14:textId="476EF7CC" w:rsidR="00B86302" w:rsidRPr="006A328C" w:rsidRDefault="00B86302" w:rsidP="00CD7FB1">
            <w:pPr>
              <w:jc w:val="center"/>
              <w:rPr>
                <w:rFonts w:ascii="Times New Roman" w:hAnsi="Times New Roman" w:cs="Times New Roman"/>
                <w:b/>
                <w:bCs/>
                <w:sz w:val="20"/>
                <w:szCs w:val="20"/>
              </w:rPr>
            </w:pPr>
            <w:r w:rsidRPr="006A328C">
              <w:rPr>
                <w:rFonts w:ascii="Times New Roman" w:hAnsi="Times New Roman" w:cs="Times New Roman"/>
                <w:b/>
                <w:bCs/>
                <w:sz w:val="20"/>
                <w:szCs w:val="20"/>
              </w:rPr>
              <w:t>Study design</w:t>
            </w:r>
          </w:p>
        </w:tc>
        <w:tc>
          <w:tcPr>
            <w:tcW w:w="1107" w:type="pct"/>
            <w:gridSpan w:val="3"/>
          </w:tcPr>
          <w:p w14:paraId="698B1ABA" w14:textId="77777777" w:rsidR="00B86302" w:rsidRPr="006A328C" w:rsidRDefault="00B86302" w:rsidP="00CD7FB1">
            <w:pPr>
              <w:jc w:val="center"/>
              <w:rPr>
                <w:rFonts w:ascii="Times New Roman" w:hAnsi="Times New Roman" w:cs="Times New Roman"/>
                <w:b/>
                <w:bCs/>
                <w:sz w:val="20"/>
                <w:szCs w:val="20"/>
              </w:rPr>
            </w:pPr>
            <w:r w:rsidRPr="006A328C">
              <w:rPr>
                <w:rFonts w:ascii="Times New Roman" w:hAnsi="Times New Roman" w:cs="Times New Roman"/>
                <w:b/>
                <w:bCs/>
                <w:sz w:val="20"/>
                <w:szCs w:val="20"/>
              </w:rPr>
              <w:t>Intervention</w:t>
            </w:r>
          </w:p>
        </w:tc>
      </w:tr>
      <w:tr w:rsidR="00B86302" w:rsidRPr="006A328C" w14:paraId="44079E2C" w14:textId="77777777" w:rsidTr="00B86302">
        <w:trPr>
          <w:trHeight w:val="779"/>
        </w:trPr>
        <w:tc>
          <w:tcPr>
            <w:tcW w:w="421" w:type="pct"/>
            <w:vMerge/>
          </w:tcPr>
          <w:p w14:paraId="7F05BBED" w14:textId="77777777" w:rsidR="00B86302" w:rsidRPr="006A328C" w:rsidRDefault="00B86302" w:rsidP="00CD7FB1">
            <w:pPr>
              <w:rPr>
                <w:rFonts w:ascii="Times New Roman" w:hAnsi="Times New Roman" w:cs="Times New Roman"/>
                <w:sz w:val="20"/>
                <w:szCs w:val="20"/>
              </w:rPr>
            </w:pPr>
          </w:p>
        </w:tc>
        <w:tc>
          <w:tcPr>
            <w:tcW w:w="300" w:type="pct"/>
          </w:tcPr>
          <w:p w14:paraId="1A0781FD" w14:textId="77777777" w:rsidR="00B86302" w:rsidRPr="006A328C" w:rsidRDefault="00B86302" w:rsidP="00CD7FB1">
            <w:pPr>
              <w:rPr>
                <w:rFonts w:ascii="Times New Roman" w:hAnsi="Times New Roman" w:cs="Times New Roman"/>
                <w:b/>
                <w:bCs/>
                <w:sz w:val="20"/>
                <w:szCs w:val="20"/>
              </w:rPr>
            </w:pPr>
            <w:r w:rsidRPr="006A328C">
              <w:rPr>
                <w:rFonts w:ascii="Times New Roman" w:hAnsi="Times New Roman" w:cs="Times New Roman"/>
                <w:b/>
                <w:bCs/>
                <w:sz w:val="20"/>
                <w:szCs w:val="20"/>
              </w:rPr>
              <w:t>Sample size</w:t>
            </w:r>
          </w:p>
        </w:tc>
        <w:tc>
          <w:tcPr>
            <w:tcW w:w="511" w:type="pct"/>
          </w:tcPr>
          <w:p w14:paraId="2D12895F" w14:textId="77777777" w:rsidR="00B86302" w:rsidRPr="006A328C" w:rsidRDefault="00B86302" w:rsidP="00CD7FB1">
            <w:pPr>
              <w:rPr>
                <w:rFonts w:ascii="Times New Roman" w:hAnsi="Times New Roman" w:cs="Times New Roman"/>
                <w:b/>
                <w:bCs/>
                <w:sz w:val="20"/>
                <w:szCs w:val="20"/>
              </w:rPr>
            </w:pPr>
            <w:r w:rsidRPr="006A328C">
              <w:rPr>
                <w:rFonts w:ascii="Times New Roman" w:hAnsi="Times New Roman" w:cs="Times New Roman"/>
                <w:b/>
                <w:bCs/>
                <w:sz w:val="20"/>
                <w:szCs w:val="20"/>
              </w:rPr>
              <w:t xml:space="preserve">Demographics </w:t>
            </w:r>
          </w:p>
        </w:tc>
        <w:tc>
          <w:tcPr>
            <w:tcW w:w="378" w:type="pct"/>
          </w:tcPr>
          <w:p w14:paraId="3B2CDFC6" w14:textId="77777777" w:rsidR="00B86302" w:rsidRPr="006A328C" w:rsidRDefault="00B86302" w:rsidP="00CD7FB1">
            <w:pPr>
              <w:rPr>
                <w:rFonts w:ascii="Times New Roman" w:hAnsi="Times New Roman" w:cs="Times New Roman"/>
                <w:b/>
                <w:bCs/>
                <w:sz w:val="20"/>
                <w:szCs w:val="20"/>
              </w:rPr>
            </w:pPr>
            <w:r w:rsidRPr="006A328C">
              <w:rPr>
                <w:rFonts w:ascii="Times New Roman" w:hAnsi="Times New Roman" w:cs="Times New Roman"/>
                <w:b/>
                <w:bCs/>
                <w:sz w:val="20"/>
                <w:szCs w:val="20"/>
              </w:rPr>
              <w:t xml:space="preserve">Clinical condition </w:t>
            </w:r>
          </w:p>
        </w:tc>
        <w:tc>
          <w:tcPr>
            <w:tcW w:w="456" w:type="pct"/>
          </w:tcPr>
          <w:p w14:paraId="439175BD" w14:textId="77777777" w:rsidR="00B86302" w:rsidRPr="006A328C" w:rsidRDefault="00B86302" w:rsidP="00CD7FB1">
            <w:pPr>
              <w:rPr>
                <w:rFonts w:ascii="Times New Roman" w:hAnsi="Times New Roman" w:cs="Times New Roman"/>
                <w:b/>
                <w:bCs/>
                <w:sz w:val="20"/>
                <w:szCs w:val="20"/>
              </w:rPr>
            </w:pPr>
            <w:r w:rsidRPr="006A328C">
              <w:rPr>
                <w:rFonts w:ascii="Times New Roman" w:hAnsi="Times New Roman" w:cs="Times New Roman"/>
                <w:b/>
                <w:bCs/>
                <w:sz w:val="20"/>
                <w:szCs w:val="20"/>
              </w:rPr>
              <w:t>Recruitment context</w:t>
            </w:r>
          </w:p>
        </w:tc>
        <w:tc>
          <w:tcPr>
            <w:tcW w:w="456" w:type="pct"/>
          </w:tcPr>
          <w:p w14:paraId="6EC3C07B" w14:textId="6380FD00" w:rsidR="00B86302" w:rsidRPr="006A328C" w:rsidRDefault="00B86302" w:rsidP="00CD7FB1">
            <w:pPr>
              <w:rPr>
                <w:rFonts w:ascii="Times New Roman" w:hAnsi="Times New Roman" w:cs="Times New Roman"/>
                <w:b/>
                <w:bCs/>
                <w:sz w:val="20"/>
                <w:szCs w:val="20"/>
              </w:rPr>
            </w:pPr>
            <w:r w:rsidRPr="006A328C">
              <w:rPr>
                <w:rFonts w:ascii="Times New Roman" w:hAnsi="Times New Roman" w:cs="Times New Roman"/>
                <w:b/>
                <w:bCs/>
                <w:sz w:val="20"/>
                <w:szCs w:val="20"/>
              </w:rPr>
              <w:t xml:space="preserve">Type </w:t>
            </w:r>
          </w:p>
        </w:tc>
        <w:tc>
          <w:tcPr>
            <w:tcW w:w="476" w:type="pct"/>
          </w:tcPr>
          <w:p w14:paraId="3E5EA016" w14:textId="38FD76CF"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b/>
                <w:bCs/>
                <w:sz w:val="20"/>
                <w:szCs w:val="20"/>
              </w:rPr>
              <w:t xml:space="preserve">Comparisons </w:t>
            </w:r>
          </w:p>
        </w:tc>
        <w:tc>
          <w:tcPr>
            <w:tcW w:w="420" w:type="pct"/>
          </w:tcPr>
          <w:p w14:paraId="4F305052" w14:textId="37B3D752" w:rsidR="00B86302" w:rsidRPr="006A328C" w:rsidRDefault="00B86302" w:rsidP="00CD7FB1">
            <w:pPr>
              <w:rPr>
                <w:rFonts w:ascii="Times New Roman" w:hAnsi="Times New Roman" w:cs="Times New Roman"/>
                <w:b/>
                <w:bCs/>
                <w:sz w:val="20"/>
                <w:szCs w:val="20"/>
              </w:rPr>
            </w:pPr>
            <w:r w:rsidRPr="006A328C">
              <w:rPr>
                <w:rFonts w:ascii="Times New Roman" w:hAnsi="Times New Roman" w:cs="Times New Roman"/>
                <w:b/>
                <w:bCs/>
                <w:sz w:val="20"/>
                <w:szCs w:val="20"/>
              </w:rPr>
              <w:t>Timepoints</w:t>
            </w:r>
          </w:p>
        </w:tc>
        <w:tc>
          <w:tcPr>
            <w:tcW w:w="473" w:type="pct"/>
          </w:tcPr>
          <w:p w14:paraId="0B863BF3" w14:textId="77777777" w:rsidR="00B86302" w:rsidRPr="006A328C" w:rsidRDefault="00B86302" w:rsidP="00CD7FB1">
            <w:pPr>
              <w:rPr>
                <w:rFonts w:ascii="Times New Roman" w:hAnsi="Times New Roman" w:cs="Times New Roman"/>
                <w:b/>
                <w:bCs/>
                <w:sz w:val="20"/>
                <w:szCs w:val="20"/>
              </w:rPr>
            </w:pPr>
            <w:r w:rsidRPr="006A328C">
              <w:rPr>
                <w:rFonts w:ascii="Times New Roman" w:hAnsi="Times New Roman" w:cs="Times New Roman"/>
                <w:b/>
                <w:bCs/>
                <w:sz w:val="20"/>
                <w:szCs w:val="20"/>
              </w:rPr>
              <w:t xml:space="preserve">Outcome measure </w:t>
            </w:r>
          </w:p>
        </w:tc>
        <w:tc>
          <w:tcPr>
            <w:tcW w:w="500" w:type="pct"/>
          </w:tcPr>
          <w:p w14:paraId="37B68ACE" w14:textId="77777777" w:rsidR="00B86302" w:rsidRPr="006A328C" w:rsidRDefault="00B86302" w:rsidP="00CD7FB1">
            <w:pPr>
              <w:rPr>
                <w:rFonts w:ascii="Times New Roman" w:hAnsi="Times New Roman" w:cs="Times New Roman"/>
                <w:b/>
                <w:bCs/>
                <w:sz w:val="20"/>
                <w:szCs w:val="20"/>
              </w:rPr>
            </w:pPr>
            <w:r w:rsidRPr="006A328C">
              <w:rPr>
                <w:rFonts w:ascii="Times New Roman" w:hAnsi="Times New Roman" w:cs="Times New Roman"/>
                <w:b/>
                <w:bCs/>
                <w:sz w:val="20"/>
                <w:szCs w:val="20"/>
              </w:rPr>
              <w:t xml:space="preserve">Type and delivery </w:t>
            </w:r>
          </w:p>
        </w:tc>
        <w:tc>
          <w:tcPr>
            <w:tcW w:w="304" w:type="pct"/>
          </w:tcPr>
          <w:p w14:paraId="70F7DD25" w14:textId="77777777"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b/>
                <w:bCs/>
                <w:sz w:val="20"/>
                <w:szCs w:val="20"/>
              </w:rPr>
              <w:t xml:space="preserve">RNT or non-RNT focused </w:t>
            </w:r>
          </w:p>
        </w:tc>
        <w:tc>
          <w:tcPr>
            <w:tcW w:w="304" w:type="pct"/>
          </w:tcPr>
          <w:p w14:paraId="6FEBCC40" w14:textId="77777777"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b/>
                <w:bCs/>
                <w:sz w:val="20"/>
                <w:szCs w:val="20"/>
              </w:rPr>
              <w:t xml:space="preserve">Process or content focused </w:t>
            </w:r>
          </w:p>
        </w:tc>
      </w:tr>
      <w:tr w:rsidR="00B86302" w:rsidRPr="006A328C" w14:paraId="4D038D05" w14:textId="77777777" w:rsidTr="00B86302">
        <w:trPr>
          <w:trHeight w:val="1777"/>
        </w:trPr>
        <w:tc>
          <w:tcPr>
            <w:tcW w:w="421" w:type="pct"/>
          </w:tcPr>
          <w:p w14:paraId="734BDF9D" w14:textId="77777777" w:rsidR="00B86302" w:rsidRPr="006A328C" w:rsidRDefault="00B86302" w:rsidP="00CD7FB1">
            <w:pPr>
              <w:rPr>
                <w:rFonts w:ascii="Times New Roman" w:hAnsi="Times New Roman" w:cs="Times New Roman"/>
                <w:color w:val="262626" w:themeColor="text1" w:themeTint="D9"/>
                <w:sz w:val="20"/>
                <w:szCs w:val="20"/>
              </w:rPr>
            </w:pPr>
            <w:r w:rsidRPr="006A328C">
              <w:rPr>
                <w:rFonts w:ascii="Times New Roman" w:hAnsi="Times New Roman" w:cs="Times New Roman"/>
                <w:color w:val="262626" w:themeColor="text1" w:themeTint="D9"/>
                <w:sz w:val="20"/>
                <w:szCs w:val="20"/>
              </w:rPr>
              <w:t>Bernal-Manrique et al (2020)</w:t>
            </w:r>
          </w:p>
          <w:p w14:paraId="40CE7DE0" w14:textId="77777777" w:rsidR="00B86302" w:rsidRPr="006A328C" w:rsidRDefault="00B86302" w:rsidP="00CD7FB1">
            <w:pPr>
              <w:rPr>
                <w:rFonts w:ascii="Times New Roman" w:hAnsi="Times New Roman" w:cs="Times New Roman"/>
                <w:color w:val="262626" w:themeColor="text1" w:themeTint="D9"/>
                <w:sz w:val="20"/>
                <w:szCs w:val="20"/>
              </w:rPr>
            </w:pPr>
          </w:p>
          <w:p w14:paraId="4CBFCD52" w14:textId="77777777" w:rsidR="00B86302" w:rsidRPr="006A328C" w:rsidRDefault="00B86302" w:rsidP="00CD7FB1">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Columbia </w:t>
            </w:r>
          </w:p>
        </w:tc>
        <w:tc>
          <w:tcPr>
            <w:tcW w:w="300" w:type="pct"/>
          </w:tcPr>
          <w:p w14:paraId="75349F8C" w14:textId="77777777"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sz w:val="20"/>
                <w:szCs w:val="20"/>
              </w:rPr>
              <w:t>42</w:t>
            </w:r>
          </w:p>
        </w:tc>
        <w:tc>
          <w:tcPr>
            <w:tcW w:w="511" w:type="pct"/>
          </w:tcPr>
          <w:p w14:paraId="7ED9B91D" w14:textId="7B643638" w:rsidR="00B86302" w:rsidRPr="006A328C" w:rsidRDefault="00B86302" w:rsidP="00CD7FB1">
            <w:pPr>
              <w:rPr>
                <w:rFonts w:ascii="Times New Roman" w:hAnsi="Times New Roman" w:cs="Times New Roman"/>
                <w:color w:val="262626" w:themeColor="text1" w:themeTint="D9"/>
                <w:sz w:val="20"/>
                <w:szCs w:val="20"/>
                <w:shd w:val="clear" w:color="auto" w:fill="FFFFFF"/>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shd w:val="clear" w:color="auto" w:fill="FFFFFF"/>
              </w:rPr>
              <w:t>14.52(1.67)</w:t>
            </w:r>
          </w:p>
          <w:p w14:paraId="019F8619" w14:textId="77777777" w:rsidR="00B86302" w:rsidRPr="006A328C" w:rsidRDefault="00B86302" w:rsidP="00CD7FB1">
            <w:pPr>
              <w:rPr>
                <w:rFonts w:ascii="Times New Roman" w:hAnsi="Times New Roman" w:cs="Times New Roman"/>
                <w:i/>
                <w:iCs/>
                <w:color w:val="262626" w:themeColor="text1" w:themeTint="D9"/>
                <w:sz w:val="20"/>
                <w:szCs w:val="20"/>
                <w:shd w:val="clear" w:color="auto" w:fill="FFFFFF"/>
              </w:rPr>
            </w:pPr>
          </w:p>
          <w:p w14:paraId="5FE82A99" w14:textId="77777777" w:rsidR="00B86302" w:rsidRPr="006A328C" w:rsidRDefault="00B86302" w:rsidP="00CD7FB1">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71%</w:t>
            </w:r>
          </w:p>
        </w:tc>
        <w:tc>
          <w:tcPr>
            <w:tcW w:w="378" w:type="pct"/>
          </w:tcPr>
          <w:p w14:paraId="68B70E4A" w14:textId="77777777"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sz w:val="20"/>
                <w:szCs w:val="20"/>
              </w:rPr>
              <w:t xml:space="preserve">Elevated depression and anxiety </w:t>
            </w:r>
          </w:p>
        </w:tc>
        <w:tc>
          <w:tcPr>
            <w:tcW w:w="456" w:type="pct"/>
          </w:tcPr>
          <w:p w14:paraId="51AC28F7" w14:textId="77777777"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sz w:val="20"/>
                <w:szCs w:val="20"/>
              </w:rPr>
              <w:t xml:space="preserve">School </w:t>
            </w:r>
          </w:p>
        </w:tc>
        <w:tc>
          <w:tcPr>
            <w:tcW w:w="456" w:type="pct"/>
          </w:tcPr>
          <w:p w14:paraId="5D3162B2" w14:textId="5A13B80B"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sz w:val="20"/>
                <w:szCs w:val="20"/>
              </w:rPr>
              <w:t xml:space="preserve">Clinical trial </w:t>
            </w:r>
          </w:p>
        </w:tc>
        <w:tc>
          <w:tcPr>
            <w:tcW w:w="476" w:type="pct"/>
          </w:tcPr>
          <w:p w14:paraId="54AC5DC7" w14:textId="66BC345B"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sz w:val="20"/>
                <w:szCs w:val="20"/>
              </w:rPr>
              <w:t>Waitlist control</w:t>
            </w:r>
          </w:p>
          <w:p w14:paraId="73967128" w14:textId="77777777" w:rsidR="00B86302" w:rsidRPr="006A328C" w:rsidRDefault="00B86302" w:rsidP="00CD7FB1">
            <w:pPr>
              <w:rPr>
                <w:rFonts w:ascii="Times New Roman" w:hAnsi="Times New Roman" w:cs="Times New Roman"/>
                <w:i/>
                <w:iCs/>
                <w:sz w:val="20"/>
                <w:szCs w:val="20"/>
              </w:rPr>
            </w:pPr>
          </w:p>
          <w:p w14:paraId="6D8011E0" w14:textId="77777777" w:rsidR="00B86302" w:rsidRPr="006A328C" w:rsidRDefault="00B86302" w:rsidP="00CD7FB1">
            <w:pPr>
              <w:rPr>
                <w:rFonts w:ascii="Times New Roman" w:hAnsi="Times New Roman" w:cs="Times New Roman"/>
                <w:sz w:val="20"/>
                <w:szCs w:val="20"/>
              </w:rPr>
            </w:pPr>
          </w:p>
        </w:tc>
        <w:tc>
          <w:tcPr>
            <w:tcW w:w="420" w:type="pct"/>
          </w:tcPr>
          <w:p w14:paraId="653AB270" w14:textId="77777777"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sz w:val="20"/>
                <w:szCs w:val="20"/>
              </w:rPr>
              <w:t>Pre, post</w:t>
            </w:r>
          </w:p>
        </w:tc>
        <w:tc>
          <w:tcPr>
            <w:tcW w:w="473" w:type="pct"/>
          </w:tcPr>
          <w:p w14:paraId="17DC5A77" w14:textId="77777777" w:rsidR="00B86302" w:rsidRPr="006A328C" w:rsidRDefault="00B86302" w:rsidP="00CD7FB1">
            <w:pPr>
              <w:rPr>
                <w:rFonts w:ascii="Times New Roman" w:hAnsi="Times New Roman" w:cs="Times New Roman"/>
                <w:i/>
                <w:iCs/>
                <w:sz w:val="20"/>
                <w:szCs w:val="20"/>
              </w:rPr>
            </w:pPr>
            <w:r w:rsidRPr="006A328C">
              <w:rPr>
                <w:rFonts w:ascii="Times New Roman" w:hAnsi="Times New Roman" w:cs="Times New Roman"/>
                <w:i/>
                <w:iCs/>
                <w:sz w:val="20"/>
                <w:szCs w:val="20"/>
              </w:rPr>
              <w:t>RNT:</w:t>
            </w:r>
            <w:r w:rsidRPr="006A328C">
              <w:rPr>
                <w:rFonts w:ascii="Times New Roman" w:hAnsi="Times New Roman" w:cs="Times New Roman"/>
                <w:sz w:val="20"/>
                <w:szCs w:val="20"/>
              </w:rPr>
              <w:t xml:space="preserve"> PTQ-C</w:t>
            </w:r>
          </w:p>
          <w:p w14:paraId="7B8750A8" w14:textId="77777777" w:rsidR="00B86302" w:rsidRPr="006A328C" w:rsidRDefault="00B86302" w:rsidP="00CD7FB1">
            <w:pPr>
              <w:rPr>
                <w:rFonts w:ascii="Times New Roman" w:hAnsi="Times New Roman" w:cs="Times New Roman"/>
                <w:i/>
                <w:iCs/>
                <w:sz w:val="20"/>
                <w:szCs w:val="20"/>
              </w:rPr>
            </w:pPr>
          </w:p>
          <w:p w14:paraId="112E3D89" w14:textId="77777777" w:rsidR="00B86302" w:rsidRPr="006A328C" w:rsidRDefault="00B86302" w:rsidP="00CD7FB1">
            <w:pPr>
              <w:rPr>
                <w:rFonts w:ascii="Times New Roman" w:hAnsi="Times New Roman" w:cs="Times New Roman"/>
                <w:i/>
                <w:iCs/>
                <w:sz w:val="20"/>
                <w:szCs w:val="20"/>
              </w:rPr>
            </w:pPr>
            <w:r w:rsidRPr="006A328C">
              <w:rPr>
                <w:rFonts w:ascii="Times New Roman" w:hAnsi="Times New Roman" w:cs="Times New Roman"/>
                <w:i/>
                <w:iCs/>
                <w:sz w:val="20"/>
                <w:szCs w:val="20"/>
              </w:rPr>
              <w:t xml:space="preserve">Depression:  </w:t>
            </w:r>
            <w:r w:rsidRPr="006A328C">
              <w:rPr>
                <w:rFonts w:ascii="Times New Roman" w:hAnsi="Times New Roman" w:cs="Times New Roman"/>
                <w:sz w:val="20"/>
                <w:szCs w:val="20"/>
              </w:rPr>
              <w:t>DASS – 21</w:t>
            </w:r>
          </w:p>
          <w:p w14:paraId="35FB7807" w14:textId="77777777" w:rsidR="00B86302" w:rsidRPr="006A328C" w:rsidRDefault="00B86302" w:rsidP="00CD7FB1">
            <w:pPr>
              <w:rPr>
                <w:rFonts w:ascii="Times New Roman" w:hAnsi="Times New Roman" w:cs="Times New Roman"/>
                <w:i/>
                <w:iCs/>
                <w:sz w:val="20"/>
                <w:szCs w:val="20"/>
              </w:rPr>
            </w:pPr>
          </w:p>
          <w:p w14:paraId="0B38746C" w14:textId="77777777" w:rsidR="00B86302" w:rsidRPr="006A328C" w:rsidRDefault="00B86302" w:rsidP="00CD7FB1">
            <w:pPr>
              <w:rPr>
                <w:rFonts w:ascii="Times New Roman" w:hAnsi="Times New Roman" w:cs="Times New Roman"/>
                <w:i/>
                <w:iCs/>
                <w:sz w:val="20"/>
                <w:szCs w:val="20"/>
              </w:rPr>
            </w:pPr>
            <w:r w:rsidRPr="006A328C">
              <w:rPr>
                <w:rFonts w:ascii="Times New Roman" w:hAnsi="Times New Roman" w:cs="Times New Roman"/>
                <w:i/>
                <w:iCs/>
                <w:sz w:val="20"/>
                <w:szCs w:val="20"/>
              </w:rPr>
              <w:t xml:space="preserve">Anxiety: </w:t>
            </w:r>
            <w:r w:rsidRPr="006A328C">
              <w:rPr>
                <w:rFonts w:ascii="Times New Roman" w:hAnsi="Times New Roman" w:cs="Times New Roman"/>
                <w:sz w:val="20"/>
                <w:szCs w:val="20"/>
              </w:rPr>
              <w:t>NA</w:t>
            </w:r>
          </w:p>
        </w:tc>
        <w:tc>
          <w:tcPr>
            <w:tcW w:w="500" w:type="pct"/>
          </w:tcPr>
          <w:p w14:paraId="0FD6F87A" w14:textId="77777777"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r w:rsidRPr="006A328C">
              <w:rPr>
                <w:rFonts w:ascii="Times New Roman" w:hAnsi="Times New Roman" w:cs="Times New Roman"/>
                <w:sz w:val="20"/>
                <w:szCs w:val="20"/>
              </w:rPr>
              <w:t xml:space="preserve">Group </w:t>
            </w:r>
          </w:p>
          <w:p w14:paraId="45071E5C" w14:textId="77777777" w:rsidR="00B86302" w:rsidRPr="006A328C" w:rsidRDefault="00B86302" w:rsidP="00CD7FB1">
            <w:pPr>
              <w:rPr>
                <w:rFonts w:ascii="Times New Roman" w:hAnsi="Times New Roman" w:cs="Times New Roman"/>
                <w:i/>
                <w:iCs/>
                <w:sz w:val="20"/>
                <w:szCs w:val="20"/>
              </w:rPr>
            </w:pPr>
          </w:p>
          <w:p w14:paraId="3D24988C" w14:textId="77777777"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 xml:space="preserve">3 sessions </w:t>
            </w:r>
          </w:p>
          <w:p w14:paraId="3FFD06A1" w14:textId="77777777" w:rsidR="00B86302" w:rsidRPr="006A328C" w:rsidRDefault="00B86302" w:rsidP="00CD7FB1">
            <w:pPr>
              <w:rPr>
                <w:rFonts w:ascii="Times New Roman" w:hAnsi="Times New Roman" w:cs="Times New Roman"/>
                <w:i/>
                <w:iCs/>
                <w:sz w:val="20"/>
                <w:szCs w:val="20"/>
              </w:rPr>
            </w:pPr>
          </w:p>
          <w:p w14:paraId="68F42B2C" w14:textId="77777777"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i/>
                <w:iCs/>
                <w:sz w:val="20"/>
                <w:szCs w:val="20"/>
              </w:rPr>
              <w:t xml:space="preserve">Treatment: </w:t>
            </w:r>
            <w:r w:rsidRPr="006A328C">
              <w:rPr>
                <w:rFonts w:ascii="Times New Roman" w:hAnsi="Times New Roman" w:cs="Times New Roman"/>
                <w:sz w:val="20"/>
                <w:szCs w:val="20"/>
              </w:rPr>
              <w:t>RNT-focused</w:t>
            </w:r>
            <w:r w:rsidRPr="006A328C">
              <w:rPr>
                <w:rFonts w:ascii="Times New Roman" w:hAnsi="Times New Roman" w:cs="Times New Roman"/>
                <w:i/>
                <w:iCs/>
                <w:sz w:val="20"/>
                <w:szCs w:val="20"/>
              </w:rPr>
              <w:t xml:space="preserve"> </w:t>
            </w:r>
            <w:r w:rsidRPr="006A328C">
              <w:rPr>
                <w:rFonts w:ascii="Times New Roman" w:hAnsi="Times New Roman" w:cs="Times New Roman"/>
                <w:sz w:val="20"/>
                <w:szCs w:val="20"/>
              </w:rPr>
              <w:t xml:space="preserve">ACT </w:t>
            </w:r>
          </w:p>
        </w:tc>
        <w:tc>
          <w:tcPr>
            <w:tcW w:w="304" w:type="pct"/>
          </w:tcPr>
          <w:p w14:paraId="7A292B45" w14:textId="77777777"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sz w:val="20"/>
                <w:szCs w:val="20"/>
              </w:rPr>
              <w:t>RNT-focused</w:t>
            </w:r>
          </w:p>
        </w:tc>
        <w:tc>
          <w:tcPr>
            <w:tcW w:w="304" w:type="pct"/>
          </w:tcPr>
          <w:p w14:paraId="186DF2AD" w14:textId="77777777"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sz w:val="20"/>
                <w:szCs w:val="20"/>
              </w:rPr>
              <w:t xml:space="preserve">Process </w:t>
            </w:r>
          </w:p>
        </w:tc>
      </w:tr>
      <w:tr w:rsidR="00B86302" w:rsidRPr="006A328C" w14:paraId="1CE912A6" w14:textId="77777777" w:rsidTr="00B86302">
        <w:trPr>
          <w:trHeight w:val="383"/>
        </w:trPr>
        <w:tc>
          <w:tcPr>
            <w:tcW w:w="421" w:type="pct"/>
          </w:tcPr>
          <w:p w14:paraId="1C45DF2C" w14:textId="6E48E1C0" w:rsidR="00B86302" w:rsidRPr="006A328C" w:rsidRDefault="00B86302" w:rsidP="00CD7FB1">
            <w:pPr>
              <w:rPr>
                <w:rFonts w:ascii="Times New Roman" w:hAnsi="Times New Roman" w:cs="Times New Roman"/>
                <w:color w:val="262626" w:themeColor="text1" w:themeTint="D9"/>
                <w:sz w:val="20"/>
                <w:szCs w:val="20"/>
              </w:rPr>
            </w:pPr>
            <w:proofErr w:type="spellStart"/>
            <w:r w:rsidRPr="006A328C">
              <w:rPr>
                <w:rFonts w:ascii="Times New Roman" w:hAnsi="Times New Roman" w:cs="Times New Roman"/>
                <w:color w:val="262626" w:themeColor="text1" w:themeTint="D9"/>
                <w:sz w:val="20"/>
                <w:szCs w:val="20"/>
              </w:rPr>
              <w:t>deVoogd</w:t>
            </w:r>
            <w:proofErr w:type="spellEnd"/>
            <w:r w:rsidRPr="006A328C">
              <w:rPr>
                <w:rFonts w:ascii="Times New Roman" w:hAnsi="Times New Roman" w:cs="Times New Roman"/>
                <w:color w:val="262626" w:themeColor="text1" w:themeTint="D9"/>
                <w:sz w:val="20"/>
                <w:szCs w:val="20"/>
              </w:rPr>
              <w:t xml:space="preserve"> et al (2017a)</w:t>
            </w:r>
          </w:p>
          <w:p w14:paraId="3F8F531B" w14:textId="77777777" w:rsidR="00B86302" w:rsidRPr="006A328C" w:rsidRDefault="00B86302" w:rsidP="00CD7FB1">
            <w:pPr>
              <w:rPr>
                <w:rFonts w:ascii="Times New Roman" w:hAnsi="Times New Roman" w:cs="Times New Roman"/>
                <w:color w:val="262626" w:themeColor="text1" w:themeTint="D9"/>
                <w:sz w:val="20"/>
                <w:szCs w:val="20"/>
              </w:rPr>
            </w:pPr>
          </w:p>
          <w:p w14:paraId="78740E85" w14:textId="77777777" w:rsidR="00B86302" w:rsidRPr="006A328C" w:rsidRDefault="00B86302" w:rsidP="00CD7FB1">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The Netherlands</w:t>
            </w:r>
          </w:p>
          <w:p w14:paraId="175DEABF" w14:textId="77777777" w:rsidR="00B86302" w:rsidRPr="006A328C" w:rsidRDefault="00B86302" w:rsidP="00CD7FB1">
            <w:pPr>
              <w:rPr>
                <w:rFonts w:ascii="Times New Roman" w:hAnsi="Times New Roman" w:cs="Times New Roman"/>
                <w:color w:val="262626" w:themeColor="text1" w:themeTint="D9"/>
                <w:sz w:val="20"/>
                <w:szCs w:val="20"/>
              </w:rPr>
            </w:pPr>
          </w:p>
        </w:tc>
        <w:tc>
          <w:tcPr>
            <w:tcW w:w="300" w:type="pct"/>
          </w:tcPr>
          <w:p w14:paraId="0903608E" w14:textId="77777777"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sz w:val="20"/>
                <w:szCs w:val="20"/>
              </w:rPr>
              <w:t>150</w:t>
            </w:r>
          </w:p>
        </w:tc>
        <w:tc>
          <w:tcPr>
            <w:tcW w:w="511" w:type="pct"/>
          </w:tcPr>
          <w:p w14:paraId="619BDFC8" w14:textId="77777777" w:rsidR="00B86302" w:rsidRPr="006A328C" w:rsidRDefault="00B86302" w:rsidP="00CD7FB1">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Age:</w:t>
            </w:r>
          </w:p>
          <w:p w14:paraId="33E4DE56" w14:textId="5AEFA0B5" w:rsidR="00B86302" w:rsidRPr="006A328C" w:rsidRDefault="00B86302" w:rsidP="00CD7FB1">
            <w:pPr>
              <w:rPr>
                <w:rFonts w:ascii="Times New Roman" w:hAnsi="Times New Roman" w:cs="Times New Roman"/>
                <w:color w:val="262626" w:themeColor="text1" w:themeTint="D9"/>
                <w:sz w:val="20"/>
                <w:szCs w:val="20"/>
              </w:rPr>
            </w:pPr>
            <w:r w:rsidRPr="006A328C">
              <w:rPr>
                <w:rFonts w:ascii="Times New Roman" w:hAnsi="Times New Roman" w:cs="Times New Roman"/>
                <w:color w:val="262626" w:themeColor="text1" w:themeTint="D9"/>
                <w:sz w:val="20"/>
                <w:szCs w:val="20"/>
              </w:rPr>
              <w:t>15.68(1.33)</w:t>
            </w:r>
          </w:p>
          <w:p w14:paraId="6E326B8C" w14:textId="77777777" w:rsidR="00B86302" w:rsidRPr="006A328C" w:rsidRDefault="00B86302" w:rsidP="00CD7FB1">
            <w:pPr>
              <w:rPr>
                <w:rFonts w:ascii="Times New Roman" w:hAnsi="Times New Roman" w:cs="Times New Roman"/>
                <w:color w:val="262626" w:themeColor="text1" w:themeTint="D9"/>
                <w:sz w:val="20"/>
                <w:szCs w:val="20"/>
              </w:rPr>
            </w:pPr>
          </w:p>
          <w:p w14:paraId="1F54BFB0" w14:textId="77777777" w:rsidR="00B86302" w:rsidRPr="006A328C" w:rsidRDefault="00B86302" w:rsidP="00CD7FB1">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63%</w:t>
            </w:r>
          </w:p>
        </w:tc>
        <w:tc>
          <w:tcPr>
            <w:tcW w:w="378" w:type="pct"/>
          </w:tcPr>
          <w:p w14:paraId="114A9716" w14:textId="77777777"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sz w:val="20"/>
                <w:szCs w:val="20"/>
              </w:rPr>
              <w:t xml:space="preserve">Elevated depression and anxiety </w:t>
            </w:r>
          </w:p>
        </w:tc>
        <w:tc>
          <w:tcPr>
            <w:tcW w:w="456" w:type="pct"/>
          </w:tcPr>
          <w:p w14:paraId="7592D9CA" w14:textId="77777777"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sz w:val="20"/>
                <w:szCs w:val="20"/>
              </w:rPr>
              <w:t>School</w:t>
            </w:r>
          </w:p>
        </w:tc>
        <w:tc>
          <w:tcPr>
            <w:tcW w:w="456" w:type="pct"/>
          </w:tcPr>
          <w:p w14:paraId="16575CD7" w14:textId="5DB42BED"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sz w:val="20"/>
                <w:szCs w:val="20"/>
              </w:rPr>
              <w:t xml:space="preserve">Experimental study </w:t>
            </w:r>
          </w:p>
        </w:tc>
        <w:tc>
          <w:tcPr>
            <w:tcW w:w="476" w:type="pct"/>
          </w:tcPr>
          <w:p w14:paraId="1DBA206F" w14:textId="4AA4261F"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sz w:val="20"/>
                <w:szCs w:val="20"/>
              </w:rPr>
              <w:t xml:space="preserve">Active </w:t>
            </w:r>
            <w:proofErr w:type="gramStart"/>
            <w:r w:rsidRPr="006A328C">
              <w:rPr>
                <w:rFonts w:ascii="Times New Roman" w:hAnsi="Times New Roman" w:cs="Times New Roman"/>
                <w:sz w:val="20"/>
                <w:szCs w:val="20"/>
              </w:rPr>
              <w:t>control;</w:t>
            </w:r>
            <w:proofErr w:type="gramEnd"/>
            <w:r w:rsidRPr="006A328C">
              <w:rPr>
                <w:rFonts w:ascii="Times New Roman" w:hAnsi="Times New Roman" w:cs="Times New Roman"/>
                <w:sz w:val="20"/>
                <w:szCs w:val="20"/>
              </w:rPr>
              <w:t xml:space="preserve"> </w:t>
            </w:r>
          </w:p>
          <w:p w14:paraId="087AF428" w14:textId="77777777" w:rsidR="00B86302" w:rsidRPr="006A328C" w:rsidRDefault="00B86302" w:rsidP="00CD7FB1">
            <w:pPr>
              <w:rPr>
                <w:rFonts w:ascii="Times New Roman" w:hAnsi="Times New Roman" w:cs="Times New Roman"/>
                <w:sz w:val="20"/>
                <w:szCs w:val="20"/>
              </w:rPr>
            </w:pPr>
          </w:p>
          <w:p w14:paraId="6FF54DFD" w14:textId="77777777"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sz w:val="20"/>
                <w:szCs w:val="20"/>
              </w:rPr>
              <w:t>Neutral control</w:t>
            </w:r>
          </w:p>
          <w:p w14:paraId="30BDCA3D" w14:textId="77777777" w:rsidR="00B86302" w:rsidRPr="006A328C" w:rsidRDefault="00B86302" w:rsidP="00CD7FB1">
            <w:pPr>
              <w:rPr>
                <w:rFonts w:ascii="Times New Roman" w:hAnsi="Times New Roman" w:cs="Times New Roman"/>
                <w:sz w:val="20"/>
                <w:szCs w:val="20"/>
              </w:rPr>
            </w:pPr>
          </w:p>
        </w:tc>
        <w:tc>
          <w:tcPr>
            <w:tcW w:w="420" w:type="pct"/>
          </w:tcPr>
          <w:p w14:paraId="7C044C37" w14:textId="77777777"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sz w:val="20"/>
                <w:szCs w:val="20"/>
              </w:rPr>
              <w:t>Pre, 4-week post, 3-month FU, 6-month FU</w:t>
            </w:r>
          </w:p>
        </w:tc>
        <w:tc>
          <w:tcPr>
            <w:tcW w:w="473" w:type="pct"/>
          </w:tcPr>
          <w:p w14:paraId="4BECD3D0" w14:textId="77777777" w:rsidR="00B86302" w:rsidRPr="006A328C" w:rsidRDefault="00B86302" w:rsidP="00CD7FB1">
            <w:pPr>
              <w:pStyle w:val="NormalWeb"/>
              <w:spacing w:before="0" w:beforeAutospacing="0" w:after="0" w:afterAutospacing="0"/>
              <w:rPr>
                <w:sz w:val="20"/>
                <w:szCs w:val="20"/>
              </w:rPr>
            </w:pPr>
            <w:r w:rsidRPr="006A328C">
              <w:rPr>
                <w:i/>
                <w:iCs/>
                <w:color w:val="000000"/>
                <w:sz w:val="20"/>
                <w:szCs w:val="20"/>
              </w:rPr>
              <w:t xml:space="preserve">Depression: </w:t>
            </w:r>
            <w:r w:rsidRPr="006A328C">
              <w:rPr>
                <w:color w:val="000000"/>
                <w:sz w:val="20"/>
                <w:szCs w:val="20"/>
              </w:rPr>
              <w:t>CDI</w:t>
            </w:r>
          </w:p>
          <w:p w14:paraId="5786B9E3" w14:textId="77777777" w:rsidR="00B86302" w:rsidRPr="006A328C" w:rsidRDefault="00B86302" w:rsidP="00CD7FB1">
            <w:pPr>
              <w:rPr>
                <w:rFonts w:ascii="Times New Roman" w:hAnsi="Times New Roman" w:cs="Times New Roman"/>
                <w:sz w:val="20"/>
                <w:szCs w:val="20"/>
              </w:rPr>
            </w:pPr>
          </w:p>
          <w:p w14:paraId="669625CF" w14:textId="77777777" w:rsidR="00B86302" w:rsidRPr="006A328C" w:rsidRDefault="00B86302" w:rsidP="00CD7FB1">
            <w:pPr>
              <w:pStyle w:val="NormalWeb"/>
              <w:spacing w:before="0" w:beforeAutospacing="0" w:after="0" w:afterAutospacing="0"/>
              <w:rPr>
                <w:sz w:val="20"/>
                <w:szCs w:val="20"/>
              </w:rPr>
            </w:pPr>
            <w:r w:rsidRPr="006A328C">
              <w:rPr>
                <w:i/>
                <w:iCs/>
                <w:color w:val="000000"/>
                <w:sz w:val="20"/>
                <w:szCs w:val="20"/>
              </w:rPr>
              <w:t xml:space="preserve">Anxiety: </w:t>
            </w:r>
            <w:r w:rsidRPr="006A328C">
              <w:rPr>
                <w:color w:val="000000"/>
                <w:sz w:val="20"/>
                <w:szCs w:val="20"/>
              </w:rPr>
              <w:t>SCARED</w:t>
            </w:r>
          </w:p>
          <w:p w14:paraId="29356911" w14:textId="77777777"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sz w:val="20"/>
                <w:szCs w:val="20"/>
              </w:rPr>
              <w:br/>
            </w:r>
            <w:r w:rsidRPr="006A328C">
              <w:rPr>
                <w:rFonts w:ascii="Times New Roman" w:hAnsi="Times New Roman" w:cs="Times New Roman"/>
                <w:i/>
                <w:iCs/>
                <w:color w:val="000000"/>
                <w:sz w:val="20"/>
                <w:szCs w:val="20"/>
              </w:rPr>
              <w:t xml:space="preserve">RNT: </w:t>
            </w:r>
            <w:r w:rsidRPr="006A328C">
              <w:rPr>
                <w:rFonts w:ascii="Times New Roman" w:hAnsi="Times New Roman" w:cs="Times New Roman"/>
                <w:color w:val="000000"/>
                <w:sz w:val="20"/>
                <w:szCs w:val="20"/>
              </w:rPr>
              <w:t>PTQ</w:t>
            </w:r>
          </w:p>
        </w:tc>
        <w:tc>
          <w:tcPr>
            <w:tcW w:w="500" w:type="pct"/>
          </w:tcPr>
          <w:p w14:paraId="010C761D" w14:textId="77777777"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r w:rsidRPr="006A328C">
              <w:rPr>
                <w:rFonts w:ascii="Times New Roman" w:hAnsi="Times New Roman" w:cs="Times New Roman"/>
                <w:sz w:val="20"/>
                <w:szCs w:val="20"/>
              </w:rPr>
              <w:t>Computerised self-guided</w:t>
            </w:r>
          </w:p>
          <w:p w14:paraId="561BEE35" w14:textId="77777777" w:rsidR="00B86302" w:rsidRPr="006A328C" w:rsidRDefault="00B86302" w:rsidP="00CD7FB1">
            <w:pPr>
              <w:rPr>
                <w:rFonts w:ascii="Times New Roman" w:hAnsi="Times New Roman" w:cs="Times New Roman"/>
                <w:i/>
                <w:iCs/>
                <w:sz w:val="20"/>
                <w:szCs w:val="20"/>
              </w:rPr>
            </w:pPr>
          </w:p>
          <w:p w14:paraId="088E3F86" w14:textId="77777777"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8 sessions</w:t>
            </w:r>
          </w:p>
          <w:p w14:paraId="5427B592" w14:textId="77777777" w:rsidR="00B86302" w:rsidRPr="006A328C" w:rsidRDefault="00B86302" w:rsidP="00CD7FB1">
            <w:pPr>
              <w:rPr>
                <w:rFonts w:ascii="Times New Roman" w:hAnsi="Times New Roman" w:cs="Times New Roman"/>
                <w:i/>
                <w:iCs/>
                <w:sz w:val="20"/>
                <w:szCs w:val="20"/>
              </w:rPr>
            </w:pPr>
          </w:p>
          <w:p w14:paraId="126D7D3B" w14:textId="77777777"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i/>
                <w:iCs/>
                <w:sz w:val="20"/>
                <w:szCs w:val="20"/>
              </w:rPr>
              <w:t xml:space="preserve">Treatment: </w:t>
            </w:r>
            <w:r w:rsidRPr="006A328C">
              <w:rPr>
                <w:rFonts w:ascii="Times New Roman" w:hAnsi="Times New Roman" w:cs="Times New Roman"/>
                <w:sz w:val="20"/>
                <w:szCs w:val="20"/>
              </w:rPr>
              <w:t>ABM</w:t>
            </w:r>
          </w:p>
        </w:tc>
        <w:tc>
          <w:tcPr>
            <w:tcW w:w="304" w:type="pct"/>
          </w:tcPr>
          <w:p w14:paraId="0D69F616" w14:textId="77777777"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sz w:val="20"/>
                <w:szCs w:val="20"/>
              </w:rPr>
              <w:t>RNT-focused</w:t>
            </w:r>
          </w:p>
        </w:tc>
        <w:tc>
          <w:tcPr>
            <w:tcW w:w="304" w:type="pct"/>
          </w:tcPr>
          <w:p w14:paraId="35125F91" w14:textId="77777777" w:rsidR="00B86302" w:rsidRPr="006A328C" w:rsidRDefault="00B86302" w:rsidP="00CD7FB1">
            <w:pPr>
              <w:rPr>
                <w:rFonts w:ascii="Times New Roman" w:hAnsi="Times New Roman" w:cs="Times New Roman"/>
                <w:sz w:val="20"/>
                <w:szCs w:val="20"/>
              </w:rPr>
            </w:pPr>
            <w:r w:rsidRPr="006A328C">
              <w:rPr>
                <w:rFonts w:ascii="Times New Roman" w:hAnsi="Times New Roman" w:cs="Times New Roman"/>
                <w:sz w:val="20"/>
                <w:szCs w:val="20"/>
              </w:rPr>
              <w:t>Content</w:t>
            </w:r>
          </w:p>
        </w:tc>
      </w:tr>
      <w:tr w:rsidR="00B86302" w:rsidRPr="006A328C" w14:paraId="4FB28AAE" w14:textId="77777777" w:rsidTr="00B86302">
        <w:trPr>
          <w:trHeight w:val="383"/>
        </w:trPr>
        <w:tc>
          <w:tcPr>
            <w:tcW w:w="421" w:type="pct"/>
          </w:tcPr>
          <w:p w14:paraId="347D1D08" w14:textId="6F98ABE7" w:rsidR="00B86302" w:rsidRPr="006A328C" w:rsidRDefault="00B86302" w:rsidP="00B86302">
            <w:pPr>
              <w:rPr>
                <w:rFonts w:ascii="Times New Roman" w:hAnsi="Times New Roman" w:cs="Times New Roman"/>
                <w:color w:val="262626" w:themeColor="text1" w:themeTint="D9"/>
                <w:sz w:val="20"/>
                <w:szCs w:val="20"/>
              </w:rPr>
            </w:pPr>
            <w:proofErr w:type="spellStart"/>
            <w:r w:rsidRPr="006A328C">
              <w:rPr>
                <w:rFonts w:ascii="Times New Roman" w:hAnsi="Times New Roman" w:cs="Times New Roman"/>
                <w:color w:val="262626" w:themeColor="text1" w:themeTint="D9"/>
                <w:sz w:val="20"/>
                <w:szCs w:val="20"/>
              </w:rPr>
              <w:t>deVoogd</w:t>
            </w:r>
            <w:proofErr w:type="spellEnd"/>
            <w:r w:rsidRPr="006A328C">
              <w:rPr>
                <w:rFonts w:ascii="Times New Roman" w:hAnsi="Times New Roman" w:cs="Times New Roman"/>
                <w:color w:val="262626" w:themeColor="text1" w:themeTint="D9"/>
                <w:sz w:val="20"/>
                <w:szCs w:val="20"/>
              </w:rPr>
              <w:t xml:space="preserve"> et al (2017b)</w:t>
            </w:r>
          </w:p>
          <w:p w14:paraId="3ECF949F" w14:textId="77777777" w:rsidR="00B86302" w:rsidRPr="006A328C" w:rsidRDefault="00B86302" w:rsidP="00B86302">
            <w:pPr>
              <w:rPr>
                <w:rFonts w:ascii="Times New Roman" w:hAnsi="Times New Roman" w:cs="Times New Roman"/>
                <w:color w:val="262626" w:themeColor="text1" w:themeTint="D9"/>
                <w:sz w:val="20"/>
                <w:szCs w:val="20"/>
              </w:rPr>
            </w:pPr>
          </w:p>
          <w:p w14:paraId="3C857400" w14:textId="77777777"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United Kingdom</w:t>
            </w:r>
          </w:p>
        </w:tc>
        <w:tc>
          <w:tcPr>
            <w:tcW w:w="300" w:type="pct"/>
          </w:tcPr>
          <w:p w14:paraId="66BFEE7A"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121</w:t>
            </w:r>
          </w:p>
        </w:tc>
        <w:tc>
          <w:tcPr>
            <w:tcW w:w="511" w:type="pct"/>
          </w:tcPr>
          <w:p w14:paraId="6C2CAD49" w14:textId="40E67528"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14.45(1.53)</w:t>
            </w:r>
          </w:p>
          <w:p w14:paraId="0900CA1A" w14:textId="77777777" w:rsidR="00B86302" w:rsidRPr="006A328C" w:rsidRDefault="00B86302" w:rsidP="00B86302">
            <w:pPr>
              <w:rPr>
                <w:rFonts w:ascii="Times New Roman" w:hAnsi="Times New Roman" w:cs="Times New Roman"/>
                <w:i/>
                <w:iCs/>
                <w:color w:val="262626" w:themeColor="text1" w:themeTint="D9"/>
                <w:sz w:val="20"/>
                <w:szCs w:val="20"/>
              </w:rPr>
            </w:pPr>
          </w:p>
          <w:p w14:paraId="7E55EF3B" w14:textId="0CB7443E"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66.7%</w:t>
            </w:r>
          </w:p>
        </w:tc>
        <w:tc>
          <w:tcPr>
            <w:tcW w:w="378" w:type="pct"/>
          </w:tcPr>
          <w:p w14:paraId="41C79595"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Elevated depression and anxiety </w:t>
            </w:r>
          </w:p>
        </w:tc>
        <w:tc>
          <w:tcPr>
            <w:tcW w:w="456" w:type="pct"/>
          </w:tcPr>
          <w:p w14:paraId="20C24561"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School</w:t>
            </w:r>
          </w:p>
        </w:tc>
        <w:tc>
          <w:tcPr>
            <w:tcW w:w="456" w:type="pct"/>
          </w:tcPr>
          <w:p w14:paraId="52752554" w14:textId="314E3576"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Experimental study </w:t>
            </w:r>
          </w:p>
        </w:tc>
        <w:tc>
          <w:tcPr>
            <w:tcW w:w="476" w:type="pct"/>
          </w:tcPr>
          <w:p w14:paraId="57EC6251" w14:textId="309154F6"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Active </w:t>
            </w:r>
            <w:proofErr w:type="gramStart"/>
            <w:r w:rsidRPr="006A328C">
              <w:rPr>
                <w:rFonts w:ascii="Times New Roman" w:hAnsi="Times New Roman" w:cs="Times New Roman"/>
                <w:sz w:val="20"/>
                <w:szCs w:val="20"/>
              </w:rPr>
              <w:t>control;</w:t>
            </w:r>
            <w:proofErr w:type="gramEnd"/>
            <w:r w:rsidRPr="006A328C">
              <w:rPr>
                <w:rFonts w:ascii="Times New Roman" w:hAnsi="Times New Roman" w:cs="Times New Roman"/>
                <w:sz w:val="20"/>
                <w:szCs w:val="20"/>
              </w:rPr>
              <w:t xml:space="preserve"> </w:t>
            </w:r>
          </w:p>
          <w:p w14:paraId="2284B397" w14:textId="77777777" w:rsidR="00B86302" w:rsidRPr="006A328C" w:rsidRDefault="00B86302" w:rsidP="00B86302">
            <w:pPr>
              <w:rPr>
                <w:rFonts w:ascii="Times New Roman" w:hAnsi="Times New Roman" w:cs="Times New Roman"/>
                <w:sz w:val="20"/>
                <w:szCs w:val="20"/>
              </w:rPr>
            </w:pPr>
          </w:p>
          <w:p w14:paraId="57EA6C7D"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Neutral control</w:t>
            </w:r>
          </w:p>
          <w:p w14:paraId="5750DFEF" w14:textId="77777777" w:rsidR="00B86302" w:rsidRPr="006A328C" w:rsidRDefault="00B86302" w:rsidP="00B86302">
            <w:pPr>
              <w:rPr>
                <w:rFonts w:ascii="Times New Roman" w:hAnsi="Times New Roman" w:cs="Times New Roman"/>
                <w:sz w:val="20"/>
                <w:szCs w:val="20"/>
              </w:rPr>
            </w:pPr>
          </w:p>
        </w:tc>
        <w:tc>
          <w:tcPr>
            <w:tcW w:w="420" w:type="pct"/>
          </w:tcPr>
          <w:p w14:paraId="54ABBC93"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Pre, 4-week post, 3-month FU, 6-month FU</w:t>
            </w:r>
          </w:p>
        </w:tc>
        <w:tc>
          <w:tcPr>
            <w:tcW w:w="473" w:type="pct"/>
          </w:tcPr>
          <w:p w14:paraId="5B6E2AB1"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Depression: </w:t>
            </w:r>
            <w:r w:rsidRPr="006A328C">
              <w:rPr>
                <w:color w:val="000000"/>
                <w:sz w:val="20"/>
                <w:szCs w:val="20"/>
              </w:rPr>
              <w:t>CDI</w:t>
            </w:r>
          </w:p>
          <w:p w14:paraId="2C68B998" w14:textId="77777777" w:rsidR="00B86302" w:rsidRPr="006A328C" w:rsidRDefault="00B86302" w:rsidP="00B86302">
            <w:pPr>
              <w:rPr>
                <w:rFonts w:ascii="Times New Roman" w:hAnsi="Times New Roman" w:cs="Times New Roman"/>
                <w:sz w:val="20"/>
                <w:szCs w:val="20"/>
              </w:rPr>
            </w:pPr>
          </w:p>
          <w:p w14:paraId="48A4C845"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Anxiety: </w:t>
            </w:r>
            <w:r w:rsidRPr="006A328C">
              <w:rPr>
                <w:color w:val="000000"/>
                <w:sz w:val="20"/>
                <w:szCs w:val="20"/>
              </w:rPr>
              <w:t>SCARED</w:t>
            </w:r>
          </w:p>
          <w:p w14:paraId="74A3E6EA"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br/>
            </w:r>
            <w:r w:rsidRPr="006A328C">
              <w:rPr>
                <w:rFonts w:ascii="Times New Roman" w:hAnsi="Times New Roman" w:cs="Times New Roman"/>
                <w:i/>
                <w:iCs/>
                <w:color w:val="000000"/>
                <w:sz w:val="20"/>
                <w:szCs w:val="20"/>
              </w:rPr>
              <w:t xml:space="preserve">RNT: </w:t>
            </w:r>
            <w:r w:rsidRPr="006A328C">
              <w:rPr>
                <w:rFonts w:ascii="Times New Roman" w:hAnsi="Times New Roman" w:cs="Times New Roman"/>
                <w:color w:val="000000"/>
                <w:sz w:val="20"/>
                <w:szCs w:val="20"/>
              </w:rPr>
              <w:t>PTQ</w:t>
            </w:r>
          </w:p>
        </w:tc>
        <w:tc>
          <w:tcPr>
            <w:tcW w:w="500" w:type="pct"/>
          </w:tcPr>
          <w:p w14:paraId="4EDE95C5"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r w:rsidRPr="006A328C">
              <w:rPr>
                <w:rFonts w:ascii="Times New Roman" w:hAnsi="Times New Roman" w:cs="Times New Roman"/>
                <w:sz w:val="20"/>
                <w:szCs w:val="20"/>
              </w:rPr>
              <w:t>Computerised self-guided</w:t>
            </w:r>
          </w:p>
          <w:p w14:paraId="4C247CA9" w14:textId="77777777" w:rsidR="00B86302" w:rsidRPr="006A328C" w:rsidRDefault="00B86302" w:rsidP="00B86302">
            <w:pPr>
              <w:rPr>
                <w:rFonts w:ascii="Times New Roman" w:hAnsi="Times New Roman" w:cs="Times New Roman"/>
                <w:i/>
                <w:iCs/>
                <w:sz w:val="20"/>
                <w:szCs w:val="20"/>
              </w:rPr>
            </w:pPr>
          </w:p>
          <w:p w14:paraId="2ECF2DEC"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8 sessions</w:t>
            </w:r>
          </w:p>
          <w:p w14:paraId="5D2177FF" w14:textId="77777777" w:rsidR="00B86302" w:rsidRPr="006A328C" w:rsidRDefault="00B86302" w:rsidP="00B86302">
            <w:pPr>
              <w:rPr>
                <w:rFonts w:ascii="Times New Roman" w:hAnsi="Times New Roman" w:cs="Times New Roman"/>
                <w:i/>
                <w:iCs/>
                <w:sz w:val="20"/>
                <w:szCs w:val="20"/>
              </w:rPr>
            </w:pPr>
          </w:p>
          <w:p w14:paraId="6805537E"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Treatment: </w:t>
            </w:r>
            <w:r w:rsidRPr="006A328C">
              <w:rPr>
                <w:rFonts w:ascii="Times New Roman" w:hAnsi="Times New Roman" w:cs="Times New Roman"/>
                <w:sz w:val="20"/>
                <w:szCs w:val="20"/>
              </w:rPr>
              <w:t>AMB</w:t>
            </w:r>
          </w:p>
        </w:tc>
        <w:tc>
          <w:tcPr>
            <w:tcW w:w="304" w:type="pct"/>
          </w:tcPr>
          <w:p w14:paraId="2F60EB28"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RNT-focused</w:t>
            </w:r>
          </w:p>
        </w:tc>
        <w:tc>
          <w:tcPr>
            <w:tcW w:w="304" w:type="pct"/>
          </w:tcPr>
          <w:p w14:paraId="342A23F7"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Content</w:t>
            </w:r>
          </w:p>
        </w:tc>
      </w:tr>
      <w:tr w:rsidR="00B86302" w:rsidRPr="006A328C" w14:paraId="0FE02BA9" w14:textId="77777777" w:rsidTr="00B86302">
        <w:trPr>
          <w:trHeight w:val="383"/>
        </w:trPr>
        <w:tc>
          <w:tcPr>
            <w:tcW w:w="421" w:type="pct"/>
          </w:tcPr>
          <w:p w14:paraId="0F7F07C9" w14:textId="77777777" w:rsidR="00B86302" w:rsidRPr="006A328C" w:rsidRDefault="00B86302" w:rsidP="00B86302">
            <w:pPr>
              <w:rPr>
                <w:rFonts w:ascii="Times New Roman" w:hAnsi="Times New Roman" w:cs="Times New Roman"/>
                <w:color w:val="262626" w:themeColor="text1" w:themeTint="D9"/>
                <w:sz w:val="20"/>
                <w:szCs w:val="20"/>
              </w:rPr>
            </w:pPr>
            <w:proofErr w:type="spellStart"/>
            <w:r w:rsidRPr="006A328C">
              <w:rPr>
                <w:rFonts w:ascii="Times New Roman" w:hAnsi="Times New Roman" w:cs="Times New Roman"/>
                <w:color w:val="262626" w:themeColor="text1" w:themeTint="D9"/>
                <w:sz w:val="20"/>
                <w:szCs w:val="20"/>
              </w:rPr>
              <w:t>Grol</w:t>
            </w:r>
            <w:proofErr w:type="spellEnd"/>
            <w:r w:rsidRPr="006A328C">
              <w:rPr>
                <w:rFonts w:ascii="Times New Roman" w:hAnsi="Times New Roman" w:cs="Times New Roman"/>
                <w:color w:val="262626" w:themeColor="text1" w:themeTint="D9"/>
                <w:sz w:val="20"/>
                <w:szCs w:val="20"/>
              </w:rPr>
              <w:t xml:space="preserve"> et al (2018)</w:t>
            </w:r>
          </w:p>
          <w:p w14:paraId="175A63F1" w14:textId="77777777" w:rsidR="00B86302" w:rsidRPr="006A328C" w:rsidRDefault="00B86302" w:rsidP="00B86302">
            <w:pPr>
              <w:rPr>
                <w:rFonts w:ascii="Times New Roman" w:hAnsi="Times New Roman" w:cs="Times New Roman"/>
                <w:color w:val="262626" w:themeColor="text1" w:themeTint="D9"/>
                <w:sz w:val="20"/>
                <w:szCs w:val="20"/>
              </w:rPr>
            </w:pPr>
          </w:p>
          <w:p w14:paraId="01B8D7B1"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United Kingdom</w:t>
            </w:r>
          </w:p>
        </w:tc>
        <w:tc>
          <w:tcPr>
            <w:tcW w:w="300" w:type="pct"/>
          </w:tcPr>
          <w:p w14:paraId="2B374B30"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81</w:t>
            </w:r>
          </w:p>
        </w:tc>
        <w:tc>
          <w:tcPr>
            <w:tcW w:w="511" w:type="pct"/>
          </w:tcPr>
          <w:p w14:paraId="034C3886" w14:textId="53550509"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23.17(4.01)</w:t>
            </w:r>
          </w:p>
          <w:p w14:paraId="1E212D1F" w14:textId="77777777" w:rsidR="00B86302" w:rsidRPr="006A328C" w:rsidRDefault="00B86302" w:rsidP="00B86302">
            <w:pPr>
              <w:rPr>
                <w:rFonts w:ascii="Times New Roman" w:hAnsi="Times New Roman" w:cs="Times New Roman"/>
                <w:i/>
                <w:iCs/>
                <w:color w:val="262626" w:themeColor="text1" w:themeTint="D9"/>
                <w:sz w:val="20"/>
                <w:szCs w:val="20"/>
              </w:rPr>
            </w:pPr>
          </w:p>
          <w:p w14:paraId="79CCB9D4" w14:textId="795CEAE8"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86.7%</w:t>
            </w:r>
          </w:p>
        </w:tc>
        <w:tc>
          <w:tcPr>
            <w:tcW w:w="378" w:type="pct"/>
          </w:tcPr>
          <w:p w14:paraId="3E01FA5E"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Elevated depression and anxiety </w:t>
            </w:r>
          </w:p>
        </w:tc>
        <w:tc>
          <w:tcPr>
            <w:tcW w:w="456" w:type="pct"/>
          </w:tcPr>
          <w:p w14:paraId="6CEEC7D4"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University</w:t>
            </w:r>
          </w:p>
        </w:tc>
        <w:tc>
          <w:tcPr>
            <w:tcW w:w="456" w:type="pct"/>
          </w:tcPr>
          <w:p w14:paraId="0DD0626B" w14:textId="0AD578C2"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Experimental study </w:t>
            </w:r>
          </w:p>
        </w:tc>
        <w:tc>
          <w:tcPr>
            <w:tcW w:w="476" w:type="pct"/>
          </w:tcPr>
          <w:p w14:paraId="1F750E7F" w14:textId="7325D7B0"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Active </w:t>
            </w:r>
            <w:proofErr w:type="gramStart"/>
            <w:r w:rsidRPr="006A328C">
              <w:rPr>
                <w:rFonts w:ascii="Times New Roman" w:hAnsi="Times New Roman" w:cs="Times New Roman"/>
                <w:sz w:val="20"/>
                <w:szCs w:val="20"/>
              </w:rPr>
              <w:t>control;</w:t>
            </w:r>
            <w:proofErr w:type="gramEnd"/>
          </w:p>
          <w:p w14:paraId="68B9E8FD" w14:textId="77777777" w:rsidR="00B86302" w:rsidRPr="006A328C" w:rsidRDefault="00B86302" w:rsidP="00B86302">
            <w:pPr>
              <w:rPr>
                <w:rFonts w:ascii="Times New Roman" w:hAnsi="Times New Roman" w:cs="Times New Roman"/>
                <w:sz w:val="20"/>
                <w:szCs w:val="20"/>
              </w:rPr>
            </w:pPr>
          </w:p>
          <w:p w14:paraId="3F2C1D5C"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Sham training</w:t>
            </w:r>
          </w:p>
        </w:tc>
        <w:tc>
          <w:tcPr>
            <w:tcW w:w="420" w:type="pct"/>
          </w:tcPr>
          <w:p w14:paraId="1A6F1808"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Pre, 11-day post</w:t>
            </w:r>
          </w:p>
        </w:tc>
        <w:tc>
          <w:tcPr>
            <w:tcW w:w="473" w:type="pct"/>
          </w:tcPr>
          <w:p w14:paraId="32F9BAEE"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Anxiety:</w:t>
            </w:r>
            <w:r w:rsidRPr="006A328C">
              <w:rPr>
                <w:color w:val="000000"/>
                <w:sz w:val="20"/>
                <w:szCs w:val="20"/>
              </w:rPr>
              <w:t xml:space="preserve"> STAI-T</w:t>
            </w:r>
          </w:p>
          <w:p w14:paraId="31851600"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br/>
            </w:r>
            <w:r w:rsidRPr="006A328C">
              <w:rPr>
                <w:rFonts w:ascii="Times New Roman" w:hAnsi="Times New Roman" w:cs="Times New Roman"/>
                <w:i/>
                <w:iCs/>
                <w:color w:val="000000"/>
                <w:sz w:val="20"/>
                <w:szCs w:val="20"/>
              </w:rPr>
              <w:t xml:space="preserve">RNT: </w:t>
            </w:r>
            <w:r w:rsidRPr="006A328C">
              <w:rPr>
                <w:rFonts w:ascii="Times New Roman" w:hAnsi="Times New Roman" w:cs="Times New Roman"/>
                <w:color w:val="000000"/>
                <w:sz w:val="20"/>
                <w:szCs w:val="20"/>
              </w:rPr>
              <w:t>PSWQ</w:t>
            </w:r>
          </w:p>
        </w:tc>
        <w:tc>
          <w:tcPr>
            <w:tcW w:w="500" w:type="pct"/>
          </w:tcPr>
          <w:p w14:paraId="59A9DA29"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r w:rsidRPr="006A328C">
              <w:rPr>
                <w:rFonts w:ascii="Times New Roman" w:hAnsi="Times New Roman" w:cs="Times New Roman"/>
                <w:sz w:val="20"/>
                <w:szCs w:val="20"/>
              </w:rPr>
              <w:t>Computerised self-guided</w:t>
            </w:r>
          </w:p>
          <w:p w14:paraId="642340C4" w14:textId="77777777" w:rsidR="00B86302" w:rsidRPr="006A328C" w:rsidRDefault="00B86302" w:rsidP="00B86302">
            <w:pPr>
              <w:rPr>
                <w:rFonts w:ascii="Times New Roman" w:hAnsi="Times New Roman" w:cs="Times New Roman"/>
                <w:i/>
                <w:iCs/>
                <w:sz w:val="20"/>
                <w:szCs w:val="20"/>
              </w:rPr>
            </w:pPr>
          </w:p>
          <w:p w14:paraId="3778924B"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 xml:space="preserve">10 </w:t>
            </w:r>
            <w:r w:rsidRPr="006A328C">
              <w:rPr>
                <w:rFonts w:ascii="Times New Roman" w:hAnsi="Times New Roman" w:cs="Times New Roman"/>
                <w:sz w:val="20"/>
                <w:szCs w:val="20"/>
              </w:rPr>
              <w:lastRenderedPageBreak/>
              <w:t>sessions</w:t>
            </w:r>
          </w:p>
          <w:p w14:paraId="27912116" w14:textId="77777777" w:rsidR="00B86302" w:rsidRPr="006A328C" w:rsidRDefault="00B86302" w:rsidP="00B86302">
            <w:pPr>
              <w:rPr>
                <w:rFonts w:ascii="Times New Roman" w:hAnsi="Times New Roman" w:cs="Times New Roman"/>
                <w:i/>
                <w:iCs/>
                <w:sz w:val="20"/>
                <w:szCs w:val="20"/>
              </w:rPr>
            </w:pPr>
          </w:p>
          <w:p w14:paraId="05AF1AAB"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Treatment: </w:t>
            </w:r>
            <w:r w:rsidRPr="006A328C">
              <w:rPr>
                <w:rFonts w:ascii="Times New Roman" w:hAnsi="Times New Roman" w:cs="Times New Roman"/>
                <w:sz w:val="20"/>
                <w:szCs w:val="20"/>
              </w:rPr>
              <w:t>ABM</w:t>
            </w:r>
          </w:p>
        </w:tc>
        <w:tc>
          <w:tcPr>
            <w:tcW w:w="304" w:type="pct"/>
          </w:tcPr>
          <w:p w14:paraId="299EC526"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lastRenderedPageBreak/>
              <w:t>RNT-focused</w:t>
            </w:r>
          </w:p>
        </w:tc>
        <w:tc>
          <w:tcPr>
            <w:tcW w:w="304" w:type="pct"/>
          </w:tcPr>
          <w:p w14:paraId="4AFE1108"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Content</w:t>
            </w:r>
          </w:p>
        </w:tc>
      </w:tr>
      <w:tr w:rsidR="00B86302" w:rsidRPr="006A328C" w14:paraId="174CD538" w14:textId="77777777" w:rsidTr="00B86302">
        <w:trPr>
          <w:trHeight w:val="383"/>
        </w:trPr>
        <w:tc>
          <w:tcPr>
            <w:tcW w:w="421" w:type="pct"/>
          </w:tcPr>
          <w:p w14:paraId="25F7BE60" w14:textId="77777777" w:rsidR="00B86302" w:rsidRPr="006A328C" w:rsidRDefault="00B86302" w:rsidP="00B86302">
            <w:pPr>
              <w:rPr>
                <w:rFonts w:ascii="Times New Roman" w:hAnsi="Times New Roman" w:cs="Times New Roman"/>
                <w:color w:val="262626" w:themeColor="text1" w:themeTint="D9"/>
                <w:sz w:val="20"/>
                <w:szCs w:val="20"/>
              </w:rPr>
            </w:pPr>
            <w:proofErr w:type="spellStart"/>
            <w:r w:rsidRPr="006A328C">
              <w:rPr>
                <w:rFonts w:ascii="Times New Roman" w:hAnsi="Times New Roman" w:cs="Times New Roman"/>
                <w:color w:val="262626" w:themeColor="text1" w:themeTint="D9"/>
                <w:sz w:val="20"/>
                <w:szCs w:val="20"/>
              </w:rPr>
              <w:t>Idsoe</w:t>
            </w:r>
            <w:proofErr w:type="spellEnd"/>
            <w:r w:rsidRPr="006A328C">
              <w:rPr>
                <w:rFonts w:ascii="Times New Roman" w:hAnsi="Times New Roman" w:cs="Times New Roman"/>
                <w:color w:val="262626" w:themeColor="text1" w:themeTint="D9"/>
                <w:sz w:val="20"/>
                <w:szCs w:val="20"/>
              </w:rPr>
              <w:t xml:space="preserve"> et al (2019)</w:t>
            </w:r>
          </w:p>
          <w:p w14:paraId="2C4F2365" w14:textId="77777777" w:rsidR="00B86302" w:rsidRPr="006A328C" w:rsidRDefault="00B86302" w:rsidP="00B86302">
            <w:pPr>
              <w:rPr>
                <w:rFonts w:ascii="Times New Roman" w:hAnsi="Times New Roman" w:cs="Times New Roman"/>
                <w:color w:val="262626" w:themeColor="text1" w:themeTint="D9"/>
                <w:sz w:val="20"/>
                <w:szCs w:val="20"/>
              </w:rPr>
            </w:pPr>
          </w:p>
          <w:p w14:paraId="730DAE35" w14:textId="77777777"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Norway</w:t>
            </w:r>
          </w:p>
        </w:tc>
        <w:tc>
          <w:tcPr>
            <w:tcW w:w="300" w:type="pct"/>
          </w:tcPr>
          <w:p w14:paraId="6EE12342"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228</w:t>
            </w:r>
          </w:p>
        </w:tc>
        <w:tc>
          <w:tcPr>
            <w:tcW w:w="511" w:type="pct"/>
          </w:tcPr>
          <w:p w14:paraId="4E128C7E" w14:textId="77777777"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16·70(1·14)</w:t>
            </w:r>
          </w:p>
          <w:p w14:paraId="38A49ECE" w14:textId="77777777" w:rsidR="00B86302" w:rsidRPr="006A328C" w:rsidRDefault="00B86302" w:rsidP="00B86302">
            <w:pPr>
              <w:rPr>
                <w:rFonts w:ascii="Times New Roman" w:hAnsi="Times New Roman" w:cs="Times New Roman"/>
                <w:i/>
                <w:iCs/>
                <w:color w:val="262626" w:themeColor="text1" w:themeTint="D9"/>
                <w:sz w:val="20"/>
                <w:szCs w:val="20"/>
              </w:rPr>
            </w:pPr>
          </w:p>
          <w:p w14:paraId="1E6D274B"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88%</w:t>
            </w:r>
          </w:p>
        </w:tc>
        <w:tc>
          <w:tcPr>
            <w:tcW w:w="378" w:type="pct"/>
          </w:tcPr>
          <w:p w14:paraId="5C8935A5"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Elevated depression and anxiety </w:t>
            </w:r>
          </w:p>
        </w:tc>
        <w:tc>
          <w:tcPr>
            <w:tcW w:w="456" w:type="pct"/>
          </w:tcPr>
          <w:p w14:paraId="16DBED23"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Community</w:t>
            </w:r>
          </w:p>
        </w:tc>
        <w:tc>
          <w:tcPr>
            <w:tcW w:w="456" w:type="pct"/>
          </w:tcPr>
          <w:p w14:paraId="06893018" w14:textId="66A8074D"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Clinical trial </w:t>
            </w:r>
          </w:p>
        </w:tc>
        <w:tc>
          <w:tcPr>
            <w:tcW w:w="476" w:type="pct"/>
          </w:tcPr>
          <w:p w14:paraId="0E25044D" w14:textId="0E5C5081"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Treatment as usual</w:t>
            </w:r>
          </w:p>
        </w:tc>
        <w:tc>
          <w:tcPr>
            <w:tcW w:w="420" w:type="pct"/>
          </w:tcPr>
          <w:p w14:paraId="3D22B45F"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Screening, Pre-test, Post-test</w:t>
            </w:r>
          </w:p>
        </w:tc>
        <w:tc>
          <w:tcPr>
            <w:tcW w:w="473" w:type="pct"/>
          </w:tcPr>
          <w:p w14:paraId="776E7567"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Anxiety: </w:t>
            </w:r>
            <w:r w:rsidRPr="006A328C">
              <w:rPr>
                <w:color w:val="000000"/>
                <w:sz w:val="20"/>
                <w:szCs w:val="20"/>
              </w:rPr>
              <w:t>CES-D</w:t>
            </w:r>
          </w:p>
          <w:p w14:paraId="639AE8E7"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br/>
            </w:r>
            <w:r w:rsidRPr="006A328C">
              <w:rPr>
                <w:rFonts w:ascii="Times New Roman" w:hAnsi="Times New Roman" w:cs="Times New Roman"/>
                <w:i/>
                <w:iCs/>
                <w:color w:val="000000"/>
                <w:sz w:val="20"/>
                <w:szCs w:val="20"/>
              </w:rPr>
              <w:t xml:space="preserve">RNT: </w:t>
            </w:r>
            <w:r w:rsidRPr="006A328C">
              <w:rPr>
                <w:rFonts w:ascii="Times New Roman" w:hAnsi="Times New Roman" w:cs="Times New Roman"/>
                <w:color w:val="000000"/>
                <w:sz w:val="20"/>
                <w:szCs w:val="20"/>
              </w:rPr>
              <w:t>RRS</w:t>
            </w:r>
          </w:p>
          <w:p w14:paraId="48E5C2C1" w14:textId="77777777" w:rsidR="00B86302" w:rsidRPr="006A328C" w:rsidRDefault="00B86302" w:rsidP="00B86302">
            <w:pPr>
              <w:rPr>
                <w:rFonts w:ascii="Times New Roman" w:hAnsi="Times New Roman" w:cs="Times New Roman"/>
                <w:sz w:val="20"/>
                <w:szCs w:val="20"/>
              </w:rPr>
            </w:pPr>
          </w:p>
        </w:tc>
        <w:tc>
          <w:tcPr>
            <w:tcW w:w="500" w:type="pct"/>
          </w:tcPr>
          <w:p w14:paraId="316D41FA"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r w:rsidRPr="006A328C">
              <w:rPr>
                <w:rFonts w:ascii="Times New Roman" w:hAnsi="Times New Roman" w:cs="Times New Roman"/>
                <w:sz w:val="20"/>
                <w:szCs w:val="20"/>
              </w:rPr>
              <w:t>Group</w:t>
            </w:r>
          </w:p>
          <w:p w14:paraId="4788E1D2" w14:textId="77777777" w:rsidR="00B86302" w:rsidRPr="006A328C" w:rsidRDefault="00B86302" w:rsidP="00B86302">
            <w:pPr>
              <w:rPr>
                <w:rFonts w:ascii="Times New Roman" w:hAnsi="Times New Roman" w:cs="Times New Roman"/>
                <w:i/>
                <w:iCs/>
                <w:sz w:val="20"/>
                <w:szCs w:val="20"/>
              </w:rPr>
            </w:pPr>
          </w:p>
          <w:p w14:paraId="694C127F"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8 sessions</w:t>
            </w:r>
          </w:p>
          <w:p w14:paraId="266E90D8" w14:textId="77777777" w:rsidR="00B86302" w:rsidRPr="006A328C" w:rsidRDefault="00B86302" w:rsidP="00B86302">
            <w:pPr>
              <w:rPr>
                <w:rFonts w:ascii="Times New Roman" w:hAnsi="Times New Roman" w:cs="Times New Roman"/>
                <w:i/>
                <w:iCs/>
                <w:sz w:val="20"/>
                <w:szCs w:val="20"/>
              </w:rPr>
            </w:pPr>
          </w:p>
          <w:p w14:paraId="7AB767DC"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Treatment: </w:t>
            </w:r>
            <w:r w:rsidRPr="006A328C">
              <w:rPr>
                <w:rFonts w:ascii="Times New Roman" w:hAnsi="Times New Roman" w:cs="Times New Roman"/>
                <w:sz w:val="20"/>
                <w:szCs w:val="20"/>
              </w:rPr>
              <w:t xml:space="preserve">CBT </w:t>
            </w:r>
          </w:p>
        </w:tc>
        <w:tc>
          <w:tcPr>
            <w:tcW w:w="304" w:type="pct"/>
          </w:tcPr>
          <w:p w14:paraId="6918685E"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Non RNT-focused</w:t>
            </w:r>
          </w:p>
        </w:tc>
        <w:tc>
          <w:tcPr>
            <w:tcW w:w="304" w:type="pct"/>
          </w:tcPr>
          <w:p w14:paraId="6868CB51"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Content</w:t>
            </w:r>
          </w:p>
        </w:tc>
      </w:tr>
      <w:tr w:rsidR="00B86302" w:rsidRPr="006A328C" w14:paraId="6AF15CEB" w14:textId="77777777" w:rsidTr="00B86302">
        <w:trPr>
          <w:trHeight w:val="383"/>
        </w:trPr>
        <w:tc>
          <w:tcPr>
            <w:tcW w:w="421" w:type="pct"/>
          </w:tcPr>
          <w:p w14:paraId="799C834E" w14:textId="77777777" w:rsidR="00B86302" w:rsidRPr="006A328C" w:rsidRDefault="00B86302" w:rsidP="00B86302">
            <w:pPr>
              <w:rPr>
                <w:rFonts w:ascii="Times New Roman" w:hAnsi="Times New Roman" w:cs="Times New Roman"/>
                <w:color w:val="262626" w:themeColor="text1" w:themeTint="D9"/>
                <w:sz w:val="20"/>
                <w:szCs w:val="20"/>
              </w:rPr>
            </w:pPr>
            <w:proofErr w:type="spellStart"/>
            <w:r w:rsidRPr="006A328C">
              <w:rPr>
                <w:rFonts w:ascii="Times New Roman" w:hAnsi="Times New Roman" w:cs="Times New Roman"/>
                <w:color w:val="262626" w:themeColor="text1" w:themeTint="D9"/>
                <w:sz w:val="20"/>
                <w:szCs w:val="20"/>
              </w:rPr>
              <w:t>Kauer</w:t>
            </w:r>
            <w:proofErr w:type="spellEnd"/>
            <w:r w:rsidRPr="006A328C">
              <w:rPr>
                <w:rFonts w:ascii="Times New Roman" w:hAnsi="Times New Roman" w:cs="Times New Roman"/>
                <w:color w:val="262626" w:themeColor="text1" w:themeTint="D9"/>
                <w:sz w:val="20"/>
                <w:szCs w:val="20"/>
              </w:rPr>
              <w:t xml:space="preserve"> et al (2012)</w:t>
            </w:r>
          </w:p>
          <w:p w14:paraId="04664FDC" w14:textId="77777777" w:rsidR="00B86302" w:rsidRPr="006A328C" w:rsidRDefault="00B86302" w:rsidP="00B86302">
            <w:pPr>
              <w:rPr>
                <w:rFonts w:ascii="Times New Roman" w:hAnsi="Times New Roman" w:cs="Times New Roman"/>
                <w:i/>
                <w:iCs/>
                <w:color w:val="262626" w:themeColor="text1" w:themeTint="D9"/>
                <w:sz w:val="20"/>
                <w:szCs w:val="20"/>
              </w:rPr>
            </w:pPr>
          </w:p>
          <w:p w14:paraId="64125C99"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Australia</w:t>
            </w:r>
          </w:p>
        </w:tc>
        <w:tc>
          <w:tcPr>
            <w:tcW w:w="300" w:type="pct"/>
          </w:tcPr>
          <w:p w14:paraId="2F7743D5"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118</w:t>
            </w:r>
          </w:p>
        </w:tc>
        <w:tc>
          <w:tcPr>
            <w:tcW w:w="511" w:type="pct"/>
          </w:tcPr>
          <w:p w14:paraId="0D720B96" w14:textId="27948010"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17.95(3.20)</w:t>
            </w:r>
          </w:p>
          <w:p w14:paraId="6B333EB9" w14:textId="77777777" w:rsidR="00B86302" w:rsidRPr="006A328C" w:rsidRDefault="00B86302" w:rsidP="00B86302">
            <w:pPr>
              <w:rPr>
                <w:rFonts w:ascii="Times New Roman" w:hAnsi="Times New Roman" w:cs="Times New Roman"/>
                <w:i/>
                <w:iCs/>
                <w:color w:val="262626" w:themeColor="text1" w:themeTint="D9"/>
                <w:sz w:val="20"/>
                <w:szCs w:val="20"/>
              </w:rPr>
            </w:pPr>
          </w:p>
          <w:p w14:paraId="27FA391E"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73%</w:t>
            </w:r>
          </w:p>
        </w:tc>
        <w:tc>
          <w:tcPr>
            <w:tcW w:w="378" w:type="pct"/>
          </w:tcPr>
          <w:p w14:paraId="456DFBC1"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Clinical depression</w:t>
            </w:r>
          </w:p>
        </w:tc>
        <w:tc>
          <w:tcPr>
            <w:tcW w:w="456" w:type="pct"/>
          </w:tcPr>
          <w:p w14:paraId="275FFC5F"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Community</w:t>
            </w:r>
          </w:p>
        </w:tc>
        <w:tc>
          <w:tcPr>
            <w:tcW w:w="456" w:type="pct"/>
          </w:tcPr>
          <w:p w14:paraId="178B0387" w14:textId="4B3DB40F" w:rsidR="00B86302" w:rsidRPr="006A328C" w:rsidRDefault="00883787" w:rsidP="00B86302">
            <w:pPr>
              <w:rPr>
                <w:rFonts w:ascii="Times New Roman" w:hAnsi="Times New Roman" w:cs="Times New Roman"/>
                <w:sz w:val="20"/>
                <w:szCs w:val="20"/>
              </w:rPr>
            </w:pPr>
            <w:r w:rsidRPr="006A328C">
              <w:rPr>
                <w:rFonts w:ascii="Times New Roman" w:hAnsi="Times New Roman" w:cs="Times New Roman"/>
                <w:sz w:val="20"/>
                <w:szCs w:val="20"/>
              </w:rPr>
              <w:t xml:space="preserve">Clinical trial </w:t>
            </w:r>
          </w:p>
        </w:tc>
        <w:tc>
          <w:tcPr>
            <w:tcW w:w="476" w:type="pct"/>
          </w:tcPr>
          <w:p w14:paraId="28619983" w14:textId="5806CA48"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Active control</w:t>
            </w:r>
          </w:p>
        </w:tc>
        <w:tc>
          <w:tcPr>
            <w:tcW w:w="420" w:type="pct"/>
          </w:tcPr>
          <w:p w14:paraId="434AF7A1"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Pre, post, 6-week FU</w:t>
            </w:r>
          </w:p>
        </w:tc>
        <w:tc>
          <w:tcPr>
            <w:tcW w:w="473" w:type="pct"/>
          </w:tcPr>
          <w:p w14:paraId="2E0AA871"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Depression: </w:t>
            </w:r>
            <w:r w:rsidRPr="006A328C">
              <w:rPr>
                <w:color w:val="000000"/>
                <w:sz w:val="20"/>
                <w:szCs w:val="20"/>
              </w:rPr>
              <w:t>DASS-D</w:t>
            </w:r>
          </w:p>
          <w:p w14:paraId="69ECBF6E"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br/>
            </w:r>
            <w:r w:rsidRPr="006A328C">
              <w:rPr>
                <w:rFonts w:ascii="Times New Roman" w:hAnsi="Times New Roman" w:cs="Times New Roman"/>
                <w:i/>
                <w:iCs/>
                <w:color w:val="000000"/>
                <w:sz w:val="20"/>
                <w:szCs w:val="20"/>
              </w:rPr>
              <w:t xml:space="preserve">RNT: </w:t>
            </w:r>
            <w:r w:rsidRPr="006A328C">
              <w:rPr>
                <w:rFonts w:ascii="Times New Roman" w:hAnsi="Times New Roman" w:cs="Times New Roman"/>
                <w:color w:val="000000"/>
                <w:sz w:val="20"/>
                <w:szCs w:val="20"/>
              </w:rPr>
              <w:t>RRS</w:t>
            </w:r>
          </w:p>
        </w:tc>
        <w:tc>
          <w:tcPr>
            <w:tcW w:w="500" w:type="pct"/>
          </w:tcPr>
          <w:p w14:paraId="3A78CAA2"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r w:rsidRPr="006A328C">
              <w:rPr>
                <w:rFonts w:ascii="Times New Roman" w:hAnsi="Times New Roman" w:cs="Times New Roman"/>
                <w:sz w:val="20"/>
                <w:szCs w:val="20"/>
              </w:rPr>
              <w:t>Mobile</w:t>
            </w:r>
          </w:p>
          <w:p w14:paraId="4702835D" w14:textId="77777777" w:rsidR="00B86302" w:rsidRPr="006A328C" w:rsidRDefault="00B86302" w:rsidP="00B86302">
            <w:pPr>
              <w:rPr>
                <w:rFonts w:ascii="Times New Roman" w:hAnsi="Times New Roman" w:cs="Times New Roman"/>
                <w:i/>
                <w:iCs/>
                <w:sz w:val="20"/>
                <w:szCs w:val="20"/>
              </w:rPr>
            </w:pPr>
          </w:p>
          <w:p w14:paraId="467670CF"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Continuous access (between 2-4 weeks)</w:t>
            </w:r>
          </w:p>
          <w:p w14:paraId="48D28FDD" w14:textId="77777777" w:rsidR="00B86302" w:rsidRPr="006A328C" w:rsidRDefault="00B86302" w:rsidP="00B86302">
            <w:pPr>
              <w:rPr>
                <w:rFonts w:ascii="Times New Roman" w:hAnsi="Times New Roman" w:cs="Times New Roman"/>
                <w:i/>
                <w:iCs/>
                <w:sz w:val="20"/>
                <w:szCs w:val="20"/>
              </w:rPr>
            </w:pPr>
          </w:p>
          <w:p w14:paraId="50E5E2E2"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Treatment: </w:t>
            </w:r>
            <w:r w:rsidRPr="006A328C">
              <w:rPr>
                <w:rFonts w:ascii="Times New Roman" w:hAnsi="Times New Roman" w:cs="Times New Roman"/>
                <w:sz w:val="20"/>
                <w:szCs w:val="20"/>
              </w:rPr>
              <w:t>Self-monitoring</w:t>
            </w:r>
          </w:p>
        </w:tc>
        <w:tc>
          <w:tcPr>
            <w:tcW w:w="304" w:type="pct"/>
          </w:tcPr>
          <w:p w14:paraId="1E3DCA86"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Non RNT-focused</w:t>
            </w:r>
          </w:p>
        </w:tc>
        <w:tc>
          <w:tcPr>
            <w:tcW w:w="304" w:type="pct"/>
          </w:tcPr>
          <w:p w14:paraId="438F4907"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Content</w:t>
            </w:r>
          </w:p>
        </w:tc>
      </w:tr>
      <w:tr w:rsidR="00B86302" w:rsidRPr="006A328C" w14:paraId="7C17EFB4" w14:textId="77777777" w:rsidTr="00B86302">
        <w:trPr>
          <w:trHeight w:val="383"/>
        </w:trPr>
        <w:tc>
          <w:tcPr>
            <w:tcW w:w="421" w:type="pct"/>
          </w:tcPr>
          <w:p w14:paraId="4886993C" w14:textId="77777777" w:rsidR="00B86302" w:rsidRPr="006A328C" w:rsidRDefault="00B86302" w:rsidP="00B86302">
            <w:pPr>
              <w:rPr>
                <w:rFonts w:ascii="Times New Roman" w:hAnsi="Times New Roman" w:cs="Times New Roman"/>
                <w:color w:val="262626" w:themeColor="text1" w:themeTint="D9"/>
                <w:sz w:val="20"/>
                <w:szCs w:val="20"/>
              </w:rPr>
            </w:pPr>
            <w:proofErr w:type="spellStart"/>
            <w:r w:rsidRPr="006A328C">
              <w:rPr>
                <w:rFonts w:ascii="Times New Roman" w:hAnsi="Times New Roman" w:cs="Times New Roman"/>
                <w:color w:val="262626" w:themeColor="text1" w:themeTint="D9"/>
                <w:sz w:val="20"/>
                <w:szCs w:val="20"/>
              </w:rPr>
              <w:t>Kocovski</w:t>
            </w:r>
            <w:proofErr w:type="spellEnd"/>
            <w:r w:rsidRPr="006A328C">
              <w:rPr>
                <w:rFonts w:ascii="Times New Roman" w:hAnsi="Times New Roman" w:cs="Times New Roman"/>
                <w:color w:val="262626" w:themeColor="text1" w:themeTint="D9"/>
                <w:sz w:val="20"/>
                <w:szCs w:val="20"/>
              </w:rPr>
              <w:t xml:space="preserve"> et al (2019)</w:t>
            </w:r>
          </w:p>
          <w:p w14:paraId="6EB161FE" w14:textId="77777777" w:rsidR="00B86302" w:rsidRPr="006A328C" w:rsidRDefault="00B86302" w:rsidP="00B86302">
            <w:pPr>
              <w:rPr>
                <w:rFonts w:ascii="Times New Roman" w:hAnsi="Times New Roman" w:cs="Times New Roman"/>
                <w:color w:val="262626" w:themeColor="text1" w:themeTint="D9"/>
                <w:sz w:val="20"/>
                <w:szCs w:val="20"/>
              </w:rPr>
            </w:pPr>
          </w:p>
          <w:p w14:paraId="26094D41" w14:textId="77777777"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Canada</w:t>
            </w:r>
          </w:p>
        </w:tc>
        <w:tc>
          <w:tcPr>
            <w:tcW w:w="300" w:type="pct"/>
          </w:tcPr>
          <w:p w14:paraId="4DE57361"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152</w:t>
            </w:r>
          </w:p>
        </w:tc>
        <w:tc>
          <w:tcPr>
            <w:tcW w:w="511" w:type="pct"/>
          </w:tcPr>
          <w:p w14:paraId="768835FD" w14:textId="589366FA"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23.95(6.72)</w:t>
            </w:r>
          </w:p>
          <w:p w14:paraId="628C1E5F" w14:textId="77777777" w:rsidR="00B86302" w:rsidRPr="006A328C" w:rsidRDefault="00B86302" w:rsidP="00B86302">
            <w:pPr>
              <w:rPr>
                <w:rFonts w:ascii="Times New Roman" w:hAnsi="Times New Roman" w:cs="Times New Roman"/>
                <w:i/>
                <w:iCs/>
                <w:color w:val="262626" w:themeColor="text1" w:themeTint="D9"/>
                <w:sz w:val="20"/>
                <w:szCs w:val="20"/>
              </w:rPr>
            </w:pPr>
          </w:p>
          <w:p w14:paraId="34761F45" w14:textId="6F75671C"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73.68%</w:t>
            </w:r>
          </w:p>
        </w:tc>
        <w:tc>
          <w:tcPr>
            <w:tcW w:w="378" w:type="pct"/>
          </w:tcPr>
          <w:p w14:paraId="329A5E1A"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Elevated depression and anxiety </w:t>
            </w:r>
          </w:p>
        </w:tc>
        <w:tc>
          <w:tcPr>
            <w:tcW w:w="456" w:type="pct"/>
          </w:tcPr>
          <w:p w14:paraId="6718E296"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Community</w:t>
            </w:r>
          </w:p>
        </w:tc>
        <w:tc>
          <w:tcPr>
            <w:tcW w:w="456" w:type="pct"/>
          </w:tcPr>
          <w:p w14:paraId="3296DEB3" w14:textId="54A9FD4D" w:rsidR="00B86302" w:rsidRPr="006A328C" w:rsidRDefault="00883787" w:rsidP="00B86302">
            <w:pPr>
              <w:rPr>
                <w:rFonts w:ascii="Times New Roman" w:hAnsi="Times New Roman" w:cs="Times New Roman"/>
                <w:sz w:val="20"/>
                <w:szCs w:val="20"/>
              </w:rPr>
            </w:pPr>
            <w:r w:rsidRPr="006A328C">
              <w:rPr>
                <w:rFonts w:ascii="Times New Roman" w:hAnsi="Times New Roman" w:cs="Times New Roman"/>
                <w:sz w:val="20"/>
                <w:szCs w:val="20"/>
              </w:rPr>
              <w:t xml:space="preserve">Clinical trial </w:t>
            </w:r>
          </w:p>
        </w:tc>
        <w:tc>
          <w:tcPr>
            <w:tcW w:w="476" w:type="pct"/>
          </w:tcPr>
          <w:p w14:paraId="40B977D9" w14:textId="4B12FD93"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Waitlist control</w:t>
            </w:r>
          </w:p>
        </w:tc>
        <w:tc>
          <w:tcPr>
            <w:tcW w:w="420" w:type="pct"/>
          </w:tcPr>
          <w:p w14:paraId="26379421"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Pre, post, 6-week FU</w:t>
            </w:r>
          </w:p>
        </w:tc>
        <w:tc>
          <w:tcPr>
            <w:tcW w:w="473" w:type="pct"/>
          </w:tcPr>
          <w:p w14:paraId="3D3A76BA"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Depression: </w:t>
            </w:r>
            <w:r w:rsidRPr="006A328C">
              <w:rPr>
                <w:color w:val="000000"/>
                <w:sz w:val="20"/>
                <w:szCs w:val="20"/>
              </w:rPr>
              <w:t>BDI-II</w:t>
            </w:r>
          </w:p>
          <w:p w14:paraId="06E99504" w14:textId="77777777" w:rsidR="00B86302" w:rsidRPr="006A328C" w:rsidRDefault="00B86302" w:rsidP="00B86302">
            <w:pPr>
              <w:rPr>
                <w:rFonts w:ascii="Times New Roman" w:hAnsi="Times New Roman" w:cs="Times New Roman"/>
                <w:sz w:val="20"/>
                <w:szCs w:val="20"/>
              </w:rPr>
            </w:pPr>
          </w:p>
          <w:p w14:paraId="4A066CF4"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Anxiety: </w:t>
            </w:r>
            <w:r w:rsidRPr="006A328C">
              <w:rPr>
                <w:color w:val="000000"/>
                <w:sz w:val="20"/>
                <w:szCs w:val="20"/>
              </w:rPr>
              <w:t>LSAS, SPIN, SA-AAQ-SF</w:t>
            </w:r>
          </w:p>
          <w:p w14:paraId="738EB6D0"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br/>
            </w:r>
            <w:r w:rsidRPr="006A328C">
              <w:rPr>
                <w:rFonts w:ascii="Times New Roman" w:hAnsi="Times New Roman" w:cs="Times New Roman"/>
                <w:i/>
                <w:iCs/>
                <w:color w:val="000000"/>
                <w:sz w:val="20"/>
                <w:szCs w:val="20"/>
              </w:rPr>
              <w:t>RNT</w:t>
            </w:r>
            <w:r w:rsidRPr="006A328C">
              <w:rPr>
                <w:rFonts w:ascii="Times New Roman" w:hAnsi="Times New Roman" w:cs="Times New Roman"/>
                <w:color w:val="000000"/>
                <w:sz w:val="20"/>
                <w:szCs w:val="20"/>
              </w:rPr>
              <w:t>: PEPI, CFQ</w:t>
            </w:r>
          </w:p>
        </w:tc>
        <w:tc>
          <w:tcPr>
            <w:tcW w:w="500" w:type="pct"/>
          </w:tcPr>
          <w:p w14:paraId="4508322A"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r w:rsidRPr="006A328C">
              <w:rPr>
                <w:rFonts w:ascii="Times New Roman" w:hAnsi="Times New Roman" w:cs="Times New Roman"/>
                <w:sz w:val="20"/>
                <w:szCs w:val="20"/>
              </w:rPr>
              <w:t>Self-help book</w:t>
            </w:r>
          </w:p>
          <w:p w14:paraId="66793E9C" w14:textId="77777777" w:rsidR="00B86302" w:rsidRPr="006A328C" w:rsidRDefault="00B86302" w:rsidP="00B86302">
            <w:pPr>
              <w:rPr>
                <w:rFonts w:ascii="Times New Roman" w:hAnsi="Times New Roman" w:cs="Times New Roman"/>
                <w:i/>
                <w:iCs/>
                <w:sz w:val="20"/>
                <w:szCs w:val="20"/>
              </w:rPr>
            </w:pPr>
          </w:p>
          <w:p w14:paraId="5463E034"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Continuous access</w:t>
            </w:r>
          </w:p>
          <w:p w14:paraId="169D1C8F" w14:textId="77777777" w:rsidR="00B86302" w:rsidRPr="006A328C" w:rsidRDefault="00B86302" w:rsidP="00B86302">
            <w:pPr>
              <w:rPr>
                <w:rFonts w:ascii="Times New Roman" w:hAnsi="Times New Roman" w:cs="Times New Roman"/>
                <w:i/>
                <w:iCs/>
                <w:sz w:val="20"/>
                <w:szCs w:val="20"/>
              </w:rPr>
            </w:pPr>
          </w:p>
          <w:p w14:paraId="245D627B"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Treatment: </w:t>
            </w:r>
            <w:r w:rsidRPr="006A328C">
              <w:rPr>
                <w:rFonts w:ascii="Times New Roman" w:hAnsi="Times New Roman" w:cs="Times New Roman"/>
                <w:sz w:val="20"/>
                <w:szCs w:val="20"/>
              </w:rPr>
              <w:t>ACT</w:t>
            </w:r>
          </w:p>
        </w:tc>
        <w:tc>
          <w:tcPr>
            <w:tcW w:w="304" w:type="pct"/>
          </w:tcPr>
          <w:p w14:paraId="2D97DBEE"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RNT-focused</w:t>
            </w:r>
          </w:p>
        </w:tc>
        <w:tc>
          <w:tcPr>
            <w:tcW w:w="304" w:type="pct"/>
          </w:tcPr>
          <w:p w14:paraId="35DD0BBC"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Process</w:t>
            </w:r>
          </w:p>
        </w:tc>
      </w:tr>
      <w:tr w:rsidR="00B86302" w:rsidRPr="006A328C" w14:paraId="61C4DBA1" w14:textId="77777777" w:rsidTr="00B86302">
        <w:trPr>
          <w:trHeight w:val="383"/>
        </w:trPr>
        <w:tc>
          <w:tcPr>
            <w:tcW w:w="421" w:type="pct"/>
          </w:tcPr>
          <w:p w14:paraId="3D53C660"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color w:val="262626" w:themeColor="text1" w:themeTint="D9"/>
                <w:sz w:val="20"/>
                <w:szCs w:val="20"/>
              </w:rPr>
              <w:t>LaFreniere and Newman (2016)</w:t>
            </w:r>
          </w:p>
          <w:p w14:paraId="51EE1FA0" w14:textId="77777777" w:rsidR="00B86302" w:rsidRPr="006A328C" w:rsidRDefault="00B86302" w:rsidP="00B86302">
            <w:pPr>
              <w:rPr>
                <w:rFonts w:ascii="Times New Roman" w:hAnsi="Times New Roman" w:cs="Times New Roman"/>
                <w:color w:val="262626" w:themeColor="text1" w:themeTint="D9"/>
                <w:sz w:val="20"/>
                <w:szCs w:val="20"/>
              </w:rPr>
            </w:pPr>
          </w:p>
          <w:p w14:paraId="3740134B" w14:textId="77777777"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USA</w:t>
            </w:r>
          </w:p>
        </w:tc>
        <w:tc>
          <w:tcPr>
            <w:tcW w:w="300" w:type="pct"/>
          </w:tcPr>
          <w:p w14:paraId="3030F9BE"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51</w:t>
            </w:r>
          </w:p>
        </w:tc>
        <w:tc>
          <w:tcPr>
            <w:tcW w:w="511" w:type="pct"/>
          </w:tcPr>
          <w:p w14:paraId="61E9AB2A" w14:textId="647FE702"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18.86 (1.07)</w:t>
            </w:r>
          </w:p>
          <w:p w14:paraId="5C584C7D" w14:textId="77777777" w:rsidR="00B86302" w:rsidRPr="006A328C" w:rsidRDefault="00B86302" w:rsidP="00B86302">
            <w:pPr>
              <w:rPr>
                <w:rFonts w:ascii="Times New Roman" w:hAnsi="Times New Roman" w:cs="Times New Roman"/>
                <w:i/>
                <w:iCs/>
                <w:color w:val="262626" w:themeColor="text1" w:themeTint="D9"/>
                <w:sz w:val="20"/>
                <w:szCs w:val="20"/>
              </w:rPr>
            </w:pPr>
          </w:p>
          <w:p w14:paraId="427B3645" w14:textId="74000A2E"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84%</w:t>
            </w:r>
          </w:p>
        </w:tc>
        <w:tc>
          <w:tcPr>
            <w:tcW w:w="378" w:type="pct"/>
          </w:tcPr>
          <w:p w14:paraId="0BDDCD43"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Clinical anxiety</w:t>
            </w:r>
          </w:p>
        </w:tc>
        <w:tc>
          <w:tcPr>
            <w:tcW w:w="456" w:type="pct"/>
          </w:tcPr>
          <w:p w14:paraId="57182ECC"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University</w:t>
            </w:r>
          </w:p>
        </w:tc>
        <w:tc>
          <w:tcPr>
            <w:tcW w:w="456" w:type="pct"/>
          </w:tcPr>
          <w:p w14:paraId="14E209B5" w14:textId="0F0048A7" w:rsidR="00B86302" w:rsidRPr="006A328C" w:rsidRDefault="00883787" w:rsidP="00B86302">
            <w:pPr>
              <w:rPr>
                <w:rFonts w:ascii="Times New Roman" w:hAnsi="Times New Roman" w:cs="Times New Roman"/>
                <w:sz w:val="20"/>
                <w:szCs w:val="20"/>
              </w:rPr>
            </w:pPr>
            <w:r w:rsidRPr="006A328C">
              <w:rPr>
                <w:rFonts w:ascii="Times New Roman" w:hAnsi="Times New Roman" w:cs="Times New Roman"/>
                <w:sz w:val="20"/>
                <w:szCs w:val="20"/>
              </w:rPr>
              <w:t xml:space="preserve">Clinical trial </w:t>
            </w:r>
          </w:p>
        </w:tc>
        <w:tc>
          <w:tcPr>
            <w:tcW w:w="476" w:type="pct"/>
          </w:tcPr>
          <w:p w14:paraId="55C82F6F" w14:textId="60EA3AE3"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Active control</w:t>
            </w:r>
          </w:p>
        </w:tc>
        <w:tc>
          <w:tcPr>
            <w:tcW w:w="420" w:type="pct"/>
          </w:tcPr>
          <w:p w14:paraId="7BD0A1AB"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Pre, 10-day post, 20-day FU</w:t>
            </w:r>
          </w:p>
        </w:tc>
        <w:tc>
          <w:tcPr>
            <w:tcW w:w="473" w:type="pct"/>
          </w:tcPr>
          <w:p w14:paraId="0DD70FFD"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Anxiety: </w:t>
            </w:r>
            <w:r w:rsidRPr="006A328C">
              <w:rPr>
                <w:color w:val="000000"/>
                <w:sz w:val="20"/>
                <w:szCs w:val="20"/>
              </w:rPr>
              <w:t>GAD Questionnaire</w:t>
            </w:r>
          </w:p>
          <w:p w14:paraId="0E8D21EC" w14:textId="77777777" w:rsidR="00B86302" w:rsidRPr="006A328C" w:rsidRDefault="00B86302" w:rsidP="00B86302">
            <w:pPr>
              <w:pStyle w:val="NormalWeb"/>
              <w:spacing w:before="0" w:beforeAutospacing="0" w:after="0" w:afterAutospacing="0"/>
              <w:rPr>
                <w:sz w:val="20"/>
                <w:szCs w:val="20"/>
              </w:rPr>
            </w:pPr>
            <w:r w:rsidRPr="006A328C">
              <w:rPr>
                <w:color w:val="000000"/>
                <w:sz w:val="20"/>
                <w:szCs w:val="20"/>
              </w:rPr>
              <w:t>for DSM-IV</w:t>
            </w:r>
          </w:p>
          <w:p w14:paraId="575B1960"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br/>
            </w:r>
            <w:r w:rsidRPr="006A328C">
              <w:rPr>
                <w:rFonts w:ascii="Times New Roman" w:hAnsi="Times New Roman" w:cs="Times New Roman"/>
                <w:i/>
                <w:iCs/>
                <w:color w:val="000000"/>
                <w:sz w:val="20"/>
                <w:szCs w:val="20"/>
              </w:rPr>
              <w:t xml:space="preserve">RNT: </w:t>
            </w:r>
            <w:r w:rsidRPr="006A328C">
              <w:rPr>
                <w:rFonts w:ascii="Times New Roman" w:hAnsi="Times New Roman" w:cs="Times New Roman"/>
                <w:color w:val="000000"/>
                <w:sz w:val="20"/>
                <w:szCs w:val="20"/>
              </w:rPr>
              <w:t>PSWQ, MCQ</w:t>
            </w:r>
          </w:p>
        </w:tc>
        <w:tc>
          <w:tcPr>
            <w:tcW w:w="500" w:type="pct"/>
          </w:tcPr>
          <w:p w14:paraId="5CE94C05"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r w:rsidRPr="006A328C">
              <w:rPr>
                <w:rFonts w:ascii="Times New Roman" w:hAnsi="Times New Roman" w:cs="Times New Roman"/>
                <w:sz w:val="20"/>
                <w:szCs w:val="20"/>
              </w:rPr>
              <w:t>Mobile</w:t>
            </w:r>
          </w:p>
          <w:p w14:paraId="7D1634FA" w14:textId="77777777" w:rsidR="00B86302" w:rsidRPr="006A328C" w:rsidRDefault="00B86302" w:rsidP="00B86302">
            <w:pPr>
              <w:rPr>
                <w:rFonts w:ascii="Times New Roman" w:hAnsi="Times New Roman" w:cs="Times New Roman"/>
                <w:i/>
                <w:iCs/>
                <w:sz w:val="20"/>
                <w:szCs w:val="20"/>
              </w:rPr>
            </w:pPr>
          </w:p>
          <w:p w14:paraId="57FB60DE"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Continuous access (10 days)</w:t>
            </w:r>
          </w:p>
          <w:p w14:paraId="61BFFCD6" w14:textId="77777777" w:rsidR="00B86302" w:rsidRPr="006A328C" w:rsidRDefault="00B86302" w:rsidP="00B86302">
            <w:pPr>
              <w:rPr>
                <w:rFonts w:ascii="Times New Roman" w:hAnsi="Times New Roman" w:cs="Times New Roman"/>
                <w:i/>
                <w:iCs/>
                <w:sz w:val="20"/>
                <w:szCs w:val="20"/>
              </w:rPr>
            </w:pPr>
          </w:p>
          <w:p w14:paraId="1D5395EE" w14:textId="77777777" w:rsidR="00B86302" w:rsidRPr="006A328C" w:rsidRDefault="00B86302" w:rsidP="00B86302">
            <w:pPr>
              <w:rPr>
                <w:rFonts w:ascii="Times New Roman" w:hAnsi="Times New Roman" w:cs="Times New Roman"/>
                <w:sz w:val="20"/>
                <w:szCs w:val="20"/>
                <w:u w:val="single"/>
              </w:rPr>
            </w:pPr>
            <w:r w:rsidRPr="006A328C">
              <w:rPr>
                <w:rFonts w:ascii="Times New Roman" w:hAnsi="Times New Roman" w:cs="Times New Roman"/>
                <w:i/>
                <w:iCs/>
                <w:sz w:val="20"/>
                <w:szCs w:val="20"/>
              </w:rPr>
              <w:lastRenderedPageBreak/>
              <w:t xml:space="preserve">Treatment: </w:t>
            </w:r>
            <w:r w:rsidRPr="006A328C">
              <w:rPr>
                <w:rFonts w:ascii="Times New Roman" w:hAnsi="Times New Roman" w:cs="Times New Roman"/>
                <w:sz w:val="20"/>
                <w:szCs w:val="20"/>
              </w:rPr>
              <w:t>Worry monitoring</w:t>
            </w:r>
          </w:p>
        </w:tc>
        <w:tc>
          <w:tcPr>
            <w:tcW w:w="304" w:type="pct"/>
          </w:tcPr>
          <w:p w14:paraId="2AAB8C6D"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lastRenderedPageBreak/>
              <w:t>RNT-focused</w:t>
            </w:r>
          </w:p>
        </w:tc>
        <w:tc>
          <w:tcPr>
            <w:tcW w:w="304" w:type="pct"/>
          </w:tcPr>
          <w:p w14:paraId="1236F795"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Content</w:t>
            </w:r>
          </w:p>
        </w:tc>
      </w:tr>
      <w:tr w:rsidR="00B86302" w:rsidRPr="006A328C" w14:paraId="6602C910" w14:textId="77777777" w:rsidTr="00B86302">
        <w:trPr>
          <w:trHeight w:val="383"/>
        </w:trPr>
        <w:tc>
          <w:tcPr>
            <w:tcW w:w="421" w:type="pct"/>
          </w:tcPr>
          <w:p w14:paraId="582A9AC9"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color w:val="262626" w:themeColor="text1" w:themeTint="D9"/>
                <w:sz w:val="20"/>
                <w:szCs w:val="20"/>
              </w:rPr>
              <w:t>Lytle et al (2002)</w:t>
            </w:r>
          </w:p>
          <w:p w14:paraId="7580EF0D" w14:textId="77777777" w:rsidR="00B86302" w:rsidRPr="006A328C" w:rsidRDefault="00B86302" w:rsidP="00B86302">
            <w:pPr>
              <w:rPr>
                <w:rFonts w:ascii="Times New Roman" w:hAnsi="Times New Roman" w:cs="Times New Roman"/>
                <w:color w:val="262626" w:themeColor="text1" w:themeTint="D9"/>
                <w:sz w:val="20"/>
                <w:szCs w:val="20"/>
              </w:rPr>
            </w:pPr>
          </w:p>
          <w:p w14:paraId="6E5FC459" w14:textId="77777777"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USA</w:t>
            </w:r>
          </w:p>
        </w:tc>
        <w:tc>
          <w:tcPr>
            <w:tcW w:w="300" w:type="pct"/>
          </w:tcPr>
          <w:p w14:paraId="6AFC89A2"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48</w:t>
            </w:r>
          </w:p>
        </w:tc>
        <w:tc>
          <w:tcPr>
            <w:tcW w:w="511" w:type="pct"/>
          </w:tcPr>
          <w:p w14:paraId="7538FD11" w14:textId="19BDC773"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18.89(1.64)</w:t>
            </w:r>
          </w:p>
          <w:p w14:paraId="265160B3" w14:textId="77777777" w:rsidR="00B86302" w:rsidRPr="006A328C" w:rsidRDefault="00B86302" w:rsidP="00B86302">
            <w:pPr>
              <w:rPr>
                <w:rFonts w:ascii="Times New Roman" w:hAnsi="Times New Roman" w:cs="Times New Roman"/>
                <w:i/>
                <w:iCs/>
                <w:color w:val="262626" w:themeColor="text1" w:themeTint="D9"/>
                <w:sz w:val="20"/>
                <w:szCs w:val="20"/>
              </w:rPr>
            </w:pPr>
          </w:p>
          <w:p w14:paraId="1AF77FAE"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75%</w:t>
            </w:r>
          </w:p>
        </w:tc>
        <w:tc>
          <w:tcPr>
            <w:tcW w:w="378" w:type="pct"/>
          </w:tcPr>
          <w:p w14:paraId="23EA0915"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Elevated depression and anxiety </w:t>
            </w:r>
          </w:p>
        </w:tc>
        <w:tc>
          <w:tcPr>
            <w:tcW w:w="456" w:type="pct"/>
          </w:tcPr>
          <w:p w14:paraId="646B406B"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University</w:t>
            </w:r>
          </w:p>
        </w:tc>
        <w:tc>
          <w:tcPr>
            <w:tcW w:w="456" w:type="pct"/>
          </w:tcPr>
          <w:p w14:paraId="6114090D" w14:textId="31BA6FC5" w:rsidR="00B86302" w:rsidRPr="006A328C" w:rsidRDefault="00883787" w:rsidP="00B86302">
            <w:pPr>
              <w:rPr>
                <w:rFonts w:ascii="Times New Roman" w:hAnsi="Times New Roman" w:cs="Times New Roman"/>
                <w:sz w:val="20"/>
                <w:szCs w:val="20"/>
              </w:rPr>
            </w:pPr>
            <w:r w:rsidRPr="006A328C">
              <w:rPr>
                <w:rFonts w:ascii="Times New Roman" w:hAnsi="Times New Roman" w:cs="Times New Roman"/>
                <w:sz w:val="20"/>
                <w:szCs w:val="20"/>
              </w:rPr>
              <w:t xml:space="preserve">Experimental study </w:t>
            </w:r>
          </w:p>
        </w:tc>
        <w:tc>
          <w:tcPr>
            <w:tcW w:w="476" w:type="pct"/>
          </w:tcPr>
          <w:p w14:paraId="01934841" w14:textId="3E9B262B"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Active control</w:t>
            </w:r>
          </w:p>
        </w:tc>
        <w:tc>
          <w:tcPr>
            <w:tcW w:w="420" w:type="pct"/>
          </w:tcPr>
          <w:p w14:paraId="0A479100"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color w:val="000000"/>
                <w:sz w:val="20"/>
                <w:szCs w:val="20"/>
              </w:rPr>
              <w:t>Pre, post</w:t>
            </w:r>
          </w:p>
          <w:p w14:paraId="769266FE" w14:textId="77777777" w:rsidR="00B86302" w:rsidRPr="006A328C" w:rsidRDefault="00B86302" w:rsidP="00B86302">
            <w:pPr>
              <w:rPr>
                <w:rFonts w:ascii="Times New Roman" w:hAnsi="Times New Roman" w:cs="Times New Roman"/>
                <w:sz w:val="20"/>
                <w:szCs w:val="20"/>
              </w:rPr>
            </w:pPr>
          </w:p>
        </w:tc>
        <w:tc>
          <w:tcPr>
            <w:tcW w:w="473" w:type="pct"/>
          </w:tcPr>
          <w:p w14:paraId="69861A3D"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Depression: </w:t>
            </w:r>
            <w:r w:rsidRPr="006A328C">
              <w:rPr>
                <w:color w:val="000000"/>
                <w:sz w:val="20"/>
                <w:szCs w:val="20"/>
              </w:rPr>
              <w:t>BDI-II</w:t>
            </w:r>
          </w:p>
          <w:p w14:paraId="58A99769" w14:textId="77777777" w:rsidR="00B86302" w:rsidRPr="006A328C" w:rsidRDefault="00B86302" w:rsidP="00B86302">
            <w:pPr>
              <w:rPr>
                <w:rFonts w:ascii="Times New Roman" w:hAnsi="Times New Roman" w:cs="Times New Roman"/>
                <w:sz w:val="20"/>
                <w:szCs w:val="20"/>
              </w:rPr>
            </w:pPr>
          </w:p>
          <w:p w14:paraId="7D227DA5"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Anxiety: </w:t>
            </w:r>
            <w:r w:rsidRPr="006A328C">
              <w:rPr>
                <w:color w:val="000000"/>
                <w:sz w:val="20"/>
                <w:szCs w:val="20"/>
              </w:rPr>
              <w:t>STAI-T</w:t>
            </w:r>
          </w:p>
          <w:p w14:paraId="2F3B0F5D"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br/>
            </w:r>
            <w:r w:rsidRPr="006A328C">
              <w:rPr>
                <w:rFonts w:ascii="Times New Roman" w:hAnsi="Times New Roman" w:cs="Times New Roman"/>
                <w:i/>
                <w:iCs/>
                <w:color w:val="000000"/>
                <w:sz w:val="20"/>
                <w:szCs w:val="20"/>
              </w:rPr>
              <w:t>RNT</w:t>
            </w:r>
            <w:r w:rsidRPr="006A328C">
              <w:rPr>
                <w:rFonts w:ascii="Times New Roman" w:hAnsi="Times New Roman" w:cs="Times New Roman"/>
                <w:color w:val="000000"/>
                <w:sz w:val="20"/>
                <w:szCs w:val="20"/>
              </w:rPr>
              <w:t>: PSWQ</w:t>
            </w:r>
          </w:p>
        </w:tc>
        <w:tc>
          <w:tcPr>
            <w:tcW w:w="500" w:type="pct"/>
          </w:tcPr>
          <w:p w14:paraId="07C93655"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r w:rsidRPr="006A328C">
              <w:rPr>
                <w:rFonts w:ascii="Times New Roman" w:hAnsi="Times New Roman" w:cs="Times New Roman"/>
                <w:sz w:val="20"/>
                <w:szCs w:val="20"/>
              </w:rPr>
              <w:t>Clinician delivered</w:t>
            </w:r>
          </w:p>
          <w:p w14:paraId="4D3622A9" w14:textId="77777777" w:rsidR="00B86302" w:rsidRPr="006A328C" w:rsidRDefault="00B86302" w:rsidP="00B86302">
            <w:pPr>
              <w:rPr>
                <w:rFonts w:ascii="Times New Roman" w:hAnsi="Times New Roman" w:cs="Times New Roman"/>
                <w:i/>
                <w:iCs/>
                <w:sz w:val="20"/>
                <w:szCs w:val="20"/>
              </w:rPr>
            </w:pPr>
          </w:p>
          <w:p w14:paraId="30DC87AF"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1 session</w:t>
            </w:r>
          </w:p>
          <w:p w14:paraId="174E19B2" w14:textId="77777777" w:rsidR="00B86302" w:rsidRPr="006A328C" w:rsidRDefault="00B86302" w:rsidP="00B86302">
            <w:pPr>
              <w:rPr>
                <w:rFonts w:ascii="Times New Roman" w:hAnsi="Times New Roman" w:cs="Times New Roman"/>
                <w:i/>
                <w:iCs/>
                <w:sz w:val="20"/>
                <w:szCs w:val="20"/>
              </w:rPr>
            </w:pPr>
          </w:p>
          <w:p w14:paraId="2A3C8254"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Treatment: </w:t>
            </w:r>
            <w:r w:rsidRPr="006A328C">
              <w:rPr>
                <w:rFonts w:ascii="Times New Roman" w:hAnsi="Times New Roman" w:cs="Times New Roman"/>
                <w:sz w:val="20"/>
                <w:szCs w:val="20"/>
              </w:rPr>
              <w:t>EMDR</w:t>
            </w:r>
          </w:p>
        </w:tc>
        <w:tc>
          <w:tcPr>
            <w:tcW w:w="304" w:type="pct"/>
          </w:tcPr>
          <w:p w14:paraId="6E60A0FC"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RNT-focused</w:t>
            </w:r>
          </w:p>
        </w:tc>
        <w:tc>
          <w:tcPr>
            <w:tcW w:w="304" w:type="pct"/>
          </w:tcPr>
          <w:p w14:paraId="0C0CE6E6"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Content</w:t>
            </w:r>
          </w:p>
        </w:tc>
      </w:tr>
      <w:tr w:rsidR="00B86302" w:rsidRPr="006A328C" w14:paraId="1EA50069" w14:textId="77777777" w:rsidTr="00B86302">
        <w:trPr>
          <w:trHeight w:val="383"/>
        </w:trPr>
        <w:tc>
          <w:tcPr>
            <w:tcW w:w="421" w:type="pct"/>
          </w:tcPr>
          <w:p w14:paraId="13E85DE8"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color w:val="262626" w:themeColor="text1" w:themeTint="D9"/>
                <w:sz w:val="20"/>
                <w:szCs w:val="20"/>
              </w:rPr>
              <w:t xml:space="preserve">McDermott &amp; </w:t>
            </w:r>
            <w:proofErr w:type="spellStart"/>
            <w:r w:rsidRPr="006A328C">
              <w:rPr>
                <w:rFonts w:ascii="Times New Roman" w:hAnsi="Times New Roman" w:cs="Times New Roman"/>
                <w:color w:val="262626" w:themeColor="text1" w:themeTint="D9"/>
                <w:sz w:val="20"/>
                <w:szCs w:val="20"/>
              </w:rPr>
              <w:t>Cougle</w:t>
            </w:r>
            <w:proofErr w:type="spellEnd"/>
            <w:r w:rsidRPr="006A328C">
              <w:rPr>
                <w:rFonts w:ascii="Times New Roman" w:hAnsi="Times New Roman" w:cs="Times New Roman"/>
                <w:color w:val="262626" w:themeColor="text1" w:themeTint="D9"/>
                <w:sz w:val="20"/>
                <w:szCs w:val="20"/>
              </w:rPr>
              <w:t xml:space="preserve"> (2021)</w:t>
            </w:r>
          </w:p>
        </w:tc>
        <w:tc>
          <w:tcPr>
            <w:tcW w:w="300" w:type="pct"/>
          </w:tcPr>
          <w:p w14:paraId="546740C2" w14:textId="3E42D1EC"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50</w:t>
            </w:r>
          </w:p>
        </w:tc>
        <w:tc>
          <w:tcPr>
            <w:tcW w:w="511" w:type="pct"/>
          </w:tcPr>
          <w:p w14:paraId="3596595B" w14:textId="3935A3E9"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19.02(1.64)</w:t>
            </w:r>
          </w:p>
          <w:p w14:paraId="63EEC8E8" w14:textId="77777777" w:rsidR="00B86302" w:rsidRPr="006A328C" w:rsidRDefault="00B86302" w:rsidP="00B86302">
            <w:pPr>
              <w:rPr>
                <w:rFonts w:ascii="Times New Roman" w:hAnsi="Times New Roman" w:cs="Times New Roman"/>
                <w:i/>
                <w:iCs/>
                <w:color w:val="262626" w:themeColor="text1" w:themeTint="D9"/>
                <w:sz w:val="20"/>
                <w:szCs w:val="20"/>
              </w:rPr>
            </w:pPr>
          </w:p>
          <w:p w14:paraId="182C2427" w14:textId="4042E7D3"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%Female: 92</w:t>
            </w:r>
            <w:r w:rsidRPr="006A328C">
              <w:rPr>
                <w:rFonts w:ascii="Times New Roman" w:hAnsi="Times New Roman" w:cs="Times New Roman"/>
                <w:color w:val="262626" w:themeColor="text1" w:themeTint="D9"/>
                <w:sz w:val="20"/>
                <w:szCs w:val="20"/>
              </w:rPr>
              <w:t>%</w:t>
            </w:r>
          </w:p>
        </w:tc>
        <w:tc>
          <w:tcPr>
            <w:tcW w:w="378" w:type="pct"/>
          </w:tcPr>
          <w:p w14:paraId="70739F31" w14:textId="365D775D" w:rsidR="00B86302" w:rsidRPr="006A328C" w:rsidRDefault="00B86302" w:rsidP="00B86302">
            <w:pPr>
              <w:rPr>
                <w:rFonts w:ascii="Times New Roman" w:hAnsi="Times New Roman" w:cs="Times New Roman"/>
                <w:sz w:val="20"/>
                <w:szCs w:val="20"/>
              </w:rPr>
            </w:pPr>
            <w:proofErr w:type="gramStart"/>
            <w:r w:rsidRPr="006A328C">
              <w:rPr>
                <w:rFonts w:ascii="Times New Roman" w:hAnsi="Times New Roman" w:cs="Times New Roman"/>
                <w:sz w:val="20"/>
                <w:szCs w:val="20"/>
              </w:rPr>
              <w:t>Elevated  anxiety</w:t>
            </w:r>
            <w:proofErr w:type="gramEnd"/>
          </w:p>
        </w:tc>
        <w:tc>
          <w:tcPr>
            <w:tcW w:w="456" w:type="pct"/>
          </w:tcPr>
          <w:p w14:paraId="1EAF0F64" w14:textId="5C5F93A8"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University </w:t>
            </w:r>
          </w:p>
        </w:tc>
        <w:tc>
          <w:tcPr>
            <w:tcW w:w="456" w:type="pct"/>
          </w:tcPr>
          <w:p w14:paraId="5C361277" w14:textId="23D4AC23" w:rsidR="00B86302" w:rsidRPr="006A328C" w:rsidRDefault="00883787" w:rsidP="00B86302">
            <w:pPr>
              <w:rPr>
                <w:rFonts w:ascii="Times New Roman" w:hAnsi="Times New Roman" w:cs="Times New Roman"/>
                <w:sz w:val="20"/>
                <w:szCs w:val="20"/>
              </w:rPr>
            </w:pPr>
            <w:r w:rsidRPr="006A328C">
              <w:rPr>
                <w:rFonts w:ascii="Times New Roman" w:hAnsi="Times New Roman" w:cs="Times New Roman"/>
                <w:sz w:val="20"/>
                <w:szCs w:val="20"/>
              </w:rPr>
              <w:t xml:space="preserve">Experimental study </w:t>
            </w:r>
          </w:p>
        </w:tc>
        <w:tc>
          <w:tcPr>
            <w:tcW w:w="476" w:type="pct"/>
          </w:tcPr>
          <w:p w14:paraId="3CEE3B15" w14:textId="58AC11DC"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Waitlist </w:t>
            </w:r>
          </w:p>
        </w:tc>
        <w:tc>
          <w:tcPr>
            <w:tcW w:w="420" w:type="pct"/>
          </w:tcPr>
          <w:p w14:paraId="009D4C68"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color w:val="000000"/>
                <w:sz w:val="20"/>
                <w:szCs w:val="20"/>
              </w:rPr>
              <w:t>Pre, post</w:t>
            </w:r>
          </w:p>
          <w:p w14:paraId="1A5D609C" w14:textId="77777777" w:rsidR="00B86302" w:rsidRPr="006A328C" w:rsidRDefault="00B86302" w:rsidP="00B86302">
            <w:pPr>
              <w:rPr>
                <w:rFonts w:ascii="Times New Roman" w:hAnsi="Times New Roman" w:cs="Times New Roman"/>
                <w:color w:val="000000"/>
                <w:sz w:val="20"/>
                <w:szCs w:val="20"/>
              </w:rPr>
            </w:pPr>
          </w:p>
        </w:tc>
        <w:tc>
          <w:tcPr>
            <w:tcW w:w="473" w:type="pct"/>
          </w:tcPr>
          <w:p w14:paraId="2782CF23" w14:textId="25CFD30A" w:rsidR="00B86302" w:rsidRPr="006A328C" w:rsidRDefault="00B86302" w:rsidP="00B86302">
            <w:pPr>
              <w:pStyle w:val="NormalWeb"/>
              <w:spacing w:after="0"/>
              <w:rPr>
                <w:color w:val="000000"/>
                <w:sz w:val="20"/>
                <w:szCs w:val="20"/>
              </w:rPr>
            </w:pPr>
            <w:r w:rsidRPr="006A328C">
              <w:rPr>
                <w:i/>
                <w:iCs/>
                <w:color w:val="000000"/>
                <w:sz w:val="20"/>
                <w:szCs w:val="20"/>
              </w:rPr>
              <w:t xml:space="preserve">Depression: </w:t>
            </w:r>
            <w:r w:rsidRPr="006A328C">
              <w:rPr>
                <w:color w:val="000000"/>
                <w:sz w:val="20"/>
                <w:szCs w:val="20"/>
              </w:rPr>
              <w:t>BDI-II</w:t>
            </w:r>
          </w:p>
          <w:p w14:paraId="6051446F" w14:textId="6DF9B86E" w:rsidR="00B86302" w:rsidRPr="006A328C" w:rsidRDefault="00B86302" w:rsidP="00B86302">
            <w:pPr>
              <w:pStyle w:val="NormalWeb"/>
              <w:spacing w:after="0"/>
              <w:rPr>
                <w:color w:val="000000"/>
                <w:sz w:val="20"/>
                <w:szCs w:val="20"/>
              </w:rPr>
            </w:pPr>
            <w:r w:rsidRPr="006A328C">
              <w:rPr>
                <w:i/>
                <w:iCs/>
                <w:color w:val="000000"/>
                <w:sz w:val="20"/>
                <w:szCs w:val="20"/>
              </w:rPr>
              <w:t xml:space="preserve">Anxiety: </w:t>
            </w:r>
            <w:r w:rsidRPr="006A328C">
              <w:rPr>
                <w:color w:val="000000"/>
                <w:sz w:val="20"/>
                <w:szCs w:val="20"/>
              </w:rPr>
              <w:t>DASS-A</w:t>
            </w:r>
          </w:p>
          <w:p w14:paraId="0B4FFB32" w14:textId="4EA68851" w:rsidR="00B86302" w:rsidRPr="006A328C" w:rsidRDefault="00B86302" w:rsidP="00B86302">
            <w:pPr>
              <w:pStyle w:val="NormalWeb"/>
              <w:spacing w:after="0"/>
              <w:rPr>
                <w:i/>
                <w:iCs/>
                <w:color w:val="000000"/>
                <w:sz w:val="20"/>
                <w:szCs w:val="20"/>
              </w:rPr>
            </w:pPr>
            <w:r w:rsidRPr="006A328C">
              <w:rPr>
                <w:i/>
                <w:iCs/>
                <w:color w:val="000000"/>
                <w:sz w:val="20"/>
                <w:szCs w:val="20"/>
              </w:rPr>
              <w:t xml:space="preserve">RNT: </w:t>
            </w:r>
            <w:r w:rsidRPr="006A328C">
              <w:rPr>
                <w:i/>
                <w:iCs/>
                <w:color w:val="000000"/>
                <w:sz w:val="20"/>
                <w:szCs w:val="20"/>
              </w:rPr>
              <w:br/>
            </w:r>
            <w:r w:rsidRPr="006A328C">
              <w:rPr>
                <w:color w:val="000000"/>
                <w:sz w:val="20"/>
                <w:szCs w:val="20"/>
              </w:rPr>
              <w:t>PSQW, DERS Worry, WDQ</w:t>
            </w:r>
          </w:p>
        </w:tc>
        <w:tc>
          <w:tcPr>
            <w:tcW w:w="500" w:type="pct"/>
          </w:tcPr>
          <w:p w14:paraId="40BA8D02" w14:textId="444BAB3D"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p>
          <w:p w14:paraId="4FC0536D" w14:textId="4A497994" w:rsidR="00B86302" w:rsidRPr="006A328C" w:rsidRDefault="00B86302" w:rsidP="00B86302">
            <w:pPr>
              <w:rPr>
                <w:rFonts w:ascii="Times New Roman" w:hAnsi="Times New Roman" w:cs="Times New Roman"/>
                <w:i/>
                <w:iCs/>
                <w:sz w:val="20"/>
                <w:szCs w:val="20"/>
              </w:rPr>
            </w:pPr>
            <w:r w:rsidRPr="006A328C">
              <w:rPr>
                <w:rFonts w:ascii="Times New Roman" w:hAnsi="Times New Roman" w:cs="Times New Roman"/>
                <w:sz w:val="20"/>
                <w:szCs w:val="20"/>
              </w:rPr>
              <w:t>Computerised self-guided</w:t>
            </w:r>
          </w:p>
          <w:p w14:paraId="47271D84" w14:textId="77777777" w:rsidR="00B86302" w:rsidRPr="006A328C" w:rsidRDefault="00B86302" w:rsidP="00B86302">
            <w:pPr>
              <w:rPr>
                <w:rFonts w:ascii="Times New Roman" w:hAnsi="Times New Roman" w:cs="Times New Roman"/>
                <w:i/>
                <w:iCs/>
                <w:sz w:val="20"/>
                <w:szCs w:val="20"/>
              </w:rPr>
            </w:pPr>
          </w:p>
          <w:p w14:paraId="204D644D" w14:textId="27A5B22D"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Length: 6</w:t>
            </w:r>
            <w:r w:rsidRPr="006A328C">
              <w:rPr>
                <w:rFonts w:ascii="Times New Roman" w:hAnsi="Times New Roman" w:cs="Times New Roman"/>
                <w:sz w:val="20"/>
                <w:szCs w:val="20"/>
              </w:rPr>
              <w:t xml:space="preserve"> sessions</w:t>
            </w:r>
          </w:p>
          <w:p w14:paraId="540DA06F" w14:textId="77777777" w:rsidR="00B86302" w:rsidRPr="006A328C" w:rsidRDefault="00B86302" w:rsidP="00B86302">
            <w:pPr>
              <w:rPr>
                <w:rFonts w:ascii="Times New Roman" w:hAnsi="Times New Roman" w:cs="Times New Roman"/>
                <w:i/>
                <w:iCs/>
                <w:sz w:val="20"/>
                <w:szCs w:val="20"/>
              </w:rPr>
            </w:pPr>
          </w:p>
          <w:p w14:paraId="16645B53" w14:textId="6B90ED64"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Treatment: </w:t>
            </w:r>
            <w:r w:rsidRPr="006A328C">
              <w:rPr>
                <w:rFonts w:ascii="Times New Roman" w:hAnsi="Times New Roman" w:cs="Times New Roman"/>
                <w:sz w:val="20"/>
                <w:szCs w:val="20"/>
              </w:rPr>
              <w:t>Worry disengagement training</w:t>
            </w:r>
          </w:p>
        </w:tc>
        <w:tc>
          <w:tcPr>
            <w:tcW w:w="304" w:type="pct"/>
          </w:tcPr>
          <w:p w14:paraId="23102E6F" w14:textId="5E32854C"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RNT-focused</w:t>
            </w:r>
          </w:p>
        </w:tc>
        <w:tc>
          <w:tcPr>
            <w:tcW w:w="304" w:type="pct"/>
          </w:tcPr>
          <w:p w14:paraId="3ED22367" w14:textId="5612F939"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Process </w:t>
            </w:r>
          </w:p>
        </w:tc>
      </w:tr>
      <w:tr w:rsidR="00B86302" w:rsidRPr="006A328C" w14:paraId="02FB417A" w14:textId="77777777" w:rsidTr="00B86302">
        <w:trPr>
          <w:trHeight w:val="383"/>
        </w:trPr>
        <w:tc>
          <w:tcPr>
            <w:tcW w:w="421" w:type="pct"/>
          </w:tcPr>
          <w:p w14:paraId="3B0D7564"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color w:val="262626" w:themeColor="text1" w:themeTint="D9"/>
                <w:sz w:val="20"/>
                <w:szCs w:val="20"/>
              </w:rPr>
              <w:t>McEvoy et al (2017)</w:t>
            </w:r>
          </w:p>
          <w:p w14:paraId="0E5D4E7B" w14:textId="77777777" w:rsidR="00B86302" w:rsidRPr="006A328C" w:rsidRDefault="00B86302" w:rsidP="00B86302">
            <w:pPr>
              <w:rPr>
                <w:rFonts w:ascii="Times New Roman" w:hAnsi="Times New Roman" w:cs="Times New Roman"/>
                <w:color w:val="262626" w:themeColor="text1" w:themeTint="D9"/>
                <w:sz w:val="20"/>
                <w:szCs w:val="20"/>
              </w:rPr>
            </w:pPr>
          </w:p>
          <w:p w14:paraId="2C986D4C" w14:textId="77777777"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Australia</w:t>
            </w:r>
          </w:p>
        </w:tc>
        <w:tc>
          <w:tcPr>
            <w:tcW w:w="300" w:type="pct"/>
          </w:tcPr>
          <w:p w14:paraId="6EA5C151"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81</w:t>
            </w:r>
          </w:p>
        </w:tc>
        <w:tc>
          <w:tcPr>
            <w:tcW w:w="511" w:type="pct"/>
          </w:tcPr>
          <w:p w14:paraId="67F62FEB" w14:textId="5AAF88E1"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23.60(7.66)</w:t>
            </w:r>
          </w:p>
          <w:p w14:paraId="6A992EFF" w14:textId="77777777" w:rsidR="00B86302" w:rsidRPr="006A328C" w:rsidRDefault="00B86302" w:rsidP="00B86302">
            <w:pPr>
              <w:rPr>
                <w:rFonts w:ascii="Times New Roman" w:hAnsi="Times New Roman" w:cs="Times New Roman"/>
                <w:i/>
                <w:iCs/>
                <w:color w:val="262626" w:themeColor="text1" w:themeTint="D9"/>
                <w:sz w:val="20"/>
                <w:szCs w:val="20"/>
              </w:rPr>
            </w:pPr>
          </w:p>
          <w:p w14:paraId="11ACEAAB" w14:textId="279C96A3"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80.2%</w:t>
            </w:r>
          </w:p>
        </w:tc>
        <w:tc>
          <w:tcPr>
            <w:tcW w:w="378" w:type="pct"/>
          </w:tcPr>
          <w:p w14:paraId="31B36987"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Elevated depression and anxiety </w:t>
            </w:r>
          </w:p>
        </w:tc>
        <w:tc>
          <w:tcPr>
            <w:tcW w:w="456" w:type="pct"/>
          </w:tcPr>
          <w:p w14:paraId="4AE43DDA"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University</w:t>
            </w:r>
          </w:p>
        </w:tc>
        <w:tc>
          <w:tcPr>
            <w:tcW w:w="456" w:type="pct"/>
          </w:tcPr>
          <w:p w14:paraId="46235439" w14:textId="3A060BE5" w:rsidR="00B86302" w:rsidRPr="006A328C" w:rsidRDefault="00883787" w:rsidP="00B86302">
            <w:pPr>
              <w:rPr>
                <w:rFonts w:ascii="Times New Roman" w:hAnsi="Times New Roman" w:cs="Times New Roman"/>
                <w:sz w:val="20"/>
                <w:szCs w:val="20"/>
              </w:rPr>
            </w:pPr>
            <w:r w:rsidRPr="006A328C">
              <w:rPr>
                <w:rFonts w:ascii="Times New Roman" w:hAnsi="Times New Roman" w:cs="Times New Roman"/>
                <w:sz w:val="20"/>
                <w:szCs w:val="20"/>
              </w:rPr>
              <w:t>Experimental study</w:t>
            </w:r>
          </w:p>
        </w:tc>
        <w:tc>
          <w:tcPr>
            <w:tcW w:w="476" w:type="pct"/>
          </w:tcPr>
          <w:p w14:paraId="3125BDEC" w14:textId="216F4E80"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Active control</w:t>
            </w:r>
          </w:p>
        </w:tc>
        <w:tc>
          <w:tcPr>
            <w:tcW w:w="420" w:type="pct"/>
          </w:tcPr>
          <w:p w14:paraId="0FF3C587"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color w:val="000000"/>
                <w:sz w:val="20"/>
                <w:szCs w:val="20"/>
              </w:rPr>
              <w:t>Pre, post</w:t>
            </w:r>
          </w:p>
          <w:p w14:paraId="15ED87C4" w14:textId="77777777" w:rsidR="00B86302" w:rsidRPr="006A328C" w:rsidRDefault="00B86302" w:rsidP="00B86302">
            <w:pPr>
              <w:rPr>
                <w:rFonts w:ascii="Times New Roman" w:hAnsi="Times New Roman" w:cs="Times New Roman"/>
                <w:sz w:val="20"/>
                <w:szCs w:val="20"/>
              </w:rPr>
            </w:pPr>
          </w:p>
        </w:tc>
        <w:tc>
          <w:tcPr>
            <w:tcW w:w="473" w:type="pct"/>
          </w:tcPr>
          <w:p w14:paraId="547E14C3"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Anxiety: </w:t>
            </w:r>
            <w:r w:rsidRPr="006A328C">
              <w:rPr>
                <w:color w:val="000000"/>
                <w:sz w:val="20"/>
                <w:szCs w:val="20"/>
              </w:rPr>
              <w:t>STICSA</w:t>
            </w:r>
          </w:p>
          <w:p w14:paraId="03EF5D47"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br/>
            </w:r>
            <w:r w:rsidRPr="006A328C">
              <w:rPr>
                <w:rFonts w:ascii="Times New Roman" w:hAnsi="Times New Roman" w:cs="Times New Roman"/>
                <w:i/>
                <w:iCs/>
                <w:color w:val="000000"/>
                <w:sz w:val="20"/>
                <w:szCs w:val="20"/>
              </w:rPr>
              <w:t>RNT</w:t>
            </w:r>
            <w:r w:rsidRPr="006A328C">
              <w:rPr>
                <w:rFonts w:ascii="Times New Roman" w:hAnsi="Times New Roman" w:cs="Times New Roman"/>
                <w:color w:val="000000"/>
                <w:sz w:val="20"/>
                <w:szCs w:val="20"/>
              </w:rPr>
              <w:t>: UTS</w:t>
            </w:r>
          </w:p>
          <w:p w14:paraId="10DA1781" w14:textId="77777777" w:rsidR="00B86302" w:rsidRPr="006A328C" w:rsidRDefault="00B86302" w:rsidP="00B86302">
            <w:pPr>
              <w:rPr>
                <w:rFonts w:ascii="Times New Roman" w:hAnsi="Times New Roman" w:cs="Times New Roman"/>
                <w:sz w:val="20"/>
                <w:szCs w:val="20"/>
              </w:rPr>
            </w:pPr>
          </w:p>
        </w:tc>
        <w:tc>
          <w:tcPr>
            <w:tcW w:w="500" w:type="pct"/>
          </w:tcPr>
          <w:p w14:paraId="19C477DF"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r w:rsidRPr="006A328C">
              <w:rPr>
                <w:rFonts w:ascii="Times New Roman" w:hAnsi="Times New Roman" w:cs="Times New Roman"/>
                <w:sz w:val="20"/>
                <w:szCs w:val="20"/>
              </w:rPr>
              <w:t>Computerised self-guided</w:t>
            </w:r>
          </w:p>
          <w:p w14:paraId="21376ED8" w14:textId="77777777" w:rsidR="00B86302" w:rsidRPr="006A328C" w:rsidRDefault="00B86302" w:rsidP="00B86302">
            <w:pPr>
              <w:rPr>
                <w:rFonts w:ascii="Times New Roman" w:hAnsi="Times New Roman" w:cs="Times New Roman"/>
                <w:i/>
                <w:iCs/>
                <w:sz w:val="20"/>
                <w:szCs w:val="20"/>
              </w:rPr>
            </w:pPr>
          </w:p>
          <w:p w14:paraId="66A41D39"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1 session</w:t>
            </w:r>
          </w:p>
          <w:p w14:paraId="4101FBDC" w14:textId="77777777" w:rsidR="00B86302" w:rsidRPr="006A328C" w:rsidRDefault="00B86302" w:rsidP="00B86302">
            <w:pPr>
              <w:rPr>
                <w:rFonts w:ascii="Times New Roman" w:hAnsi="Times New Roman" w:cs="Times New Roman"/>
                <w:i/>
                <w:iCs/>
                <w:sz w:val="20"/>
                <w:szCs w:val="20"/>
              </w:rPr>
            </w:pPr>
          </w:p>
          <w:p w14:paraId="0427ECD5"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Treatment: </w:t>
            </w:r>
            <w:r w:rsidRPr="006A328C">
              <w:rPr>
                <w:rFonts w:ascii="Times New Roman" w:hAnsi="Times New Roman" w:cs="Times New Roman"/>
                <w:sz w:val="20"/>
                <w:szCs w:val="20"/>
              </w:rPr>
              <w:t>Attention training; Mindfulness</w:t>
            </w:r>
          </w:p>
        </w:tc>
        <w:tc>
          <w:tcPr>
            <w:tcW w:w="304" w:type="pct"/>
          </w:tcPr>
          <w:p w14:paraId="0AB56CEA"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RNT-focused</w:t>
            </w:r>
          </w:p>
        </w:tc>
        <w:tc>
          <w:tcPr>
            <w:tcW w:w="304" w:type="pct"/>
          </w:tcPr>
          <w:p w14:paraId="6D20160F"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Process</w:t>
            </w:r>
          </w:p>
        </w:tc>
      </w:tr>
      <w:tr w:rsidR="00B86302" w:rsidRPr="006A328C" w14:paraId="542866C0" w14:textId="77777777" w:rsidTr="00B86302">
        <w:trPr>
          <w:trHeight w:val="383"/>
        </w:trPr>
        <w:tc>
          <w:tcPr>
            <w:tcW w:w="421" w:type="pct"/>
          </w:tcPr>
          <w:p w14:paraId="7C0B9AE4" w14:textId="77777777" w:rsidR="00B86302" w:rsidRPr="006A328C" w:rsidRDefault="00B86302" w:rsidP="00B86302">
            <w:pPr>
              <w:rPr>
                <w:rFonts w:ascii="Times New Roman" w:hAnsi="Times New Roman" w:cs="Times New Roman"/>
                <w:color w:val="262626" w:themeColor="text1" w:themeTint="D9"/>
                <w:sz w:val="20"/>
                <w:szCs w:val="20"/>
              </w:rPr>
            </w:pPr>
            <w:proofErr w:type="spellStart"/>
            <w:r w:rsidRPr="006A328C">
              <w:rPr>
                <w:rFonts w:ascii="Times New Roman" w:hAnsi="Times New Roman" w:cs="Times New Roman"/>
                <w:color w:val="262626" w:themeColor="text1" w:themeTint="D9"/>
                <w:sz w:val="20"/>
                <w:szCs w:val="20"/>
              </w:rPr>
              <w:t>McIndoo</w:t>
            </w:r>
            <w:proofErr w:type="spellEnd"/>
            <w:r w:rsidRPr="006A328C">
              <w:rPr>
                <w:rFonts w:ascii="Times New Roman" w:hAnsi="Times New Roman" w:cs="Times New Roman"/>
                <w:color w:val="262626" w:themeColor="text1" w:themeTint="D9"/>
                <w:sz w:val="20"/>
                <w:szCs w:val="20"/>
              </w:rPr>
              <w:t xml:space="preserve"> et al (2016)</w:t>
            </w:r>
          </w:p>
          <w:p w14:paraId="64421829" w14:textId="77777777" w:rsidR="00B86302" w:rsidRPr="006A328C" w:rsidRDefault="00B86302" w:rsidP="00B86302">
            <w:pPr>
              <w:rPr>
                <w:rFonts w:ascii="Times New Roman" w:hAnsi="Times New Roman" w:cs="Times New Roman"/>
                <w:color w:val="262626" w:themeColor="text1" w:themeTint="D9"/>
                <w:sz w:val="20"/>
                <w:szCs w:val="20"/>
              </w:rPr>
            </w:pPr>
          </w:p>
          <w:p w14:paraId="56A5CD10" w14:textId="77777777"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USA</w:t>
            </w:r>
          </w:p>
        </w:tc>
        <w:tc>
          <w:tcPr>
            <w:tcW w:w="300" w:type="pct"/>
          </w:tcPr>
          <w:p w14:paraId="31B8B56E"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50</w:t>
            </w:r>
          </w:p>
        </w:tc>
        <w:tc>
          <w:tcPr>
            <w:tcW w:w="511" w:type="pct"/>
          </w:tcPr>
          <w:p w14:paraId="161515E7" w14:textId="13D3419D"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19.20(1.67)</w:t>
            </w:r>
          </w:p>
          <w:p w14:paraId="41F609B2" w14:textId="77777777" w:rsidR="00B86302" w:rsidRPr="006A328C" w:rsidRDefault="00B86302" w:rsidP="00B86302">
            <w:pPr>
              <w:rPr>
                <w:rFonts w:ascii="Times New Roman" w:hAnsi="Times New Roman" w:cs="Times New Roman"/>
                <w:i/>
                <w:iCs/>
                <w:color w:val="262626" w:themeColor="text1" w:themeTint="D9"/>
                <w:sz w:val="20"/>
                <w:szCs w:val="20"/>
              </w:rPr>
            </w:pPr>
          </w:p>
          <w:p w14:paraId="16DED625"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lastRenderedPageBreak/>
              <w:t>62%</w:t>
            </w:r>
          </w:p>
        </w:tc>
        <w:tc>
          <w:tcPr>
            <w:tcW w:w="378" w:type="pct"/>
          </w:tcPr>
          <w:p w14:paraId="7DCA132B"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lastRenderedPageBreak/>
              <w:t xml:space="preserve">Elevated depression and anxiety </w:t>
            </w:r>
          </w:p>
        </w:tc>
        <w:tc>
          <w:tcPr>
            <w:tcW w:w="456" w:type="pct"/>
          </w:tcPr>
          <w:p w14:paraId="4C4E4EA2"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University</w:t>
            </w:r>
          </w:p>
        </w:tc>
        <w:tc>
          <w:tcPr>
            <w:tcW w:w="456" w:type="pct"/>
          </w:tcPr>
          <w:p w14:paraId="730702F1" w14:textId="7A977BAC" w:rsidR="00B86302" w:rsidRPr="006A328C" w:rsidRDefault="00883787" w:rsidP="00B86302">
            <w:pPr>
              <w:rPr>
                <w:rFonts w:ascii="Times New Roman" w:hAnsi="Times New Roman" w:cs="Times New Roman"/>
                <w:sz w:val="20"/>
                <w:szCs w:val="20"/>
              </w:rPr>
            </w:pPr>
            <w:r w:rsidRPr="006A328C">
              <w:rPr>
                <w:rFonts w:ascii="Times New Roman" w:hAnsi="Times New Roman" w:cs="Times New Roman"/>
                <w:sz w:val="20"/>
                <w:szCs w:val="20"/>
              </w:rPr>
              <w:t xml:space="preserve">Clinical trial </w:t>
            </w:r>
          </w:p>
        </w:tc>
        <w:tc>
          <w:tcPr>
            <w:tcW w:w="476" w:type="pct"/>
          </w:tcPr>
          <w:p w14:paraId="732B79FC" w14:textId="5462F2BC"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Waitlist control</w:t>
            </w:r>
          </w:p>
        </w:tc>
        <w:tc>
          <w:tcPr>
            <w:tcW w:w="420" w:type="pct"/>
          </w:tcPr>
          <w:p w14:paraId="65F3B048"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color w:val="000000"/>
                <w:sz w:val="20"/>
                <w:szCs w:val="20"/>
              </w:rPr>
              <w:t>Pre, post, 1-month FU</w:t>
            </w:r>
          </w:p>
          <w:p w14:paraId="50BE9E2F" w14:textId="77777777" w:rsidR="00B86302" w:rsidRPr="006A328C" w:rsidRDefault="00B86302" w:rsidP="00B86302">
            <w:pPr>
              <w:rPr>
                <w:rFonts w:ascii="Times New Roman" w:hAnsi="Times New Roman" w:cs="Times New Roman"/>
                <w:sz w:val="20"/>
                <w:szCs w:val="20"/>
              </w:rPr>
            </w:pPr>
          </w:p>
        </w:tc>
        <w:tc>
          <w:tcPr>
            <w:tcW w:w="473" w:type="pct"/>
          </w:tcPr>
          <w:p w14:paraId="3BC75DB9"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Depression: </w:t>
            </w:r>
            <w:r w:rsidRPr="006A328C">
              <w:rPr>
                <w:color w:val="000000"/>
                <w:sz w:val="20"/>
                <w:szCs w:val="20"/>
              </w:rPr>
              <w:t>BDI-II, HAM-D</w:t>
            </w:r>
          </w:p>
          <w:p w14:paraId="6A634437" w14:textId="77777777" w:rsidR="00B86302" w:rsidRPr="006A328C" w:rsidRDefault="00B86302" w:rsidP="00B86302">
            <w:pPr>
              <w:rPr>
                <w:rFonts w:ascii="Times New Roman" w:hAnsi="Times New Roman" w:cs="Times New Roman"/>
                <w:sz w:val="20"/>
                <w:szCs w:val="20"/>
              </w:rPr>
            </w:pPr>
          </w:p>
          <w:p w14:paraId="7D3CF327"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lastRenderedPageBreak/>
              <w:t xml:space="preserve">Anxiety: </w:t>
            </w:r>
            <w:r w:rsidRPr="006A328C">
              <w:rPr>
                <w:color w:val="000000"/>
                <w:sz w:val="20"/>
                <w:szCs w:val="20"/>
              </w:rPr>
              <w:t>BAI</w:t>
            </w:r>
          </w:p>
          <w:p w14:paraId="26492511"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br/>
            </w:r>
            <w:r w:rsidRPr="006A328C">
              <w:rPr>
                <w:rFonts w:ascii="Times New Roman" w:hAnsi="Times New Roman" w:cs="Times New Roman"/>
                <w:i/>
                <w:iCs/>
                <w:color w:val="000000"/>
                <w:sz w:val="20"/>
                <w:szCs w:val="20"/>
              </w:rPr>
              <w:t>RNT</w:t>
            </w:r>
            <w:r w:rsidRPr="006A328C">
              <w:rPr>
                <w:rFonts w:ascii="Times New Roman" w:hAnsi="Times New Roman" w:cs="Times New Roman"/>
                <w:color w:val="000000"/>
                <w:sz w:val="20"/>
                <w:szCs w:val="20"/>
              </w:rPr>
              <w:t>: RRS</w:t>
            </w:r>
          </w:p>
        </w:tc>
        <w:tc>
          <w:tcPr>
            <w:tcW w:w="500" w:type="pct"/>
          </w:tcPr>
          <w:p w14:paraId="5F1FC76E"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lastRenderedPageBreak/>
              <w:t xml:space="preserve">Mode: </w:t>
            </w:r>
            <w:r w:rsidRPr="006A328C">
              <w:rPr>
                <w:rFonts w:ascii="Times New Roman" w:hAnsi="Times New Roman" w:cs="Times New Roman"/>
                <w:sz w:val="20"/>
                <w:szCs w:val="20"/>
              </w:rPr>
              <w:t>Clinician delivered</w:t>
            </w:r>
          </w:p>
          <w:p w14:paraId="6132A106" w14:textId="77777777" w:rsidR="00B86302" w:rsidRPr="006A328C" w:rsidRDefault="00B86302" w:rsidP="00B86302">
            <w:pPr>
              <w:rPr>
                <w:rFonts w:ascii="Times New Roman" w:hAnsi="Times New Roman" w:cs="Times New Roman"/>
                <w:i/>
                <w:iCs/>
                <w:sz w:val="20"/>
                <w:szCs w:val="20"/>
              </w:rPr>
            </w:pPr>
          </w:p>
          <w:p w14:paraId="6E5849C1"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lastRenderedPageBreak/>
              <w:t xml:space="preserve">Length: </w:t>
            </w:r>
            <w:r w:rsidRPr="006A328C">
              <w:rPr>
                <w:rFonts w:ascii="Times New Roman" w:hAnsi="Times New Roman" w:cs="Times New Roman"/>
                <w:sz w:val="20"/>
                <w:szCs w:val="20"/>
              </w:rPr>
              <w:t>4 sessions</w:t>
            </w:r>
          </w:p>
          <w:p w14:paraId="4C126481" w14:textId="77777777" w:rsidR="00B86302" w:rsidRPr="006A328C" w:rsidRDefault="00B86302" w:rsidP="00B86302">
            <w:pPr>
              <w:rPr>
                <w:rFonts w:ascii="Times New Roman" w:hAnsi="Times New Roman" w:cs="Times New Roman"/>
                <w:i/>
                <w:iCs/>
                <w:sz w:val="20"/>
                <w:szCs w:val="20"/>
              </w:rPr>
            </w:pPr>
          </w:p>
          <w:p w14:paraId="78A67836"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Treatment:</w:t>
            </w:r>
          </w:p>
          <w:p w14:paraId="255E972C" w14:textId="77777777" w:rsidR="00B86302" w:rsidRPr="006A328C" w:rsidRDefault="00B86302" w:rsidP="00B86302">
            <w:pPr>
              <w:rPr>
                <w:rFonts w:ascii="Times New Roman" w:hAnsi="Times New Roman" w:cs="Times New Roman"/>
                <w:sz w:val="20"/>
                <w:szCs w:val="20"/>
              </w:rPr>
            </w:pPr>
            <w:proofErr w:type="gramStart"/>
            <w:r w:rsidRPr="006A328C">
              <w:rPr>
                <w:rFonts w:ascii="Times New Roman" w:hAnsi="Times New Roman" w:cs="Times New Roman"/>
                <w:sz w:val="20"/>
                <w:szCs w:val="20"/>
              </w:rPr>
              <w:t>BA;</w:t>
            </w:r>
            <w:proofErr w:type="gramEnd"/>
          </w:p>
          <w:p w14:paraId="38DA27A9"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Mindfulness</w:t>
            </w:r>
          </w:p>
        </w:tc>
        <w:tc>
          <w:tcPr>
            <w:tcW w:w="304" w:type="pct"/>
          </w:tcPr>
          <w:p w14:paraId="24304C79"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lastRenderedPageBreak/>
              <w:t>RNT-focused</w:t>
            </w:r>
          </w:p>
          <w:p w14:paraId="6BF27BC5" w14:textId="77777777" w:rsidR="00B86302" w:rsidRPr="006A328C" w:rsidRDefault="00B86302" w:rsidP="00B86302">
            <w:pPr>
              <w:rPr>
                <w:rFonts w:ascii="Times New Roman" w:hAnsi="Times New Roman" w:cs="Times New Roman"/>
                <w:sz w:val="20"/>
                <w:szCs w:val="20"/>
              </w:rPr>
            </w:pPr>
          </w:p>
          <w:p w14:paraId="50832F26"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Non </w:t>
            </w:r>
            <w:r w:rsidRPr="006A328C">
              <w:rPr>
                <w:rFonts w:ascii="Times New Roman" w:hAnsi="Times New Roman" w:cs="Times New Roman"/>
                <w:sz w:val="20"/>
                <w:szCs w:val="20"/>
              </w:rPr>
              <w:lastRenderedPageBreak/>
              <w:t>RNT-focused</w:t>
            </w:r>
          </w:p>
        </w:tc>
        <w:tc>
          <w:tcPr>
            <w:tcW w:w="304" w:type="pct"/>
          </w:tcPr>
          <w:p w14:paraId="53B4A4F0"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lastRenderedPageBreak/>
              <w:t>Process</w:t>
            </w:r>
          </w:p>
        </w:tc>
      </w:tr>
      <w:tr w:rsidR="00B86302" w:rsidRPr="006A328C" w14:paraId="75420C42" w14:textId="77777777" w:rsidTr="00B86302">
        <w:trPr>
          <w:trHeight w:val="383"/>
        </w:trPr>
        <w:tc>
          <w:tcPr>
            <w:tcW w:w="421" w:type="pct"/>
          </w:tcPr>
          <w:p w14:paraId="2CFAAC3E"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color w:val="262626" w:themeColor="text1" w:themeTint="D9"/>
                <w:sz w:val="20"/>
                <w:szCs w:val="20"/>
              </w:rPr>
              <w:t xml:space="preserve">McIntosh and </w:t>
            </w:r>
            <w:proofErr w:type="spellStart"/>
            <w:r w:rsidRPr="006A328C">
              <w:rPr>
                <w:rFonts w:ascii="Times New Roman" w:hAnsi="Times New Roman" w:cs="Times New Roman"/>
                <w:color w:val="262626" w:themeColor="text1" w:themeTint="D9"/>
                <w:sz w:val="20"/>
                <w:szCs w:val="20"/>
              </w:rPr>
              <w:t>Crino</w:t>
            </w:r>
            <w:proofErr w:type="spellEnd"/>
            <w:r w:rsidRPr="006A328C">
              <w:rPr>
                <w:rFonts w:ascii="Times New Roman" w:hAnsi="Times New Roman" w:cs="Times New Roman"/>
                <w:color w:val="262626" w:themeColor="text1" w:themeTint="D9"/>
                <w:sz w:val="20"/>
                <w:szCs w:val="20"/>
              </w:rPr>
              <w:t xml:space="preserve"> (2013)</w:t>
            </w:r>
          </w:p>
          <w:p w14:paraId="27AE8DDB" w14:textId="77777777" w:rsidR="00B86302" w:rsidRPr="006A328C" w:rsidRDefault="00B86302" w:rsidP="00B86302">
            <w:pPr>
              <w:rPr>
                <w:rFonts w:ascii="Times New Roman" w:hAnsi="Times New Roman" w:cs="Times New Roman"/>
                <w:color w:val="262626" w:themeColor="text1" w:themeTint="D9"/>
                <w:sz w:val="20"/>
                <w:szCs w:val="20"/>
              </w:rPr>
            </w:pPr>
          </w:p>
          <w:p w14:paraId="6E84E166" w14:textId="77777777"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Australia</w:t>
            </w:r>
          </w:p>
        </w:tc>
        <w:tc>
          <w:tcPr>
            <w:tcW w:w="300" w:type="pct"/>
          </w:tcPr>
          <w:p w14:paraId="7AC7F3E5"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9</w:t>
            </w:r>
          </w:p>
        </w:tc>
        <w:tc>
          <w:tcPr>
            <w:tcW w:w="511" w:type="pct"/>
          </w:tcPr>
          <w:p w14:paraId="63E4A37B" w14:textId="2D257DDC"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22.56(6.64)</w:t>
            </w:r>
          </w:p>
          <w:p w14:paraId="5560994C" w14:textId="77777777" w:rsidR="00B86302" w:rsidRPr="006A328C" w:rsidRDefault="00B86302" w:rsidP="00B86302">
            <w:pPr>
              <w:rPr>
                <w:rFonts w:ascii="Times New Roman" w:hAnsi="Times New Roman" w:cs="Times New Roman"/>
                <w:i/>
                <w:iCs/>
                <w:color w:val="262626" w:themeColor="text1" w:themeTint="D9"/>
                <w:sz w:val="20"/>
                <w:szCs w:val="20"/>
              </w:rPr>
            </w:pPr>
          </w:p>
          <w:p w14:paraId="75E5DCDC" w14:textId="2AA6FB59"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80.2%</w:t>
            </w:r>
          </w:p>
        </w:tc>
        <w:tc>
          <w:tcPr>
            <w:tcW w:w="378" w:type="pct"/>
          </w:tcPr>
          <w:p w14:paraId="0E56E57A"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Elevated depression and anxiety </w:t>
            </w:r>
          </w:p>
        </w:tc>
        <w:tc>
          <w:tcPr>
            <w:tcW w:w="456" w:type="pct"/>
          </w:tcPr>
          <w:p w14:paraId="36AE2F0B"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University</w:t>
            </w:r>
          </w:p>
        </w:tc>
        <w:tc>
          <w:tcPr>
            <w:tcW w:w="456" w:type="pct"/>
          </w:tcPr>
          <w:p w14:paraId="3DB7C1FC" w14:textId="35DE2330" w:rsidR="00B86302" w:rsidRPr="006A328C" w:rsidRDefault="00883787" w:rsidP="00B86302">
            <w:pPr>
              <w:rPr>
                <w:rFonts w:ascii="Times New Roman" w:hAnsi="Times New Roman" w:cs="Times New Roman"/>
                <w:sz w:val="20"/>
                <w:szCs w:val="20"/>
              </w:rPr>
            </w:pPr>
            <w:r w:rsidRPr="006A328C">
              <w:rPr>
                <w:rFonts w:ascii="Times New Roman" w:hAnsi="Times New Roman" w:cs="Times New Roman"/>
                <w:sz w:val="20"/>
                <w:szCs w:val="20"/>
              </w:rPr>
              <w:t xml:space="preserve">Pilot trial </w:t>
            </w:r>
          </w:p>
        </w:tc>
        <w:tc>
          <w:tcPr>
            <w:tcW w:w="476" w:type="pct"/>
          </w:tcPr>
          <w:p w14:paraId="534F9BE7" w14:textId="6F08BFEC"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Active control</w:t>
            </w:r>
          </w:p>
        </w:tc>
        <w:tc>
          <w:tcPr>
            <w:tcW w:w="420" w:type="pct"/>
          </w:tcPr>
          <w:p w14:paraId="301CBDC4"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color w:val="000000"/>
                <w:sz w:val="20"/>
                <w:szCs w:val="20"/>
              </w:rPr>
              <w:t>Pre, post, 3-month follow-up</w:t>
            </w:r>
          </w:p>
          <w:p w14:paraId="59A8E1AB" w14:textId="77777777" w:rsidR="00B86302" w:rsidRPr="006A328C" w:rsidRDefault="00B86302" w:rsidP="00B86302">
            <w:pPr>
              <w:rPr>
                <w:rFonts w:ascii="Times New Roman" w:hAnsi="Times New Roman" w:cs="Times New Roman"/>
                <w:sz w:val="20"/>
                <w:szCs w:val="20"/>
              </w:rPr>
            </w:pPr>
          </w:p>
        </w:tc>
        <w:tc>
          <w:tcPr>
            <w:tcW w:w="473" w:type="pct"/>
          </w:tcPr>
          <w:p w14:paraId="3EE63251"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Depression: </w:t>
            </w:r>
            <w:r w:rsidRPr="006A328C">
              <w:rPr>
                <w:color w:val="000000"/>
                <w:sz w:val="20"/>
                <w:szCs w:val="20"/>
              </w:rPr>
              <w:t>DASS</w:t>
            </w:r>
          </w:p>
          <w:p w14:paraId="2025150F"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br/>
            </w:r>
            <w:r w:rsidRPr="006A328C">
              <w:rPr>
                <w:rFonts w:ascii="Times New Roman" w:hAnsi="Times New Roman" w:cs="Times New Roman"/>
                <w:i/>
                <w:iCs/>
                <w:color w:val="000000"/>
                <w:sz w:val="20"/>
                <w:szCs w:val="20"/>
              </w:rPr>
              <w:t>RNT</w:t>
            </w:r>
            <w:r w:rsidRPr="006A328C">
              <w:rPr>
                <w:rFonts w:ascii="Times New Roman" w:hAnsi="Times New Roman" w:cs="Times New Roman"/>
                <w:color w:val="000000"/>
                <w:sz w:val="20"/>
                <w:szCs w:val="20"/>
              </w:rPr>
              <w:t>: PSWQ</w:t>
            </w:r>
          </w:p>
          <w:p w14:paraId="49A5ACCD" w14:textId="77777777" w:rsidR="00B86302" w:rsidRPr="006A328C" w:rsidRDefault="00B86302" w:rsidP="00B86302">
            <w:pPr>
              <w:rPr>
                <w:rFonts w:ascii="Times New Roman" w:hAnsi="Times New Roman" w:cs="Times New Roman"/>
                <w:sz w:val="20"/>
                <w:szCs w:val="20"/>
              </w:rPr>
            </w:pPr>
          </w:p>
        </w:tc>
        <w:tc>
          <w:tcPr>
            <w:tcW w:w="500" w:type="pct"/>
          </w:tcPr>
          <w:p w14:paraId="73E311D5"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r w:rsidRPr="006A328C">
              <w:rPr>
                <w:rFonts w:ascii="Times New Roman" w:hAnsi="Times New Roman" w:cs="Times New Roman"/>
                <w:sz w:val="20"/>
                <w:szCs w:val="20"/>
              </w:rPr>
              <w:t xml:space="preserve">Clinician delivered </w:t>
            </w:r>
          </w:p>
          <w:p w14:paraId="692FFEA7" w14:textId="77777777" w:rsidR="00B86302" w:rsidRPr="006A328C" w:rsidRDefault="00B86302" w:rsidP="00B86302">
            <w:pPr>
              <w:rPr>
                <w:rFonts w:ascii="Times New Roman" w:hAnsi="Times New Roman" w:cs="Times New Roman"/>
                <w:i/>
                <w:iCs/>
                <w:sz w:val="20"/>
                <w:szCs w:val="20"/>
              </w:rPr>
            </w:pPr>
          </w:p>
          <w:p w14:paraId="71494A9F"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4 sessions</w:t>
            </w:r>
          </w:p>
          <w:p w14:paraId="23C09C91" w14:textId="77777777" w:rsidR="00B86302" w:rsidRPr="006A328C" w:rsidRDefault="00B86302" w:rsidP="00B86302">
            <w:pPr>
              <w:rPr>
                <w:rFonts w:ascii="Times New Roman" w:hAnsi="Times New Roman" w:cs="Times New Roman"/>
                <w:i/>
                <w:iCs/>
                <w:sz w:val="20"/>
                <w:szCs w:val="20"/>
              </w:rPr>
            </w:pPr>
          </w:p>
          <w:p w14:paraId="2F43223F"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Treatment:</w:t>
            </w:r>
            <w:r w:rsidRPr="006A328C">
              <w:rPr>
                <w:rFonts w:ascii="Times New Roman" w:hAnsi="Times New Roman" w:cs="Times New Roman"/>
                <w:sz w:val="20"/>
                <w:szCs w:val="20"/>
              </w:rPr>
              <w:t xml:space="preserve"> CBT exposure therapy</w:t>
            </w:r>
          </w:p>
        </w:tc>
        <w:tc>
          <w:tcPr>
            <w:tcW w:w="304" w:type="pct"/>
          </w:tcPr>
          <w:p w14:paraId="3D858DE0"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RNT-focused</w:t>
            </w:r>
          </w:p>
        </w:tc>
        <w:tc>
          <w:tcPr>
            <w:tcW w:w="304" w:type="pct"/>
          </w:tcPr>
          <w:p w14:paraId="47A08CB0"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Content</w:t>
            </w:r>
          </w:p>
        </w:tc>
      </w:tr>
      <w:tr w:rsidR="00B86302" w:rsidRPr="006A328C" w14:paraId="758B0C9C" w14:textId="77777777" w:rsidTr="00B86302">
        <w:trPr>
          <w:trHeight w:val="383"/>
        </w:trPr>
        <w:tc>
          <w:tcPr>
            <w:tcW w:w="421" w:type="pct"/>
          </w:tcPr>
          <w:p w14:paraId="01DD3565" w14:textId="77777777" w:rsidR="00B86302" w:rsidRPr="006A328C" w:rsidRDefault="00B86302" w:rsidP="00B86302">
            <w:pPr>
              <w:rPr>
                <w:rFonts w:ascii="Times New Roman" w:hAnsi="Times New Roman" w:cs="Times New Roman"/>
                <w:color w:val="262626" w:themeColor="text1" w:themeTint="D9"/>
                <w:sz w:val="20"/>
                <w:szCs w:val="20"/>
              </w:rPr>
            </w:pPr>
            <w:proofErr w:type="spellStart"/>
            <w:r w:rsidRPr="006A328C">
              <w:rPr>
                <w:rFonts w:ascii="Times New Roman" w:hAnsi="Times New Roman" w:cs="Times New Roman"/>
                <w:color w:val="262626" w:themeColor="text1" w:themeTint="D9"/>
                <w:sz w:val="20"/>
                <w:szCs w:val="20"/>
              </w:rPr>
              <w:t>Modini</w:t>
            </w:r>
            <w:proofErr w:type="spellEnd"/>
            <w:r w:rsidRPr="006A328C">
              <w:rPr>
                <w:rFonts w:ascii="Times New Roman" w:hAnsi="Times New Roman" w:cs="Times New Roman"/>
                <w:color w:val="262626" w:themeColor="text1" w:themeTint="D9"/>
                <w:sz w:val="20"/>
                <w:szCs w:val="20"/>
              </w:rPr>
              <w:t xml:space="preserve"> and Abbott (2018)</w:t>
            </w:r>
          </w:p>
          <w:p w14:paraId="1E560915" w14:textId="77777777" w:rsidR="00B86302" w:rsidRPr="006A328C" w:rsidRDefault="00B86302" w:rsidP="00B86302">
            <w:pPr>
              <w:rPr>
                <w:rFonts w:ascii="Times New Roman" w:hAnsi="Times New Roman" w:cs="Times New Roman"/>
                <w:color w:val="262626" w:themeColor="text1" w:themeTint="D9"/>
                <w:sz w:val="20"/>
                <w:szCs w:val="20"/>
              </w:rPr>
            </w:pPr>
          </w:p>
          <w:p w14:paraId="65A7369B"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Australia</w:t>
            </w:r>
          </w:p>
        </w:tc>
        <w:tc>
          <w:tcPr>
            <w:tcW w:w="300" w:type="pct"/>
          </w:tcPr>
          <w:p w14:paraId="5AE6D031"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53</w:t>
            </w:r>
          </w:p>
        </w:tc>
        <w:tc>
          <w:tcPr>
            <w:tcW w:w="511" w:type="pct"/>
          </w:tcPr>
          <w:p w14:paraId="63CDD99D" w14:textId="7D6BFE2A"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23.95(6.72)</w:t>
            </w:r>
          </w:p>
          <w:p w14:paraId="6B2258DD" w14:textId="77777777" w:rsidR="00B86302" w:rsidRPr="006A328C" w:rsidRDefault="00B86302" w:rsidP="00B86302">
            <w:pPr>
              <w:rPr>
                <w:rFonts w:ascii="Times New Roman" w:hAnsi="Times New Roman" w:cs="Times New Roman"/>
                <w:i/>
                <w:iCs/>
                <w:color w:val="262626" w:themeColor="text1" w:themeTint="D9"/>
                <w:sz w:val="20"/>
                <w:szCs w:val="20"/>
              </w:rPr>
            </w:pPr>
          </w:p>
          <w:p w14:paraId="1FB807A7" w14:textId="0695C1EF"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67.9%</w:t>
            </w:r>
          </w:p>
        </w:tc>
        <w:tc>
          <w:tcPr>
            <w:tcW w:w="378" w:type="pct"/>
          </w:tcPr>
          <w:p w14:paraId="720A64C3"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Clinical anxiety</w:t>
            </w:r>
          </w:p>
        </w:tc>
        <w:tc>
          <w:tcPr>
            <w:tcW w:w="456" w:type="pct"/>
          </w:tcPr>
          <w:p w14:paraId="13C8778A"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University</w:t>
            </w:r>
          </w:p>
        </w:tc>
        <w:tc>
          <w:tcPr>
            <w:tcW w:w="456" w:type="pct"/>
          </w:tcPr>
          <w:p w14:paraId="1F78E3A7" w14:textId="1BE4C8B1" w:rsidR="00B86302" w:rsidRPr="006A328C" w:rsidRDefault="000357D5" w:rsidP="00B86302">
            <w:pPr>
              <w:rPr>
                <w:rFonts w:ascii="Times New Roman" w:hAnsi="Times New Roman" w:cs="Times New Roman"/>
                <w:sz w:val="20"/>
                <w:szCs w:val="20"/>
              </w:rPr>
            </w:pPr>
            <w:r w:rsidRPr="006A328C">
              <w:rPr>
                <w:rFonts w:ascii="Times New Roman" w:hAnsi="Times New Roman" w:cs="Times New Roman"/>
                <w:sz w:val="20"/>
                <w:szCs w:val="20"/>
              </w:rPr>
              <w:t>Pilot trial</w:t>
            </w:r>
          </w:p>
        </w:tc>
        <w:tc>
          <w:tcPr>
            <w:tcW w:w="476" w:type="pct"/>
          </w:tcPr>
          <w:p w14:paraId="0C9EB5CA" w14:textId="4D99C720"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Non-active control</w:t>
            </w:r>
          </w:p>
        </w:tc>
        <w:tc>
          <w:tcPr>
            <w:tcW w:w="420" w:type="pct"/>
          </w:tcPr>
          <w:p w14:paraId="3FB0B2E4"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color w:val="000000"/>
                <w:sz w:val="20"/>
                <w:szCs w:val="20"/>
              </w:rPr>
              <w:t>Pre, day 1-4, post</w:t>
            </w:r>
          </w:p>
          <w:p w14:paraId="78CBAA9E" w14:textId="77777777" w:rsidR="00B86302" w:rsidRPr="006A328C" w:rsidRDefault="00B86302" w:rsidP="00B86302">
            <w:pPr>
              <w:rPr>
                <w:rFonts w:ascii="Times New Roman" w:hAnsi="Times New Roman" w:cs="Times New Roman"/>
                <w:sz w:val="20"/>
                <w:szCs w:val="20"/>
              </w:rPr>
            </w:pPr>
          </w:p>
        </w:tc>
        <w:tc>
          <w:tcPr>
            <w:tcW w:w="473" w:type="pct"/>
          </w:tcPr>
          <w:p w14:paraId="385D6EC7"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Anxiety:  </w:t>
            </w:r>
            <w:r w:rsidRPr="006A328C">
              <w:rPr>
                <w:color w:val="000000"/>
                <w:sz w:val="20"/>
                <w:szCs w:val="20"/>
              </w:rPr>
              <w:t>SAR</w:t>
            </w:r>
          </w:p>
          <w:p w14:paraId="736F9A09" w14:textId="77777777" w:rsidR="00B86302" w:rsidRPr="006A328C" w:rsidRDefault="00B86302" w:rsidP="00B86302">
            <w:pPr>
              <w:rPr>
                <w:rFonts w:ascii="Times New Roman" w:hAnsi="Times New Roman" w:cs="Times New Roman"/>
                <w:sz w:val="20"/>
                <w:szCs w:val="20"/>
              </w:rPr>
            </w:pPr>
          </w:p>
          <w:p w14:paraId="1B7551FE"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RNT: </w:t>
            </w:r>
          </w:p>
          <w:p w14:paraId="7ED74786" w14:textId="77777777" w:rsidR="00B86302" w:rsidRPr="006A328C" w:rsidRDefault="00B86302" w:rsidP="00B86302">
            <w:pPr>
              <w:pStyle w:val="NormalWeb"/>
              <w:spacing w:before="0" w:beforeAutospacing="0" w:after="0" w:afterAutospacing="0"/>
              <w:rPr>
                <w:sz w:val="20"/>
                <w:szCs w:val="20"/>
              </w:rPr>
            </w:pPr>
            <w:r w:rsidRPr="006A328C">
              <w:rPr>
                <w:color w:val="000000"/>
                <w:sz w:val="20"/>
                <w:szCs w:val="20"/>
              </w:rPr>
              <w:t>TQ</w:t>
            </w:r>
          </w:p>
          <w:p w14:paraId="23DFE01C" w14:textId="77777777" w:rsidR="00B86302" w:rsidRPr="006A328C" w:rsidRDefault="00B86302" w:rsidP="00B86302">
            <w:pPr>
              <w:rPr>
                <w:rFonts w:ascii="Times New Roman" w:hAnsi="Times New Roman" w:cs="Times New Roman"/>
                <w:sz w:val="20"/>
                <w:szCs w:val="20"/>
              </w:rPr>
            </w:pPr>
          </w:p>
        </w:tc>
        <w:tc>
          <w:tcPr>
            <w:tcW w:w="500" w:type="pct"/>
          </w:tcPr>
          <w:p w14:paraId="5EA55289"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r w:rsidRPr="006A328C">
              <w:rPr>
                <w:rFonts w:ascii="Times New Roman" w:hAnsi="Times New Roman" w:cs="Times New Roman"/>
                <w:sz w:val="20"/>
                <w:szCs w:val="20"/>
              </w:rPr>
              <w:t>Computerised self-guided</w:t>
            </w:r>
          </w:p>
          <w:p w14:paraId="075C2CBC" w14:textId="77777777" w:rsidR="00B86302" w:rsidRPr="006A328C" w:rsidRDefault="00B86302" w:rsidP="00B86302">
            <w:pPr>
              <w:rPr>
                <w:rFonts w:ascii="Times New Roman" w:hAnsi="Times New Roman" w:cs="Times New Roman"/>
                <w:i/>
                <w:iCs/>
                <w:sz w:val="20"/>
                <w:szCs w:val="20"/>
              </w:rPr>
            </w:pPr>
          </w:p>
          <w:p w14:paraId="762CEF67"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1 session</w:t>
            </w:r>
          </w:p>
          <w:p w14:paraId="34E92AB8" w14:textId="77777777" w:rsidR="00B86302" w:rsidRPr="006A328C" w:rsidRDefault="00B86302" w:rsidP="00B86302">
            <w:pPr>
              <w:rPr>
                <w:rFonts w:ascii="Times New Roman" w:hAnsi="Times New Roman" w:cs="Times New Roman"/>
                <w:i/>
                <w:iCs/>
                <w:sz w:val="20"/>
                <w:szCs w:val="20"/>
              </w:rPr>
            </w:pPr>
          </w:p>
          <w:p w14:paraId="7018A8B0"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Treatment:</w:t>
            </w:r>
            <w:r w:rsidRPr="006A328C">
              <w:rPr>
                <w:rFonts w:ascii="Times New Roman" w:hAnsi="Times New Roman" w:cs="Times New Roman"/>
                <w:sz w:val="20"/>
                <w:szCs w:val="20"/>
              </w:rPr>
              <w:t xml:space="preserve"> Mindfulness</w:t>
            </w:r>
          </w:p>
        </w:tc>
        <w:tc>
          <w:tcPr>
            <w:tcW w:w="304" w:type="pct"/>
          </w:tcPr>
          <w:p w14:paraId="7D0C4B97"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RNT-focused</w:t>
            </w:r>
          </w:p>
        </w:tc>
        <w:tc>
          <w:tcPr>
            <w:tcW w:w="304" w:type="pct"/>
          </w:tcPr>
          <w:p w14:paraId="5BBCD02C"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Process</w:t>
            </w:r>
          </w:p>
        </w:tc>
      </w:tr>
      <w:tr w:rsidR="00B86302" w:rsidRPr="006A328C" w14:paraId="06EFECD7" w14:textId="77777777" w:rsidTr="00B86302">
        <w:trPr>
          <w:trHeight w:val="383"/>
        </w:trPr>
        <w:tc>
          <w:tcPr>
            <w:tcW w:w="421" w:type="pct"/>
          </w:tcPr>
          <w:p w14:paraId="726FBAB3" w14:textId="77777777" w:rsidR="00B86302" w:rsidRPr="006A328C" w:rsidRDefault="00B86302" w:rsidP="00B86302">
            <w:pPr>
              <w:rPr>
                <w:rFonts w:ascii="Times New Roman" w:hAnsi="Times New Roman" w:cs="Times New Roman"/>
                <w:color w:val="262626" w:themeColor="text1" w:themeTint="D9"/>
                <w:sz w:val="20"/>
                <w:szCs w:val="20"/>
              </w:rPr>
            </w:pPr>
            <w:proofErr w:type="spellStart"/>
            <w:r w:rsidRPr="006A328C">
              <w:rPr>
                <w:rFonts w:ascii="Times New Roman" w:hAnsi="Times New Roman" w:cs="Times New Roman"/>
                <w:color w:val="262626" w:themeColor="text1" w:themeTint="D9"/>
                <w:sz w:val="20"/>
                <w:szCs w:val="20"/>
              </w:rPr>
              <w:t>Modini</w:t>
            </w:r>
            <w:proofErr w:type="spellEnd"/>
            <w:r w:rsidRPr="006A328C">
              <w:rPr>
                <w:rFonts w:ascii="Times New Roman" w:hAnsi="Times New Roman" w:cs="Times New Roman"/>
                <w:color w:val="262626" w:themeColor="text1" w:themeTint="D9"/>
                <w:sz w:val="20"/>
                <w:szCs w:val="20"/>
              </w:rPr>
              <w:t xml:space="preserve"> and Abbott (2017)</w:t>
            </w:r>
          </w:p>
          <w:p w14:paraId="435A52F3" w14:textId="77777777" w:rsidR="00B86302" w:rsidRPr="006A328C" w:rsidRDefault="00B86302" w:rsidP="00B86302">
            <w:pPr>
              <w:rPr>
                <w:rFonts w:ascii="Times New Roman" w:hAnsi="Times New Roman" w:cs="Times New Roman"/>
                <w:color w:val="262626" w:themeColor="text1" w:themeTint="D9"/>
                <w:sz w:val="20"/>
                <w:szCs w:val="20"/>
              </w:rPr>
            </w:pPr>
          </w:p>
          <w:p w14:paraId="7B2CF9BC"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Australia</w:t>
            </w:r>
          </w:p>
        </w:tc>
        <w:tc>
          <w:tcPr>
            <w:tcW w:w="300" w:type="pct"/>
          </w:tcPr>
          <w:p w14:paraId="077589C0"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49</w:t>
            </w:r>
          </w:p>
        </w:tc>
        <w:tc>
          <w:tcPr>
            <w:tcW w:w="511" w:type="pct"/>
          </w:tcPr>
          <w:p w14:paraId="43324651" w14:textId="6A059E53"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19.89(3.66)</w:t>
            </w:r>
          </w:p>
          <w:p w14:paraId="7AC07AC6" w14:textId="77777777" w:rsidR="00B86302" w:rsidRPr="006A328C" w:rsidRDefault="00B86302" w:rsidP="00B86302">
            <w:pPr>
              <w:rPr>
                <w:rFonts w:ascii="Times New Roman" w:hAnsi="Times New Roman" w:cs="Times New Roman"/>
                <w:i/>
                <w:iCs/>
                <w:color w:val="262626" w:themeColor="text1" w:themeTint="D9"/>
                <w:sz w:val="20"/>
                <w:szCs w:val="20"/>
              </w:rPr>
            </w:pPr>
          </w:p>
          <w:p w14:paraId="4532E69B"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75%</w:t>
            </w:r>
          </w:p>
        </w:tc>
        <w:tc>
          <w:tcPr>
            <w:tcW w:w="378" w:type="pct"/>
          </w:tcPr>
          <w:p w14:paraId="4CC598B5"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Clinical anxiety</w:t>
            </w:r>
          </w:p>
        </w:tc>
        <w:tc>
          <w:tcPr>
            <w:tcW w:w="456" w:type="pct"/>
          </w:tcPr>
          <w:p w14:paraId="53802DC5"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University</w:t>
            </w:r>
          </w:p>
        </w:tc>
        <w:tc>
          <w:tcPr>
            <w:tcW w:w="456" w:type="pct"/>
          </w:tcPr>
          <w:p w14:paraId="68117A00" w14:textId="32F3DF3B" w:rsidR="00B86302" w:rsidRPr="006A328C" w:rsidRDefault="000357D5" w:rsidP="00B86302">
            <w:pPr>
              <w:rPr>
                <w:rFonts w:ascii="Times New Roman" w:hAnsi="Times New Roman" w:cs="Times New Roman"/>
                <w:sz w:val="20"/>
                <w:szCs w:val="20"/>
              </w:rPr>
            </w:pPr>
            <w:r w:rsidRPr="006A328C">
              <w:rPr>
                <w:rFonts w:ascii="Times New Roman" w:hAnsi="Times New Roman" w:cs="Times New Roman"/>
                <w:sz w:val="20"/>
                <w:szCs w:val="20"/>
              </w:rPr>
              <w:t>Pilot trial</w:t>
            </w:r>
          </w:p>
        </w:tc>
        <w:tc>
          <w:tcPr>
            <w:tcW w:w="476" w:type="pct"/>
          </w:tcPr>
          <w:p w14:paraId="7768CC7C" w14:textId="7BC24D04"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Non-active control</w:t>
            </w:r>
          </w:p>
        </w:tc>
        <w:tc>
          <w:tcPr>
            <w:tcW w:w="420" w:type="pct"/>
          </w:tcPr>
          <w:p w14:paraId="0A799CCC"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color w:val="000000"/>
                <w:sz w:val="20"/>
                <w:szCs w:val="20"/>
              </w:rPr>
              <w:t xml:space="preserve">Pre, post, 1-week FU </w:t>
            </w:r>
          </w:p>
          <w:p w14:paraId="7680F960" w14:textId="77777777" w:rsidR="00B86302" w:rsidRPr="006A328C" w:rsidRDefault="00B86302" w:rsidP="00B86302">
            <w:pPr>
              <w:rPr>
                <w:rFonts w:ascii="Times New Roman" w:hAnsi="Times New Roman" w:cs="Times New Roman"/>
                <w:sz w:val="20"/>
                <w:szCs w:val="20"/>
              </w:rPr>
            </w:pPr>
          </w:p>
        </w:tc>
        <w:tc>
          <w:tcPr>
            <w:tcW w:w="473" w:type="pct"/>
          </w:tcPr>
          <w:p w14:paraId="4CEBCBB7"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Anxiety:  </w:t>
            </w:r>
            <w:r w:rsidRPr="006A328C">
              <w:rPr>
                <w:color w:val="000000"/>
                <w:sz w:val="20"/>
                <w:szCs w:val="20"/>
              </w:rPr>
              <w:t>SAR</w:t>
            </w:r>
          </w:p>
          <w:p w14:paraId="0CF2FE6E" w14:textId="77777777" w:rsidR="00B86302" w:rsidRPr="006A328C" w:rsidRDefault="00B86302" w:rsidP="00B86302">
            <w:pPr>
              <w:rPr>
                <w:rFonts w:ascii="Times New Roman" w:hAnsi="Times New Roman" w:cs="Times New Roman"/>
                <w:sz w:val="20"/>
                <w:szCs w:val="20"/>
              </w:rPr>
            </w:pPr>
          </w:p>
          <w:p w14:paraId="6117785B"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RNT: </w:t>
            </w:r>
          </w:p>
          <w:p w14:paraId="5C713650" w14:textId="77777777" w:rsidR="00B86302" w:rsidRPr="006A328C" w:rsidRDefault="00B86302" w:rsidP="00B86302">
            <w:pPr>
              <w:pStyle w:val="NormalWeb"/>
              <w:spacing w:before="0" w:beforeAutospacing="0" w:after="0" w:afterAutospacing="0"/>
              <w:rPr>
                <w:sz w:val="20"/>
                <w:szCs w:val="20"/>
              </w:rPr>
            </w:pPr>
            <w:r w:rsidRPr="006A328C">
              <w:rPr>
                <w:color w:val="000000"/>
                <w:sz w:val="20"/>
                <w:szCs w:val="20"/>
              </w:rPr>
              <w:t>AFQ; TQ</w:t>
            </w:r>
          </w:p>
          <w:p w14:paraId="7E3D938B" w14:textId="77777777" w:rsidR="00B86302" w:rsidRPr="006A328C" w:rsidRDefault="00B86302" w:rsidP="00B86302">
            <w:pPr>
              <w:rPr>
                <w:rFonts w:ascii="Times New Roman" w:hAnsi="Times New Roman" w:cs="Times New Roman"/>
                <w:sz w:val="20"/>
                <w:szCs w:val="20"/>
              </w:rPr>
            </w:pPr>
          </w:p>
          <w:p w14:paraId="1B523EB3" w14:textId="77777777" w:rsidR="00B86302" w:rsidRPr="006A328C" w:rsidRDefault="00B86302" w:rsidP="00B86302">
            <w:pPr>
              <w:rPr>
                <w:rFonts w:ascii="Times New Roman" w:hAnsi="Times New Roman" w:cs="Times New Roman"/>
                <w:sz w:val="20"/>
                <w:szCs w:val="20"/>
              </w:rPr>
            </w:pPr>
          </w:p>
        </w:tc>
        <w:tc>
          <w:tcPr>
            <w:tcW w:w="500" w:type="pct"/>
          </w:tcPr>
          <w:p w14:paraId="3D3C0E9A"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r w:rsidRPr="006A328C">
              <w:rPr>
                <w:rFonts w:ascii="Times New Roman" w:hAnsi="Times New Roman" w:cs="Times New Roman"/>
                <w:sz w:val="20"/>
                <w:szCs w:val="20"/>
              </w:rPr>
              <w:t>Clinician delivered</w:t>
            </w:r>
          </w:p>
          <w:p w14:paraId="4408FEEA" w14:textId="77777777" w:rsidR="00B86302" w:rsidRPr="006A328C" w:rsidRDefault="00B86302" w:rsidP="00B86302">
            <w:pPr>
              <w:rPr>
                <w:rFonts w:ascii="Times New Roman" w:hAnsi="Times New Roman" w:cs="Times New Roman"/>
                <w:i/>
                <w:iCs/>
                <w:sz w:val="20"/>
                <w:szCs w:val="20"/>
              </w:rPr>
            </w:pPr>
          </w:p>
          <w:p w14:paraId="28283019"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1 session</w:t>
            </w:r>
          </w:p>
          <w:p w14:paraId="28CA07CD" w14:textId="77777777" w:rsidR="00B86302" w:rsidRPr="006A328C" w:rsidRDefault="00B86302" w:rsidP="00B86302">
            <w:pPr>
              <w:rPr>
                <w:rFonts w:ascii="Times New Roman" w:hAnsi="Times New Roman" w:cs="Times New Roman"/>
                <w:i/>
                <w:iCs/>
                <w:sz w:val="20"/>
                <w:szCs w:val="20"/>
              </w:rPr>
            </w:pPr>
          </w:p>
          <w:p w14:paraId="6999F958"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Treatment: </w:t>
            </w:r>
            <w:r w:rsidRPr="006A328C">
              <w:rPr>
                <w:rFonts w:ascii="Times New Roman" w:hAnsi="Times New Roman" w:cs="Times New Roman"/>
                <w:sz w:val="20"/>
                <w:szCs w:val="20"/>
              </w:rPr>
              <w:t>CBT</w:t>
            </w:r>
          </w:p>
        </w:tc>
        <w:tc>
          <w:tcPr>
            <w:tcW w:w="304" w:type="pct"/>
          </w:tcPr>
          <w:p w14:paraId="52FF95CF"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RNT-focused</w:t>
            </w:r>
          </w:p>
        </w:tc>
        <w:tc>
          <w:tcPr>
            <w:tcW w:w="304" w:type="pct"/>
          </w:tcPr>
          <w:p w14:paraId="3223152B"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Content</w:t>
            </w:r>
          </w:p>
        </w:tc>
      </w:tr>
      <w:tr w:rsidR="00B86302" w:rsidRPr="006A328C" w14:paraId="3F1A6FC5" w14:textId="77777777" w:rsidTr="00B86302">
        <w:trPr>
          <w:trHeight w:val="383"/>
        </w:trPr>
        <w:tc>
          <w:tcPr>
            <w:tcW w:w="421" w:type="pct"/>
          </w:tcPr>
          <w:p w14:paraId="3D5D9BE5" w14:textId="77777777" w:rsidR="00B86302" w:rsidRPr="006A328C" w:rsidRDefault="00B86302" w:rsidP="00B86302">
            <w:pPr>
              <w:rPr>
                <w:rFonts w:ascii="Times New Roman" w:hAnsi="Times New Roman" w:cs="Times New Roman"/>
                <w:color w:val="262626" w:themeColor="text1" w:themeTint="D9"/>
                <w:sz w:val="20"/>
                <w:szCs w:val="20"/>
              </w:rPr>
            </w:pPr>
            <w:proofErr w:type="spellStart"/>
            <w:r w:rsidRPr="006A328C">
              <w:rPr>
                <w:rFonts w:ascii="Times New Roman" w:hAnsi="Times New Roman" w:cs="Times New Roman"/>
                <w:color w:val="262626" w:themeColor="text1" w:themeTint="D9"/>
                <w:sz w:val="20"/>
                <w:szCs w:val="20"/>
              </w:rPr>
              <w:t>Mogoase</w:t>
            </w:r>
            <w:proofErr w:type="spellEnd"/>
            <w:r w:rsidRPr="006A328C">
              <w:rPr>
                <w:rFonts w:ascii="Times New Roman" w:hAnsi="Times New Roman" w:cs="Times New Roman"/>
                <w:color w:val="262626" w:themeColor="text1" w:themeTint="D9"/>
                <w:sz w:val="20"/>
                <w:szCs w:val="20"/>
              </w:rPr>
              <w:t xml:space="preserve"> et al (2013)</w:t>
            </w:r>
          </w:p>
          <w:p w14:paraId="4B3264FA" w14:textId="77777777" w:rsidR="00B86302" w:rsidRPr="006A328C" w:rsidRDefault="00B86302" w:rsidP="00B86302">
            <w:pPr>
              <w:rPr>
                <w:rFonts w:ascii="Times New Roman" w:hAnsi="Times New Roman" w:cs="Times New Roman"/>
                <w:color w:val="262626" w:themeColor="text1" w:themeTint="D9"/>
                <w:sz w:val="20"/>
                <w:szCs w:val="20"/>
              </w:rPr>
            </w:pPr>
          </w:p>
          <w:p w14:paraId="67589AEB" w14:textId="77777777"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Romania</w:t>
            </w:r>
          </w:p>
        </w:tc>
        <w:tc>
          <w:tcPr>
            <w:tcW w:w="300" w:type="pct"/>
          </w:tcPr>
          <w:p w14:paraId="4D3C09E1"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42</w:t>
            </w:r>
          </w:p>
        </w:tc>
        <w:tc>
          <w:tcPr>
            <w:tcW w:w="511" w:type="pct"/>
          </w:tcPr>
          <w:p w14:paraId="1353D4C8" w14:textId="75E48133"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22.87(4.27)</w:t>
            </w:r>
          </w:p>
          <w:p w14:paraId="1216C08B" w14:textId="77777777" w:rsidR="00B86302" w:rsidRPr="006A328C" w:rsidRDefault="00B86302" w:rsidP="00B86302">
            <w:pPr>
              <w:rPr>
                <w:rFonts w:ascii="Times New Roman" w:hAnsi="Times New Roman" w:cs="Times New Roman"/>
                <w:i/>
                <w:iCs/>
                <w:color w:val="262626" w:themeColor="text1" w:themeTint="D9"/>
                <w:sz w:val="20"/>
                <w:szCs w:val="20"/>
              </w:rPr>
            </w:pPr>
          </w:p>
          <w:p w14:paraId="0DE55DB4"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lastRenderedPageBreak/>
              <w:t>95%</w:t>
            </w:r>
          </w:p>
        </w:tc>
        <w:tc>
          <w:tcPr>
            <w:tcW w:w="378" w:type="pct"/>
          </w:tcPr>
          <w:p w14:paraId="334887A0"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lastRenderedPageBreak/>
              <w:t xml:space="preserve">Elevated depression and anxiety </w:t>
            </w:r>
          </w:p>
        </w:tc>
        <w:tc>
          <w:tcPr>
            <w:tcW w:w="456" w:type="pct"/>
          </w:tcPr>
          <w:p w14:paraId="0087D8AD"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University</w:t>
            </w:r>
          </w:p>
        </w:tc>
        <w:tc>
          <w:tcPr>
            <w:tcW w:w="456" w:type="pct"/>
          </w:tcPr>
          <w:p w14:paraId="7FC6647D" w14:textId="50C7A55C" w:rsidR="00B86302" w:rsidRPr="006A328C" w:rsidRDefault="000357D5" w:rsidP="00B86302">
            <w:pPr>
              <w:rPr>
                <w:rFonts w:ascii="Times New Roman" w:hAnsi="Times New Roman" w:cs="Times New Roman"/>
                <w:sz w:val="20"/>
                <w:szCs w:val="20"/>
              </w:rPr>
            </w:pPr>
            <w:r w:rsidRPr="006A328C">
              <w:rPr>
                <w:rFonts w:ascii="Times New Roman" w:hAnsi="Times New Roman" w:cs="Times New Roman"/>
                <w:sz w:val="20"/>
                <w:szCs w:val="20"/>
              </w:rPr>
              <w:t>Pilot trial</w:t>
            </w:r>
          </w:p>
        </w:tc>
        <w:tc>
          <w:tcPr>
            <w:tcW w:w="476" w:type="pct"/>
          </w:tcPr>
          <w:p w14:paraId="76900643" w14:textId="01825368"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Waitlist control</w:t>
            </w:r>
          </w:p>
        </w:tc>
        <w:tc>
          <w:tcPr>
            <w:tcW w:w="420" w:type="pct"/>
          </w:tcPr>
          <w:p w14:paraId="0E4D38FF"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color w:val="000000"/>
                <w:sz w:val="20"/>
                <w:szCs w:val="20"/>
              </w:rPr>
              <w:t>Pre, post</w:t>
            </w:r>
          </w:p>
          <w:p w14:paraId="43904902" w14:textId="77777777" w:rsidR="00B86302" w:rsidRPr="006A328C" w:rsidRDefault="00B86302" w:rsidP="00B86302">
            <w:pPr>
              <w:rPr>
                <w:rFonts w:ascii="Times New Roman" w:hAnsi="Times New Roman" w:cs="Times New Roman"/>
                <w:sz w:val="20"/>
                <w:szCs w:val="20"/>
              </w:rPr>
            </w:pPr>
          </w:p>
        </w:tc>
        <w:tc>
          <w:tcPr>
            <w:tcW w:w="473" w:type="pct"/>
          </w:tcPr>
          <w:p w14:paraId="114D9850"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Depression:</w:t>
            </w:r>
            <w:r w:rsidRPr="006A328C">
              <w:rPr>
                <w:color w:val="000000"/>
                <w:sz w:val="20"/>
                <w:szCs w:val="20"/>
              </w:rPr>
              <w:t xml:space="preserve"> BDI-II</w:t>
            </w:r>
          </w:p>
          <w:p w14:paraId="68D8EC95" w14:textId="77777777" w:rsidR="00B86302" w:rsidRPr="006A328C" w:rsidRDefault="00B86302" w:rsidP="00B86302">
            <w:pPr>
              <w:rPr>
                <w:rFonts w:ascii="Times New Roman" w:hAnsi="Times New Roman" w:cs="Times New Roman"/>
                <w:sz w:val="20"/>
                <w:szCs w:val="20"/>
              </w:rPr>
            </w:pPr>
          </w:p>
          <w:p w14:paraId="64F900D2"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RNT: RRS</w:t>
            </w:r>
          </w:p>
          <w:p w14:paraId="3FA15952" w14:textId="77777777" w:rsidR="00B86302" w:rsidRPr="006A328C" w:rsidRDefault="00B86302" w:rsidP="00B86302">
            <w:pPr>
              <w:rPr>
                <w:rFonts w:ascii="Times New Roman" w:hAnsi="Times New Roman" w:cs="Times New Roman"/>
                <w:sz w:val="20"/>
                <w:szCs w:val="20"/>
              </w:rPr>
            </w:pPr>
          </w:p>
        </w:tc>
        <w:tc>
          <w:tcPr>
            <w:tcW w:w="500" w:type="pct"/>
          </w:tcPr>
          <w:p w14:paraId="2BEC813F"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lastRenderedPageBreak/>
              <w:t xml:space="preserve">Mode: </w:t>
            </w:r>
            <w:r w:rsidRPr="006A328C">
              <w:rPr>
                <w:rFonts w:ascii="Times New Roman" w:hAnsi="Times New Roman" w:cs="Times New Roman"/>
                <w:sz w:val="20"/>
                <w:szCs w:val="20"/>
              </w:rPr>
              <w:t>Computerised self-guided</w:t>
            </w:r>
          </w:p>
          <w:p w14:paraId="2B271B4A" w14:textId="77777777" w:rsidR="00B86302" w:rsidRPr="006A328C" w:rsidRDefault="00B86302" w:rsidP="00B86302">
            <w:pPr>
              <w:rPr>
                <w:rFonts w:ascii="Times New Roman" w:hAnsi="Times New Roman" w:cs="Times New Roman"/>
                <w:i/>
                <w:iCs/>
                <w:sz w:val="20"/>
                <w:szCs w:val="20"/>
              </w:rPr>
            </w:pPr>
          </w:p>
          <w:p w14:paraId="164EB1B7"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lastRenderedPageBreak/>
              <w:t xml:space="preserve">Length: </w:t>
            </w:r>
            <w:r w:rsidRPr="006A328C">
              <w:rPr>
                <w:rFonts w:ascii="Times New Roman" w:hAnsi="Times New Roman" w:cs="Times New Roman"/>
                <w:sz w:val="20"/>
                <w:szCs w:val="20"/>
              </w:rPr>
              <w:t>7 sessions</w:t>
            </w:r>
          </w:p>
          <w:p w14:paraId="64046610" w14:textId="77777777" w:rsidR="00B86302" w:rsidRPr="006A328C" w:rsidRDefault="00B86302" w:rsidP="00B86302">
            <w:pPr>
              <w:rPr>
                <w:rFonts w:ascii="Times New Roman" w:hAnsi="Times New Roman" w:cs="Times New Roman"/>
                <w:i/>
                <w:iCs/>
                <w:sz w:val="20"/>
                <w:szCs w:val="20"/>
              </w:rPr>
            </w:pPr>
          </w:p>
          <w:p w14:paraId="17CC5094"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Treatment:</w:t>
            </w:r>
            <w:r w:rsidRPr="006A328C">
              <w:rPr>
                <w:rFonts w:ascii="Times New Roman" w:hAnsi="Times New Roman" w:cs="Times New Roman"/>
                <w:sz w:val="20"/>
                <w:szCs w:val="20"/>
              </w:rPr>
              <w:t xml:space="preserve"> Concreteness training </w:t>
            </w:r>
          </w:p>
        </w:tc>
        <w:tc>
          <w:tcPr>
            <w:tcW w:w="304" w:type="pct"/>
          </w:tcPr>
          <w:p w14:paraId="143BEC4D"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lastRenderedPageBreak/>
              <w:t>RNT-focused</w:t>
            </w:r>
          </w:p>
        </w:tc>
        <w:tc>
          <w:tcPr>
            <w:tcW w:w="304" w:type="pct"/>
          </w:tcPr>
          <w:p w14:paraId="59E4F1BB"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Process</w:t>
            </w:r>
          </w:p>
        </w:tc>
      </w:tr>
      <w:tr w:rsidR="00B86302" w:rsidRPr="006A328C" w14:paraId="50A8BC59" w14:textId="77777777" w:rsidTr="00B86302">
        <w:trPr>
          <w:trHeight w:val="383"/>
        </w:trPr>
        <w:tc>
          <w:tcPr>
            <w:tcW w:w="421" w:type="pct"/>
          </w:tcPr>
          <w:p w14:paraId="743EB46D" w14:textId="77777777" w:rsidR="00B86302" w:rsidRPr="006A328C" w:rsidRDefault="00B86302" w:rsidP="00B86302">
            <w:pPr>
              <w:rPr>
                <w:rFonts w:ascii="Times New Roman" w:hAnsi="Times New Roman" w:cs="Times New Roman"/>
                <w:color w:val="262626" w:themeColor="text1" w:themeTint="D9"/>
                <w:sz w:val="20"/>
                <w:szCs w:val="20"/>
              </w:rPr>
            </w:pPr>
            <w:proofErr w:type="spellStart"/>
            <w:r w:rsidRPr="006A328C">
              <w:rPr>
                <w:rFonts w:ascii="Times New Roman" w:hAnsi="Times New Roman" w:cs="Times New Roman"/>
                <w:color w:val="262626" w:themeColor="text1" w:themeTint="D9"/>
                <w:sz w:val="20"/>
                <w:szCs w:val="20"/>
              </w:rPr>
              <w:t>Norr</w:t>
            </w:r>
            <w:proofErr w:type="spellEnd"/>
            <w:r w:rsidRPr="006A328C">
              <w:rPr>
                <w:rFonts w:ascii="Times New Roman" w:hAnsi="Times New Roman" w:cs="Times New Roman"/>
                <w:color w:val="262626" w:themeColor="text1" w:themeTint="D9"/>
                <w:sz w:val="20"/>
                <w:szCs w:val="20"/>
              </w:rPr>
              <w:t xml:space="preserve"> et al (2014)</w:t>
            </w:r>
          </w:p>
          <w:p w14:paraId="249CADF7" w14:textId="77777777" w:rsidR="00B86302" w:rsidRPr="006A328C" w:rsidRDefault="00B86302" w:rsidP="00B86302">
            <w:pPr>
              <w:rPr>
                <w:rFonts w:ascii="Times New Roman" w:hAnsi="Times New Roman" w:cs="Times New Roman"/>
                <w:color w:val="262626" w:themeColor="text1" w:themeTint="D9"/>
                <w:sz w:val="20"/>
                <w:szCs w:val="20"/>
              </w:rPr>
            </w:pPr>
          </w:p>
          <w:p w14:paraId="29CA93A8"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USA</w:t>
            </w:r>
          </w:p>
        </w:tc>
        <w:tc>
          <w:tcPr>
            <w:tcW w:w="300" w:type="pct"/>
          </w:tcPr>
          <w:p w14:paraId="5B8F4CFA"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104</w:t>
            </w:r>
          </w:p>
        </w:tc>
        <w:tc>
          <w:tcPr>
            <w:tcW w:w="511" w:type="pct"/>
          </w:tcPr>
          <w:p w14:paraId="2388EE76" w14:textId="1545604B"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18.90(1.42)</w:t>
            </w:r>
          </w:p>
          <w:p w14:paraId="5730DDF6" w14:textId="77777777" w:rsidR="00B86302" w:rsidRPr="006A328C" w:rsidRDefault="00B86302" w:rsidP="00B86302">
            <w:pPr>
              <w:rPr>
                <w:rFonts w:ascii="Times New Roman" w:hAnsi="Times New Roman" w:cs="Times New Roman"/>
                <w:i/>
                <w:iCs/>
                <w:color w:val="262626" w:themeColor="text1" w:themeTint="D9"/>
                <w:sz w:val="20"/>
                <w:szCs w:val="20"/>
              </w:rPr>
            </w:pPr>
          </w:p>
          <w:p w14:paraId="08C00FF2" w14:textId="0C1AF7A6"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83.7%</w:t>
            </w:r>
          </w:p>
        </w:tc>
        <w:tc>
          <w:tcPr>
            <w:tcW w:w="378" w:type="pct"/>
          </w:tcPr>
          <w:p w14:paraId="4B3067C4"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Elevated depression and anxiety </w:t>
            </w:r>
          </w:p>
        </w:tc>
        <w:tc>
          <w:tcPr>
            <w:tcW w:w="456" w:type="pct"/>
          </w:tcPr>
          <w:p w14:paraId="1B09B487"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University</w:t>
            </w:r>
          </w:p>
        </w:tc>
        <w:tc>
          <w:tcPr>
            <w:tcW w:w="456" w:type="pct"/>
          </w:tcPr>
          <w:p w14:paraId="1392857A" w14:textId="376CAA61" w:rsidR="00B86302" w:rsidRPr="006A328C" w:rsidRDefault="000357D5" w:rsidP="00B86302">
            <w:pPr>
              <w:rPr>
                <w:rFonts w:ascii="Times New Roman" w:hAnsi="Times New Roman" w:cs="Times New Roman"/>
                <w:sz w:val="20"/>
                <w:szCs w:val="20"/>
              </w:rPr>
            </w:pPr>
            <w:r w:rsidRPr="006A328C">
              <w:rPr>
                <w:rFonts w:ascii="Times New Roman" w:hAnsi="Times New Roman" w:cs="Times New Roman"/>
                <w:sz w:val="20"/>
                <w:szCs w:val="20"/>
              </w:rPr>
              <w:t xml:space="preserve">Clinical trial </w:t>
            </w:r>
          </w:p>
        </w:tc>
        <w:tc>
          <w:tcPr>
            <w:tcW w:w="476" w:type="pct"/>
          </w:tcPr>
          <w:p w14:paraId="5E5F6F37" w14:textId="790A19F3"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Active control</w:t>
            </w:r>
          </w:p>
        </w:tc>
        <w:tc>
          <w:tcPr>
            <w:tcW w:w="420" w:type="pct"/>
          </w:tcPr>
          <w:p w14:paraId="0E3A7876"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color w:val="000000"/>
                <w:sz w:val="20"/>
                <w:szCs w:val="20"/>
              </w:rPr>
              <w:t>Pre, 1-week post, 1-month FU</w:t>
            </w:r>
          </w:p>
          <w:p w14:paraId="742BF46C" w14:textId="77777777" w:rsidR="00B86302" w:rsidRPr="006A328C" w:rsidRDefault="00B86302" w:rsidP="00B86302">
            <w:pPr>
              <w:rPr>
                <w:rFonts w:ascii="Times New Roman" w:hAnsi="Times New Roman" w:cs="Times New Roman"/>
                <w:sz w:val="20"/>
                <w:szCs w:val="20"/>
              </w:rPr>
            </w:pPr>
          </w:p>
        </w:tc>
        <w:tc>
          <w:tcPr>
            <w:tcW w:w="473" w:type="pct"/>
          </w:tcPr>
          <w:p w14:paraId="554CBDDB"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Depression:</w:t>
            </w:r>
            <w:r w:rsidRPr="006A328C">
              <w:rPr>
                <w:color w:val="000000"/>
                <w:sz w:val="20"/>
                <w:szCs w:val="20"/>
              </w:rPr>
              <w:t xml:space="preserve"> BDI-II</w:t>
            </w:r>
          </w:p>
          <w:p w14:paraId="7C1C66AD" w14:textId="77777777" w:rsidR="00B86302" w:rsidRPr="006A328C" w:rsidRDefault="00B86302" w:rsidP="00B86302">
            <w:pPr>
              <w:rPr>
                <w:rFonts w:ascii="Times New Roman" w:hAnsi="Times New Roman" w:cs="Times New Roman"/>
                <w:sz w:val="20"/>
                <w:szCs w:val="20"/>
              </w:rPr>
            </w:pPr>
          </w:p>
          <w:p w14:paraId="689BFF2B"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Anxiety: </w:t>
            </w:r>
            <w:r w:rsidRPr="006A328C">
              <w:rPr>
                <w:color w:val="000000"/>
                <w:sz w:val="20"/>
                <w:szCs w:val="20"/>
              </w:rPr>
              <w:t>ASI-3; BAI</w:t>
            </w:r>
          </w:p>
          <w:p w14:paraId="43990C6E" w14:textId="77777777" w:rsidR="00B86302" w:rsidRPr="006A328C" w:rsidRDefault="00B86302" w:rsidP="00B86302">
            <w:pPr>
              <w:rPr>
                <w:rFonts w:ascii="Times New Roman" w:hAnsi="Times New Roman" w:cs="Times New Roman"/>
                <w:sz w:val="20"/>
                <w:szCs w:val="20"/>
              </w:rPr>
            </w:pPr>
          </w:p>
          <w:p w14:paraId="617EC2CF"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RNT: PSWQ</w:t>
            </w:r>
          </w:p>
        </w:tc>
        <w:tc>
          <w:tcPr>
            <w:tcW w:w="500" w:type="pct"/>
          </w:tcPr>
          <w:p w14:paraId="570459C9"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r w:rsidRPr="006A328C">
              <w:rPr>
                <w:rFonts w:ascii="Times New Roman" w:hAnsi="Times New Roman" w:cs="Times New Roman"/>
                <w:sz w:val="20"/>
                <w:szCs w:val="20"/>
              </w:rPr>
              <w:t>Clinician delivered</w:t>
            </w:r>
          </w:p>
          <w:p w14:paraId="5CF56503" w14:textId="77777777" w:rsidR="00B86302" w:rsidRPr="006A328C" w:rsidRDefault="00B86302" w:rsidP="00B86302">
            <w:pPr>
              <w:rPr>
                <w:rFonts w:ascii="Times New Roman" w:hAnsi="Times New Roman" w:cs="Times New Roman"/>
                <w:i/>
                <w:iCs/>
                <w:sz w:val="20"/>
                <w:szCs w:val="20"/>
              </w:rPr>
            </w:pPr>
          </w:p>
          <w:p w14:paraId="4D30FAA2"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1 session</w:t>
            </w:r>
          </w:p>
          <w:p w14:paraId="6B0BEAD2" w14:textId="77777777" w:rsidR="00B86302" w:rsidRPr="006A328C" w:rsidRDefault="00B86302" w:rsidP="00B86302">
            <w:pPr>
              <w:rPr>
                <w:rFonts w:ascii="Times New Roman" w:hAnsi="Times New Roman" w:cs="Times New Roman"/>
                <w:i/>
                <w:iCs/>
                <w:sz w:val="20"/>
                <w:szCs w:val="20"/>
              </w:rPr>
            </w:pPr>
          </w:p>
          <w:p w14:paraId="433C6F8D"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Treatment: </w:t>
            </w:r>
            <w:r w:rsidRPr="006A328C">
              <w:rPr>
                <w:rFonts w:ascii="Times New Roman" w:hAnsi="Times New Roman" w:cs="Times New Roman"/>
                <w:sz w:val="20"/>
                <w:szCs w:val="20"/>
              </w:rPr>
              <w:t>Anxiety sensitivity training</w:t>
            </w:r>
          </w:p>
        </w:tc>
        <w:tc>
          <w:tcPr>
            <w:tcW w:w="304" w:type="pct"/>
          </w:tcPr>
          <w:p w14:paraId="00905868"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Non RNT-focused</w:t>
            </w:r>
          </w:p>
        </w:tc>
        <w:tc>
          <w:tcPr>
            <w:tcW w:w="304" w:type="pct"/>
          </w:tcPr>
          <w:p w14:paraId="3C9C3BA3"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Content</w:t>
            </w:r>
          </w:p>
        </w:tc>
      </w:tr>
      <w:tr w:rsidR="00B86302" w:rsidRPr="006A328C" w14:paraId="6962E83B" w14:textId="77777777" w:rsidTr="00B86302">
        <w:trPr>
          <w:trHeight w:val="383"/>
        </w:trPr>
        <w:tc>
          <w:tcPr>
            <w:tcW w:w="421" w:type="pct"/>
          </w:tcPr>
          <w:p w14:paraId="744E895B"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color w:val="262626" w:themeColor="text1" w:themeTint="D9"/>
                <w:sz w:val="20"/>
                <w:szCs w:val="20"/>
              </w:rPr>
              <w:t>Richards et al (2014)</w:t>
            </w:r>
          </w:p>
          <w:p w14:paraId="03F85EE6" w14:textId="77777777" w:rsidR="00B86302" w:rsidRPr="006A328C" w:rsidRDefault="00B86302" w:rsidP="00B86302">
            <w:pPr>
              <w:rPr>
                <w:rFonts w:ascii="Times New Roman" w:hAnsi="Times New Roman" w:cs="Times New Roman"/>
                <w:color w:val="262626" w:themeColor="text1" w:themeTint="D9"/>
                <w:sz w:val="20"/>
                <w:szCs w:val="20"/>
              </w:rPr>
            </w:pPr>
          </w:p>
          <w:p w14:paraId="6A5D5453" w14:textId="77777777"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Ireland</w:t>
            </w:r>
          </w:p>
        </w:tc>
        <w:tc>
          <w:tcPr>
            <w:tcW w:w="300" w:type="pct"/>
          </w:tcPr>
          <w:p w14:paraId="1978EBE4"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137</w:t>
            </w:r>
          </w:p>
        </w:tc>
        <w:tc>
          <w:tcPr>
            <w:tcW w:w="511" w:type="pct"/>
          </w:tcPr>
          <w:p w14:paraId="4EFE4758" w14:textId="01CEA067"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23.82(7.05)</w:t>
            </w:r>
          </w:p>
          <w:p w14:paraId="0C03D9AE" w14:textId="77777777" w:rsidR="00B86302" w:rsidRPr="006A328C" w:rsidRDefault="00B86302" w:rsidP="00B86302">
            <w:pPr>
              <w:rPr>
                <w:rFonts w:ascii="Times New Roman" w:hAnsi="Times New Roman" w:cs="Times New Roman"/>
                <w:i/>
                <w:iCs/>
                <w:color w:val="262626" w:themeColor="text1" w:themeTint="D9"/>
                <w:sz w:val="20"/>
                <w:szCs w:val="20"/>
              </w:rPr>
            </w:pPr>
          </w:p>
          <w:p w14:paraId="0AC2B278"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77%</w:t>
            </w:r>
          </w:p>
        </w:tc>
        <w:tc>
          <w:tcPr>
            <w:tcW w:w="378" w:type="pct"/>
          </w:tcPr>
          <w:p w14:paraId="6A45594B"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Elevated depression and anxiety </w:t>
            </w:r>
          </w:p>
        </w:tc>
        <w:tc>
          <w:tcPr>
            <w:tcW w:w="456" w:type="pct"/>
          </w:tcPr>
          <w:p w14:paraId="017F78D4"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University</w:t>
            </w:r>
          </w:p>
        </w:tc>
        <w:tc>
          <w:tcPr>
            <w:tcW w:w="456" w:type="pct"/>
          </w:tcPr>
          <w:p w14:paraId="55C16A92" w14:textId="1BF8193C" w:rsidR="00B86302" w:rsidRPr="006A328C" w:rsidRDefault="000357D5" w:rsidP="00B86302">
            <w:pPr>
              <w:rPr>
                <w:rFonts w:ascii="Times New Roman" w:hAnsi="Times New Roman" w:cs="Times New Roman"/>
                <w:sz w:val="20"/>
                <w:szCs w:val="20"/>
              </w:rPr>
            </w:pPr>
            <w:r w:rsidRPr="006A328C">
              <w:rPr>
                <w:rFonts w:ascii="Times New Roman" w:hAnsi="Times New Roman" w:cs="Times New Roman"/>
                <w:sz w:val="20"/>
                <w:szCs w:val="20"/>
              </w:rPr>
              <w:t xml:space="preserve">Clinical trial </w:t>
            </w:r>
          </w:p>
        </w:tc>
        <w:tc>
          <w:tcPr>
            <w:tcW w:w="476" w:type="pct"/>
          </w:tcPr>
          <w:p w14:paraId="124B03AF" w14:textId="77175915"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Waitlist control</w:t>
            </w:r>
          </w:p>
        </w:tc>
        <w:tc>
          <w:tcPr>
            <w:tcW w:w="420" w:type="pct"/>
          </w:tcPr>
          <w:p w14:paraId="62D8F98F"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color w:val="000000"/>
                <w:sz w:val="20"/>
                <w:szCs w:val="20"/>
              </w:rPr>
              <w:t>Pre, post, 3-month FU</w:t>
            </w:r>
          </w:p>
          <w:p w14:paraId="38EAD601" w14:textId="77777777" w:rsidR="00B86302" w:rsidRPr="006A328C" w:rsidRDefault="00B86302" w:rsidP="00B86302">
            <w:pPr>
              <w:rPr>
                <w:rFonts w:ascii="Times New Roman" w:hAnsi="Times New Roman" w:cs="Times New Roman"/>
                <w:sz w:val="20"/>
                <w:szCs w:val="20"/>
              </w:rPr>
            </w:pPr>
          </w:p>
        </w:tc>
        <w:tc>
          <w:tcPr>
            <w:tcW w:w="473" w:type="pct"/>
          </w:tcPr>
          <w:p w14:paraId="2420A780"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Depression:</w:t>
            </w:r>
            <w:r w:rsidRPr="006A328C">
              <w:rPr>
                <w:color w:val="000000"/>
                <w:sz w:val="20"/>
                <w:szCs w:val="20"/>
              </w:rPr>
              <w:t xml:space="preserve"> BDI-II</w:t>
            </w:r>
          </w:p>
          <w:p w14:paraId="13C6A9C0" w14:textId="77777777" w:rsidR="00B86302" w:rsidRPr="006A328C" w:rsidRDefault="00B86302" w:rsidP="00B86302">
            <w:pPr>
              <w:rPr>
                <w:rFonts w:ascii="Times New Roman" w:hAnsi="Times New Roman" w:cs="Times New Roman"/>
                <w:sz w:val="20"/>
                <w:szCs w:val="20"/>
              </w:rPr>
            </w:pPr>
          </w:p>
          <w:p w14:paraId="476AF2D5"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Anxiety: </w:t>
            </w:r>
            <w:r w:rsidRPr="006A328C">
              <w:rPr>
                <w:color w:val="000000"/>
                <w:sz w:val="20"/>
                <w:szCs w:val="20"/>
              </w:rPr>
              <w:t>GAD-7</w:t>
            </w:r>
          </w:p>
          <w:p w14:paraId="6CF2A52D" w14:textId="77777777" w:rsidR="00B86302" w:rsidRPr="006A328C" w:rsidRDefault="00B86302" w:rsidP="00B86302">
            <w:pPr>
              <w:rPr>
                <w:rFonts w:ascii="Times New Roman" w:hAnsi="Times New Roman" w:cs="Times New Roman"/>
                <w:sz w:val="20"/>
                <w:szCs w:val="20"/>
              </w:rPr>
            </w:pPr>
          </w:p>
          <w:p w14:paraId="33B79A59"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RNT: PSWQ</w:t>
            </w:r>
          </w:p>
        </w:tc>
        <w:tc>
          <w:tcPr>
            <w:tcW w:w="500" w:type="pct"/>
          </w:tcPr>
          <w:p w14:paraId="25A90A7F"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r w:rsidRPr="006A328C">
              <w:rPr>
                <w:rFonts w:ascii="Times New Roman" w:hAnsi="Times New Roman" w:cs="Times New Roman"/>
                <w:sz w:val="20"/>
                <w:szCs w:val="20"/>
              </w:rPr>
              <w:t>Computerised self-guided</w:t>
            </w:r>
          </w:p>
          <w:p w14:paraId="61046C86" w14:textId="77777777" w:rsidR="00B86302" w:rsidRPr="006A328C" w:rsidRDefault="00B86302" w:rsidP="00B86302">
            <w:pPr>
              <w:rPr>
                <w:rFonts w:ascii="Times New Roman" w:hAnsi="Times New Roman" w:cs="Times New Roman"/>
                <w:i/>
                <w:iCs/>
                <w:sz w:val="20"/>
                <w:szCs w:val="20"/>
              </w:rPr>
            </w:pPr>
          </w:p>
          <w:p w14:paraId="01C427FA"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Continuous access (6 weeks)</w:t>
            </w:r>
          </w:p>
          <w:p w14:paraId="5D3E4662" w14:textId="77777777" w:rsidR="00B86302" w:rsidRPr="006A328C" w:rsidRDefault="00B86302" w:rsidP="00B86302">
            <w:pPr>
              <w:rPr>
                <w:rFonts w:ascii="Times New Roman" w:hAnsi="Times New Roman" w:cs="Times New Roman"/>
                <w:sz w:val="20"/>
                <w:szCs w:val="20"/>
              </w:rPr>
            </w:pPr>
          </w:p>
          <w:p w14:paraId="391F1005" w14:textId="77777777" w:rsidR="00B86302" w:rsidRPr="006A328C" w:rsidRDefault="00B86302" w:rsidP="00B86302">
            <w:pPr>
              <w:rPr>
                <w:rFonts w:ascii="Times New Roman" w:hAnsi="Times New Roman" w:cs="Times New Roman"/>
                <w:i/>
                <w:iCs/>
                <w:sz w:val="20"/>
                <w:szCs w:val="20"/>
              </w:rPr>
            </w:pPr>
          </w:p>
          <w:p w14:paraId="77B6684E"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Treatment: </w:t>
            </w:r>
            <w:r w:rsidRPr="006A328C">
              <w:rPr>
                <w:rFonts w:ascii="Times New Roman" w:hAnsi="Times New Roman" w:cs="Times New Roman"/>
                <w:sz w:val="20"/>
                <w:szCs w:val="20"/>
              </w:rPr>
              <w:t>CBT</w:t>
            </w:r>
          </w:p>
        </w:tc>
        <w:tc>
          <w:tcPr>
            <w:tcW w:w="304" w:type="pct"/>
          </w:tcPr>
          <w:p w14:paraId="2BCC6608"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Non RNT-focused</w:t>
            </w:r>
          </w:p>
        </w:tc>
        <w:tc>
          <w:tcPr>
            <w:tcW w:w="304" w:type="pct"/>
          </w:tcPr>
          <w:p w14:paraId="5B7317BF"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Content</w:t>
            </w:r>
          </w:p>
        </w:tc>
      </w:tr>
      <w:tr w:rsidR="00B86302" w:rsidRPr="006A328C" w14:paraId="56D94018" w14:textId="77777777" w:rsidTr="00B86302">
        <w:trPr>
          <w:trHeight w:val="383"/>
        </w:trPr>
        <w:tc>
          <w:tcPr>
            <w:tcW w:w="421" w:type="pct"/>
          </w:tcPr>
          <w:p w14:paraId="12740437"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color w:val="262626" w:themeColor="text1" w:themeTint="D9"/>
                <w:sz w:val="20"/>
                <w:szCs w:val="20"/>
              </w:rPr>
              <w:t>Sass et al (2017)</w:t>
            </w:r>
          </w:p>
          <w:p w14:paraId="07D27139" w14:textId="77777777" w:rsidR="00B86302" w:rsidRPr="006A328C" w:rsidRDefault="00B86302" w:rsidP="00B86302">
            <w:pPr>
              <w:rPr>
                <w:rFonts w:ascii="Times New Roman" w:hAnsi="Times New Roman" w:cs="Times New Roman"/>
                <w:color w:val="262626" w:themeColor="text1" w:themeTint="D9"/>
                <w:sz w:val="20"/>
                <w:szCs w:val="20"/>
              </w:rPr>
            </w:pPr>
          </w:p>
          <w:p w14:paraId="2F4E56DF"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USA</w:t>
            </w:r>
          </w:p>
        </w:tc>
        <w:tc>
          <w:tcPr>
            <w:tcW w:w="300" w:type="pct"/>
          </w:tcPr>
          <w:p w14:paraId="6B678792"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41</w:t>
            </w:r>
          </w:p>
        </w:tc>
        <w:tc>
          <w:tcPr>
            <w:tcW w:w="511" w:type="pct"/>
          </w:tcPr>
          <w:p w14:paraId="7DC8CEB7" w14:textId="41111E98"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19.80(2.40)</w:t>
            </w:r>
          </w:p>
          <w:p w14:paraId="1BAF4B3A" w14:textId="77777777" w:rsidR="00B86302" w:rsidRPr="006A328C" w:rsidRDefault="00B86302" w:rsidP="00B86302">
            <w:pPr>
              <w:rPr>
                <w:rFonts w:ascii="Times New Roman" w:hAnsi="Times New Roman" w:cs="Times New Roman"/>
                <w:i/>
                <w:iCs/>
                <w:color w:val="262626" w:themeColor="text1" w:themeTint="D9"/>
                <w:sz w:val="20"/>
                <w:szCs w:val="20"/>
              </w:rPr>
            </w:pPr>
          </w:p>
          <w:p w14:paraId="2EE5B694" w14:textId="59E519FE"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70.7%</w:t>
            </w:r>
          </w:p>
        </w:tc>
        <w:tc>
          <w:tcPr>
            <w:tcW w:w="378" w:type="pct"/>
          </w:tcPr>
          <w:p w14:paraId="3D9A22AF"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Elevated depression and anxiety </w:t>
            </w:r>
          </w:p>
        </w:tc>
        <w:tc>
          <w:tcPr>
            <w:tcW w:w="456" w:type="pct"/>
          </w:tcPr>
          <w:p w14:paraId="5D316206"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University</w:t>
            </w:r>
          </w:p>
        </w:tc>
        <w:tc>
          <w:tcPr>
            <w:tcW w:w="456" w:type="pct"/>
          </w:tcPr>
          <w:p w14:paraId="56AE3C94" w14:textId="6C82A259" w:rsidR="00B86302" w:rsidRPr="006A328C" w:rsidRDefault="000357D5" w:rsidP="00B86302">
            <w:pPr>
              <w:rPr>
                <w:rFonts w:ascii="Times New Roman" w:hAnsi="Times New Roman" w:cs="Times New Roman"/>
                <w:sz w:val="20"/>
                <w:szCs w:val="20"/>
              </w:rPr>
            </w:pPr>
            <w:r w:rsidRPr="006A328C">
              <w:rPr>
                <w:rFonts w:ascii="Times New Roman" w:hAnsi="Times New Roman" w:cs="Times New Roman"/>
                <w:sz w:val="20"/>
                <w:szCs w:val="20"/>
              </w:rPr>
              <w:t xml:space="preserve">Experimental study </w:t>
            </w:r>
          </w:p>
        </w:tc>
        <w:tc>
          <w:tcPr>
            <w:tcW w:w="476" w:type="pct"/>
          </w:tcPr>
          <w:p w14:paraId="4A8A60D6" w14:textId="78224B43"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Placebo control</w:t>
            </w:r>
          </w:p>
        </w:tc>
        <w:tc>
          <w:tcPr>
            <w:tcW w:w="420" w:type="pct"/>
          </w:tcPr>
          <w:p w14:paraId="39B1D7B8"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color w:val="000000"/>
                <w:sz w:val="20"/>
                <w:szCs w:val="20"/>
              </w:rPr>
              <w:t>Pre, post</w:t>
            </w:r>
          </w:p>
          <w:p w14:paraId="76AD8FD9" w14:textId="77777777" w:rsidR="00B86302" w:rsidRPr="006A328C" w:rsidRDefault="00B86302" w:rsidP="00B86302">
            <w:pPr>
              <w:rPr>
                <w:rFonts w:ascii="Times New Roman" w:hAnsi="Times New Roman" w:cs="Times New Roman"/>
                <w:sz w:val="20"/>
                <w:szCs w:val="20"/>
              </w:rPr>
            </w:pPr>
          </w:p>
        </w:tc>
        <w:tc>
          <w:tcPr>
            <w:tcW w:w="473" w:type="pct"/>
          </w:tcPr>
          <w:p w14:paraId="7B746825"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color w:val="000000"/>
                <w:sz w:val="20"/>
                <w:szCs w:val="20"/>
              </w:rPr>
              <w:t>Depression:</w:t>
            </w:r>
          </w:p>
          <w:p w14:paraId="3BCC5E6F"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MASQ-AD</w:t>
            </w:r>
          </w:p>
          <w:p w14:paraId="2A4FA011" w14:textId="77777777" w:rsidR="00B86302" w:rsidRPr="006A328C" w:rsidRDefault="00B86302" w:rsidP="00B86302">
            <w:pPr>
              <w:rPr>
                <w:rFonts w:ascii="Times New Roman" w:hAnsi="Times New Roman" w:cs="Times New Roman"/>
                <w:sz w:val="20"/>
                <w:szCs w:val="20"/>
              </w:rPr>
            </w:pPr>
          </w:p>
          <w:p w14:paraId="4BBC7A8D"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color w:val="000000"/>
                <w:sz w:val="20"/>
                <w:szCs w:val="20"/>
              </w:rPr>
              <w:t xml:space="preserve">Anxiety: </w:t>
            </w:r>
            <w:r w:rsidRPr="006A328C">
              <w:rPr>
                <w:rFonts w:ascii="Times New Roman" w:hAnsi="Times New Roman" w:cs="Times New Roman"/>
                <w:sz w:val="20"/>
                <w:szCs w:val="20"/>
              </w:rPr>
              <w:t>MASQ-AD</w:t>
            </w:r>
          </w:p>
          <w:p w14:paraId="18B64CEA"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br/>
            </w:r>
            <w:r w:rsidRPr="006A328C">
              <w:rPr>
                <w:rFonts w:ascii="Times New Roman" w:hAnsi="Times New Roman" w:cs="Times New Roman"/>
                <w:i/>
                <w:iCs/>
                <w:color w:val="000000"/>
                <w:sz w:val="20"/>
                <w:szCs w:val="20"/>
              </w:rPr>
              <w:t xml:space="preserve">RNT: </w:t>
            </w:r>
            <w:r w:rsidRPr="006A328C">
              <w:rPr>
                <w:rFonts w:ascii="Times New Roman" w:hAnsi="Times New Roman" w:cs="Times New Roman"/>
                <w:color w:val="000000"/>
                <w:sz w:val="20"/>
                <w:szCs w:val="20"/>
              </w:rPr>
              <w:t>PSWQ</w:t>
            </w:r>
          </w:p>
        </w:tc>
        <w:tc>
          <w:tcPr>
            <w:tcW w:w="500" w:type="pct"/>
          </w:tcPr>
          <w:p w14:paraId="24B170BF"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r w:rsidRPr="006A328C">
              <w:rPr>
                <w:rFonts w:ascii="Times New Roman" w:hAnsi="Times New Roman" w:cs="Times New Roman"/>
                <w:sz w:val="20"/>
                <w:szCs w:val="20"/>
              </w:rPr>
              <w:t>Computerised self-guided</w:t>
            </w:r>
          </w:p>
          <w:p w14:paraId="463F0AA8" w14:textId="77777777" w:rsidR="00B86302" w:rsidRPr="006A328C" w:rsidRDefault="00B86302" w:rsidP="00B86302">
            <w:pPr>
              <w:rPr>
                <w:rFonts w:ascii="Times New Roman" w:hAnsi="Times New Roman" w:cs="Times New Roman"/>
                <w:i/>
                <w:iCs/>
                <w:sz w:val="20"/>
                <w:szCs w:val="20"/>
              </w:rPr>
            </w:pPr>
          </w:p>
          <w:p w14:paraId="7B889C81"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Length:</w:t>
            </w:r>
            <w:r w:rsidRPr="006A328C">
              <w:rPr>
                <w:rFonts w:ascii="Times New Roman" w:hAnsi="Times New Roman" w:cs="Times New Roman"/>
                <w:sz w:val="20"/>
                <w:szCs w:val="20"/>
              </w:rPr>
              <w:t xml:space="preserve"> 1 session</w:t>
            </w:r>
          </w:p>
          <w:p w14:paraId="42E8FA06" w14:textId="77777777" w:rsidR="00B86302" w:rsidRPr="006A328C" w:rsidRDefault="00B86302" w:rsidP="00B86302">
            <w:pPr>
              <w:rPr>
                <w:rFonts w:ascii="Times New Roman" w:hAnsi="Times New Roman" w:cs="Times New Roman"/>
                <w:i/>
                <w:iCs/>
                <w:sz w:val="20"/>
                <w:szCs w:val="20"/>
              </w:rPr>
            </w:pPr>
          </w:p>
          <w:p w14:paraId="7ECC8713"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Treatment: </w:t>
            </w:r>
            <w:r w:rsidRPr="006A328C">
              <w:rPr>
                <w:rFonts w:ascii="Times New Roman" w:hAnsi="Times New Roman" w:cs="Times New Roman"/>
                <w:sz w:val="20"/>
                <w:szCs w:val="20"/>
              </w:rPr>
              <w:t>ABM</w:t>
            </w:r>
          </w:p>
        </w:tc>
        <w:tc>
          <w:tcPr>
            <w:tcW w:w="304" w:type="pct"/>
          </w:tcPr>
          <w:p w14:paraId="0766EE60"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RNT-focused</w:t>
            </w:r>
          </w:p>
        </w:tc>
        <w:tc>
          <w:tcPr>
            <w:tcW w:w="304" w:type="pct"/>
          </w:tcPr>
          <w:p w14:paraId="12D37FC4"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Content</w:t>
            </w:r>
          </w:p>
        </w:tc>
      </w:tr>
      <w:tr w:rsidR="00B86302" w:rsidRPr="006A328C" w14:paraId="1E3E0ED4" w14:textId="77777777" w:rsidTr="00B86302">
        <w:trPr>
          <w:trHeight w:val="383"/>
        </w:trPr>
        <w:tc>
          <w:tcPr>
            <w:tcW w:w="421" w:type="pct"/>
          </w:tcPr>
          <w:p w14:paraId="677CB3E8"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color w:val="262626" w:themeColor="text1" w:themeTint="D9"/>
                <w:sz w:val="20"/>
                <w:szCs w:val="20"/>
              </w:rPr>
              <w:lastRenderedPageBreak/>
              <w:t>Short &amp; Schmidt (2020)</w:t>
            </w:r>
          </w:p>
        </w:tc>
        <w:tc>
          <w:tcPr>
            <w:tcW w:w="300" w:type="pct"/>
          </w:tcPr>
          <w:p w14:paraId="360EA74B" w14:textId="735B10A1"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61</w:t>
            </w:r>
          </w:p>
        </w:tc>
        <w:tc>
          <w:tcPr>
            <w:tcW w:w="511" w:type="pct"/>
          </w:tcPr>
          <w:p w14:paraId="7308E78D" w14:textId="77777777"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p>
          <w:p w14:paraId="157BB5B8" w14:textId="4F2C56C0"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color w:val="262626" w:themeColor="text1" w:themeTint="D9"/>
                <w:sz w:val="20"/>
                <w:szCs w:val="20"/>
              </w:rPr>
              <w:t>19.43 (2.04)</w:t>
            </w:r>
          </w:p>
          <w:p w14:paraId="2FFAB0CF" w14:textId="77777777" w:rsidR="00B86302" w:rsidRPr="006A328C" w:rsidRDefault="00B86302" w:rsidP="00B86302">
            <w:pPr>
              <w:rPr>
                <w:rFonts w:ascii="Times New Roman" w:hAnsi="Times New Roman" w:cs="Times New Roman"/>
                <w:i/>
                <w:iCs/>
                <w:color w:val="262626" w:themeColor="text1" w:themeTint="D9"/>
                <w:sz w:val="20"/>
                <w:szCs w:val="20"/>
              </w:rPr>
            </w:pPr>
          </w:p>
          <w:p w14:paraId="6B34C42E" w14:textId="70951263"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84%</w:t>
            </w:r>
          </w:p>
        </w:tc>
        <w:tc>
          <w:tcPr>
            <w:tcW w:w="378" w:type="pct"/>
          </w:tcPr>
          <w:p w14:paraId="6257140B" w14:textId="63C63236"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Elevated anxiety </w:t>
            </w:r>
          </w:p>
        </w:tc>
        <w:tc>
          <w:tcPr>
            <w:tcW w:w="456" w:type="pct"/>
          </w:tcPr>
          <w:p w14:paraId="41A8C33C" w14:textId="6B6F3A3A"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University </w:t>
            </w:r>
          </w:p>
        </w:tc>
        <w:tc>
          <w:tcPr>
            <w:tcW w:w="456" w:type="pct"/>
          </w:tcPr>
          <w:p w14:paraId="211D1AAB" w14:textId="6DF81BDF" w:rsidR="00B86302" w:rsidRPr="006A328C" w:rsidRDefault="000357D5" w:rsidP="00B86302">
            <w:pPr>
              <w:rPr>
                <w:rFonts w:ascii="Times New Roman" w:hAnsi="Times New Roman" w:cs="Times New Roman"/>
                <w:sz w:val="20"/>
                <w:szCs w:val="20"/>
              </w:rPr>
            </w:pPr>
            <w:r w:rsidRPr="006A328C">
              <w:rPr>
                <w:rFonts w:ascii="Times New Roman" w:hAnsi="Times New Roman" w:cs="Times New Roman"/>
                <w:sz w:val="20"/>
                <w:szCs w:val="20"/>
              </w:rPr>
              <w:t xml:space="preserve">Experimental study </w:t>
            </w:r>
          </w:p>
        </w:tc>
        <w:tc>
          <w:tcPr>
            <w:tcW w:w="476" w:type="pct"/>
          </w:tcPr>
          <w:p w14:paraId="0256BB74" w14:textId="7556E1B0"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Active control </w:t>
            </w:r>
          </w:p>
        </w:tc>
        <w:tc>
          <w:tcPr>
            <w:tcW w:w="420" w:type="pct"/>
          </w:tcPr>
          <w:p w14:paraId="5461FEC5" w14:textId="0CA33720" w:rsidR="00B86302" w:rsidRPr="006A328C" w:rsidRDefault="00B86302" w:rsidP="00B86302">
            <w:pPr>
              <w:rPr>
                <w:rFonts w:ascii="Times New Roman" w:hAnsi="Times New Roman" w:cs="Times New Roman"/>
                <w:color w:val="000000"/>
                <w:sz w:val="20"/>
                <w:szCs w:val="20"/>
              </w:rPr>
            </w:pPr>
            <w:r w:rsidRPr="006A328C">
              <w:rPr>
                <w:rFonts w:ascii="Times New Roman" w:hAnsi="Times New Roman" w:cs="Times New Roman"/>
                <w:color w:val="000000"/>
                <w:sz w:val="20"/>
                <w:szCs w:val="20"/>
              </w:rPr>
              <w:t>Pre, post, 1 month FU</w:t>
            </w:r>
          </w:p>
        </w:tc>
        <w:tc>
          <w:tcPr>
            <w:tcW w:w="473" w:type="pct"/>
          </w:tcPr>
          <w:p w14:paraId="786B5DC5" w14:textId="7C97DB91" w:rsidR="00B86302" w:rsidRPr="006A328C" w:rsidRDefault="00B86302" w:rsidP="00B86302">
            <w:pPr>
              <w:rPr>
                <w:rFonts w:ascii="Times New Roman" w:hAnsi="Times New Roman" w:cs="Times New Roman"/>
                <w:i/>
                <w:iCs/>
                <w:color w:val="000000"/>
                <w:sz w:val="20"/>
                <w:szCs w:val="20"/>
              </w:rPr>
            </w:pPr>
            <w:r w:rsidRPr="006A328C">
              <w:rPr>
                <w:rFonts w:ascii="Times New Roman" w:hAnsi="Times New Roman" w:cs="Times New Roman"/>
                <w:i/>
                <w:iCs/>
                <w:color w:val="000000"/>
                <w:sz w:val="20"/>
                <w:szCs w:val="20"/>
              </w:rPr>
              <w:t>Anxiety:</w:t>
            </w:r>
          </w:p>
          <w:p w14:paraId="7972DF63" w14:textId="68CF4887" w:rsidR="00B86302" w:rsidRPr="006A328C" w:rsidRDefault="00B86302" w:rsidP="00B86302">
            <w:pPr>
              <w:rPr>
                <w:rFonts w:ascii="Times New Roman" w:hAnsi="Times New Roman" w:cs="Times New Roman"/>
                <w:color w:val="000000"/>
                <w:sz w:val="20"/>
                <w:szCs w:val="20"/>
              </w:rPr>
            </w:pPr>
            <w:r w:rsidRPr="006A328C">
              <w:rPr>
                <w:rFonts w:ascii="Times New Roman" w:hAnsi="Times New Roman" w:cs="Times New Roman"/>
                <w:color w:val="000000"/>
                <w:sz w:val="20"/>
                <w:szCs w:val="20"/>
              </w:rPr>
              <w:t>BAI</w:t>
            </w:r>
          </w:p>
          <w:p w14:paraId="731E5C59" w14:textId="6EC9C574" w:rsidR="00B86302" w:rsidRPr="006A328C" w:rsidRDefault="00B86302" w:rsidP="00B86302">
            <w:pPr>
              <w:rPr>
                <w:rFonts w:ascii="Times New Roman" w:hAnsi="Times New Roman" w:cs="Times New Roman"/>
                <w:color w:val="000000"/>
                <w:sz w:val="20"/>
                <w:szCs w:val="20"/>
              </w:rPr>
            </w:pPr>
          </w:p>
          <w:p w14:paraId="4DA8EE8C" w14:textId="3341DA21" w:rsidR="00B86302" w:rsidRPr="006A328C" w:rsidRDefault="00B86302" w:rsidP="00B86302">
            <w:pPr>
              <w:rPr>
                <w:rFonts w:ascii="Times New Roman" w:hAnsi="Times New Roman" w:cs="Times New Roman"/>
                <w:i/>
                <w:iCs/>
                <w:color w:val="000000"/>
                <w:sz w:val="20"/>
                <w:szCs w:val="20"/>
              </w:rPr>
            </w:pPr>
            <w:r w:rsidRPr="006A328C">
              <w:rPr>
                <w:rFonts w:ascii="Times New Roman" w:hAnsi="Times New Roman" w:cs="Times New Roman"/>
                <w:i/>
                <w:iCs/>
                <w:color w:val="000000"/>
                <w:sz w:val="20"/>
                <w:szCs w:val="20"/>
              </w:rPr>
              <w:t>RNT:</w:t>
            </w:r>
          </w:p>
          <w:p w14:paraId="4E77BD29" w14:textId="46F0D5A5" w:rsidR="00B86302" w:rsidRPr="006A328C" w:rsidRDefault="00B86302" w:rsidP="00B86302">
            <w:pPr>
              <w:rPr>
                <w:rFonts w:ascii="Times New Roman" w:hAnsi="Times New Roman" w:cs="Times New Roman"/>
                <w:i/>
                <w:iCs/>
                <w:color w:val="000000"/>
                <w:sz w:val="20"/>
                <w:szCs w:val="20"/>
              </w:rPr>
            </w:pPr>
            <w:r w:rsidRPr="006A328C">
              <w:rPr>
                <w:rFonts w:ascii="Times New Roman" w:hAnsi="Times New Roman" w:cs="Times New Roman"/>
                <w:color w:val="000000"/>
                <w:sz w:val="20"/>
                <w:szCs w:val="20"/>
              </w:rPr>
              <w:t>PSQW</w:t>
            </w:r>
          </w:p>
        </w:tc>
        <w:tc>
          <w:tcPr>
            <w:tcW w:w="500" w:type="pct"/>
          </w:tcPr>
          <w:p w14:paraId="51C52627" w14:textId="77777777" w:rsidR="00B86302" w:rsidRPr="006A328C" w:rsidRDefault="00B86302" w:rsidP="00B86302">
            <w:pPr>
              <w:rPr>
                <w:rFonts w:ascii="Times New Roman" w:hAnsi="Times New Roman" w:cs="Times New Roman"/>
                <w:i/>
                <w:iCs/>
                <w:sz w:val="20"/>
                <w:szCs w:val="20"/>
              </w:rPr>
            </w:pPr>
            <w:r w:rsidRPr="006A328C">
              <w:rPr>
                <w:rFonts w:ascii="Times New Roman" w:hAnsi="Times New Roman" w:cs="Times New Roman"/>
                <w:i/>
                <w:iCs/>
                <w:sz w:val="20"/>
                <w:szCs w:val="20"/>
              </w:rPr>
              <w:t xml:space="preserve">Mode: </w:t>
            </w:r>
          </w:p>
          <w:p w14:paraId="53AF0C4B" w14:textId="4B55929F"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Computerised self-guided</w:t>
            </w:r>
          </w:p>
          <w:p w14:paraId="2CE6B7D4" w14:textId="77777777" w:rsidR="00B86302" w:rsidRPr="006A328C" w:rsidRDefault="00B86302" w:rsidP="00B86302">
            <w:pPr>
              <w:rPr>
                <w:rFonts w:ascii="Times New Roman" w:hAnsi="Times New Roman" w:cs="Times New Roman"/>
                <w:sz w:val="20"/>
                <w:szCs w:val="20"/>
              </w:rPr>
            </w:pPr>
          </w:p>
          <w:p w14:paraId="61E5D221" w14:textId="77777777" w:rsidR="00B86302" w:rsidRPr="006A328C" w:rsidRDefault="00B86302" w:rsidP="00B86302">
            <w:pPr>
              <w:rPr>
                <w:rFonts w:ascii="Times New Roman" w:hAnsi="Times New Roman" w:cs="Times New Roman"/>
                <w:i/>
                <w:iCs/>
                <w:sz w:val="20"/>
                <w:szCs w:val="20"/>
              </w:rPr>
            </w:pPr>
            <w:r w:rsidRPr="006A328C">
              <w:rPr>
                <w:rFonts w:ascii="Times New Roman" w:hAnsi="Times New Roman" w:cs="Times New Roman"/>
                <w:i/>
                <w:iCs/>
                <w:sz w:val="20"/>
                <w:szCs w:val="20"/>
              </w:rPr>
              <w:t xml:space="preserve">Length: </w:t>
            </w:r>
          </w:p>
          <w:p w14:paraId="51295F2C" w14:textId="4CA6DE8F"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1 session </w:t>
            </w:r>
          </w:p>
          <w:p w14:paraId="38B4FE7F" w14:textId="77777777" w:rsidR="00B86302" w:rsidRPr="006A328C" w:rsidRDefault="00B86302" w:rsidP="00B86302">
            <w:pPr>
              <w:rPr>
                <w:rFonts w:ascii="Times New Roman" w:hAnsi="Times New Roman" w:cs="Times New Roman"/>
                <w:sz w:val="20"/>
                <w:szCs w:val="20"/>
              </w:rPr>
            </w:pPr>
          </w:p>
          <w:p w14:paraId="62A0A675" w14:textId="0CDD0BEC"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Treatment: </w:t>
            </w:r>
            <w:r w:rsidRPr="006A328C">
              <w:rPr>
                <w:rFonts w:ascii="Times New Roman" w:hAnsi="Times New Roman" w:cs="Times New Roman"/>
                <w:sz w:val="20"/>
                <w:szCs w:val="20"/>
              </w:rPr>
              <w:t xml:space="preserve">CBT for Insomnia </w:t>
            </w:r>
          </w:p>
        </w:tc>
        <w:tc>
          <w:tcPr>
            <w:tcW w:w="304" w:type="pct"/>
          </w:tcPr>
          <w:p w14:paraId="481ECB2B" w14:textId="4117AC14"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Non-RNT focused</w:t>
            </w:r>
          </w:p>
        </w:tc>
        <w:tc>
          <w:tcPr>
            <w:tcW w:w="304" w:type="pct"/>
          </w:tcPr>
          <w:p w14:paraId="60650357" w14:textId="7F1859ED"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Content </w:t>
            </w:r>
          </w:p>
        </w:tc>
      </w:tr>
      <w:tr w:rsidR="00B86302" w:rsidRPr="006A328C" w14:paraId="7D081FDB" w14:textId="77777777" w:rsidTr="00B86302">
        <w:trPr>
          <w:trHeight w:val="383"/>
        </w:trPr>
        <w:tc>
          <w:tcPr>
            <w:tcW w:w="421" w:type="pct"/>
          </w:tcPr>
          <w:p w14:paraId="4DCB95E9" w14:textId="77777777" w:rsidR="00B86302" w:rsidRPr="006A328C" w:rsidRDefault="00B86302" w:rsidP="00B86302">
            <w:pPr>
              <w:rPr>
                <w:rFonts w:ascii="Times New Roman" w:hAnsi="Times New Roman" w:cs="Times New Roman"/>
                <w:color w:val="262626" w:themeColor="text1" w:themeTint="D9"/>
                <w:sz w:val="20"/>
                <w:szCs w:val="20"/>
              </w:rPr>
            </w:pPr>
            <w:proofErr w:type="spellStart"/>
            <w:r w:rsidRPr="006A328C">
              <w:rPr>
                <w:rFonts w:ascii="Times New Roman" w:hAnsi="Times New Roman" w:cs="Times New Roman"/>
                <w:color w:val="262626" w:themeColor="text1" w:themeTint="D9"/>
                <w:sz w:val="20"/>
                <w:szCs w:val="20"/>
              </w:rPr>
              <w:t>Skodzik</w:t>
            </w:r>
            <w:proofErr w:type="spellEnd"/>
            <w:r w:rsidRPr="006A328C">
              <w:rPr>
                <w:rFonts w:ascii="Times New Roman" w:hAnsi="Times New Roman" w:cs="Times New Roman"/>
                <w:color w:val="262626" w:themeColor="text1" w:themeTint="D9"/>
                <w:sz w:val="20"/>
                <w:szCs w:val="20"/>
              </w:rPr>
              <w:t xml:space="preserve"> et al (2018)</w:t>
            </w:r>
          </w:p>
          <w:p w14:paraId="1642DCA5" w14:textId="77777777" w:rsidR="00B86302" w:rsidRPr="006A328C" w:rsidRDefault="00B86302" w:rsidP="00B86302">
            <w:pPr>
              <w:rPr>
                <w:rFonts w:ascii="Times New Roman" w:hAnsi="Times New Roman" w:cs="Times New Roman"/>
                <w:color w:val="262626" w:themeColor="text1" w:themeTint="D9"/>
                <w:sz w:val="20"/>
                <w:szCs w:val="20"/>
              </w:rPr>
            </w:pPr>
          </w:p>
          <w:p w14:paraId="1E1766FB" w14:textId="77777777"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Germany</w:t>
            </w:r>
          </w:p>
        </w:tc>
        <w:tc>
          <w:tcPr>
            <w:tcW w:w="300" w:type="pct"/>
          </w:tcPr>
          <w:p w14:paraId="02D67824"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112</w:t>
            </w:r>
          </w:p>
        </w:tc>
        <w:tc>
          <w:tcPr>
            <w:tcW w:w="511" w:type="pct"/>
          </w:tcPr>
          <w:p w14:paraId="78CB9F18" w14:textId="7396A280"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22.02(3.38)</w:t>
            </w:r>
          </w:p>
          <w:p w14:paraId="36A34765" w14:textId="77777777" w:rsidR="00B86302" w:rsidRPr="006A328C" w:rsidRDefault="00B86302" w:rsidP="00B86302">
            <w:pPr>
              <w:rPr>
                <w:rFonts w:ascii="Times New Roman" w:hAnsi="Times New Roman" w:cs="Times New Roman"/>
                <w:i/>
                <w:iCs/>
                <w:color w:val="262626" w:themeColor="text1" w:themeTint="D9"/>
                <w:sz w:val="20"/>
                <w:szCs w:val="20"/>
              </w:rPr>
            </w:pPr>
          </w:p>
          <w:p w14:paraId="30F6B8D9" w14:textId="10FED98D"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84.8%</w:t>
            </w:r>
          </w:p>
        </w:tc>
        <w:tc>
          <w:tcPr>
            <w:tcW w:w="378" w:type="pct"/>
          </w:tcPr>
          <w:p w14:paraId="041E176E"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Elevated depression and anxiety </w:t>
            </w:r>
          </w:p>
        </w:tc>
        <w:tc>
          <w:tcPr>
            <w:tcW w:w="456" w:type="pct"/>
          </w:tcPr>
          <w:p w14:paraId="11758C17"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University</w:t>
            </w:r>
          </w:p>
        </w:tc>
        <w:tc>
          <w:tcPr>
            <w:tcW w:w="456" w:type="pct"/>
          </w:tcPr>
          <w:p w14:paraId="0F021B7E" w14:textId="46C0B46E" w:rsidR="00B86302" w:rsidRPr="006A328C" w:rsidRDefault="000357D5" w:rsidP="00B86302">
            <w:pPr>
              <w:rPr>
                <w:rFonts w:ascii="Times New Roman" w:hAnsi="Times New Roman" w:cs="Times New Roman"/>
                <w:sz w:val="20"/>
                <w:szCs w:val="20"/>
              </w:rPr>
            </w:pPr>
            <w:r w:rsidRPr="006A328C">
              <w:rPr>
                <w:rFonts w:ascii="Times New Roman" w:hAnsi="Times New Roman" w:cs="Times New Roman"/>
                <w:sz w:val="20"/>
                <w:szCs w:val="20"/>
              </w:rPr>
              <w:t>Experimental study</w:t>
            </w:r>
          </w:p>
        </w:tc>
        <w:tc>
          <w:tcPr>
            <w:tcW w:w="476" w:type="pct"/>
          </w:tcPr>
          <w:p w14:paraId="658BF983" w14:textId="7494E42A"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Waitlist control</w:t>
            </w:r>
          </w:p>
        </w:tc>
        <w:tc>
          <w:tcPr>
            <w:tcW w:w="420" w:type="pct"/>
          </w:tcPr>
          <w:p w14:paraId="45F00868"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color w:val="000000"/>
                <w:sz w:val="20"/>
                <w:szCs w:val="20"/>
              </w:rPr>
              <w:t xml:space="preserve">Pre, post, 5-week FU </w:t>
            </w:r>
          </w:p>
          <w:p w14:paraId="247F5440" w14:textId="77777777" w:rsidR="00B86302" w:rsidRPr="006A328C" w:rsidRDefault="00B86302" w:rsidP="00B86302">
            <w:pPr>
              <w:rPr>
                <w:rFonts w:ascii="Times New Roman" w:hAnsi="Times New Roman" w:cs="Times New Roman"/>
                <w:sz w:val="20"/>
                <w:szCs w:val="20"/>
              </w:rPr>
            </w:pPr>
          </w:p>
        </w:tc>
        <w:tc>
          <w:tcPr>
            <w:tcW w:w="473" w:type="pct"/>
          </w:tcPr>
          <w:p w14:paraId="43CFE641"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Depression: </w:t>
            </w:r>
            <w:r w:rsidRPr="006A328C">
              <w:rPr>
                <w:color w:val="000000"/>
                <w:sz w:val="20"/>
                <w:szCs w:val="20"/>
              </w:rPr>
              <w:t>PHQ-9</w:t>
            </w:r>
          </w:p>
          <w:p w14:paraId="19C11EA3" w14:textId="77777777" w:rsidR="00B86302" w:rsidRPr="006A328C" w:rsidRDefault="00B86302" w:rsidP="00B86302">
            <w:pPr>
              <w:rPr>
                <w:rFonts w:ascii="Times New Roman" w:hAnsi="Times New Roman" w:cs="Times New Roman"/>
                <w:sz w:val="20"/>
                <w:szCs w:val="20"/>
              </w:rPr>
            </w:pPr>
          </w:p>
          <w:p w14:paraId="20C11095"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Anxiety: </w:t>
            </w:r>
            <w:r w:rsidRPr="006A328C">
              <w:rPr>
                <w:color w:val="000000"/>
                <w:sz w:val="20"/>
                <w:szCs w:val="20"/>
              </w:rPr>
              <w:t>STAI-T, BAI</w:t>
            </w:r>
          </w:p>
          <w:p w14:paraId="29A5F4E7"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br/>
            </w:r>
            <w:r w:rsidRPr="006A328C">
              <w:rPr>
                <w:rFonts w:ascii="Times New Roman" w:hAnsi="Times New Roman" w:cs="Times New Roman"/>
                <w:i/>
                <w:iCs/>
                <w:color w:val="000000"/>
                <w:sz w:val="20"/>
                <w:szCs w:val="20"/>
              </w:rPr>
              <w:t xml:space="preserve">RNT: </w:t>
            </w:r>
            <w:r w:rsidRPr="006A328C">
              <w:rPr>
                <w:rFonts w:ascii="Times New Roman" w:hAnsi="Times New Roman" w:cs="Times New Roman"/>
                <w:color w:val="000000"/>
                <w:sz w:val="20"/>
                <w:szCs w:val="20"/>
              </w:rPr>
              <w:t>PSWQ</w:t>
            </w:r>
          </w:p>
        </w:tc>
        <w:tc>
          <w:tcPr>
            <w:tcW w:w="500" w:type="pct"/>
          </w:tcPr>
          <w:p w14:paraId="5EB1146A"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r w:rsidRPr="006A328C">
              <w:rPr>
                <w:rFonts w:ascii="Times New Roman" w:hAnsi="Times New Roman" w:cs="Times New Roman"/>
                <w:sz w:val="20"/>
                <w:szCs w:val="20"/>
              </w:rPr>
              <w:t>Computerised self-guided</w:t>
            </w:r>
          </w:p>
          <w:p w14:paraId="4A68FFD2" w14:textId="77777777" w:rsidR="00B86302" w:rsidRPr="006A328C" w:rsidRDefault="00B86302" w:rsidP="00B86302">
            <w:pPr>
              <w:rPr>
                <w:rFonts w:ascii="Times New Roman" w:hAnsi="Times New Roman" w:cs="Times New Roman"/>
                <w:i/>
                <w:iCs/>
                <w:sz w:val="20"/>
                <w:szCs w:val="20"/>
              </w:rPr>
            </w:pPr>
          </w:p>
          <w:p w14:paraId="392B08E9"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Continuous access (7 days)</w:t>
            </w:r>
          </w:p>
          <w:p w14:paraId="4301A285" w14:textId="77777777" w:rsidR="00B86302" w:rsidRPr="006A328C" w:rsidRDefault="00B86302" w:rsidP="00B86302">
            <w:pPr>
              <w:rPr>
                <w:rFonts w:ascii="Times New Roman" w:hAnsi="Times New Roman" w:cs="Times New Roman"/>
                <w:i/>
                <w:iCs/>
                <w:sz w:val="20"/>
                <w:szCs w:val="20"/>
              </w:rPr>
            </w:pPr>
          </w:p>
          <w:p w14:paraId="30C493EC"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Treatment: </w:t>
            </w:r>
            <w:r w:rsidRPr="006A328C">
              <w:rPr>
                <w:rFonts w:ascii="Times New Roman" w:hAnsi="Times New Roman" w:cs="Times New Roman"/>
                <w:sz w:val="20"/>
                <w:szCs w:val="20"/>
              </w:rPr>
              <w:t>Mental imagery training</w:t>
            </w:r>
          </w:p>
        </w:tc>
        <w:tc>
          <w:tcPr>
            <w:tcW w:w="304" w:type="pct"/>
          </w:tcPr>
          <w:p w14:paraId="006B82C7"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RNT-focused</w:t>
            </w:r>
          </w:p>
        </w:tc>
        <w:tc>
          <w:tcPr>
            <w:tcW w:w="304" w:type="pct"/>
          </w:tcPr>
          <w:p w14:paraId="3784CF0E"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Process</w:t>
            </w:r>
          </w:p>
        </w:tc>
      </w:tr>
      <w:tr w:rsidR="00B86302" w:rsidRPr="006A328C" w14:paraId="5AC65349" w14:textId="77777777" w:rsidTr="00B86302">
        <w:trPr>
          <w:trHeight w:val="383"/>
        </w:trPr>
        <w:tc>
          <w:tcPr>
            <w:tcW w:w="421" w:type="pct"/>
          </w:tcPr>
          <w:p w14:paraId="3BBAFCB6"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color w:val="262626" w:themeColor="text1" w:themeTint="D9"/>
                <w:sz w:val="20"/>
                <w:szCs w:val="20"/>
              </w:rPr>
              <w:t>Teng et al (2019)</w:t>
            </w:r>
          </w:p>
          <w:p w14:paraId="0F7D982E" w14:textId="77777777" w:rsidR="00B86302" w:rsidRPr="006A328C" w:rsidRDefault="00B86302" w:rsidP="00B86302">
            <w:pPr>
              <w:rPr>
                <w:rFonts w:ascii="Times New Roman" w:hAnsi="Times New Roman" w:cs="Times New Roman"/>
                <w:color w:val="262626" w:themeColor="text1" w:themeTint="D9"/>
                <w:sz w:val="20"/>
                <w:szCs w:val="20"/>
              </w:rPr>
            </w:pPr>
          </w:p>
          <w:p w14:paraId="6043C9D1" w14:textId="77777777"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Taiwan</w:t>
            </w:r>
          </w:p>
        </w:tc>
        <w:tc>
          <w:tcPr>
            <w:tcW w:w="300" w:type="pct"/>
          </w:tcPr>
          <w:p w14:paraId="23A23E1B"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82</w:t>
            </w:r>
          </w:p>
        </w:tc>
        <w:tc>
          <w:tcPr>
            <w:tcW w:w="511" w:type="pct"/>
          </w:tcPr>
          <w:p w14:paraId="223549DB" w14:textId="64C360D5"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21.47(NR)</w:t>
            </w:r>
          </w:p>
          <w:p w14:paraId="715F2B4D" w14:textId="77777777" w:rsidR="00B86302" w:rsidRPr="006A328C" w:rsidRDefault="00B86302" w:rsidP="00B86302">
            <w:pPr>
              <w:rPr>
                <w:rFonts w:ascii="Times New Roman" w:hAnsi="Times New Roman" w:cs="Times New Roman"/>
                <w:i/>
                <w:iCs/>
                <w:color w:val="262626" w:themeColor="text1" w:themeTint="D9"/>
                <w:sz w:val="20"/>
                <w:szCs w:val="20"/>
              </w:rPr>
            </w:pPr>
          </w:p>
          <w:p w14:paraId="6B0D1385"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74%</w:t>
            </w:r>
          </w:p>
        </w:tc>
        <w:tc>
          <w:tcPr>
            <w:tcW w:w="378" w:type="pct"/>
          </w:tcPr>
          <w:p w14:paraId="6FB2BA8B"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Elevated depression and anxiety </w:t>
            </w:r>
          </w:p>
        </w:tc>
        <w:tc>
          <w:tcPr>
            <w:tcW w:w="456" w:type="pct"/>
          </w:tcPr>
          <w:p w14:paraId="36AB4F9F"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Community</w:t>
            </w:r>
          </w:p>
        </w:tc>
        <w:tc>
          <w:tcPr>
            <w:tcW w:w="456" w:type="pct"/>
          </w:tcPr>
          <w:p w14:paraId="22353210" w14:textId="69D6CD6E" w:rsidR="00B86302" w:rsidRPr="006A328C" w:rsidRDefault="000357D5" w:rsidP="00B86302">
            <w:pPr>
              <w:rPr>
                <w:rFonts w:ascii="Times New Roman" w:hAnsi="Times New Roman" w:cs="Times New Roman"/>
                <w:sz w:val="20"/>
                <w:szCs w:val="20"/>
              </w:rPr>
            </w:pPr>
            <w:r w:rsidRPr="006A328C">
              <w:rPr>
                <w:rFonts w:ascii="Times New Roman" w:hAnsi="Times New Roman" w:cs="Times New Roman"/>
                <w:sz w:val="20"/>
                <w:szCs w:val="20"/>
              </w:rPr>
              <w:t>Experimental study</w:t>
            </w:r>
          </w:p>
        </w:tc>
        <w:tc>
          <w:tcPr>
            <w:tcW w:w="476" w:type="pct"/>
          </w:tcPr>
          <w:p w14:paraId="651A5A9B" w14:textId="5EE56A8B"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Waitlist control</w:t>
            </w:r>
          </w:p>
        </w:tc>
        <w:tc>
          <w:tcPr>
            <w:tcW w:w="420" w:type="pct"/>
          </w:tcPr>
          <w:p w14:paraId="3F12CFF7"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color w:val="000000"/>
                <w:sz w:val="20"/>
                <w:szCs w:val="20"/>
              </w:rPr>
              <w:t xml:space="preserve">Pre, during at weeks 2-4, FU </w:t>
            </w:r>
          </w:p>
          <w:p w14:paraId="4FC10089" w14:textId="77777777" w:rsidR="00B86302" w:rsidRPr="006A328C" w:rsidRDefault="00B86302" w:rsidP="00B86302">
            <w:pPr>
              <w:rPr>
                <w:rFonts w:ascii="Times New Roman" w:hAnsi="Times New Roman" w:cs="Times New Roman"/>
                <w:sz w:val="20"/>
                <w:szCs w:val="20"/>
              </w:rPr>
            </w:pPr>
          </w:p>
        </w:tc>
        <w:tc>
          <w:tcPr>
            <w:tcW w:w="473" w:type="pct"/>
          </w:tcPr>
          <w:p w14:paraId="3A3E5E63"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Depression: </w:t>
            </w:r>
            <w:r w:rsidRPr="006A328C">
              <w:rPr>
                <w:color w:val="000000"/>
                <w:sz w:val="20"/>
                <w:szCs w:val="20"/>
              </w:rPr>
              <w:t>BDI-II</w:t>
            </w:r>
          </w:p>
          <w:p w14:paraId="05B7D4E9" w14:textId="77777777" w:rsidR="00B86302" w:rsidRPr="006A328C" w:rsidRDefault="00B86302" w:rsidP="00B86302">
            <w:pPr>
              <w:rPr>
                <w:rFonts w:ascii="Times New Roman" w:hAnsi="Times New Roman" w:cs="Times New Roman"/>
                <w:sz w:val="20"/>
                <w:szCs w:val="20"/>
              </w:rPr>
            </w:pPr>
          </w:p>
          <w:p w14:paraId="786F930E"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Anxiety: </w:t>
            </w:r>
            <w:r w:rsidRPr="006A328C">
              <w:rPr>
                <w:color w:val="000000"/>
                <w:sz w:val="20"/>
                <w:szCs w:val="20"/>
              </w:rPr>
              <w:t>STAI-T, BAI</w:t>
            </w:r>
          </w:p>
          <w:p w14:paraId="6B698AED"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br/>
            </w:r>
            <w:r w:rsidRPr="006A328C">
              <w:rPr>
                <w:rFonts w:ascii="Times New Roman" w:hAnsi="Times New Roman" w:cs="Times New Roman"/>
                <w:i/>
                <w:iCs/>
                <w:color w:val="000000"/>
                <w:sz w:val="20"/>
                <w:szCs w:val="20"/>
              </w:rPr>
              <w:t xml:space="preserve">RNT: </w:t>
            </w:r>
            <w:r w:rsidRPr="006A328C">
              <w:rPr>
                <w:rFonts w:ascii="Times New Roman" w:hAnsi="Times New Roman" w:cs="Times New Roman"/>
                <w:color w:val="000000"/>
                <w:sz w:val="20"/>
                <w:szCs w:val="20"/>
              </w:rPr>
              <w:t>PSWQ</w:t>
            </w:r>
          </w:p>
        </w:tc>
        <w:tc>
          <w:tcPr>
            <w:tcW w:w="500" w:type="pct"/>
          </w:tcPr>
          <w:p w14:paraId="4B039644"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r w:rsidRPr="006A328C">
              <w:rPr>
                <w:rFonts w:ascii="Times New Roman" w:hAnsi="Times New Roman" w:cs="Times New Roman"/>
                <w:sz w:val="20"/>
                <w:szCs w:val="20"/>
              </w:rPr>
              <w:t>Mobile</w:t>
            </w:r>
          </w:p>
          <w:p w14:paraId="63A88565" w14:textId="77777777" w:rsidR="00B86302" w:rsidRPr="006A328C" w:rsidRDefault="00B86302" w:rsidP="00B86302">
            <w:pPr>
              <w:rPr>
                <w:rFonts w:ascii="Times New Roman" w:hAnsi="Times New Roman" w:cs="Times New Roman"/>
                <w:i/>
                <w:iCs/>
                <w:sz w:val="20"/>
                <w:szCs w:val="20"/>
              </w:rPr>
            </w:pPr>
          </w:p>
          <w:p w14:paraId="53125399"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12 sessions</w:t>
            </w:r>
          </w:p>
          <w:p w14:paraId="011E019B" w14:textId="77777777" w:rsidR="00B86302" w:rsidRPr="006A328C" w:rsidRDefault="00B86302" w:rsidP="00B86302">
            <w:pPr>
              <w:rPr>
                <w:rFonts w:ascii="Times New Roman" w:hAnsi="Times New Roman" w:cs="Times New Roman"/>
                <w:i/>
                <w:iCs/>
                <w:sz w:val="20"/>
                <w:szCs w:val="20"/>
              </w:rPr>
            </w:pPr>
          </w:p>
          <w:p w14:paraId="773055CC"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Treatment:</w:t>
            </w:r>
            <w:r w:rsidRPr="006A328C">
              <w:rPr>
                <w:rFonts w:ascii="Times New Roman" w:hAnsi="Times New Roman" w:cs="Times New Roman"/>
                <w:sz w:val="20"/>
                <w:szCs w:val="20"/>
              </w:rPr>
              <w:t xml:space="preserve"> ABM</w:t>
            </w:r>
          </w:p>
        </w:tc>
        <w:tc>
          <w:tcPr>
            <w:tcW w:w="304" w:type="pct"/>
          </w:tcPr>
          <w:p w14:paraId="14585FAF"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RNT-focused</w:t>
            </w:r>
          </w:p>
        </w:tc>
        <w:tc>
          <w:tcPr>
            <w:tcW w:w="304" w:type="pct"/>
          </w:tcPr>
          <w:p w14:paraId="1D5B833C"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Content</w:t>
            </w:r>
          </w:p>
        </w:tc>
      </w:tr>
      <w:tr w:rsidR="00B86302" w:rsidRPr="006A328C" w14:paraId="6B923401" w14:textId="77777777" w:rsidTr="00B86302">
        <w:trPr>
          <w:trHeight w:val="383"/>
        </w:trPr>
        <w:tc>
          <w:tcPr>
            <w:tcW w:w="421" w:type="pct"/>
          </w:tcPr>
          <w:p w14:paraId="05760418"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color w:val="262626" w:themeColor="text1" w:themeTint="D9"/>
                <w:sz w:val="20"/>
                <w:szCs w:val="20"/>
              </w:rPr>
              <w:t>Topper et al (2017)</w:t>
            </w:r>
          </w:p>
          <w:p w14:paraId="1B87C7C4" w14:textId="77777777" w:rsidR="00B86302" w:rsidRPr="006A328C" w:rsidRDefault="00B86302" w:rsidP="00B86302">
            <w:pPr>
              <w:rPr>
                <w:rFonts w:ascii="Times New Roman" w:hAnsi="Times New Roman" w:cs="Times New Roman"/>
                <w:color w:val="262626" w:themeColor="text1" w:themeTint="D9"/>
                <w:sz w:val="20"/>
                <w:szCs w:val="20"/>
              </w:rPr>
            </w:pPr>
          </w:p>
          <w:p w14:paraId="430762C6" w14:textId="77777777"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The Netherlands</w:t>
            </w:r>
          </w:p>
        </w:tc>
        <w:tc>
          <w:tcPr>
            <w:tcW w:w="300" w:type="pct"/>
          </w:tcPr>
          <w:p w14:paraId="0D652518"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251</w:t>
            </w:r>
          </w:p>
        </w:tc>
        <w:tc>
          <w:tcPr>
            <w:tcW w:w="511" w:type="pct"/>
          </w:tcPr>
          <w:p w14:paraId="7C4CB10E" w14:textId="2CF91A28"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17.45(2.09)</w:t>
            </w:r>
          </w:p>
          <w:p w14:paraId="25314DCA" w14:textId="77777777" w:rsidR="00B86302" w:rsidRPr="006A328C" w:rsidRDefault="00B86302" w:rsidP="00B86302">
            <w:pPr>
              <w:rPr>
                <w:rFonts w:ascii="Times New Roman" w:hAnsi="Times New Roman" w:cs="Times New Roman"/>
                <w:i/>
                <w:iCs/>
                <w:color w:val="262626" w:themeColor="text1" w:themeTint="D9"/>
                <w:sz w:val="20"/>
                <w:szCs w:val="20"/>
              </w:rPr>
            </w:pPr>
          </w:p>
          <w:p w14:paraId="6F8200D7" w14:textId="5891C9CA"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83.63%</w:t>
            </w:r>
          </w:p>
        </w:tc>
        <w:tc>
          <w:tcPr>
            <w:tcW w:w="378" w:type="pct"/>
          </w:tcPr>
          <w:p w14:paraId="69673CBA"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Elevated depression and anxiety </w:t>
            </w:r>
          </w:p>
        </w:tc>
        <w:tc>
          <w:tcPr>
            <w:tcW w:w="456" w:type="pct"/>
          </w:tcPr>
          <w:p w14:paraId="389198E4"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University</w:t>
            </w:r>
          </w:p>
        </w:tc>
        <w:tc>
          <w:tcPr>
            <w:tcW w:w="456" w:type="pct"/>
          </w:tcPr>
          <w:p w14:paraId="1CC481E3" w14:textId="5B597648" w:rsidR="00B86302" w:rsidRPr="006A328C" w:rsidRDefault="000357D5" w:rsidP="00B86302">
            <w:pPr>
              <w:rPr>
                <w:rFonts w:ascii="Times New Roman" w:hAnsi="Times New Roman" w:cs="Times New Roman"/>
                <w:sz w:val="20"/>
                <w:szCs w:val="20"/>
              </w:rPr>
            </w:pPr>
            <w:r w:rsidRPr="006A328C">
              <w:rPr>
                <w:rFonts w:ascii="Times New Roman" w:hAnsi="Times New Roman" w:cs="Times New Roman"/>
                <w:sz w:val="20"/>
                <w:szCs w:val="20"/>
              </w:rPr>
              <w:t xml:space="preserve">Clinical trial </w:t>
            </w:r>
          </w:p>
        </w:tc>
        <w:tc>
          <w:tcPr>
            <w:tcW w:w="476" w:type="pct"/>
          </w:tcPr>
          <w:p w14:paraId="44A33D31" w14:textId="6DCE41F0"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Waitlist control</w:t>
            </w:r>
          </w:p>
        </w:tc>
        <w:tc>
          <w:tcPr>
            <w:tcW w:w="420" w:type="pct"/>
          </w:tcPr>
          <w:p w14:paraId="456F5CE3"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color w:val="000000"/>
                <w:sz w:val="20"/>
                <w:szCs w:val="20"/>
              </w:rPr>
              <w:t>Pre, post, 3-month and 12-month FU</w:t>
            </w:r>
          </w:p>
          <w:p w14:paraId="5C4B535E" w14:textId="77777777" w:rsidR="00B86302" w:rsidRPr="006A328C" w:rsidRDefault="00B86302" w:rsidP="00B86302">
            <w:pPr>
              <w:rPr>
                <w:rFonts w:ascii="Times New Roman" w:hAnsi="Times New Roman" w:cs="Times New Roman"/>
                <w:sz w:val="20"/>
                <w:szCs w:val="20"/>
              </w:rPr>
            </w:pPr>
          </w:p>
        </w:tc>
        <w:tc>
          <w:tcPr>
            <w:tcW w:w="473" w:type="pct"/>
          </w:tcPr>
          <w:p w14:paraId="50CA345C"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Depression: </w:t>
            </w:r>
            <w:r w:rsidRPr="006A328C">
              <w:rPr>
                <w:color w:val="000000"/>
                <w:sz w:val="20"/>
                <w:szCs w:val="20"/>
              </w:rPr>
              <w:t>BDI-II; PHQ-9</w:t>
            </w:r>
          </w:p>
          <w:p w14:paraId="784786E2" w14:textId="77777777" w:rsidR="00B86302" w:rsidRPr="006A328C" w:rsidRDefault="00B86302" w:rsidP="00B86302">
            <w:pPr>
              <w:rPr>
                <w:rFonts w:ascii="Times New Roman" w:hAnsi="Times New Roman" w:cs="Times New Roman"/>
                <w:sz w:val="20"/>
                <w:szCs w:val="20"/>
              </w:rPr>
            </w:pPr>
          </w:p>
          <w:p w14:paraId="6B0E87A8"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Anxiety: </w:t>
            </w:r>
            <w:r w:rsidRPr="006A328C">
              <w:rPr>
                <w:color w:val="000000"/>
                <w:sz w:val="20"/>
                <w:szCs w:val="20"/>
              </w:rPr>
              <w:t>MASQ-AD-30; GAD-Q-IV</w:t>
            </w:r>
          </w:p>
          <w:p w14:paraId="2777261A"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br/>
            </w:r>
            <w:r w:rsidRPr="006A328C">
              <w:rPr>
                <w:rFonts w:ascii="Times New Roman" w:hAnsi="Times New Roman" w:cs="Times New Roman"/>
                <w:i/>
                <w:iCs/>
                <w:color w:val="000000"/>
                <w:sz w:val="20"/>
                <w:szCs w:val="20"/>
              </w:rPr>
              <w:lastRenderedPageBreak/>
              <w:t xml:space="preserve">RNT: </w:t>
            </w:r>
            <w:r w:rsidRPr="006A328C">
              <w:rPr>
                <w:rFonts w:ascii="Times New Roman" w:hAnsi="Times New Roman" w:cs="Times New Roman"/>
                <w:color w:val="000000"/>
                <w:sz w:val="20"/>
                <w:szCs w:val="20"/>
              </w:rPr>
              <w:t>PSWQ; RRS; PTQ</w:t>
            </w:r>
          </w:p>
        </w:tc>
        <w:tc>
          <w:tcPr>
            <w:tcW w:w="500" w:type="pct"/>
          </w:tcPr>
          <w:p w14:paraId="20FD86D8"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lastRenderedPageBreak/>
              <w:t xml:space="preserve">Mode: </w:t>
            </w:r>
            <w:r w:rsidRPr="006A328C">
              <w:rPr>
                <w:rFonts w:ascii="Times New Roman" w:hAnsi="Times New Roman" w:cs="Times New Roman"/>
                <w:sz w:val="20"/>
                <w:szCs w:val="20"/>
              </w:rPr>
              <w:t>Online</w:t>
            </w:r>
          </w:p>
          <w:p w14:paraId="392AC650" w14:textId="77777777" w:rsidR="00B86302" w:rsidRPr="006A328C" w:rsidRDefault="00B86302" w:rsidP="00B86302">
            <w:pPr>
              <w:rPr>
                <w:rFonts w:ascii="Times New Roman" w:hAnsi="Times New Roman" w:cs="Times New Roman"/>
                <w:i/>
                <w:iCs/>
                <w:sz w:val="20"/>
                <w:szCs w:val="20"/>
              </w:rPr>
            </w:pPr>
          </w:p>
          <w:p w14:paraId="3906CD98"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6 sessions</w:t>
            </w:r>
          </w:p>
          <w:p w14:paraId="550A1496" w14:textId="77777777" w:rsidR="00B86302" w:rsidRPr="006A328C" w:rsidRDefault="00B86302" w:rsidP="00B86302">
            <w:pPr>
              <w:rPr>
                <w:rFonts w:ascii="Times New Roman" w:hAnsi="Times New Roman" w:cs="Times New Roman"/>
                <w:i/>
                <w:iCs/>
                <w:sz w:val="20"/>
                <w:szCs w:val="20"/>
              </w:rPr>
            </w:pPr>
          </w:p>
          <w:p w14:paraId="7EC4AC8F"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Treatment: </w:t>
            </w:r>
            <w:r w:rsidRPr="006A328C">
              <w:rPr>
                <w:rFonts w:ascii="Times New Roman" w:hAnsi="Times New Roman" w:cs="Times New Roman"/>
                <w:sz w:val="20"/>
                <w:szCs w:val="20"/>
              </w:rPr>
              <w:t>RFCBT</w:t>
            </w:r>
          </w:p>
        </w:tc>
        <w:tc>
          <w:tcPr>
            <w:tcW w:w="304" w:type="pct"/>
          </w:tcPr>
          <w:p w14:paraId="5A1CE3A2"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RNT-focused</w:t>
            </w:r>
          </w:p>
        </w:tc>
        <w:tc>
          <w:tcPr>
            <w:tcW w:w="304" w:type="pct"/>
          </w:tcPr>
          <w:p w14:paraId="21559718"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Process</w:t>
            </w:r>
          </w:p>
        </w:tc>
      </w:tr>
      <w:tr w:rsidR="00B86302" w:rsidRPr="006A328C" w14:paraId="6EA502BD" w14:textId="77777777" w:rsidTr="00B86302">
        <w:trPr>
          <w:trHeight w:val="383"/>
        </w:trPr>
        <w:tc>
          <w:tcPr>
            <w:tcW w:w="421" w:type="pct"/>
          </w:tcPr>
          <w:p w14:paraId="62E204B8" w14:textId="77777777" w:rsidR="00B86302" w:rsidRPr="006A328C" w:rsidRDefault="00B86302" w:rsidP="00B86302">
            <w:pPr>
              <w:rPr>
                <w:rFonts w:ascii="Times New Roman" w:hAnsi="Times New Roman" w:cs="Times New Roman"/>
                <w:color w:val="262626" w:themeColor="text1" w:themeTint="D9"/>
                <w:sz w:val="20"/>
                <w:szCs w:val="20"/>
              </w:rPr>
            </w:pPr>
            <w:proofErr w:type="spellStart"/>
            <w:r w:rsidRPr="006A328C">
              <w:rPr>
                <w:rFonts w:ascii="Times New Roman" w:hAnsi="Times New Roman" w:cs="Times New Roman"/>
                <w:color w:val="262626" w:themeColor="text1" w:themeTint="D9"/>
                <w:sz w:val="20"/>
                <w:szCs w:val="20"/>
              </w:rPr>
              <w:t>Vrijsen</w:t>
            </w:r>
            <w:proofErr w:type="spellEnd"/>
            <w:r w:rsidRPr="006A328C">
              <w:rPr>
                <w:rFonts w:ascii="Times New Roman" w:hAnsi="Times New Roman" w:cs="Times New Roman"/>
                <w:color w:val="262626" w:themeColor="text1" w:themeTint="D9"/>
                <w:sz w:val="20"/>
                <w:szCs w:val="20"/>
              </w:rPr>
              <w:t xml:space="preserve"> et al (2019)</w:t>
            </w:r>
          </w:p>
          <w:p w14:paraId="13DBF883" w14:textId="77777777" w:rsidR="00B86302" w:rsidRPr="006A328C" w:rsidRDefault="00B86302" w:rsidP="00B86302">
            <w:pPr>
              <w:rPr>
                <w:rFonts w:ascii="Times New Roman" w:hAnsi="Times New Roman" w:cs="Times New Roman"/>
                <w:color w:val="262626" w:themeColor="text1" w:themeTint="D9"/>
                <w:sz w:val="20"/>
                <w:szCs w:val="20"/>
              </w:rPr>
            </w:pPr>
          </w:p>
          <w:p w14:paraId="78D9821E"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color w:val="262626" w:themeColor="text1" w:themeTint="D9"/>
                <w:sz w:val="20"/>
                <w:szCs w:val="20"/>
              </w:rPr>
              <w:t>The Netherlands</w:t>
            </w:r>
          </w:p>
        </w:tc>
        <w:tc>
          <w:tcPr>
            <w:tcW w:w="300" w:type="pct"/>
          </w:tcPr>
          <w:p w14:paraId="4B61B282"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201</w:t>
            </w:r>
          </w:p>
        </w:tc>
        <w:tc>
          <w:tcPr>
            <w:tcW w:w="511" w:type="pct"/>
          </w:tcPr>
          <w:p w14:paraId="7E09F792" w14:textId="04B0DF50"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19(1.30)</w:t>
            </w:r>
          </w:p>
          <w:p w14:paraId="5F6B8DC7" w14:textId="77777777" w:rsidR="00B86302" w:rsidRPr="006A328C" w:rsidRDefault="00B86302" w:rsidP="00B86302">
            <w:pPr>
              <w:rPr>
                <w:rFonts w:ascii="Times New Roman" w:hAnsi="Times New Roman" w:cs="Times New Roman"/>
                <w:i/>
                <w:iCs/>
                <w:color w:val="262626" w:themeColor="text1" w:themeTint="D9"/>
                <w:sz w:val="20"/>
                <w:szCs w:val="20"/>
              </w:rPr>
            </w:pPr>
          </w:p>
          <w:p w14:paraId="3C2B014E"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84%</w:t>
            </w:r>
          </w:p>
        </w:tc>
        <w:tc>
          <w:tcPr>
            <w:tcW w:w="378" w:type="pct"/>
          </w:tcPr>
          <w:p w14:paraId="58DDEA65"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Elevated depression and anxiety </w:t>
            </w:r>
          </w:p>
        </w:tc>
        <w:tc>
          <w:tcPr>
            <w:tcW w:w="456" w:type="pct"/>
          </w:tcPr>
          <w:p w14:paraId="54761575"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University</w:t>
            </w:r>
          </w:p>
        </w:tc>
        <w:tc>
          <w:tcPr>
            <w:tcW w:w="456" w:type="pct"/>
          </w:tcPr>
          <w:p w14:paraId="5266B865" w14:textId="121B8D16" w:rsidR="00B86302" w:rsidRPr="006A328C" w:rsidRDefault="000357D5" w:rsidP="00B86302">
            <w:pPr>
              <w:rPr>
                <w:rFonts w:ascii="Times New Roman" w:hAnsi="Times New Roman" w:cs="Times New Roman"/>
                <w:sz w:val="20"/>
                <w:szCs w:val="20"/>
              </w:rPr>
            </w:pPr>
            <w:r w:rsidRPr="006A328C">
              <w:rPr>
                <w:rFonts w:ascii="Times New Roman" w:hAnsi="Times New Roman" w:cs="Times New Roman"/>
                <w:sz w:val="20"/>
                <w:szCs w:val="20"/>
              </w:rPr>
              <w:t>Experimental study</w:t>
            </w:r>
          </w:p>
        </w:tc>
        <w:tc>
          <w:tcPr>
            <w:tcW w:w="476" w:type="pct"/>
          </w:tcPr>
          <w:p w14:paraId="51221181" w14:textId="39B791F2"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Neutral control</w:t>
            </w:r>
          </w:p>
        </w:tc>
        <w:tc>
          <w:tcPr>
            <w:tcW w:w="420" w:type="pct"/>
          </w:tcPr>
          <w:p w14:paraId="23066033"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color w:val="000000"/>
                <w:sz w:val="20"/>
                <w:szCs w:val="20"/>
              </w:rPr>
              <w:t>Pre, post</w:t>
            </w:r>
          </w:p>
          <w:p w14:paraId="46A5524E" w14:textId="77777777" w:rsidR="00B86302" w:rsidRPr="006A328C" w:rsidRDefault="00B86302" w:rsidP="00B86302">
            <w:pPr>
              <w:rPr>
                <w:rFonts w:ascii="Times New Roman" w:hAnsi="Times New Roman" w:cs="Times New Roman"/>
                <w:sz w:val="20"/>
                <w:szCs w:val="20"/>
              </w:rPr>
            </w:pPr>
          </w:p>
        </w:tc>
        <w:tc>
          <w:tcPr>
            <w:tcW w:w="473" w:type="pct"/>
          </w:tcPr>
          <w:p w14:paraId="4F5342A4"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Depression:</w:t>
            </w:r>
            <w:r w:rsidRPr="006A328C">
              <w:rPr>
                <w:color w:val="000000"/>
                <w:sz w:val="20"/>
                <w:szCs w:val="20"/>
              </w:rPr>
              <w:t xml:space="preserve"> BDI-II</w:t>
            </w:r>
          </w:p>
          <w:p w14:paraId="48307248" w14:textId="77777777" w:rsidR="00B86302" w:rsidRPr="006A328C" w:rsidRDefault="00B86302" w:rsidP="00B86302">
            <w:pPr>
              <w:rPr>
                <w:rFonts w:ascii="Times New Roman" w:hAnsi="Times New Roman" w:cs="Times New Roman"/>
                <w:sz w:val="20"/>
                <w:szCs w:val="20"/>
              </w:rPr>
            </w:pPr>
          </w:p>
          <w:p w14:paraId="059D12CB"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Anxiety: </w:t>
            </w:r>
            <w:r w:rsidRPr="006A328C">
              <w:rPr>
                <w:color w:val="000000"/>
                <w:sz w:val="20"/>
                <w:szCs w:val="20"/>
              </w:rPr>
              <w:t>BAI</w:t>
            </w:r>
          </w:p>
          <w:p w14:paraId="75E6B907"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br/>
            </w:r>
            <w:r w:rsidRPr="006A328C">
              <w:rPr>
                <w:rFonts w:ascii="Times New Roman" w:hAnsi="Times New Roman" w:cs="Times New Roman"/>
                <w:i/>
                <w:iCs/>
                <w:color w:val="000000"/>
                <w:sz w:val="20"/>
                <w:szCs w:val="20"/>
              </w:rPr>
              <w:t xml:space="preserve">RNT: </w:t>
            </w:r>
            <w:r w:rsidRPr="006A328C">
              <w:rPr>
                <w:rFonts w:ascii="Times New Roman" w:hAnsi="Times New Roman" w:cs="Times New Roman"/>
                <w:color w:val="000000"/>
                <w:sz w:val="20"/>
                <w:szCs w:val="20"/>
              </w:rPr>
              <w:t>RRS; MSRI</w:t>
            </w:r>
          </w:p>
          <w:p w14:paraId="2F554618" w14:textId="77777777" w:rsidR="00B86302" w:rsidRPr="006A328C" w:rsidRDefault="00B86302" w:rsidP="00B86302">
            <w:pPr>
              <w:rPr>
                <w:rFonts w:ascii="Times New Roman" w:hAnsi="Times New Roman" w:cs="Times New Roman"/>
                <w:sz w:val="20"/>
                <w:szCs w:val="20"/>
              </w:rPr>
            </w:pPr>
          </w:p>
        </w:tc>
        <w:tc>
          <w:tcPr>
            <w:tcW w:w="500" w:type="pct"/>
          </w:tcPr>
          <w:p w14:paraId="756EC6A1"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r w:rsidRPr="006A328C">
              <w:rPr>
                <w:rFonts w:ascii="Times New Roman" w:hAnsi="Times New Roman" w:cs="Times New Roman"/>
                <w:sz w:val="20"/>
                <w:szCs w:val="20"/>
              </w:rPr>
              <w:t>Computerised self-guided</w:t>
            </w:r>
          </w:p>
          <w:p w14:paraId="35C70C5E" w14:textId="77777777" w:rsidR="00B86302" w:rsidRPr="006A328C" w:rsidRDefault="00B86302" w:rsidP="00B86302">
            <w:pPr>
              <w:rPr>
                <w:rFonts w:ascii="Times New Roman" w:hAnsi="Times New Roman" w:cs="Times New Roman"/>
                <w:i/>
                <w:iCs/>
                <w:sz w:val="20"/>
                <w:szCs w:val="20"/>
              </w:rPr>
            </w:pPr>
          </w:p>
          <w:p w14:paraId="303251FC"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2 sessions</w:t>
            </w:r>
          </w:p>
          <w:p w14:paraId="157FF03D" w14:textId="77777777" w:rsidR="00B86302" w:rsidRPr="006A328C" w:rsidRDefault="00B86302" w:rsidP="00B86302">
            <w:pPr>
              <w:rPr>
                <w:rFonts w:ascii="Times New Roman" w:hAnsi="Times New Roman" w:cs="Times New Roman"/>
                <w:i/>
                <w:iCs/>
                <w:sz w:val="20"/>
                <w:szCs w:val="20"/>
              </w:rPr>
            </w:pPr>
          </w:p>
          <w:p w14:paraId="683016C5"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Treatment: </w:t>
            </w:r>
            <w:r w:rsidRPr="006A328C">
              <w:rPr>
                <w:rFonts w:ascii="Times New Roman" w:hAnsi="Times New Roman" w:cs="Times New Roman"/>
                <w:sz w:val="20"/>
                <w:szCs w:val="20"/>
              </w:rPr>
              <w:t>ABM</w:t>
            </w:r>
          </w:p>
        </w:tc>
        <w:tc>
          <w:tcPr>
            <w:tcW w:w="304" w:type="pct"/>
          </w:tcPr>
          <w:p w14:paraId="17E66FC4"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RNT-focused</w:t>
            </w:r>
          </w:p>
        </w:tc>
        <w:tc>
          <w:tcPr>
            <w:tcW w:w="304" w:type="pct"/>
          </w:tcPr>
          <w:p w14:paraId="7E5A70C4"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Content</w:t>
            </w:r>
          </w:p>
        </w:tc>
      </w:tr>
      <w:tr w:rsidR="00B86302" w:rsidRPr="006A328C" w14:paraId="0468DB55" w14:textId="77777777" w:rsidTr="00B86302">
        <w:trPr>
          <w:trHeight w:val="383"/>
        </w:trPr>
        <w:tc>
          <w:tcPr>
            <w:tcW w:w="421" w:type="pct"/>
          </w:tcPr>
          <w:p w14:paraId="4B671075"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color w:val="262626" w:themeColor="text1" w:themeTint="D9"/>
                <w:sz w:val="20"/>
                <w:szCs w:val="20"/>
              </w:rPr>
              <w:t>Wilkinson and Goodyer (2008)</w:t>
            </w:r>
          </w:p>
          <w:p w14:paraId="4BEF45D3" w14:textId="77777777" w:rsidR="00B86302" w:rsidRPr="006A328C" w:rsidRDefault="00B86302" w:rsidP="00B86302">
            <w:pPr>
              <w:rPr>
                <w:rFonts w:ascii="Times New Roman" w:hAnsi="Times New Roman" w:cs="Times New Roman"/>
                <w:color w:val="262626" w:themeColor="text1" w:themeTint="D9"/>
                <w:sz w:val="20"/>
                <w:szCs w:val="20"/>
              </w:rPr>
            </w:pPr>
          </w:p>
          <w:p w14:paraId="35568A04"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United Kingdom</w:t>
            </w:r>
          </w:p>
        </w:tc>
        <w:tc>
          <w:tcPr>
            <w:tcW w:w="300" w:type="pct"/>
          </w:tcPr>
          <w:p w14:paraId="53F9978A"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61</w:t>
            </w:r>
          </w:p>
        </w:tc>
        <w:tc>
          <w:tcPr>
            <w:tcW w:w="511" w:type="pct"/>
          </w:tcPr>
          <w:p w14:paraId="29376C0A" w14:textId="42D379D4"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15.13(1.07)</w:t>
            </w:r>
          </w:p>
          <w:p w14:paraId="4E388C7B" w14:textId="77777777" w:rsidR="00B86302" w:rsidRPr="006A328C" w:rsidRDefault="00B86302" w:rsidP="00B86302">
            <w:pPr>
              <w:rPr>
                <w:rFonts w:ascii="Times New Roman" w:hAnsi="Times New Roman" w:cs="Times New Roman"/>
                <w:i/>
                <w:iCs/>
                <w:color w:val="262626" w:themeColor="text1" w:themeTint="D9"/>
                <w:sz w:val="20"/>
                <w:szCs w:val="20"/>
              </w:rPr>
            </w:pPr>
          </w:p>
          <w:p w14:paraId="6A722425" w14:textId="7BC56CBE"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70.5%</w:t>
            </w:r>
          </w:p>
        </w:tc>
        <w:tc>
          <w:tcPr>
            <w:tcW w:w="378" w:type="pct"/>
          </w:tcPr>
          <w:p w14:paraId="37E19B00"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Clinical depression</w:t>
            </w:r>
          </w:p>
        </w:tc>
        <w:tc>
          <w:tcPr>
            <w:tcW w:w="456" w:type="pct"/>
          </w:tcPr>
          <w:p w14:paraId="650416A1"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Outpatient clinic</w:t>
            </w:r>
          </w:p>
        </w:tc>
        <w:tc>
          <w:tcPr>
            <w:tcW w:w="456" w:type="pct"/>
          </w:tcPr>
          <w:p w14:paraId="6DD5E432" w14:textId="0B936AE6" w:rsidR="00B86302" w:rsidRPr="006A328C" w:rsidRDefault="000357D5" w:rsidP="00B86302">
            <w:pPr>
              <w:rPr>
                <w:rFonts w:ascii="Times New Roman" w:hAnsi="Times New Roman" w:cs="Times New Roman"/>
                <w:sz w:val="20"/>
                <w:szCs w:val="20"/>
              </w:rPr>
            </w:pPr>
            <w:r w:rsidRPr="006A328C">
              <w:rPr>
                <w:rFonts w:ascii="Times New Roman" w:hAnsi="Times New Roman" w:cs="Times New Roman"/>
                <w:sz w:val="20"/>
                <w:szCs w:val="20"/>
              </w:rPr>
              <w:t xml:space="preserve">Clinical trial </w:t>
            </w:r>
          </w:p>
        </w:tc>
        <w:tc>
          <w:tcPr>
            <w:tcW w:w="476" w:type="pct"/>
          </w:tcPr>
          <w:p w14:paraId="68E51134" w14:textId="49BCDF78"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Treatment as usual</w:t>
            </w:r>
          </w:p>
        </w:tc>
        <w:tc>
          <w:tcPr>
            <w:tcW w:w="420" w:type="pct"/>
          </w:tcPr>
          <w:p w14:paraId="36D1D541"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color w:val="000000"/>
                <w:sz w:val="20"/>
                <w:szCs w:val="20"/>
              </w:rPr>
              <w:t>Pre, 12-week post, 30-week FU</w:t>
            </w:r>
          </w:p>
          <w:p w14:paraId="2AEEDE87" w14:textId="77777777" w:rsidR="00B86302" w:rsidRPr="006A328C" w:rsidRDefault="00B86302" w:rsidP="00B86302">
            <w:pPr>
              <w:rPr>
                <w:rFonts w:ascii="Times New Roman" w:hAnsi="Times New Roman" w:cs="Times New Roman"/>
                <w:sz w:val="20"/>
                <w:szCs w:val="20"/>
              </w:rPr>
            </w:pPr>
          </w:p>
        </w:tc>
        <w:tc>
          <w:tcPr>
            <w:tcW w:w="473" w:type="pct"/>
          </w:tcPr>
          <w:p w14:paraId="28DBB890"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Depression:</w:t>
            </w:r>
            <w:r w:rsidRPr="006A328C">
              <w:rPr>
                <w:color w:val="000000"/>
                <w:sz w:val="20"/>
                <w:szCs w:val="20"/>
              </w:rPr>
              <w:t xml:space="preserve"> MFQ</w:t>
            </w:r>
          </w:p>
          <w:p w14:paraId="104425C9" w14:textId="77777777" w:rsidR="00B86302" w:rsidRPr="006A328C" w:rsidRDefault="00B86302" w:rsidP="00B86302">
            <w:pPr>
              <w:rPr>
                <w:rFonts w:ascii="Times New Roman" w:hAnsi="Times New Roman" w:cs="Times New Roman"/>
                <w:sz w:val="20"/>
                <w:szCs w:val="20"/>
              </w:rPr>
            </w:pPr>
          </w:p>
          <w:p w14:paraId="216A4FB6"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RNT</w:t>
            </w:r>
            <w:r w:rsidRPr="006A328C">
              <w:rPr>
                <w:color w:val="000000"/>
                <w:sz w:val="20"/>
                <w:szCs w:val="20"/>
              </w:rPr>
              <w:t>: RDQ</w:t>
            </w:r>
          </w:p>
          <w:p w14:paraId="0680BBBB" w14:textId="77777777" w:rsidR="00B86302" w:rsidRPr="006A328C" w:rsidRDefault="00B86302" w:rsidP="00B86302">
            <w:pPr>
              <w:rPr>
                <w:rFonts w:ascii="Times New Roman" w:hAnsi="Times New Roman" w:cs="Times New Roman"/>
                <w:sz w:val="20"/>
                <w:szCs w:val="20"/>
              </w:rPr>
            </w:pPr>
          </w:p>
          <w:p w14:paraId="13AEBAC5" w14:textId="77777777" w:rsidR="00B86302" w:rsidRPr="006A328C" w:rsidRDefault="00B86302" w:rsidP="00B86302">
            <w:pPr>
              <w:rPr>
                <w:rFonts w:ascii="Times New Roman" w:hAnsi="Times New Roman" w:cs="Times New Roman"/>
                <w:sz w:val="20"/>
                <w:szCs w:val="20"/>
              </w:rPr>
            </w:pPr>
          </w:p>
        </w:tc>
        <w:tc>
          <w:tcPr>
            <w:tcW w:w="500" w:type="pct"/>
          </w:tcPr>
          <w:p w14:paraId="313FD622"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r w:rsidRPr="006A328C">
              <w:rPr>
                <w:rFonts w:ascii="Times New Roman" w:hAnsi="Times New Roman" w:cs="Times New Roman"/>
                <w:sz w:val="20"/>
                <w:szCs w:val="20"/>
              </w:rPr>
              <w:t>Clinician delivered</w:t>
            </w:r>
          </w:p>
          <w:p w14:paraId="7906A386" w14:textId="77777777" w:rsidR="00B86302" w:rsidRPr="006A328C" w:rsidRDefault="00B86302" w:rsidP="00B86302">
            <w:pPr>
              <w:rPr>
                <w:rFonts w:ascii="Times New Roman" w:hAnsi="Times New Roman" w:cs="Times New Roman"/>
                <w:i/>
                <w:iCs/>
                <w:sz w:val="20"/>
                <w:szCs w:val="20"/>
              </w:rPr>
            </w:pPr>
          </w:p>
          <w:p w14:paraId="0EBC4F55"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28 sessions</w:t>
            </w:r>
          </w:p>
          <w:p w14:paraId="693C28E6" w14:textId="77777777" w:rsidR="00B86302" w:rsidRPr="006A328C" w:rsidRDefault="00B86302" w:rsidP="00B86302">
            <w:pPr>
              <w:rPr>
                <w:rFonts w:ascii="Times New Roman" w:hAnsi="Times New Roman" w:cs="Times New Roman"/>
                <w:i/>
                <w:iCs/>
                <w:sz w:val="20"/>
                <w:szCs w:val="20"/>
              </w:rPr>
            </w:pPr>
          </w:p>
          <w:p w14:paraId="43F9E229"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Treatment: </w:t>
            </w:r>
            <w:proofErr w:type="gramStart"/>
            <w:r w:rsidRPr="006A328C">
              <w:rPr>
                <w:rFonts w:ascii="Times New Roman" w:hAnsi="Times New Roman" w:cs="Times New Roman"/>
                <w:sz w:val="20"/>
                <w:szCs w:val="20"/>
              </w:rPr>
              <w:t>CBT;</w:t>
            </w:r>
            <w:proofErr w:type="gramEnd"/>
          </w:p>
          <w:p w14:paraId="64661A3B"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CBT + SSRI</w:t>
            </w:r>
          </w:p>
        </w:tc>
        <w:tc>
          <w:tcPr>
            <w:tcW w:w="304" w:type="pct"/>
          </w:tcPr>
          <w:p w14:paraId="3C093362"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Non RNT-focused</w:t>
            </w:r>
          </w:p>
        </w:tc>
        <w:tc>
          <w:tcPr>
            <w:tcW w:w="304" w:type="pct"/>
          </w:tcPr>
          <w:p w14:paraId="48050A4C"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Content</w:t>
            </w:r>
          </w:p>
        </w:tc>
      </w:tr>
      <w:tr w:rsidR="00B86302" w:rsidRPr="006A328C" w14:paraId="19B7F739" w14:textId="77777777" w:rsidTr="00B86302">
        <w:trPr>
          <w:trHeight w:val="383"/>
        </w:trPr>
        <w:tc>
          <w:tcPr>
            <w:tcW w:w="421" w:type="pct"/>
          </w:tcPr>
          <w:p w14:paraId="22C00300" w14:textId="3D20CB50"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color w:val="262626" w:themeColor="text1" w:themeTint="D9"/>
                <w:sz w:val="20"/>
                <w:szCs w:val="20"/>
              </w:rPr>
              <w:t>Wong et al (2020)</w:t>
            </w:r>
          </w:p>
        </w:tc>
        <w:tc>
          <w:tcPr>
            <w:tcW w:w="300" w:type="pct"/>
          </w:tcPr>
          <w:p w14:paraId="3B3FD5F1" w14:textId="2E249980"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136</w:t>
            </w:r>
          </w:p>
        </w:tc>
        <w:tc>
          <w:tcPr>
            <w:tcW w:w="511" w:type="pct"/>
          </w:tcPr>
          <w:p w14:paraId="4D218A62" w14:textId="77777777"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p>
          <w:p w14:paraId="1AC6A500"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color w:val="262626" w:themeColor="text1" w:themeTint="D9"/>
                <w:sz w:val="20"/>
                <w:szCs w:val="20"/>
              </w:rPr>
              <w:t>12-14: 28.1%</w:t>
            </w:r>
          </w:p>
          <w:p w14:paraId="51B4AAD8"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color w:val="262626" w:themeColor="text1" w:themeTint="D9"/>
                <w:sz w:val="20"/>
                <w:szCs w:val="20"/>
              </w:rPr>
              <w:t>15-16: 44.4%</w:t>
            </w:r>
          </w:p>
          <w:p w14:paraId="1B0B0301"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color w:val="262626" w:themeColor="text1" w:themeTint="D9"/>
                <w:sz w:val="20"/>
                <w:szCs w:val="20"/>
              </w:rPr>
              <w:t>17-19: 33.3%</w:t>
            </w:r>
          </w:p>
          <w:p w14:paraId="107EEB5F" w14:textId="77777777" w:rsidR="00B86302" w:rsidRPr="006A328C" w:rsidRDefault="00B86302" w:rsidP="00B86302">
            <w:pPr>
              <w:rPr>
                <w:rFonts w:ascii="Times New Roman" w:hAnsi="Times New Roman" w:cs="Times New Roman"/>
                <w:i/>
                <w:iCs/>
                <w:color w:val="262626" w:themeColor="text1" w:themeTint="D9"/>
                <w:sz w:val="20"/>
                <w:szCs w:val="20"/>
              </w:rPr>
            </w:pPr>
          </w:p>
          <w:p w14:paraId="1AFF4835" w14:textId="70186337"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56.6%</w:t>
            </w:r>
            <w:r w:rsidRPr="006A328C">
              <w:rPr>
                <w:rFonts w:ascii="Times New Roman" w:hAnsi="Times New Roman" w:cs="Times New Roman"/>
                <w:i/>
                <w:iCs/>
                <w:color w:val="262626" w:themeColor="text1" w:themeTint="D9"/>
                <w:sz w:val="20"/>
                <w:szCs w:val="20"/>
              </w:rPr>
              <w:t xml:space="preserve"> </w:t>
            </w:r>
          </w:p>
        </w:tc>
        <w:tc>
          <w:tcPr>
            <w:tcW w:w="378" w:type="pct"/>
          </w:tcPr>
          <w:p w14:paraId="4E81E1EF" w14:textId="72A32EA9"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Elevated anxiety </w:t>
            </w:r>
          </w:p>
        </w:tc>
        <w:tc>
          <w:tcPr>
            <w:tcW w:w="456" w:type="pct"/>
          </w:tcPr>
          <w:p w14:paraId="67C56F01" w14:textId="794208FF"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School </w:t>
            </w:r>
          </w:p>
        </w:tc>
        <w:tc>
          <w:tcPr>
            <w:tcW w:w="456" w:type="pct"/>
          </w:tcPr>
          <w:p w14:paraId="3A855FF0" w14:textId="120CF88F" w:rsidR="00B86302" w:rsidRPr="006A328C" w:rsidRDefault="0064043A" w:rsidP="00B86302">
            <w:pPr>
              <w:rPr>
                <w:rFonts w:ascii="Times New Roman" w:hAnsi="Times New Roman" w:cs="Times New Roman"/>
                <w:sz w:val="20"/>
                <w:szCs w:val="20"/>
              </w:rPr>
            </w:pPr>
            <w:r w:rsidRPr="006A328C">
              <w:rPr>
                <w:rFonts w:ascii="Times New Roman" w:hAnsi="Times New Roman" w:cs="Times New Roman"/>
                <w:sz w:val="20"/>
                <w:szCs w:val="20"/>
              </w:rPr>
              <w:t xml:space="preserve">Clinical trial </w:t>
            </w:r>
          </w:p>
        </w:tc>
        <w:tc>
          <w:tcPr>
            <w:tcW w:w="476" w:type="pct"/>
          </w:tcPr>
          <w:p w14:paraId="1C4069C2" w14:textId="41A037B1"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Active control </w:t>
            </w:r>
          </w:p>
        </w:tc>
        <w:tc>
          <w:tcPr>
            <w:tcW w:w="420" w:type="pct"/>
          </w:tcPr>
          <w:p w14:paraId="7FBA9BD2"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color w:val="000000"/>
                <w:sz w:val="20"/>
                <w:szCs w:val="20"/>
              </w:rPr>
              <w:t>Pre, post, 6-month FU</w:t>
            </w:r>
          </w:p>
          <w:p w14:paraId="6E25FCA2" w14:textId="77777777" w:rsidR="00B86302" w:rsidRPr="006A328C" w:rsidRDefault="00B86302" w:rsidP="00B86302">
            <w:pPr>
              <w:rPr>
                <w:rFonts w:ascii="Times New Roman" w:hAnsi="Times New Roman" w:cs="Times New Roman"/>
                <w:color w:val="000000"/>
                <w:sz w:val="20"/>
                <w:szCs w:val="20"/>
              </w:rPr>
            </w:pPr>
          </w:p>
        </w:tc>
        <w:tc>
          <w:tcPr>
            <w:tcW w:w="473" w:type="pct"/>
          </w:tcPr>
          <w:p w14:paraId="34F8BBCE" w14:textId="77777777" w:rsidR="00B86302" w:rsidRPr="006A328C" w:rsidRDefault="00B86302" w:rsidP="00B86302">
            <w:pPr>
              <w:pStyle w:val="NormalWeb"/>
              <w:spacing w:before="0" w:beforeAutospacing="0" w:after="0" w:afterAutospacing="0"/>
              <w:rPr>
                <w:i/>
                <w:iCs/>
                <w:color w:val="000000"/>
                <w:sz w:val="20"/>
                <w:szCs w:val="20"/>
              </w:rPr>
            </w:pPr>
            <w:r w:rsidRPr="006A328C">
              <w:rPr>
                <w:i/>
                <w:iCs/>
                <w:color w:val="000000"/>
                <w:sz w:val="20"/>
                <w:szCs w:val="20"/>
              </w:rPr>
              <w:t xml:space="preserve">Anxiety: </w:t>
            </w:r>
          </w:p>
          <w:p w14:paraId="454992B2" w14:textId="77777777" w:rsidR="00B86302" w:rsidRPr="006A328C" w:rsidRDefault="00B86302" w:rsidP="00B86302">
            <w:pPr>
              <w:pStyle w:val="NormalWeb"/>
              <w:spacing w:before="0" w:beforeAutospacing="0" w:after="0" w:afterAutospacing="0"/>
              <w:rPr>
                <w:color w:val="000000"/>
                <w:sz w:val="20"/>
                <w:szCs w:val="20"/>
              </w:rPr>
            </w:pPr>
            <w:r w:rsidRPr="006A328C">
              <w:rPr>
                <w:color w:val="000000"/>
                <w:sz w:val="20"/>
                <w:szCs w:val="20"/>
              </w:rPr>
              <w:t xml:space="preserve">HADS-A </w:t>
            </w:r>
          </w:p>
          <w:p w14:paraId="328D8DBB" w14:textId="77777777" w:rsidR="00B86302" w:rsidRPr="006A328C" w:rsidRDefault="00B86302" w:rsidP="00B86302">
            <w:pPr>
              <w:pStyle w:val="NormalWeb"/>
              <w:spacing w:before="0" w:beforeAutospacing="0" w:after="0" w:afterAutospacing="0"/>
              <w:rPr>
                <w:color w:val="000000"/>
                <w:sz w:val="20"/>
                <w:szCs w:val="20"/>
              </w:rPr>
            </w:pPr>
          </w:p>
          <w:p w14:paraId="4259C5CB" w14:textId="7B831B51" w:rsidR="00B86302" w:rsidRPr="006A328C" w:rsidRDefault="00B86302" w:rsidP="00B86302">
            <w:pPr>
              <w:pStyle w:val="NormalWeb"/>
              <w:spacing w:before="0" w:beforeAutospacing="0" w:after="0" w:afterAutospacing="0"/>
              <w:rPr>
                <w:i/>
                <w:iCs/>
                <w:color w:val="000000"/>
                <w:sz w:val="20"/>
                <w:szCs w:val="20"/>
              </w:rPr>
            </w:pPr>
            <w:r w:rsidRPr="006A328C">
              <w:rPr>
                <w:i/>
                <w:iCs/>
                <w:color w:val="000000"/>
                <w:sz w:val="20"/>
                <w:szCs w:val="20"/>
              </w:rPr>
              <w:t xml:space="preserve">RNT: </w:t>
            </w:r>
            <w:r w:rsidRPr="006A328C">
              <w:rPr>
                <w:i/>
                <w:iCs/>
                <w:color w:val="000000"/>
                <w:sz w:val="20"/>
                <w:szCs w:val="20"/>
              </w:rPr>
              <w:br/>
            </w:r>
            <w:r w:rsidRPr="006A328C">
              <w:rPr>
                <w:color w:val="000000"/>
                <w:sz w:val="20"/>
                <w:szCs w:val="20"/>
              </w:rPr>
              <w:t>CERQ-Rumination</w:t>
            </w:r>
          </w:p>
        </w:tc>
        <w:tc>
          <w:tcPr>
            <w:tcW w:w="500" w:type="pct"/>
          </w:tcPr>
          <w:p w14:paraId="6FBBF134"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r w:rsidRPr="006A328C">
              <w:rPr>
                <w:rFonts w:ascii="Times New Roman" w:hAnsi="Times New Roman" w:cs="Times New Roman"/>
                <w:sz w:val="20"/>
                <w:szCs w:val="20"/>
              </w:rPr>
              <w:t xml:space="preserve">Clinician delivered </w:t>
            </w:r>
          </w:p>
          <w:p w14:paraId="18213E9F" w14:textId="77777777" w:rsidR="00B86302" w:rsidRPr="006A328C" w:rsidRDefault="00B86302" w:rsidP="00B86302">
            <w:pPr>
              <w:rPr>
                <w:rFonts w:ascii="Times New Roman" w:hAnsi="Times New Roman" w:cs="Times New Roman"/>
                <w:sz w:val="20"/>
                <w:szCs w:val="20"/>
              </w:rPr>
            </w:pPr>
          </w:p>
          <w:p w14:paraId="4E6C0E70"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6 sessions</w:t>
            </w:r>
          </w:p>
          <w:p w14:paraId="2272ACC4" w14:textId="77777777" w:rsidR="00B86302" w:rsidRPr="006A328C" w:rsidRDefault="00B86302" w:rsidP="00B86302">
            <w:pPr>
              <w:rPr>
                <w:rFonts w:ascii="Times New Roman" w:hAnsi="Times New Roman" w:cs="Times New Roman"/>
                <w:sz w:val="20"/>
                <w:szCs w:val="20"/>
              </w:rPr>
            </w:pPr>
          </w:p>
          <w:p w14:paraId="0905C8CD" w14:textId="245A9905" w:rsidR="00B86302" w:rsidRPr="006A328C" w:rsidRDefault="00B86302" w:rsidP="00B86302">
            <w:pPr>
              <w:rPr>
                <w:rFonts w:ascii="Times New Roman" w:hAnsi="Times New Roman" w:cs="Times New Roman"/>
                <w:i/>
                <w:iCs/>
                <w:sz w:val="20"/>
                <w:szCs w:val="20"/>
              </w:rPr>
            </w:pPr>
            <w:r w:rsidRPr="006A328C">
              <w:rPr>
                <w:rFonts w:ascii="Times New Roman" w:hAnsi="Times New Roman" w:cs="Times New Roman"/>
                <w:i/>
                <w:iCs/>
                <w:sz w:val="20"/>
                <w:szCs w:val="20"/>
              </w:rPr>
              <w:t xml:space="preserve">Treatment: </w:t>
            </w:r>
            <w:r w:rsidRPr="006A328C">
              <w:rPr>
                <w:rFonts w:ascii="Times New Roman" w:hAnsi="Times New Roman" w:cs="Times New Roman"/>
                <w:sz w:val="20"/>
                <w:szCs w:val="20"/>
              </w:rPr>
              <w:t>CBT</w:t>
            </w:r>
          </w:p>
        </w:tc>
        <w:tc>
          <w:tcPr>
            <w:tcW w:w="304" w:type="pct"/>
          </w:tcPr>
          <w:p w14:paraId="3DF521F6" w14:textId="42AD2909"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Non RNT-focused</w:t>
            </w:r>
          </w:p>
        </w:tc>
        <w:tc>
          <w:tcPr>
            <w:tcW w:w="304" w:type="pct"/>
          </w:tcPr>
          <w:p w14:paraId="0024AAC5" w14:textId="080C1E68"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Content</w:t>
            </w:r>
          </w:p>
        </w:tc>
      </w:tr>
      <w:tr w:rsidR="00B86302" w:rsidRPr="006A328C" w14:paraId="7A2E8129" w14:textId="77777777" w:rsidTr="00B86302">
        <w:trPr>
          <w:trHeight w:val="383"/>
        </w:trPr>
        <w:tc>
          <w:tcPr>
            <w:tcW w:w="421" w:type="pct"/>
          </w:tcPr>
          <w:p w14:paraId="45B2F790" w14:textId="77777777" w:rsidR="00B86302" w:rsidRPr="006A328C" w:rsidRDefault="00B86302" w:rsidP="00B86302">
            <w:pPr>
              <w:rPr>
                <w:rFonts w:ascii="Times New Roman" w:hAnsi="Times New Roman" w:cs="Times New Roman"/>
                <w:color w:val="262626" w:themeColor="text1" w:themeTint="D9"/>
                <w:sz w:val="20"/>
                <w:szCs w:val="20"/>
              </w:rPr>
            </w:pPr>
            <w:r w:rsidRPr="006A328C">
              <w:rPr>
                <w:rFonts w:ascii="Times New Roman" w:hAnsi="Times New Roman" w:cs="Times New Roman"/>
                <w:color w:val="262626" w:themeColor="text1" w:themeTint="D9"/>
                <w:sz w:val="20"/>
                <w:szCs w:val="20"/>
              </w:rPr>
              <w:t>Yang et al (2016)</w:t>
            </w:r>
          </w:p>
          <w:p w14:paraId="7DD0252D" w14:textId="77777777" w:rsidR="00B86302" w:rsidRPr="006A328C" w:rsidRDefault="00B86302" w:rsidP="00B86302">
            <w:pPr>
              <w:rPr>
                <w:rFonts w:ascii="Times New Roman" w:hAnsi="Times New Roman" w:cs="Times New Roman"/>
                <w:color w:val="262626" w:themeColor="text1" w:themeTint="D9"/>
                <w:sz w:val="20"/>
                <w:szCs w:val="20"/>
              </w:rPr>
            </w:pPr>
          </w:p>
          <w:p w14:paraId="352F35B2" w14:textId="77777777"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China</w:t>
            </w:r>
          </w:p>
        </w:tc>
        <w:tc>
          <w:tcPr>
            <w:tcW w:w="300" w:type="pct"/>
          </w:tcPr>
          <w:p w14:paraId="6F2BBB5D"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45</w:t>
            </w:r>
          </w:p>
        </w:tc>
        <w:tc>
          <w:tcPr>
            <w:tcW w:w="511" w:type="pct"/>
          </w:tcPr>
          <w:p w14:paraId="7BBFC67C" w14:textId="7D7EAB4E"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15.09(1.51)</w:t>
            </w:r>
          </w:p>
          <w:p w14:paraId="072E6BE0" w14:textId="77777777" w:rsidR="00B86302" w:rsidRPr="006A328C" w:rsidRDefault="00B86302" w:rsidP="00B86302">
            <w:pPr>
              <w:rPr>
                <w:rFonts w:ascii="Times New Roman" w:hAnsi="Times New Roman" w:cs="Times New Roman"/>
                <w:i/>
                <w:iCs/>
                <w:color w:val="262626" w:themeColor="text1" w:themeTint="D9"/>
                <w:sz w:val="20"/>
                <w:szCs w:val="20"/>
              </w:rPr>
            </w:pPr>
          </w:p>
          <w:p w14:paraId="1AED2859" w14:textId="40CCBD5B"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45.4%</w:t>
            </w:r>
          </w:p>
        </w:tc>
        <w:tc>
          <w:tcPr>
            <w:tcW w:w="378" w:type="pct"/>
          </w:tcPr>
          <w:p w14:paraId="1731AC1C"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 xml:space="preserve">Elevated depression and anxiety </w:t>
            </w:r>
          </w:p>
        </w:tc>
        <w:tc>
          <w:tcPr>
            <w:tcW w:w="456" w:type="pct"/>
          </w:tcPr>
          <w:p w14:paraId="67A4767A"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School</w:t>
            </w:r>
          </w:p>
        </w:tc>
        <w:tc>
          <w:tcPr>
            <w:tcW w:w="456" w:type="pct"/>
          </w:tcPr>
          <w:p w14:paraId="02492925" w14:textId="25C88DD0" w:rsidR="00B86302" w:rsidRPr="006A328C" w:rsidRDefault="0064043A" w:rsidP="00B86302">
            <w:pPr>
              <w:rPr>
                <w:rFonts w:ascii="Times New Roman" w:hAnsi="Times New Roman" w:cs="Times New Roman"/>
                <w:sz w:val="20"/>
                <w:szCs w:val="20"/>
              </w:rPr>
            </w:pPr>
            <w:r w:rsidRPr="006A328C">
              <w:rPr>
                <w:rFonts w:ascii="Times New Roman" w:hAnsi="Times New Roman" w:cs="Times New Roman"/>
                <w:sz w:val="20"/>
                <w:szCs w:val="20"/>
              </w:rPr>
              <w:t xml:space="preserve">Clinical trial </w:t>
            </w:r>
          </w:p>
        </w:tc>
        <w:tc>
          <w:tcPr>
            <w:tcW w:w="476" w:type="pct"/>
          </w:tcPr>
          <w:p w14:paraId="2B620B07" w14:textId="29BE3D7A"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Neutral control</w:t>
            </w:r>
          </w:p>
        </w:tc>
        <w:tc>
          <w:tcPr>
            <w:tcW w:w="420" w:type="pct"/>
          </w:tcPr>
          <w:p w14:paraId="6B4DC3D0"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color w:val="000000"/>
                <w:sz w:val="20"/>
                <w:szCs w:val="20"/>
              </w:rPr>
              <w:t>Pre-training, post-neutral ABM, 7-week follow up, pre-positive ABM, post-</w:t>
            </w:r>
            <w:r w:rsidRPr="006A328C">
              <w:rPr>
                <w:rFonts w:ascii="Times New Roman" w:hAnsi="Times New Roman" w:cs="Times New Roman"/>
                <w:color w:val="000000"/>
                <w:sz w:val="20"/>
                <w:szCs w:val="20"/>
              </w:rPr>
              <w:lastRenderedPageBreak/>
              <w:t>positive ABM</w:t>
            </w:r>
          </w:p>
          <w:p w14:paraId="215DEC37" w14:textId="77777777" w:rsidR="00B86302" w:rsidRPr="006A328C" w:rsidRDefault="00B86302" w:rsidP="00B86302">
            <w:pPr>
              <w:rPr>
                <w:rFonts w:ascii="Times New Roman" w:hAnsi="Times New Roman" w:cs="Times New Roman"/>
                <w:sz w:val="20"/>
                <w:szCs w:val="20"/>
              </w:rPr>
            </w:pPr>
          </w:p>
        </w:tc>
        <w:tc>
          <w:tcPr>
            <w:tcW w:w="473" w:type="pct"/>
          </w:tcPr>
          <w:p w14:paraId="2B3BB1F4" w14:textId="77777777" w:rsidR="00B86302" w:rsidRPr="006A328C" w:rsidRDefault="00B86302" w:rsidP="00B86302">
            <w:pPr>
              <w:pStyle w:val="NormalWeb"/>
              <w:spacing w:before="0" w:beforeAutospacing="0" w:after="0" w:afterAutospacing="0"/>
              <w:rPr>
                <w:sz w:val="20"/>
                <w:szCs w:val="20"/>
              </w:rPr>
            </w:pPr>
            <w:r w:rsidRPr="006A328C">
              <w:rPr>
                <w:color w:val="000000"/>
                <w:sz w:val="20"/>
                <w:szCs w:val="20"/>
              </w:rPr>
              <w:lastRenderedPageBreak/>
              <w:t>Depression: HAM-D; CES-D</w:t>
            </w:r>
          </w:p>
          <w:p w14:paraId="2C26AB6B" w14:textId="77777777" w:rsidR="00B86302" w:rsidRPr="006A328C" w:rsidRDefault="00B86302" w:rsidP="00B86302">
            <w:pPr>
              <w:rPr>
                <w:rFonts w:ascii="Times New Roman" w:hAnsi="Times New Roman" w:cs="Times New Roman"/>
                <w:sz w:val="20"/>
                <w:szCs w:val="20"/>
              </w:rPr>
            </w:pPr>
          </w:p>
          <w:p w14:paraId="628AF02D" w14:textId="77777777" w:rsidR="00B86302" w:rsidRPr="006A328C" w:rsidRDefault="00B86302" w:rsidP="00B86302">
            <w:pPr>
              <w:pStyle w:val="NormalWeb"/>
              <w:spacing w:before="0" w:beforeAutospacing="0" w:after="0" w:afterAutospacing="0"/>
              <w:rPr>
                <w:sz w:val="20"/>
                <w:szCs w:val="20"/>
              </w:rPr>
            </w:pPr>
            <w:r w:rsidRPr="006A328C">
              <w:rPr>
                <w:color w:val="000000"/>
                <w:sz w:val="20"/>
                <w:szCs w:val="20"/>
              </w:rPr>
              <w:t>Anxiety: STAI-T </w:t>
            </w:r>
          </w:p>
          <w:p w14:paraId="072CD30E" w14:textId="77777777" w:rsidR="00B86302" w:rsidRPr="006A328C" w:rsidRDefault="00B86302" w:rsidP="00B86302">
            <w:pPr>
              <w:rPr>
                <w:rFonts w:ascii="Times New Roman" w:hAnsi="Times New Roman" w:cs="Times New Roman"/>
                <w:sz w:val="20"/>
                <w:szCs w:val="20"/>
              </w:rPr>
            </w:pPr>
          </w:p>
          <w:p w14:paraId="5DA9785B" w14:textId="77777777" w:rsidR="00B86302" w:rsidRPr="006A328C" w:rsidRDefault="00B86302" w:rsidP="00B86302">
            <w:pPr>
              <w:pStyle w:val="NormalWeb"/>
              <w:spacing w:before="0" w:beforeAutospacing="0" w:after="0" w:afterAutospacing="0"/>
              <w:rPr>
                <w:sz w:val="20"/>
                <w:szCs w:val="20"/>
              </w:rPr>
            </w:pPr>
            <w:r w:rsidRPr="006A328C">
              <w:rPr>
                <w:color w:val="000000"/>
                <w:sz w:val="20"/>
                <w:szCs w:val="20"/>
              </w:rPr>
              <w:t>RNT: RRS</w:t>
            </w:r>
          </w:p>
          <w:p w14:paraId="497B24B5" w14:textId="77777777" w:rsidR="00B86302" w:rsidRPr="006A328C" w:rsidRDefault="00B86302" w:rsidP="00B86302">
            <w:pPr>
              <w:rPr>
                <w:rFonts w:ascii="Times New Roman" w:hAnsi="Times New Roman" w:cs="Times New Roman"/>
                <w:sz w:val="20"/>
                <w:szCs w:val="20"/>
              </w:rPr>
            </w:pPr>
          </w:p>
          <w:p w14:paraId="143C11F1" w14:textId="77777777" w:rsidR="00B86302" w:rsidRPr="006A328C" w:rsidRDefault="00B86302" w:rsidP="00B86302">
            <w:pPr>
              <w:rPr>
                <w:rFonts w:ascii="Times New Roman" w:hAnsi="Times New Roman" w:cs="Times New Roman"/>
                <w:sz w:val="20"/>
                <w:szCs w:val="20"/>
              </w:rPr>
            </w:pPr>
          </w:p>
        </w:tc>
        <w:tc>
          <w:tcPr>
            <w:tcW w:w="500" w:type="pct"/>
          </w:tcPr>
          <w:p w14:paraId="5F890A63"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lastRenderedPageBreak/>
              <w:t xml:space="preserve">Mode: </w:t>
            </w:r>
            <w:r w:rsidRPr="006A328C">
              <w:rPr>
                <w:rFonts w:ascii="Times New Roman" w:hAnsi="Times New Roman" w:cs="Times New Roman"/>
                <w:sz w:val="20"/>
                <w:szCs w:val="20"/>
              </w:rPr>
              <w:t>Computerised self-guided</w:t>
            </w:r>
          </w:p>
          <w:p w14:paraId="27606EE1" w14:textId="77777777" w:rsidR="00B86302" w:rsidRPr="006A328C" w:rsidRDefault="00B86302" w:rsidP="00B86302">
            <w:pPr>
              <w:rPr>
                <w:rFonts w:ascii="Times New Roman" w:hAnsi="Times New Roman" w:cs="Times New Roman"/>
                <w:i/>
                <w:iCs/>
                <w:sz w:val="20"/>
                <w:szCs w:val="20"/>
              </w:rPr>
            </w:pPr>
          </w:p>
          <w:p w14:paraId="398A6B54"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8 sessions</w:t>
            </w:r>
          </w:p>
          <w:p w14:paraId="0E445B32" w14:textId="77777777" w:rsidR="00B86302" w:rsidRPr="006A328C" w:rsidRDefault="00B86302" w:rsidP="00B86302">
            <w:pPr>
              <w:rPr>
                <w:rFonts w:ascii="Times New Roman" w:hAnsi="Times New Roman" w:cs="Times New Roman"/>
                <w:i/>
                <w:iCs/>
                <w:sz w:val="20"/>
                <w:szCs w:val="20"/>
              </w:rPr>
            </w:pPr>
          </w:p>
          <w:p w14:paraId="6F6B534B"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Treatment: </w:t>
            </w:r>
            <w:r w:rsidRPr="006A328C">
              <w:rPr>
                <w:rFonts w:ascii="Times New Roman" w:hAnsi="Times New Roman" w:cs="Times New Roman"/>
                <w:sz w:val="20"/>
                <w:szCs w:val="20"/>
              </w:rPr>
              <w:lastRenderedPageBreak/>
              <w:t>ABM</w:t>
            </w:r>
          </w:p>
        </w:tc>
        <w:tc>
          <w:tcPr>
            <w:tcW w:w="304" w:type="pct"/>
          </w:tcPr>
          <w:p w14:paraId="0367650D"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lastRenderedPageBreak/>
              <w:t>RNT-focused</w:t>
            </w:r>
          </w:p>
        </w:tc>
        <w:tc>
          <w:tcPr>
            <w:tcW w:w="304" w:type="pct"/>
          </w:tcPr>
          <w:p w14:paraId="309C607E"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Content</w:t>
            </w:r>
          </w:p>
        </w:tc>
      </w:tr>
      <w:tr w:rsidR="00B86302" w:rsidRPr="006A328C" w14:paraId="19AF1B34" w14:textId="77777777" w:rsidTr="00B86302">
        <w:trPr>
          <w:trHeight w:val="383"/>
        </w:trPr>
        <w:tc>
          <w:tcPr>
            <w:tcW w:w="421" w:type="pct"/>
          </w:tcPr>
          <w:p w14:paraId="651DF55B" w14:textId="2C1DCB70" w:rsidR="00B86302" w:rsidRPr="006A328C" w:rsidRDefault="00B86302" w:rsidP="00B86302">
            <w:pPr>
              <w:rPr>
                <w:rFonts w:ascii="Times New Roman" w:hAnsi="Times New Roman" w:cs="Times New Roman"/>
                <w:color w:val="262626" w:themeColor="text1" w:themeTint="D9"/>
                <w:sz w:val="20"/>
                <w:szCs w:val="20"/>
              </w:rPr>
            </w:pPr>
            <w:proofErr w:type="spellStart"/>
            <w:r w:rsidRPr="006A328C">
              <w:rPr>
                <w:rFonts w:ascii="Times New Roman" w:hAnsi="Times New Roman" w:cs="Times New Roman"/>
                <w:color w:val="262626" w:themeColor="text1" w:themeTint="D9"/>
                <w:sz w:val="20"/>
                <w:szCs w:val="20"/>
              </w:rPr>
              <w:t>Zemenstani</w:t>
            </w:r>
            <w:proofErr w:type="spellEnd"/>
            <w:r w:rsidRPr="006A328C">
              <w:rPr>
                <w:rFonts w:ascii="Times New Roman" w:hAnsi="Times New Roman" w:cs="Times New Roman"/>
                <w:color w:val="262626" w:themeColor="text1" w:themeTint="D9"/>
                <w:sz w:val="20"/>
                <w:szCs w:val="20"/>
              </w:rPr>
              <w:t xml:space="preserve"> et al (2016)</w:t>
            </w:r>
          </w:p>
          <w:p w14:paraId="495AA0D0" w14:textId="77777777" w:rsidR="00B86302" w:rsidRPr="006A328C" w:rsidRDefault="00B86302" w:rsidP="00B86302">
            <w:pPr>
              <w:rPr>
                <w:rFonts w:ascii="Times New Roman" w:hAnsi="Times New Roman" w:cs="Times New Roman"/>
                <w:color w:val="262626" w:themeColor="text1" w:themeTint="D9"/>
                <w:sz w:val="20"/>
                <w:szCs w:val="20"/>
              </w:rPr>
            </w:pPr>
          </w:p>
          <w:p w14:paraId="34D835F6" w14:textId="77777777"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Iran</w:t>
            </w:r>
          </w:p>
        </w:tc>
        <w:tc>
          <w:tcPr>
            <w:tcW w:w="300" w:type="pct"/>
          </w:tcPr>
          <w:p w14:paraId="659AF582"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61</w:t>
            </w:r>
          </w:p>
        </w:tc>
        <w:tc>
          <w:tcPr>
            <w:tcW w:w="511" w:type="pct"/>
          </w:tcPr>
          <w:p w14:paraId="04C95F96" w14:textId="6FE11ECF"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Age: </w:t>
            </w:r>
            <w:r w:rsidRPr="006A328C">
              <w:rPr>
                <w:rFonts w:ascii="Times New Roman" w:hAnsi="Times New Roman" w:cs="Times New Roman"/>
                <w:color w:val="262626" w:themeColor="text1" w:themeTint="D9"/>
                <w:sz w:val="20"/>
                <w:szCs w:val="20"/>
              </w:rPr>
              <w:t>24.42(NR)</w:t>
            </w:r>
          </w:p>
          <w:p w14:paraId="3C64AB6C" w14:textId="77777777" w:rsidR="00B86302" w:rsidRPr="006A328C" w:rsidRDefault="00B86302" w:rsidP="00B86302">
            <w:pPr>
              <w:rPr>
                <w:rFonts w:ascii="Times New Roman" w:hAnsi="Times New Roman" w:cs="Times New Roman"/>
                <w:i/>
                <w:iCs/>
                <w:color w:val="262626" w:themeColor="text1" w:themeTint="D9"/>
                <w:sz w:val="20"/>
                <w:szCs w:val="20"/>
              </w:rPr>
            </w:pPr>
          </w:p>
          <w:p w14:paraId="7D113555" w14:textId="77777777" w:rsidR="00B86302" w:rsidRPr="006A328C" w:rsidRDefault="00B86302" w:rsidP="00B86302">
            <w:pPr>
              <w:rPr>
                <w:rFonts w:ascii="Times New Roman" w:hAnsi="Times New Roman" w:cs="Times New Roman"/>
                <w:i/>
                <w:iCs/>
                <w:color w:val="262626" w:themeColor="text1" w:themeTint="D9"/>
                <w:sz w:val="20"/>
                <w:szCs w:val="20"/>
              </w:rPr>
            </w:pPr>
            <w:r w:rsidRPr="006A328C">
              <w:rPr>
                <w:rFonts w:ascii="Times New Roman" w:hAnsi="Times New Roman" w:cs="Times New Roman"/>
                <w:i/>
                <w:iCs/>
                <w:color w:val="262626" w:themeColor="text1" w:themeTint="D9"/>
                <w:sz w:val="20"/>
                <w:szCs w:val="20"/>
              </w:rPr>
              <w:t xml:space="preserve">%Female: </w:t>
            </w:r>
            <w:r w:rsidRPr="006A328C">
              <w:rPr>
                <w:rFonts w:ascii="Times New Roman" w:hAnsi="Times New Roman" w:cs="Times New Roman"/>
                <w:color w:val="262626" w:themeColor="text1" w:themeTint="D9"/>
                <w:sz w:val="20"/>
                <w:szCs w:val="20"/>
              </w:rPr>
              <w:t>60%</w:t>
            </w:r>
          </w:p>
        </w:tc>
        <w:tc>
          <w:tcPr>
            <w:tcW w:w="378" w:type="pct"/>
          </w:tcPr>
          <w:p w14:paraId="1837FBB0"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Clinical depression</w:t>
            </w:r>
          </w:p>
        </w:tc>
        <w:tc>
          <w:tcPr>
            <w:tcW w:w="456" w:type="pct"/>
          </w:tcPr>
          <w:p w14:paraId="36BF4184"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University</w:t>
            </w:r>
          </w:p>
        </w:tc>
        <w:tc>
          <w:tcPr>
            <w:tcW w:w="456" w:type="pct"/>
          </w:tcPr>
          <w:p w14:paraId="0D950AB6" w14:textId="5742ABA8" w:rsidR="00B86302" w:rsidRPr="006A328C" w:rsidRDefault="0064043A" w:rsidP="00B86302">
            <w:pPr>
              <w:rPr>
                <w:rFonts w:ascii="Times New Roman" w:hAnsi="Times New Roman" w:cs="Times New Roman"/>
                <w:sz w:val="20"/>
                <w:szCs w:val="20"/>
              </w:rPr>
            </w:pPr>
            <w:r w:rsidRPr="006A328C">
              <w:rPr>
                <w:rFonts w:ascii="Times New Roman" w:hAnsi="Times New Roman" w:cs="Times New Roman"/>
                <w:sz w:val="20"/>
                <w:szCs w:val="20"/>
              </w:rPr>
              <w:t xml:space="preserve">Clinical trial </w:t>
            </w:r>
          </w:p>
        </w:tc>
        <w:tc>
          <w:tcPr>
            <w:tcW w:w="476" w:type="pct"/>
          </w:tcPr>
          <w:p w14:paraId="62412FBB" w14:textId="4BBC3048"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Waitlist control</w:t>
            </w:r>
          </w:p>
        </w:tc>
        <w:tc>
          <w:tcPr>
            <w:tcW w:w="420" w:type="pct"/>
          </w:tcPr>
          <w:p w14:paraId="79D0FD69"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color w:val="000000"/>
                <w:sz w:val="20"/>
                <w:szCs w:val="20"/>
              </w:rPr>
              <w:t>Pre, post, 3-month FU</w:t>
            </w:r>
          </w:p>
          <w:p w14:paraId="6196953C" w14:textId="77777777" w:rsidR="00B86302" w:rsidRPr="006A328C" w:rsidRDefault="00B86302" w:rsidP="00B86302">
            <w:pPr>
              <w:rPr>
                <w:rFonts w:ascii="Times New Roman" w:hAnsi="Times New Roman" w:cs="Times New Roman"/>
                <w:sz w:val="20"/>
                <w:szCs w:val="20"/>
              </w:rPr>
            </w:pPr>
          </w:p>
        </w:tc>
        <w:tc>
          <w:tcPr>
            <w:tcW w:w="473" w:type="pct"/>
          </w:tcPr>
          <w:p w14:paraId="68E814CF"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Depression: BDI-II</w:t>
            </w:r>
          </w:p>
          <w:p w14:paraId="2A732643" w14:textId="77777777" w:rsidR="00B86302" w:rsidRPr="006A328C" w:rsidRDefault="00B86302" w:rsidP="00B86302">
            <w:pPr>
              <w:spacing w:after="240"/>
              <w:rPr>
                <w:rFonts w:ascii="Times New Roman" w:hAnsi="Times New Roman" w:cs="Times New Roman"/>
                <w:sz w:val="20"/>
                <w:szCs w:val="20"/>
              </w:rPr>
            </w:pPr>
          </w:p>
          <w:p w14:paraId="1E8FA2BF" w14:textId="77777777" w:rsidR="00B86302" w:rsidRPr="006A328C" w:rsidRDefault="00B86302" w:rsidP="00B86302">
            <w:pPr>
              <w:pStyle w:val="NormalWeb"/>
              <w:spacing w:before="0" w:beforeAutospacing="0" w:after="0" w:afterAutospacing="0"/>
              <w:rPr>
                <w:sz w:val="20"/>
                <w:szCs w:val="20"/>
              </w:rPr>
            </w:pPr>
            <w:r w:rsidRPr="006A328C">
              <w:rPr>
                <w:i/>
                <w:iCs/>
                <w:color w:val="000000"/>
                <w:sz w:val="20"/>
                <w:szCs w:val="20"/>
              </w:rPr>
              <w:t xml:space="preserve">Anxiety: </w:t>
            </w:r>
            <w:r w:rsidRPr="006A328C">
              <w:rPr>
                <w:color w:val="000000"/>
                <w:sz w:val="20"/>
                <w:szCs w:val="20"/>
              </w:rPr>
              <w:t>BAI </w:t>
            </w:r>
          </w:p>
          <w:p w14:paraId="07633B07"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br/>
            </w:r>
            <w:r w:rsidRPr="006A328C">
              <w:rPr>
                <w:rFonts w:ascii="Times New Roman" w:hAnsi="Times New Roman" w:cs="Times New Roman"/>
                <w:i/>
                <w:iCs/>
                <w:color w:val="000000"/>
                <w:sz w:val="20"/>
                <w:szCs w:val="20"/>
              </w:rPr>
              <w:t xml:space="preserve">RNT: </w:t>
            </w:r>
            <w:r w:rsidRPr="006A328C">
              <w:rPr>
                <w:rFonts w:ascii="Times New Roman" w:hAnsi="Times New Roman" w:cs="Times New Roman"/>
                <w:color w:val="000000"/>
                <w:sz w:val="20"/>
                <w:szCs w:val="20"/>
              </w:rPr>
              <w:t xml:space="preserve">CERQ </w:t>
            </w:r>
          </w:p>
        </w:tc>
        <w:tc>
          <w:tcPr>
            <w:tcW w:w="500" w:type="pct"/>
          </w:tcPr>
          <w:p w14:paraId="04DC3385"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Mode: </w:t>
            </w:r>
            <w:r w:rsidRPr="006A328C">
              <w:rPr>
                <w:rFonts w:ascii="Times New Roman" w:hAnsi="Times New Roman" w:cs="Times New Roman"/>
                <w:sz w:val="20"/>
                <w:szCs w:val="20"/>
              </w:rPr>
              <w:t>Group</w:t>
            </w:r>
          </w:p>
          <w:p w14:paraId="0EB11CBB" w14:textId="77777777" w:rsidR="00B86302" w:rsidRPr="006A328C" w:rsidRDefault="00B86302" w:rsidP="00B86302">
            <w:pPr>
              <w:rPr>
                <w:rFonts w:ascii="Times New Roman" w:hAnsi="Times New Roman" w:cs="Times New Roman"/>
                <w:i/>
                <w:iCs/>
                <w:sz w:val="20"/>
                <w:szCs w:val="20"/>
              </w:rPr>
            </w:pPr>
          </w:p>
          <w:p w14:paraId="3BA7FA3D"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 xml:space="preserve">Length: </w:t>
            </w:r>
            <w:r w:rsidRPr="006A328C">
              <w:rPr>
                <w:rFonts w:ascii="Times New Roman" w:hAnsi="Times New Roman" w:cs="Times New Roman"/>
                <w:sz w:val="20"/>
                <w:szCs w:val="20"/>
              </w:rPr>
              <w:t>8 sessions</w:t>
            </w:r>
          </w:p>
          <w:p w14:paraId="3637DADD" w14:textId="77777777" w:rsidR="00B86302" w:rsidRPr="006A328C" w:rsidRDefault="00B86302" w:rsidP="00B86302">
            <w:pPr>
              <w:rPr>
                <w:rFonts w:ascii="Times New Roman" w:hAnsi="Times New Roman" w:cs="Times New Roman"/>
                <w:i/>
                <w:iCs/>
                <w:sz w:val="20"/>
                <w:szCs w:val="20"/>
              </w:rPr>
            </w:pPr>
          </w:p>
          <w:p w14:paraId="17D42EEC"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i/>
                <w:iCs/>
                <w:sz w:val="20"/>
                <w:szCs w:val="20"/>
              </w:rPr>
              <w:t>Treatment:</w:t>
            </w:r>
            <w:r w:rsidRPr="006A328C">
              <w:rPr>
                <w:rFonts w:ascii="Times New Roman" w:hAnsi="Times New Roman" w:cs="Times New Roman"/>
                <w:sz w:val="20"/>
                <w:szCs w:val="20"/>
              </w:rPr>
              <w:t xml:space="preserve"> MCT; BA</w:t>
            </w:r>
          </w:p>
        </w:tc>
        <w:tc>
          <w:tcPr>
            <w:tcW w:w="304" w:type="pct"/>
          </w:tcPr>
          <w:p w14:paraId="4218D705"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RNT-focused</w:t>
            </w:r>
          </w:p>
        </w:tc>
        <w:tc>
          <w:tcPr>
            <w:tcW w:w="304" w:type="pct"/>
          </w:tcPr>
          <w:p w14:paraId="4DFDB900" w14:textId="77777777" w:rsidR="00B86302" w:rsidRPr="006A328C" w:rsidRDefault="00B86302" w:rsidP="00B86302">
            <w:pPr>
              <w:rPr>
                <w:rFonts w:ascii="Times New Roman" w:hAnsi="Times New Roman" w:cs="Times New Roman"/>
                <w:sz w:val="20"/>
                <w:szCs w:val="20"/>
              </w:rPr>
            </w:pPr>
            <w:r w:rsidRPr="006A328C">
              <w:rPr>
                <w:rFonts w:ascii="Times New Roman" w:hAnsi="Times New Roman" w:cs="Times New Roman"/>
                <w:sz w:val="20"/>
                <w:szCs w:val="20"/>
              </w:rPr>
              <w:t>Process</w:t>
            </w:r>
          </w:p>
        </w:tc>
      </w:tr>
    </w:tbl>
    <w:p w14:paraId="63BD6A1E" w14:textId="45D05A26" w:rsidR="00E5056C" w:rsidRPr="006A328C" w:rsidRDefault="007979BB" w:rsidP="009F35F0">
      <w:pPr>
        <w:rPr>
          <w:rFonts w:ascii="Times New Roman" w:hAnsi="Times New Roman" w:cs="Times New Roman"/>
        </w:rPr>
      </w:pPr>
      <w:r w:rsidRPr="006A328C">
        <w:rPr>
          <w:rFonts w:ascii="Times New Roman" w:hAnsi="Times New Roman" w:cs="Times New Roman"/>
        </w:rPr>
        <w:t xml:space="preserve"> </w:t>
      </w:r>
    </w:p>
    <w:p w14:paraId="7F7408CB" w14:textId="77777777" w:rsidR="00C27A12" w:rsidRPr="006A328C" w:rsidRDefault="00C27A12">
      <w:pPr>
        <w:rPr>
          <w:rFonts w:ascii="Times New Roman" w:hAnsi="Times New Roman" w:cs="Times New Roman"/>
        </w:rPr>
      </w:pPr>
      <w:r w:rsidRPr="006A328C">
        <w:rPr>
          <w:rFonts w:ascii="Times New Roman" w:hAnsi="Times New Roman" w:cs="Times New Roman"/>
        </w:rPr>
        <w:br w:type="page"/>
      </w:r>
    </w:p>
    <w:p w14:paraId="651F3EC4" w14:textId="0962D065" w:rsidR="00C27A12" w:rsidRPr="006A328C" w:rsidRDefault="00C27A12" w:rsidP="009F35F0">
      <w:pPr>
        <w:rPr>
          <w:rFonts w:ascii="Times New Roman" w:hAnsi="Times New Roman" w:cs="Times New Roman"/>
          <w:b/>
          <w:bCs/>
        </w:rPr>
      </w:pPr>
      <w:r w:rsidRPr="006A328C">
        <w:rPr>
          <w:rFonts w:ascii="Times New Roman" w:hAnsi="Times New Roman" w:cs="Times New Roman"/>
          <w:b/>
          <w:bCs/>
        </w:rPr>
        <w:lastRenderedPageBreak/>
        <w:t xml:space="preserve">Supplementary </w:t>
      </w:r>
      <w:r w:rsidR="00C17813" w:rsidRPr="006A328C">
        <w:rPr>
          <w:rFonts w:ascii="Times New Roman" w:hAnsi="Times New Roman" w:cs="Times New Roman"/>
          <w:b/>
          <w:bCs/>
        </w:rPr>
        <w:t>4</w:t>
      </w:r>
      <w:r w:rsidRPr="006A328C">
        <w:rPr>
          <w:rFonts w:ascii="Times New Roman" w:hAnsi="Times New Roman" w:cs="Times New Roman"/>
          <w:b/>
          <w:bCs/>
        </w:rPr>
        <w:t xml:space="preserve">: </w:t>
      </w:r>
      <w:r w:rsidR="007979BB" w:rsidRPr="006A328C">
        <w:rPr>
          <w:rFonts w:ascii="Times New Roman" w:hAnsi="Times New Roman" w:cs="Times New Roman"/>
          <w:b/>
          <w:bCs/>
        </w:rPr>
        <w:t>References of included studies</w:t>
      </w:r>
    </w:p>
    <w:p w14:paraId="787BBD27"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r w:rsidRPr="00E6003C">
        <w:rPr>
          <w:rFonts w:ascii="Times New Roman" w:hAnsi="Times New Roman" w:cs="Times New Roman"/>
        </w:rPr>
        <w:t xml:space="preserve">Bernal-Manrique, K. N., García-Martín, M. B., &amp; Ruiz, F. J. (2020). Effect of acceptance and commitment therapy in improving interpersonal skills in adolescents: A randomized waitlist control trial. Journal of Contextual </w:t>
      </w:r>
      <w:proofErr w:type="spellStart"/>
      <w:r w:rsidRPr="00E6003C">
        <w:rPr>
          <w:rFonts w:ascii="Times New Roman" w:hAnsi="Times New Roman" w:cs="Times New Roman"/>
        </w:rPr>
        <w:t>Behavioral</w:t>
      </w:r>
      <w:proofErr w:type="spellEnd"/>
      <w:r w:rsidRPr="00E6003C">
        <w:rPr>
          <w:rFonts w:ascii="Times New Roman" w:hAnsi="Times New Roman" w:cs="Times New Roman"/>
        </w:rPr>
        <w:t xml:space="preserve"> Science, 17, 86-94. </w:t>
      </w:r>
    </w:p>
    <w:p w14:paraId="3E146D84"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r w:rsidRPr="00E6003C">
        <w:rPr>
          <w:rFonts w:ascii="Times New Roman" w:hAnsi="Times New Roman" w:cs="Times New Roman"/>
        </w:rPr>
        <w:t xml:space="preserve">De </w:t>
      </w:r>
      <w:proofErr w:type="spellStart"/>
      <w:r w:rsidRPr="00E6003C">
        <w:rPr>
          <w:rFonts w:ascii="Times New Roman" w:hAnsi="Times New Roman" w:cs="Times New Roman"/>
        </w:rPr>
        <w:t>Voogd</w:t>
      </w:r>
      <w:proofErr w:type="spellEnd"/>
      <w:r w:rsidRPr="00E6003C">
        <w:rPr>
          <w:rFonts w:ascii="Times New Roman" w:hAnsi="Times New Roman" w:cs="Times New Roman"/>
        </w:rPr>
        <w:t xml:space="preserve">, E. L., De </w:t>
      </w:r>
      <w:proofErr w:type="spellStart"/>
      <w:r w:rsidRPr="00E6003C">
        <w:rPr>
          <w:rFonts w:ascii="Times New Roman" w:hAnsi="Times New Roman" w:cs="Times New Roman"/>
        </w:rPr>
        <w:t>Hullu</w:t>
      </w:r>
      <w:proofErr w:type="spellEnd"/>
      <w:r w:rsidRPr="00E6003C">
        <w:rPr>
          <w:rFonts w:ascii="Times New Roman" w:hAnsi="Times New Roman" w:cs="Times New Roman"/>
        </w:rPr>
        <w:t xml:space="preserve">, E., Burnett </w:t>
      </w:r>
      <w:proofErr w:type="spellStart"/>
      <w:r w:rsidRPr="00E6003C">
        <w:rPr>
          <w:rFonts w:ascii="Times New Roman" w:hAnsi="Times New Roman" w:cs="Times New Roman"/>
        </w:rPr>
        <w:t>Heyes</w:t>
      </w:r>
      <w:proofErr w:type="spellEnd"/>
      <w:r w:rsidRPr="00E6003C">
        <w:rPr>
          <w:rFonts w:ascii="Times New Roman" w:hAnsi="Times New Roman" w:cs="Times New Roman"/>
        </w:rPr>
        <w:t xml:space="preserve">, S., Blackwell, S. E., </w:t>
      </w:r>
      <w:proofErr w:type="spellStart"/>
      <w:r w:rsidRPr="00E6003C">
        <w:rPr>
          <w:rFonts w:ascii="Times New Roman" w:hAnsi="Times New Roman" w:cs="Times New Roman"/>
        </w:rPr>
        <w:t>Wiers</w:t>
      </w:r>
      <w:proofErr w:type="spellEnd"/>
      <w:r w:rsidRPr="00E6003C">
        <w:rPr>
          <w:rFonts w:ascii="Times New Roman" w:hAnsi="Times New Roman" w:cs="Times New Roman"/>
        </w:rPr>
        <w:t xml:space="preserve">, R. W., &amp; </w:t>
      </w:r>
      <w:proofErr w:type="spellStart"/>
      <w:r w:rsidRPr="00E6003C">
        <w:rPr>
          <w:rFonts w:ascii="Times New Roman" w:hAnsi="Times New Roman" w:cs="Times New Roman"/>
        </w:rPr>
        <w:t>Salemink</w:t>
      </w:r>
      <w:proofErr w:type="spellEnd"/>
      <w:r w:rsidRPr="00E6003C">
        <w:rPr>
          <w:rFonts w:ascii="Times New Roman" w:hAnsi="Times New Roman" w:cs="Times New Roman"/>
        </w:rPr>
        <w:t xml:space="preserve">, E. (2017a). Imagine the bright side of life: A randomized controlled trial of two types of interpretation bias modification procedure targeting adolescent anxiety and depression. </w:t>
      </w:r>
      <w:proofErr w:type="spellStart"/>
      <w:r w:rsidRPr="00E6003C">
        <w:rPr>
          <w:rFonts w:ascii="Times New Roman" w:hAnsi="Times New Roman" w:cs="Times New Roman"/>
        </w:rPr>
        <w:t>PLoS</w:t>
      </w:r>
      <w:proofErr w:type="spellEnd"/>
      <w:r w:rsidRPr="00E6003C">
        <w:rPr>
          <w:rFonts w:ascii="Times New Roman" w:hAnsi="Times New Roman" w:cs="Times New Roman"/>
        </w:rPr>
        <w:t xml:space="preserve"> One, 12(7), e0181147. </w:t>
      </w:r>
    </w:p>
    <w:p w14:paraId="30BA2D9B"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r w:rsidRPr="00E6003C">
        <w:rPr>
          <w:rFonts w:ascii="Times New Roman" w:hAnsi="Times New Roman" w:cs="Times New Roman"/>
        </w:rPr>
        <w:t xml:space="preserve">De </w:t>
      </w:r>
      <w:proofErr w:type="spellStart"/>
      <w:r w:rsidRPr="00E6003C">
        <w:rPr>
          <w:rFonts w:ascii="Times New Roman" w:hAnsi="Times New Roman" w:cs="Times New Roman"/>
        </w:rPr>
        <w:t>Voogd</w:t>
      </w:r>
      <w:proofErr w:type="spellEnd"/>
      <w:r w:rsidRPr="00E6003C">
        <w:rPr>
          <w:rFonts w:ascii="Times New Roman" w:hAnsi="Times New Roman" w:cs="Times New Roman"/>
        </w:rPr>
        <w:t xml:space="preserve">, E. L., </w:t>
      </w:r>
      <w:proofErr w:type="spellStart"/>
      <w:r w:rsidRPr="00E6003C">
        <w:rPr>
          <w:rFonts w:ascii="Times New Roman" w:hAnsi="Times New Roman" w:cs="Times New Roman"/>
        </w:rPr>
        <w:t>Wiers</w:t>
      </w:r>
      <w:proofErr w:type="spellEnd"/>
      <w:r w:rsidRPr="00E6003C">
        <w:rPr>
          <w:rFonts w:ascii="Times New Roman" w:hAnsi="Times New Roman" w:cs="Times New Roman"/>
        </w:rPr>
        <w:t xml:space="preserve">, R. W., &amp; </w:t>
      </w:r>
      <w:proofErr w:type="spellStart"/>
      <w:r w:rsidRPr="00E6003C">
        <w:rPr>
          <w:rFonts w:ascii="Times New Roman" w:hAnsi="Times New Roman" w:cs="Times New Roman"/>
        </w:rPr>
        <w:t>Salemink</w:t>
      </w:r>
      <w:proofErr w:type="spellEnd"/>
      <w:r w:rsidRPr="00E6003C">
        <w:rPr>
          <w:rFonts w:ascii="Times New Roman" w:hAnsi="Times New Roman" w:cs="Times New Roman"/>
        </w:rPr>
        <w:t>, E. (2017b). Online visual search attentional bias modification for adolescents with heightened anxiety and depressive symptoms: A randomized controlled trial. Behaviour Research and Therapy, 92, 57-67.</w:t>
      </w:r>
    </w:p>
    <w:p w14:paraId="7174662D"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proofErr w:type="spellStart"/>
      <w:r w:rsidRPr="00E6003C">
        <w:rPr>
          <w:rFonts w:ascii="Times New Roman" w:hAnsi="Times New Roman" w:cs="Times New Roman"/>
        </w:rPr>
        <w:t>Grol</w:t>
      </w:r>
      <w:proofErr w:type="spellEnd"/>
      <w:r w:rsidRPr="00E6003C">
        <w:rPr>
          <w:rFonts w:ascii="Times New Roman" w:hAnsi="Times New Roman" w:cs="Times New Roman"/>
        </w:rPr>
        <w:t xml:space="preserve">, M., </w:t>
      </w:r>
      <w:proofErr w:type="spellStart"/>
      <w:r w:rsidRPr="00E6003C">
        <w:rPr>
          <w:rFonts w:ascii="Times New Roman" w:hAnsi="Times New Roman" w:cs="Times New Roman"/>
        </w:rPr>
        <w:t>Schwenzfeier</w:t>
      </w:r>
      <w:proofErr w:type="spellEnd"/>
      <w:r w:rsidRPr="00E6003C">
        <w:rPr>
          <w:rFonts w:ascii="Times New Roman" w:hAnsi="Times New Roman" w:cs="Times New Roman"/>
        </w:rPr>
        <w:t xml:space="preserve">, A. K., Stricker, J., Booth, C., Temple-McCune, A., </w:t>
      </w:r>
      <w:proofErr w:type="spellStart"/>
      <w:r w:rsidRPr="00E6003C">
        <w:rPr>
          <w:rFonts w:ascii="Times New Roman" w:hAnsi="Times New Roman" w:cs="Times New Roman"/>
        </w:rPr>
        <w:t>Derakshan</w:t>
      </w:r>
      <w:proofErr w:type="spellEnd"/>
      <w:r w:rsidRPr="00E6003C">
        <w:rPr>
          <w:rFonts w:ascii="Times New Roman" w:hAnsi="Times New Roman" w:cs="Times New Roman"/>
        </w:rPr>
        <w:t xml:space="preserve">, N., ... &amp; Fox, E. (2018). The worrying mind in control: An investigation of adaptive working memory training and cognitive bias modification in worry-prone individuals.  Behaviour Research and Therapy, 103, 1-11. </w:t>
      </w:r>
    </w:p>
    <w:p w14:paraId="1980C882"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proofErr w:type="spellStart"/>
      <w:r w:rsidRPr="00E6003C">
        <w:rPr>
          <w:rFonts w:ascii="Times New Roman" w:hAnsi="Times New Roman" w:cs="Times New Roman"/>
        </w:rPr>
        <w:t>Idsoe</w:t>
      </w:r>
      <w:proofErr w:type="spellEnd"/>
      <w:r w:rsidRPr="00E6003C">
        <w:rPr>
          <w:rFonts w:ascii="Times New Roman" w:hAnsi="Times New Roman" w:cs="Times New Roman"/>
        </w:rPr>
        <w:t xml:space="preserve">, T., </w:t>
      </w:r>
      <w:proofErr w:type="spellStart"/>
      <w:r w:rsidRPr="00E6003C">
        <w:rPr>
          <w:rFonts w:ascii="Times New Roman" w:hAnsi="Times New Roman" w:cs="Times New Roman"/>
        </w:rPr>
        <w:t>Keles</w:t>
      </w:r>
      <w:proofErr w:type="spellEnd"/>
      <w:r w:rsidRPr="00E6003C">
        <w:rPr>
          <w:rFonts w:ascii="Times New Roman" w:hAnsi="Times New Roman" w:cs="Times New Roman"/>
        </w:rPr>
        <w:t xml:space="preserve">, S., </w:t>
      </w:r>
      <w:proofErr w:type="spellStart"/>
      <w:r w:rsidRPr="00E6003C">
        <w:rPr>
          <w:rFonts w:ascii="Times New Roman" w:hAnsi="Times New Roman" w:cs="Times New Roman"/>
        </w:rPr>
        <w:t>Olseth</w:t>
      </w:r>
      <w:proofErr w:type="spellEnd"/>
      <w:r w:rsidRPr="00E6003C">
        <w:rPr>
          <w:rFonts w:ascii="Times New Roman" w:hAnsi="Times New Roman" w:cs="Times New Roman"/>
        </w:rPr>
        <w:t xml:space="preserve">, A. R., &amp; Ogden, T. (2019). Cognitive </w:t>
      </w:r>
      <w:proofErr w:type="spellStart"/>
      <w:r w:rsidRPr="00E6003C">
        <w:rPr>
          <w:rFonts w:ascii="Times New Roman" w:hAnsi="Times New Roman" w:cs="Times New Roman"/>
        </w:rPr>
        <w:t>behavioral</w:t>
      </w:r>
      <w:proofErr w:type="spellEnd"/>
      <w:r w:rsidRPr="00E6003C">
        <w:rPr>
          <w:rFonts w:ascii="Times New Roman" w:hAnsi="Times New Roman" w:cs="Times New Roman"/>
        </w:rPr>
        <w:t xml:space="preserve"> treatment for depressed adolescents: results from a cluster randomized controlled trial of a group course. BMC Psychiatry, 19(1), 1-17.</w:t>
      </w:r>
    </w:p>
    <w:p w14:paraId="7C98D5F3"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proofErr w:type="spellStart"/>
      <w:r w:rsidRPr="00E6003C">
        <w:rPr>
          <w:rFonts w:ascii="Times New Roman" w:hAnsi="Times New Roman" w:cs="Times New Roman"/>
        </w:rPr>
        <w:t>Kauer</w:t>
      </w:r>
      <w:proofErr w:type="spellEnd"/>
      <w:r w:rsidRPr="00E6003C">
        <w:rPr>
          <w:rFonts w:ascii="Times New Roman" w:hAnsi="Times New Roman" w:cs="Times New Roman"/>
        </w:rPr>
        <w:t xml:space="preserve">, S. D., Reid, S. C., Crooke, A. H. D., Khor, A., </w:t>
      </w:r>
      <w:proofErr w:type="spellStart"/>
      <w:r w:rsidRPr="00E6003C">
        <w:rPr>
          <w:rFonts w:ascii="Times New Roman" w:hAnsi="Times New Roman" w:cs="Times New Roman"/>
        </w:rPr>
        <w:t>Hearps</w:t>
      </w:r>
      <w:proofErr w:type="spellEnd"/>
      <w:r w:rsidRPr="00E6003C">
        <w:rPr>
          <w:rFonts w:ascii="Times New Roman" w:hAnsi="Times New Roman" w:cs="Times New Roman"/>
        </w:rPr>
        <w:t xml:space="preserve">, S. J. C., </w:t>
      </w:r>
      <w:proofErr w:type="spellStart"/>
      <w:r w:rsidRPr="00E6003C">
        <w:rPr>
          <w:rFonts w:ascii="Times New Roman" w:hAnsi="Times New Roman" w:cs="Times New Roman"/>
        </w:rPr>
        <w:t>Jorm</w:t>
      </w:r>
      <w:proofErr w:type="spellEnd"/>
      <w:r w:rsidRPr="00E6003C">
        <w:rPr>
          <w:rFonts w:ascii="Times New Roman" w:hAnsi="Times New Roman" w:cs="Times New Roman"/>
        </w:rPr>
        <w:t xml:space="preserve">, A. F., ... &amp; Patton, G. (2012). Self-monitoring using mobile phones in the early stages of adolescent depression: randomized controlled trial. Journal of Medical Internet Research, 14(3), e67. </w:t>
      </w:r>
    </w:p>
    <w:p w14:paraId="0E54CA5C"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proofErr w:type="spellStart"/>
      <w:r w:rsidRPr="00E6003C">
        <w:rPr>
          <w:rFonts w:ascii="Times New Roman" w:hAnsi="Times New Roman" w:cs="Times New Roman"/>
        </w:rPr>
        <w:t>Kocovski</w:t>
      </w:r>
      <w:proofErr w:type="spellEnd"/>
      <w:r w:rsidRPr="00E6003C">
        <w:rPr>
          <w:rFonts w:ascii="Times New Roman" w:hAnsi="Times New Roman" w:cs="Times New Roman"/>
        </w:rPr>
        <w:t xml:space="preserve">, N. L., Fleming, J. E., Blackie, R. A., </w:t>
      </w:r>
      <w:proofErr w:type="spellStart"/>
      <w:r w:rsidRPr="00E6003C">
        <w:rPr>
          <w:rFonts w:ascii="Times New Roman" w:hAnsi="Times New Roman" w:cs="Times New Roman"/>
        </w:rPr>
        <w:t>MacKenzie</w:t>
      </w:r>
      <w:proofErr w:type="spellEnd"/>
      <w:r w:rsidRPr="00E6003C">
        <w:rPr>
          <w:rFonts w:ascii="Times New Roman" w:hAnsi="Times New Roman" w:cs="Times New Roman"/>
        </w:rPr>
        <w:t xml:space="preserve">, M. B., &amp; Rose, A. L. (2019). Self-help for social anxiety: Randomized controlled trial comparing a mindfulness and acceptance-based approach with a control group. </w:t>
      </w:r>
      <w:proofErr w:type="spellStart"/>
      <w:r w:rsidRPr="00E6003C">
        <w:rPr>
          <w:rFonts w:ascii="Times New Roman" w:hAnsi="Times New Roman" w:cs="Times New Roman"/>
        </w:rPr>
        <w:t>Behavior</w:t>
      </w:r>
      <w:proofErr w:type="spellEnd"/>
      <w:r w:rsidRPr="00E6003C">
        <w:rPr>
          <w:rFonts w:ascii="Times New Roman" w:hAnsi="Times New Roman" w:cs="Times New Roman"/>
        </w:rPr>
        <w:t xml:space="preserve"> Therapy, 50(4), 696-709. </w:t>
      </w:r>
    </w:p>
    <w:p w14:paraId="65E3E14B"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r w:rsidRPr="00E6003C">
        <w:rPr>
          <w:rFonts w:ascii="Times New Roman" w:hAnsi="Times New Roman" w:cs="Times New Roman"/>
        </w:rPr>
        <w:t xml:space="preserve">LaFreniere, L. S., &amp; Newman, M. G. (2016). A brief ecological momentary intervention for generalized anxiety disorder: A randomized controlled trial of the Worry Outcome Journal. Depression and Anxiety, 33(9), 829-839. </w:t>
      </w:r>
    </w:p>
    <w:p w14:paraId="7246EB16"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r w:rsidRPr="00E6003C">
        <w:rPr>
          <w:rFonts w:ascii="Times New Roman" w:hAnsi="Times New Roman" w:cs="Times New Roman"/>
        </w:rPr>
        <w:t xml:space="preserve">Lytle, R. A., Hazlett-Stevens, H., &amp; </w:t>
      </w:r>
      <w:proofErr w:type="spellStart"/>
      <w:r w:rsidRPr="00E6003C">
        <w:rPr>
          <w:rFonts w:ascii="Times New Roman" w:hAnsi="Times New Roman" w:cs="Times New Roman"/>
        </w:rPr>
        <w:t>Borkovec</w:t>
      </w:r>
      <w:proofErr w:type="spellEnd"/>
      <w:r w:rsidRPr="00E6003C">
        <w:rPr>
          <w:rFonts w:ascii="Times New Roman" w:hAnsi="Times New Roman" w:cs="Times New Roman"/>
        </w:rPr>
        <w:t>, T. D. (2002). Efficacy of eye movement desensitization in the treatment of cognitive intrusions related to a past stressful event. Journal of Anxiety Disorders, 16(3), 273-288.</w:t>
      </w:r>
    </w:p>
    <w:p w14:paraId="25B599F7"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r w:rsidRPr="00E6003C">
        <w:rPr>
          <w:rFonts w:ascii="Times New Roman" w:hAnsi="Times New Roman" w:cs="Times New Roman"/>
        </w:rPr>
        <w:t xml:space="preserve">McDermott, K. A., &amp; </w:t>
      </w:r>
      <w:proofErr w:type="spellStart"/>
      <w:r w:rsidRPr="00E6003C">
        <w:rPr>
          <w:rFonts w:ascii="Times New Roman" w:hAnsi="Times New Roman" w:cs="Times New Roman"/>
        </w:rPr>
        <w:t>Cougle</w:t>
      </w:r>
      <w:proofErr w:type="spellEnd"/>
      <w:r w:rsidRPr="00E6003C">
        <w:rPr>
          <w:rFonts w:ascii="Times New Roman" w:hAnsi="Times New Roman" w:cs="Times New Roman"/>
        </w:rPr>
        <w:t xml:space="preserve">, J. R. (2021). Disengagement training for the treatment of pathological worry: A preliminary test. </w:t>
      </w:r>
      <w:proofErr w:type="spellStart"/>
      <w:r w:rsidRPr="00E6003C">
        <w:rPr>
          <w:rFonts w:ascii="Times New Roman" w:hAnsi="Times New Roman" w:cs="Times New Roman"/>
        </w:rPr>
        <w:t>Behavior</w:t>
      </w:r>
      <w:proofErr w:type="spellEnd"/>
      <w:r w:rsidRPr="00E6003C">
        <w:rPr>
          <w:rFonts w:ascii="Times New Roman" w:hAnsi="Times New Roman" w:cs="Times New Roman"/>
        </w:rPr>
        <w:t xml:space="preserve"> Therapy, 52(1), 86-98. </w:t>
      </w:r>
    </w:p>
    <w:p w14:paraId="42E04CA8"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r w:rsidRPr="00E6003C">
        <w:rPr>
          <w:rFonts w:ascii="Times New Roman" w:hAnsi="Times New Roman" w:cs="Times New Roman"/>
        </w:rPr>
        <w:t xml:space="preserve">McEvoy, P. M., </w:t>
      </w:r>
      <w:proofErr w:type="spellStart"/>
      <w:r w:rsidRPr="00E6003C">
        <w:rPr>
          <w:rFonts w:ascii="Times New Roman" w:hAnsi="Times New Roman" w:cs="Times New Roman"/>
        </w:rPr>
        <w:t>Graville</w:t>
      </w:r>
      <w:proofErr w:type="spellEnd"/>
      <w:r w:rsidRPr="00E6003C">
        <w:rPr>
          <w:rFonts w:ascii="Times New Roman" w:hAnsi="Times New Roman" w:cs="Times New Roman"/>
        </w:rPr>
        <w:t xml:space="preserve">, R., Hayes, S., Kane, R. T., &amp; Foster, J. K. (2017). Mechanisms of change during attention training and mindfulness in high trait-anxious individuals: A randomized controlled study. </w:t>
      </w:r>
      <w:proofErr w:type="spellStart"/>
      <w:r w:rsidRPr="00E6003C">
        <w:rPr>
          <w:rFonts w:ascii="Times New Roman" w:hAnsi="Times New Roman" w:cs="Times New Roman"/>
        </w:rPr>
        <w:t>Behavior</w:t>
      </w:r>
      <w:proofErr w:type="spellEnd"/>
      <w:r w:rsidRPr="00E6003C">
        <w:rPr>
          <w:rFonts w:ascii="Times New Roman" w:hAnsi="Times New Roman" w:cs="Times New Roman"/>
        </w:rPr>
        <w:t xml:space="preserve"> Therapy, 48(5), 678-694. </w:t>
      </w:r>
    </w:p>
    <w:p w14:paraId="31E99E27"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proofErr w:type="spellStart"/>
      <w:r w:rsidRPr="00E6003C">
        <w:rPr>
          <w:rFonts w:ascii="Times New Roman" w:hAnsi="Times New Roman" w:cs="Times New Roman"/>
        </w:rPr>
        <w:t>McIndoo</w:t>
      </w:r>
      <w:proofErr w:type="spellEnd"/>
      <w:r w:rsidRPr="00E6003C">
        <w:rPr>
          <w:rFonts w:ascii="Times New Roman" w:hAnsi="Times New Roman" w:cs="Times New Roman"/>
        </w:rPr>
        <w:t xml:space="preserve">, C. C., File, A. A., Preddy, T., Clark, C. G., &amp; </w:t>
      </w:r>
      <w:proofErr w:type="spellStart"/>
      <w:r w:rsidRPr="00E6003C">
        <w:rPr>
          <w:rFonts w:ascii="Times New Roman" w:hAnsi="Times New Roman" w:cs="Times New Roman"/>
        </w:rPr>
        <w:t>Hopko</w:t>
      </w:r>
      <w:proofErr w:type="spellEnd"/>
      <w:r w:rsidRPr="00E6003C">
        <w:rPr>
          <w:rFonts w:ascii="Times New Roman" w:hAnsi="Times New Roman" w:cs="Times New Roman"/>
        </w:rPr>
        <w:t xml:space="preserve">, D. R. (2016). Mindfulness-based therapy and </w:t>
      </w:r>
      <w:proofErr w:type="spellStart"/>
      <w:r w:rsidRPr="00E6003C">
        <w:rPr>
          <w:rFonts w:ascii="Times New Roman" w:hAnsi="Times New Roman" w:cs="Times New Roman"/>
        </w:rPr>
        <w:t>behavioral</w:t>
      </w:r>
      <w:proofErr w:type="spellEnd"/>
      <w:r w:rsidRPr="00E6003C">
        <w:rPr>
          <w:rFonts w:ascii="Times New Roman" w:hAnsi="Times New Roman" w:cs="Times New Roman"/>
        </w:rPr>
        <w:t xml:space="preserve"> activation: a randomized controlled trial with depressed college students. Behaviour Research &amp; Therapy, 77, 118-128. </w:t>
      </w:r>
    </w:p>
    <w:p w14:paraId="6A64FED4"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r w:rsidRPr="00E6003C">
        <w:rPr>
          <w:rFonts w:ascii="Times New Roman" w:hAnsi="Times New Roman" w:cs="Times New Roman"/>
        </w:rPr>
        <w:t xml:space="preserve">McIntosh, C., &amp; </w:t>
      </w:r>
      <w:proofErr w:type="spellStart"/>
      <w:r w:rsidRPr="00E6003C">
        <w:rPr>
          <w:rFonts w:ascii="Times New Roman" w:hAnsi="Times New Roman" w:cs="Times New Roman"/>
        </w:rPr>
        <w:t>Crino</w:t>
      </w:r>
      <w:proofErr w:type="spellEnd"/>
      <w:r w:rsidRPr="00E6003C">
        <w:rPr>
          <w:rFonts w:ascii="Times New Roman" w:hAnsi="Times New Roman" w:cs="Times New Roman"/>
        </w:rPr>
        <w:t>, R. (2013). Towards a unified worry exposure protocol for generalised anxiety disorder: A pilot study. Behaviour Change, 30(3), 210-225.</w:t>
      </w:r>
    </w:p>
    <w:p w14:paraId="3F9101DA"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proofErr w:type="spellStart"/>
      <w:r w:rsidRPr="00E6003C">
        <w:rPr>
          <w:rFonts w:ascii="Times New Roman" w:hAnsi="Times New Roman" w:cs="Times New Roman"/>
        </w:rPr>
        <w:t>Modini</w:t>
      </w:r>
      <w:proofErr w:type="spellEnd"/>
      <w:r w:rsidRPr="00E6003C">
        <w:rPr>
          <w:rFonts w:ascii="Times New Roman" w:hAnsi="Times New Roman" w:cs="Times New Roman"/>
        </w:rPr>
        <w:t xml:space="preserve">, M., &amp; Abbott, M. J. (2018). Banning pre-event rumination in social anxiety: A preliminary randomized trial. Journal of </w:t>
      </w:r>
      <w:proofErr w:type="spellStart"/>
      <w:r w:rsidRPr="00E6003C">
        <w:rPr>
          <w:rFonts w:ascii="Times New Roman" w:hAnsi="Times New Roman" w:cs="Times New Roman"/>
        </w:rPr>
        <w:t>Behavior</w:t>
      </w:r>
      <w:proofErr w:type="spellEnd"/>
      <w:r w:rsidRPr="00E6003C">
        <w:rPr>
          <w:rFonts w:ascii="Times New Roman" w:hAnsi="Times New Roman" w:cs="Times New Roman"/>
        </w:rPr>
        <w:t xml:space="preserve"> Therapy and Experimental Psychiatry, 61, 72-79. </w:t>
      </w:r>
    </w:p>
    <w:p w14:paraId="3900E52F"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proofErr w:type="spellStart"/>
      <w:r w:rsidRPr="00E6003C">
        <w:rPr>
          <w:rFonts w:ascii="Times New Roman" w:hAnsi="Times New Roman" w:cs="Times New Roman"/>
        </w:rPr>
        <w:t>Modini</w:t>
      </w:r>
      <w:proofErr w:type="spellEnd"/>
      <w:r w:rsidRPr="00E6003C">
        <w:rPr>
          <w:rFonts w:ascii="Times New Roman" w:hAnsi="Times New Roman" w:cs="Times New Roman"/>
        </w:rPr>
        <w:t xml:space="preserve">, M., &amp; Abbott, M. J. (2017). Negative rumination in social anxiety: A randomised trial investigating the effects of a brief intervention on cognitive processes before, during and after a social situation. Journal of </w:t>
      </w:r>
      <w:proofErr w:type="spellStart"/>
      <w:r w:rsidRPr="00E6003C">
        <w:rPr>
          <w:rFonts w:ascii="Times New Roman" w:hAnsi="Times New Roman" w:cs="Times New Roman"/>
        </w:rPr>
        <w:t>Behavior</w:t>
      </w:r>
      <w:proofErr w:type="spellEnd"/>
      <w:r w:rsidRPr="00E6003C">
        <w:rPr>
          <w:rFonts w:ascii="Times New Roman" w:hAnsi="Times New Roman" w:cs="Times New Roman"/>
        </w:rPr>
        <w:t xml:space="preserve"> Therapy and Experimental Psychiatry, 55, 73-80.</w:t>
      </w:r>
    </w:p>
    <w:p w14:paraId="7264FF82"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proofErr w:type="spellStart"/>
      <w:r w:rsidRPr="00E6003C">
        <w:rPr>
          <w:rFonts w:ascii="Times New Roman" w:hAnsi="Times New Roman" w:cs="Times New Roman"/>
        </w:rPr>
        <w:lastRenderedPageBreak/>
        <w:t>Mogoaşe</w:t>
      </w:r>
      <w:proofErr w:type="spellEnd"/>
      <w:r w:rsidRPr="00E6003C">
        <w:rPr>
          <w:rFonts w:ascii="Times New Roman" w:hAnsi="Times New Roman" w:cs="Times New Roman"/>
        </w:rPr>
        <w:t xml:space="preserve">, C., </w:t>
      </w:r>
      <w:proofErr w:type="spellStart"/>
      <w:r w:rsidRPr="00E6003C">
        <w:rPr>
          <w:rFonts w:ascii="Times New Roman" w:hAnsi="Times New Roman" w:cs="Times New Roman"/>
        </w:rPr>
        <w:t>Brăilean</w:t>
      </w:r>
      <w:proofErr w:type="spellEnd"/>
      <w:r w:rsidRPr="00E6003C">
        <w:rPr>
          <w:rFonts w:ascii="Times New Roman" w:hAnsi="Times New Roman" w:cs="Times New Roman"/>
        </w:rPr>
        <w:t>, A., &amp; David, D. (2013). Can concreteness training alone reduce depressive symptoms? A randomized pilot study using an internet-delivered protocol. Cognitive Therapy and Research, 37(4), 704-712.</w:t>
      </w:r>
    </w:p>
    <w:p w14:paraId="27AB0A5A"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proofErr w:type="spellStart"/>
      <w:r w:rsidRPr="00E6003C">
        <w:rPr>
          <w:rFonts w:ascii="Times New Roman" w:hAnsi="Times New Roman" w:cs="Times New Roman"/>
        </w:rPr>
        <w:t>Norr</w:t>
      </w:r>
      <w:proofErr w:type="spellEnd"/>
      <w:r w:rsidRPr="00E6003C">
        <w:rPr>
          <w:rFonts w:ascii="Times New Roman" w:hAnsi="Times New Roman" w:cs="Times New Roman"/>
        </w:rPr>
        <w:t xml:space="preserve">, A. M., Allan, N. P., </w:t>
      </w:r>
      <w:proofErr w:type="spellStart"/>
      <w:r w:rsidRPr="00E6003C">
        <w:rPr>
          <w:rFonts w:ascii="Times New Roman" w:hAnsi="Times New Roman" w:cs="Times New Roman"/>
        </w:rPr>
        <w:t>Macatee</w:t>
      </w:r>
      <w:proofErr w:type="spellEnd"/>
      <w:r w:rsidRPr="00E6003C">
        <w:rPr>
          <w:rFonts w:ascii="Times New Roman" w:hAnsi="Times New Roman" w:cs="Times New Roman"/>
        </w:rPr>
        <w:t>, R. J., Keough, M. E., &amp; Schmidt, N. B. (2014). The effects of an anxiety sensitivity intervention on anxiety, depression, and worry: Mediation through affect tolerances. Behaviour Research and Therapy, 59, 12-19.</w:t>
      </w:r>
    </w:p>
    <w:p w14:paraId="67B8D65D"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r w:rsidRPr="00E6003C">
        <w:rPr>
          <w:rFonts w:ascii="Times New Roman" w:hAnsi="Times New Roman" w:cs="Times New Roman"/>
        </w:rPr>
        <w:t xml:space="preserve">Richards, D., </w:t>
      </w:r>
      <w:proofErr w:type="spellStart"/>
      <w:r w:rsidRPr="00E6003C">
        <w:rPr>
          <w:rFonts w:ascii="Times New Roman" w:hAnsi="Times New Roman" w:cs="Times New Roman"/>
        </w:rPr>
        <w:t>Timulak</w:t>
      </w:r>
      <w:proofErr w:type="spellEnd"/>
      <w:r w:rsidRPr="00E6003C">
        <w:rPr>
          <w:rFonts w:ascii="Times New Roman" w:hAnsi="Times New Roman" w:cs="Times New Roman"/>
        </w:rPr>
        <w:t xml:space="preserve">, L., </w:t>
      </w:r>
      <w:proofErr w:type="spellStart"/>
      <w:r w:rsidRPr="00E6003C">
        <w:rPr>
          <w:rFonts w:ascii="Times New Roman" w:hAnsi="Times New Roman" w:cs="Times New Roman"/>
        </w:rPr>
        <w:t>Rashleigh</w:t>
      </w:r>
      <w:proofErr w:type="spellEnd"/>
      <w:r w:rsidRPr="00E6003C">
        <w:rPr>
          <w:rFonts w:ascii="Times New Roman" w:hAnsi="Times New Roman" w:cs="Times New Roman"/>
        </w:rPr>
        <w:t xml:space="preserve">, C., McLoughlin, O., </w:t>
      </w:r>
      <w:proofErr w:type="spellStart"/>
      <w:r w:rsidRPr="00E6003C">
        <w:rPr>
          <w:rFonts w:ascii="Times New Roman" w:hAnsi="Times New Roman" w:cs="Times New Roman"/>
        </w:rPr>
        <w:t>Colla</w:t>
      </w:r>
      <w:proofErr w:type="spellEnd"/>
      <w:r w:rsidRPr="00E6003C">
        <w:rPr>
          <w:rFonts w:ascii="Times New Roman" w:hAnsi="Times New Roman" w:cs="Times New Roman"/>
        </w:rPr>
        <w:t>, A., Joyce, C., ... &amp; Anderson-Gibbons, M. (2016). Effectiveness of an internet-delivered intervention for generalized anxiety disorder in routine care: a randomised controlled trial in a student population. Internet Interventions, 6, 80-88.</w:t>
      </w:r>
    </w:p>
    <w:p w14:paraId="3904AC6A"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r w:rsidRPr="00E6003C">
        <w:rPr>
          <w:rFonts w:ascii="Times New Roman" w:hAnsi="Times New Roman" w:cs="Times New Roman"/>
        </w:rPr>
        <w:t xml:space="preserve">Sass, S. M., Evans, T. C., </w:t>
      </w:r>
      <w:proofErr w:type="spellStart"/>
      <w:r w:rsidRPr="00E6003C">
        <w:rPr>
          <w:rFonts w:ascii="Times New Roman" w:hAnsi="Times New Roman" w:cs="Times New Roman"/>
        </w:rPr>
        <w:t>Xiong</w:t>
      </w:r>
      <w:proofErr w:type="spellEnd"/>
      <w:r w:rsidRPr="00E6003C">
        <w:rPr>
          <w:rFonts w:ascii="Times New Roman" w:hAnsi="Times New Roman" w:cs="Times New Roman"/>
        </w:rPr>
        <w:t xml:space="preserve">, K., </w:t>
      </w:r>
      <w:proofErr w:type="spellStart"/>
      <w:r w:rsidRPr="00E6003C">
        <w:rPr>
          <w:rFonts w:ascii="Times New Roman" w:hAnsi="Times New Roman" w:cs="Times New Roman"/>
        </w:rPr>
        <w:t>Mirghassemi</w:t>
      </w:r>
      <w:proofErr w:type="spellEnd"/>
      <w:r w:rsidRPr="00E6003C">
        <w:rPr>
          <w:rFonts w:ascii="Times New Roman" w:hAnsi="Times New Roman" w:cs="Times New Roman"/>
        </w:rPr>
        <w:t>, F., &amp; Tran, H. (2017). Attention training to pleasant stimuli in anxiety. Biological Psychology, 122, 80-92.</w:t>
      </w:r>
    </w:p>
    <w:p w14:paraId="0357374D"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r w:rsidRPr="00E6003C">
        <w:rPr>
          <w:rFonts w:ascii="Times New Roman" w:hAnsi="Times New Roman" w:cs="Times New Roman"/>
        </w:rPr>
        <w:t xml:space="preserve">Short, N. A., &amp; Schmidt, N. B. (2020). Developing and testing a novel, computerized </w:t>
      </w:r>
      <w:proofErr w:type="gramStart"/>
      <w:r w:rsidRPr="00E6003C">
        <w:rPr>
          <w:rFonts w:ascii="Times New Roman" w:hAnsi="Times New Roman" w:cs="Times New Roman"/>
        </w:rPr>
        <w:t>insomnia</w:t>
      </w:r>
      <w:proofErr w:type="gramEnd"/>
      <w:r w:rsidRPr="00E6003C">
        <w:rPr>
          <w:rFonts w:ascii="Times New Roman" w:hAnsi="Times New Roman" w:cs="Times New Roman"/>
        </w:rPr>
        <w:t xml:space="preserve"> and anxiety intervention to reduce safety aids among an at-risk student sample: A randomized controlled trial. </w:t>
      </w:r>
      <w:proofErr w:type="spellStart"/>
      <w:r w:rsidRPr="00E6003C">
        <w:rPr>
          <w:rFonts w:ascii="Times New Roman" w:hAnsi="Times New Roman" w:cs="Times New Roman"/>
        </w:rPr>
        <w:t>Behavior</w:t>
      </w:r>
      <w:proofErr w:type="spellEnd"/>
      <w:r w:rsidRPr="00E6003C">
        <w:rPr>
          <w:rFonts w:ascii="Times New Roman" w:hAnsi="Times New Roman" w:cs="Times New Roman"/>
        </w:rPr>
        <w:t xml:space="preserve"> Therapy, 51(1), 149-161. </w:t>
      </w:r>
    </w:p>
    <w:p w14:paraId="43F141D1"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proofErr w:type="spellStart"/>
      <w:r w:rsidRPr="00E6003C">
        <w:rPr>
          <w:rFonts w:ascii="Times New Roman" w:hAnsi="Times New Roman" w:cs="Times New Roman"/>
        </w:rPr>
        <w:t>Skodzik</w:t>
      </w:r>
      <w:proofErr w:type="spellEnd"/>
      <w:r w:rsidRPr="00E6003C">
        <w:rPr>
          <w:rFonts w:ascii="Times New Roman" w:hAnsi="Times New Roman" w:cs="Times New Roman"/>
        </w:rPr>
        <w:t xml:space="preserve">, T., </w:t>
      </w:r>
      <w:proofErr w:type="spellStart"/>
      <w:r w:rsidRPr="00E6003C">
        <w:rPr>
          <w:rFonts w:ascii="Times New Roman" w:hAnsi="Times New Roman" w:cs="Times New Roman"/>
        </w:rPr>
        <w:t>Adelt</w:t>
      </w:r>
      <w:proofErr w:type="spellEnd"/>
      <w:r w:rsidRPr="00E6003C">
        <w:rPr>
          <w:rFonts w:ascii="Times New Roman" w:hAnsi="Times New Roman" w:cs="Times New Roman"/>
        </w:rPr>
        <w:t xml:space="preserve">, M. H., </w:t>
      </w:r>
      <w:proofErr w:type="spellStart"/>
      <w:r w:rsidRPr="00E6003C">
        <w:rPr>
          <w:rFonts w:ascii="Times New Roman" w:hAnsi="Times New Roman" w:cs="Times New Roman"/>
        </w:rPr>
        <w:t>Nossek</w:t>
      </w:r>
      <w:proofErr w:type="spellEnd"/>
      <w:r w:rsidRPr="00E6003C">
        <w:rPr>
          <w:rFonts w:ascii="Times New Roman" w:hAnsi="Times New Roman" w:cs="Times New Roman"/>
        </w:rPr>
        <w:t xml:space="preserve">, V. A., </w:t>
      </w:r>
      <w:proofErr w:type="spellStart"/>
      <w:r w:rsidRPr="00E6003C">
        <w:rPr>
          <w:rFonts w:ascii="Times New Roman" w:hAnsi="Times New Roman" w:cs="Times New Roman"/>
        </w:rPr>
        <w:t>Kuck</w:t>
      </w:r>
      <w:proofErr w:type="spellEnd"/>
      <w:r w:rsidRPr="00E6003C">
        <w:rPr>
          <w:rFonts w:ascii="Times New Roman" w:hAnsi="Times New Roman" w:cs="Times New Roman"/>
        </w:rPr>
        <w:t xml:space="preserve">, S. T., &amp; </w:t>
      </w:r>
      <w:proofErr w:type="spellStart"/>
      <w:r w:rsidRPr="00E6003C">
        <w:rPr>
          <w:rFonts w:ascii="Times New Roman" w:hAnsi="Times New Roman" w:cs="Times New Roman"/>
        </w:rPr>
        <w:t>Ehring</w:t>
      </w:r>
      <w:proofErr w:type="spellEnd"/>
      <w:r w:rsidRPr="00E6003C">
        <w:rPr>
          <w:rFonts w:ascii="Times New Roman" w:hAnsi="Times New Roman" w:cs="Times New Roman"/>
        </w:rPr>
        <w:t xml:space="preserve">, T. (2018). Does a novel training in mental imagery reduce pathological </w:t>
      </w:r>
      <w:proofErr w:type="gramStart"/>
      <w:r w:rsidRPr="00E6003C">
        <w:rPr>
          <w:rFonts w:ascii="Times New Roman" w:hAnsi="Times New Roman" w:cs="Times New Roman"/>
        </w:rPr>
        <w:t>worry?.</w:t>
      </w:r>
      <w:proofErr w:type="gramEnd"/>
      <w:r w:rsidRPr="00E6003C">
        <w:rPr>
          <w:rFonts w:ascii="Times New Roman" w:hAnsi="Times New Roman" w:cs="Times New Roman"/>
        </w:rPr>
        <w:t xml:space="preserve"> Behaviour Research and Therapy, 109, 56-67.</w:t>
      </w:r>
    </w:p>
    <w:p w14:paraId="1976B549"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r w:rsidRPr="00E6003C">
        <w:rPr>
          <w:rFonts w:ascii="Times New Roman" w:hAnsi="Times New Roman" w:cs="Times New Roman"/>
        </w:rPr>
        <w:t xml:space="preserve">Teng, M.-H., Hou, Y.-M., Chang, S.-H., &amp; Cheng, H.-J. (2019). Home-delivered attention bias modification training via smartphone to improve attention control in sub-clinical generalized anxiety disorder: A randomized, controlled multi-session experiment. Journal of Affective Disorders, 246, 444-451. </w:t>
      </w:r>
    </w:p>
    <w:p w14:paraId="7A157A7F"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r w:rsidRPr="00E6003C">
        <w:rPr>
          <w:rFonts w:ascii="Times New Roman" w:hAnsi="Times New Roman" w:cs="Times New Roman"/>
        </w:rPr>
        <w:t xml:space="preserve">Topper, M., </w:t>
      </w:r>
      <w:proofErr w:type="spellStart"/>
      <w:r w:rsidRPr="00E6003C">
        <w:rPr>
          <w:rFonts w:ascii="Times New Roman" w:hAnsi="Times New Roman" w:cs="Times New Roman"/>
        </w:rPr>
        <w:t>Emmelkamp</w:t>
      </w:r>
      <w:proofErr w:type="spellEnd"/>
      <w:r w:rsidRPr="00E6003C">
        <w:rPr>
          <w:rFonts w:ascii="Times New Roman" w:hAnsi="Times New Roman" w:cs="Times New Roman"/>
        </w:rPr>
        <w:t xml:space="preserve">, P. M., Watkins, E., &amp; </w:t>
      </w:r>
      <w:proofErr w:type="spellStart"/>
      <w:r w:rsidRPr="00E6003C">
        <w:rPr>
          <w:rFonts w:ascii="Times New Roman" w:hAnsi="Times New Roman" w:cs="Times New Roman"/>
        </w:rPr>
        <w:t>Ehring</w:t>
      </w:r>
      <w:proofErr w:type="spellEnd"/>
      <w:r w:rsidRPr="00E6003C">
        <w:rPr>
          <w:rFonts w:ascii="Times New Roman" w:hAnsi="Times New Roman" w:cs="Times New Roman"/>
        </w:rPr>
        <w:t>, T. (2017). Prevention of anxiety disorders and depression by targeting excessive worry and rumination in adolescents and young adults: A randomized controlled trial. Behaviour research and therapy, 90, 123-136.</w:t>
      </w:r>
    </w:p>
    <w:p w14:paraId="25095732"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proofErr w:type="spellStart"/>
      <w:r w:rsidRPr="00E6003C">
        <w:rPr>
          <w:rFonts w:ascii="Times New Roman" w:hAnsi="Times New Roman" w:cs="Times New Roman"/>
        </w:rPr>
        <w:t>Vrijsen</w:t>
      </w:r>
      <w:proofErr w:type="spellEnd"/>
      <w:r w:rsidRPr="00E6003C">
        <w:rPr>
          <w:rFonts w:ascii="Times New Roman" w:hAnsi="Times New Roman" w:cs="Times New Roman"/>
        </w:rPr>
        <w:t xml:space="preserve">, J. N., </w:t>
      </w:r>
      <w:proofErr w:type="spellStart"/>
      <w:r w:rsidRPr="00E6003C">
        <w:rPr>
          <w:rFonts w:ascii="Times New Roman" w:hAnsi="Times New Roman" w:cs="Times New Roman"/>
        </w:rPr>
        <w:t>Dainer</w:t>
      </w:r>
      <w:proofErr w:type="spellEnd"/>
      <w:r w:rsidRPr="00E6003C">
        <w:rPr>
          <w:rFonts w:ascii="Times New Roman" w:hAnsi="Times New Roman" w:cs="Times New Roman"/>
        </w:rPr>
        <w:t xml:space="preserve">-Best, J., Witcraft, S. M., Papini, S., Hertel, P., </w:t>
      </w:r>
      <w:proofErr w:type="spellStart"/>
      <w:r w:rsidRPr="00E6003C">
        <w:rPr>
          <w:rFonts w:ascii="Times New Roman" w:hAnsi="Times New Roman" w:cs="Times New Roman"/>
        </w:rPr>
        <w:t>Beevers</w:t>
      </w:r>
      <w:proofErr w:type="spellEnd"/>
      <w:r w:rsidRPr="00E6003C">
        <w:rPr>
          <w:rFonts w:ascii="Times New Roman" w:hAnsi="Times New Roman" w:cs="Times New Roman"/>
        </w:rPr>
        <w:t xml:space="preserve">, C. G., ... &amp; Smits, J. A. (2019). Effect of cognitive bias modification-memory on depressive symptoms and autobiographical memory bias: Two independent studies in high-ruminating and dysphoric samples. Cognition and Emotion, 33(2), 288-304. </w:t>
      </w:r>
    </w:p>
    <w:p w14:paraId="7262D2C8" w14:textId="5B7A71E0" w:rsidR="00C27A12" w:rsidRDefault="00C27A12" w:rsidP="00E6003C">
      <w:pPr>
        <w:pStyle w:val="ListParagraph"/>
        <w:numPr>
          <w:ilvl w:val="0"/>
          <w:numId w:val="16"/>
        </w:numPr>
        <w:spacing w:after="120" w:line="240" w:lineRule="auto"/>
        <w:rPr>
          <w:rFonts w:ascii="Times New Roman" w:hAnsi="Times New Roman" w:cs="Times New Roman"/>
        </w:rPr>
      </w:pPr>
      <w:r w:rsidRPr="00E6003C">
        <w:rPr>
          <w:rFonts w:ascii="Times New Roman" w:hAnsi="Times New Roman" w:cs="Times New Roman"/>
        </w:rPr>
        <w:t>Wilkinson, P. O., &amp; Goodyer, I. M. (2008). The effects of cognitive-behavioural therapy on mood-related ruminative response style in depressed adolescents. Child and Adolescent Psychiatry and Mental Health, 2(1), 1-10.</w:t>
      </w:r>
    </w:p>
    <w:p w14:paraId="036F7466" w14:textId="78BFF348" w:rsidR="00E6003C" w:rsidRPr="00E6003C" w:rsidRDefault="00E6003C" w:rsidP="00E6003C">
      <w:pPr>
        <w:pStyle w:val="ListParagraph"/>
        <w:numPr>
          <w:ilvl w:val="0"/>
          <w:numId w:val="16"/>
        </w:numPr>
        <w:spacing w:after="120" w:line="240" w:lineRule="auto"/>
        <w:rPr>
          <w:rFonts w:ascii="Times New Roman" w:hAnsi="Times New Roman" w:cs="Times New Roman"/>
        </w:rPr>
      </w:pPr>
      <w:r w:rsidRPr="00E6003C">
        <w:rPr>
          <w:rFonts w:ascii="Times New Roman" w:hAnsi="Times New Roman" w:cs="Times New Roman"/>
        </w:rPr>
        <w:t>Wong, D. F. K., Ng, T. K., Zhuang, X. Y., Wong, P. W., Leung, J. T., Cheung, I. K. M., &amp; Kendall, P. C. (2020). Cognitive-</w:t>
      </w:r>
      <w:proofErr w:type="spellStart"/>
      <w:r w:rsidRPr="00E6003C">
        <w:rPr>
          <w:rFonts w:ascii="Times New Roman" w:hAnsi="Times New Roman" w:cs="Times New Roman"/>
        </w:rPr>
        <w:t>behavior</w:t>
      </w:r>
      <w:proofErr w:type="spellEnd"/>
      <w:r w:rsidRPr="00E6003C">
        <w:rPr>
          <w:rFonts w:ascii="Times New Roman" w:hAnsi="Times New Roman" w:cs="Times New Roman"/>
        </w:rPr>
        <w:t xml:space="preserve"> therapy with and without parental involvement for anxious Chinese adolescents: A randomized controlled trial. Journal of Family Psychology, 34(3), 353.</w:t>
      </w:r>
    </w:p>
    <w:p w14:paraId="543D36A5" w14:textId="77777777" w:rsidR="00C27A12" w:rsidRPr="00E6003C" w:rsidRDefault="00C27A12" w:rsidP="00E6003C">
      <w:pPr>
        <w:pStyle w:val="ListParagraph"/>
        <w:numPr>
          <w:ilvl w:val="0"/>
          <w:numId w:val="16"/>
        </w:numPr>
        <w:spacing w:after="120" w:line="240" w:lineRule="auto"/>
        <w:rPr>
          <w:rFonts w:ascii="Times New Roman" w:hAnsi="Times New Roman" w:cs="Times New Roman"/>
        </w:rPr>
      </w:pPr>
      <w:r w:rsidRPr="00E6003C">
        <w:rPr>
          <w:rFonts w:ascii="Times New Roman" w:hAnsi="Times New Roman" w:cs="Times New Roman"/>
        </w:rPr>
        <w:t xml:space="preserve">Yang, W., Zhang, J. X., Ding, Z., &amp; Xiao, L. (2016). Attention bias modification treatment for adolescents with major depression: A randomized controlled trial. Journal of the American Academy of Child &amp; Adolescent Psychiatry, 55(3), 208-218. </w:t>
      </w:r>
    </w:p>
    <w:p w14:paraId="056F72DE" w14:textId="4B6638AC" w:rsidR="00C27A12" w:rsidRPr="00E6003C" w:rsidRDefault="00C27A12" w:rsidP="00E6003C">
      <w:pPr>
        <w:pStyle w:val="ListParagraph"/>
        <w:numPr>
          <w:ilvl w:val="0"/>
          <w:numId w:val="16"/>
        </w:numPr>
        <w:spacing w:after="120" w:line="240" w:lineRule="auto"/>
        <w:rPr>
          <w:rFonts w:ascii="Times New Roman" w:hAnsi="Times New Roman" w:cs="Times New Roman"/>
        </w:rPr>
      </w:pPr>
      <w:proofErr w:type="spellStart"/>
      <w:r w:rsidRPr="00E6003C">
        <w:rPr>
          <w:rFonts w:ascii="Times New Roman" w:hAnsi="Times New Roman" w:cs="Times New Roman"/>
        </w:rPr>
        <w:t>Zemestani</w:t>
      </w:r>
      <w:proofErr w:type="spellEnd"/>
      <w:r w:rsidRPr="00E6003C">
        <w:rPr>
          <w:rFonts w:ascii="Times New Roman" w:hAnsi="Times New Roman" w:cs="Times New Roman"/>
        </w:rPr>
        <w:t xml:space="preserve">, M., </w:t>
      </w:r>
      <w:proofErr w:type="spellStart"/>
      <w:r w:rsidRPr="00E6003C">
        <w:rPr>
          <w:rFonts w:ascii="Times New Roman" w:hAnsi="Times New Roman" w:cs="Times New Roman"/>
        </w:rPr>
        <w:t>Davoodi</w:t>
      </w:r>
      <w:proofErr w:type="spellEnd"/>
      <w:r w:rsidRPr="00E6003C">
        <w:rPr>
          <w:rFonts w:ascii="Times New Roman" w:hAnsi="Times New Roman" w:cs="Times New Roman"/>
        </w:rPr>
        <w:t xml:space="preserve">, I., </w:t>
      </w:r>
      <w:proofErr w:type="spellStart"/>
      <w:r w:rsidRPr="00E6003C">
        <w:rPr>
          <w:rFonts w:ascii="Times New Roman" w:hAnsi="Times New Roman" w:cs="Times New Roman"/>
        </w:rPr>
        <w:t>Honarmand</w:t>
      </w:r>
      <w:proofErr w:type="spellEnd"/>
      <w:r w:rsidRPr="00E6003C">
        <w:rPr>
          <w:rFonts w:ascii="Times New Roman" w:hAnsi="Times New Roman" w:cs="Times New Roman"/>
        </w:rPr>
        <w:t xml:space="preserve">, M. M., </w:t>
      </w:r>
      <w:proofErr w:type="spellStart"/>
      <w:r w:rsidRPr="00E6003C">
        <w:rPr>
          <w:rFonts w:ascii="Times New Roman" w:hAnsi="Times New Roman" w:cs="Times New Roman"/>
        </w:rPr>
        <w:t>Zargar</w:t>
      </w:r>
      <w:proofErr w:type="spellEnd"/>
      <w:r w:rsidRPr="00E6003C">
        <w:rPr>
          <w:rFonts w:ascii="Times New Roman" w:hAnsi="Times New Roman" w:cs="Times New Roman"/>
        </w:rPr>
        <w:t>, Y., &amp; Ottaviani, C. (2016). Comparative effects of group metacognitive therapy versus behavioural activation in moderately depressed students. Journal of Mental Health, 25(6), 479-485.</w:t>
      </w:r>
    </w:p>
    <w:p w14:paraId="051C8079" w14:textId="2E01CB9C" w:rsidR="009F35F0" w:rsidRPr="006A328C" w:rsidRDefault="00C27A12" w:rsidP="009F35F0">
      <w:pPr>
        <w:rPr>
          <w:rFonts w:ascii="Times New Roman" w:hAnsi="Times New Roman" w:cs="Times New Roman"/>
          <w:b/>
          <w:bCs/>
        </w:rPr>
      </w:pPr>
      <w:r w:rsidRPr="006A328C">
        <w:rPr>
          <w:rFonts w:ascii="Times New Roman" w:hAnsi="Times New Roman" w:cs="Times New Roman"/>
        </w:rPr>
        <w:br w:type="page"/>
      </w:r>
      <w:r w:rsidR="00EE32DA" w:rsidRPr="006A328C">
        <w:rPr>
          <w:rFonts w:ascii="Times New Roman" w:hAnsi="Times New Roman" w:cs="Times New Roman"/>
          <w:b/>
          <w:bCs/>
        </w:rPr>
        <w:lastRenderedPageBreak/>
        <w:t xml:space="preserve">Supplementary </w:t>
      </w:r>
      <w:r w:rsidRPr="006A328C">
        <w:rPr>
          <w:rFonts w:ascii="Times New Roman" w:hAnsi="Times New Roman" w:cs="Times New Roman"/>
          <w:b/>
          <w:bCs/>
        </w:rPr>
        <w:t>5</w:t>
      </w:r>
      <w:r w:rsidR="00EE32DA" w:rsidRPr="006A328C">
        <w:rPr>
          <w:rFonts w:ascii="Times New Roman" w:hAnsi="Times New Roman" w:cs="Times New Roman"/>
          <w:b/>
          <w:bCs/>
        </w:rPr>
        <w:t xml:space="preserve">. </w:t>
      </w:r>
      <w:r w:rsidR="009F35F0" w:rsidRPr="006A328C">
        <w:rPr>
          <w:rFonts w:ascii="Times New Roman" w:hAnsi="Times New Roman" w:cs="Times New Roman"/>
        </w:rPr>
        <w:t>Funnel plot of standard error by Hedges' g in observed and imputed studies examining the effect of active treatment compared with control conditions on RNT, depression and anxiety outcomes at post-test</w:t>
      </w:r>
    </w:p>
    <w:p w14:paraId="31796312" w14:textId="77777777" w:rsidR="009F35F0" w:rsidRPr="006A328C" w:rsidRDefault="009F35F0" w:rsidP="009F35F0">
      <w:pPr>
        <w:rPr>
          <w:rFonts w:ascii="Times New Roman" w:hAnsi="Times New Roman" w:cs="Times New Roman"/>
        </w:rPr>
      </w:pPr>
      <w:r w:rsidRPr="006A328C">
        <w:rPr>
          <w:rFonts w:ascii="Times New Roman" w:hAnsi="Times New Roman" w:cs="Times New Roman"/>
          <w:noProof/>
        </w:rPr>
        <w:drawing>
          <wp:inline distT="0" distB="0" distL="0" distR="0" wp14:anchorId="597BD47A" wp14:editId="7E9321BC">
            <wp:extent cx="5731510" cy="3252470"/>
            <wp:effectExtent l="0" t="0" r="2540" b="5080"/>
            <wp:docPr id="7" name="Picture 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hart&#10;&#10;Description automatically generated"/>
                    <pic:cNvPicPr/>
                  </pic:nvPicPr>
                  <pic:blipFill>
                    <a:blip r:embed="rId7"/>
                    <a:stretch>
                      <a:fillRect/>
                    </a:stretch>
                  </pic:blipFill>
                  <pic:spPr>
                    <a:xfrm>
                      <a:off x="0" y="0"/>
                      <a:ext cx="5731510" cy="3252470"/>
                    </a:xfrm>
                    <a:prstGeom prst="rect">
                      <a:avLst/>
                    </a:prstGeom>
                  </pic:spPr>
                </pic:pic>
              </a:graphicData>
            </a:graphic>
          </wp:inline>
        </w:drawing>
      </w:r>
    </w:p>
    <w:p w14:paraId="18DA7D76" w14:textId="77777777" w:rsidR="009F35F0" w:rsidRPr="006A328C" w:rsidRDefault="009F35F0" w:rsidP="009F35F0">
      <w:pPr>
        <w:rPr>
          <w:rFonts w:ascii="Times New Roman" w:hAnsi="Times New Roman" w:cs="Times New Roman"/>
        </w:rPr>
      </w:pPr>
    </w:p>
    <w:p w14:paraId="110BDC21" w14:textId="77777777" w:rsidR="009F35F0" w:rsidRPr="006A328C" w:rsidRDefault="009F35F0" w:rsidP="009F35F0">
      <w:pPr>
        <w:rPr>
          <w:rFonts w:ascii="Times New Roman" w:hAnsi="Times New Roman" w:cs="Times New Roman"/>
          <w:lang w:val="en-GB"/>
        </w:rPr>
      </w:pPr>
      <w:r w:rsidRPr="006A328C">
        <w:rPr>
          <w:rFonts w:ascii="Times New Roman" w:hAnsi="Times New Roman" w:cs="Times New Roman"/>
          <w:noProof/>
          <w:lang w:val="en-GB"/>
        </w:rPr>
        <w:lastRenderedPageBreak/>
        <w:drawing>
          <wp:inline distT="0" distB="0" distL="0" distR="0" wp14:anchorId="6D822C32" wp14:editId="35E66098">
            <wp:extent cx="5731510" cy="3195955"/>
            <wp:effectExtent l="0" t="0" r="2540" b="4445"/>
            <wp:docPr id="9" name="Picture 9" descr="A picture containing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istogram&#10;&#10;Description automatically generated"/>
                    <pic:cNvPicPr/>
                  </pic:nvPicPr>
                  <pic:blipFill>
                    <a:blip r:embed="rId8"/>
                    <a:stretch>
                      <a:fillRect/>
                    </a:stretch>
                  </pic:blipFill>
                  <pic:spPr>
                    <a:xfrm>
                      <a:off x="0" y="0"/>
                      <a:ext cx="5731510" cy="3195955"/>
                    </a:xfrm>
                    <a:prstGeom prst="rect">
                      <a:avLst/>
                    </a:prstGeom>
                  </pic:spPr>
                </pic:pic>
              </a:graphicData>
            </a:graphic>
          </wp:inline>
        </w:drawing>
      </w:r>
    </w:p>
    <w:p w14:paraId="0F08A3AD" w14:textId="77777777" w:rsidR="009F35F0" w:rsidRPr="006A328C" w:rsidRDefault="009F35F0" w:rsidP="009F35F0">
      <w:pPr>
        <w:rPr>
          <w:rFonts w:ascii="Times New Roman" w:hAnsi="Times New Roman" w:cs="Times New Roman"/>
          <w:lang w:val="en-GB"/>
        </w:rPr>
      </w:pPr>
      <w:r w:rsidRPr="006A328C">
        <w:rPr>
          <w:rFonts w:ascii="Times New Roman" w:hAnsi="Times New Roman" w:cs="Times New Roman"/>
          <w:noProof/>
        </w:rPr>
        <w:lastRenderedPageBreak/>
        <w:drawing>
          <wp:inline distT="0" distB="0" distL="0" distR="0" wp14:anchorId="62146662" wp14:editId="43A89C29">
            <wp:extent cx="5731510" cy="3149600"/>
            <wp:effectExtent l="0" t="0" r="2540" b="0"/>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iagram&#10;&#10;Description automatically generated"/>
                    <pic:cNvPicPr/>
                  </pic:nvPicPr>
                  <pic:blipFill>
                    <a:blip r:embed="rId9"/>
                    <a:stretch>
                      <a:fillRect/>
                    </a:stretch>
                  </pic:blipFill>
                  <pic:spPr>
                    <a:xfrm>
                      <a:off x="0" y="0"/>
                      <a:ext cx="5731510" cy="3149600"/>
                    </a:xfrm>
                    <a:prstGeom prst="rect">
                      <a:avLst/>
                    </a:prstGeom>
                  </pic:spPr>
                </pic:pic>
              </a:graphicData>
            </a:graphic>
          </wp:inline>
        </w:drawing>
      </w:r>
    </w:p>
    <w:p w14:paraId="076FC8F2" w14:textId="77777777" w:rsidR="00E5056C" w:rsidRPr="006A328C" w:rsidRDefault="00E5056C">
      <w:pPr>
        <w:rPr>
          <w:rFonts w:ascii="Times New Roman" w:hAnsi="Times New Roman" w:cs="Times New Roman"/>
          <w:b/>
          <w:bCs/>
        </w:rPr>
      </w:pPr>
    </w:p>
    <w:p w14:paraId="1A4CA771" w14:textId="77777777" w:rsidR="00E5056C" w:rsidRPr="006A328C" w:rsidRDefault="00E5056C">
      <w:pPr>
        <w:rPr>
          <w:rFonts w:ascii="Times New Roman" w:hAnsi="Times New Roman" w:cs="Times New Roman"/>
          <w:b/>
          <w:bCs/>
        </w:rPr>
      </w:pPr>
    </w:p>
    <w:p w14:paraId="3336F106" w14:textId="77777777" w:rsidR="00E5056C" w:rsidRPr="006A328C" w:rsidRDefault="00E5056C">
      <w:pPr>
        <w:rPr>
          <w:rFonts w:ascii="Times New Roman" w:hAnsi="Times New Roman" w:cs="Times New Roman"/>
          <w:b/>
          <w:bCs/>
        </w:rPr>
      </w:pPr>
    </w:p>
    <w:p w14:paraId="0D7757AF" w14:textId="77777777" w:rsidR="00E5056C" w:rsidRPr="006A328C" w:rsidRDefault="00E5056C">
      <w:pPr>
        <w:rPr>
          <w:rFonts w:ascii="Times New Roman" w:hAnsi="Times New Roman" w:cs="Times New Roman"/>
          <w:b/>
          <w:bCs/>
        </w:rPr>
      </w:pPr>
    </w:p>
    <w:p w14:paraId="55FEB004" w14:textId="77777777" w:rsidR="00E5056C" w:rsidRPr="006A328C" w:rsidRDefault="00E5056C">
      <w:pPr>
        <w:rPr>
          <w:rFonts w:ascii="Times New Roman" w:hAnsi="Times New Roman" w:cs="Times New Roman"/>
          <w:b/>
          <w:bCs/>
        </w:rPr>
      </w:pPr>
    </w:p>
    <w:p w14:paraId="4AEF462D" w14:textId="77777777" w:rsidR="00E5056C" w:rsidRPr="006A328C" w:rsidRDefault="00E5056C">
      <w:pPr>
        <w:rPr>
          <w:rFonts w:ascii="Times New Roman" w:hAnsi="Times New Roman" w:cs="Times New Roman"/>
          <w:b/>
          <w:bCs/>
        </w:rPr>
      </w:pPr>
    </w:p>
    <w:p w14:paraId="117923AA" w14:textId="77777777" w:rsidR="00E5056C" w:rsidRPr="006A328C" w:rsidRDefault="00E5056C">
      <w:pPr>
        <w:rPr>
          <w:rFonts w:ascii="Times New Roman" w:hAnsi="Times New Roman" w:cs="Times New Roman"/>
          <w:b/>
          <w:bCs/>
        </w:rPr>
      </w:pPr>
    </w:p>
    <w:p w14:paraId="65876FA0" w14:textId="4CB2AAE3" w:rsidR="00E5056C" w:rsidRPr="006A328C" w:rsidRDefault="00E5056C">
      <w:pPr>
        <w:rPr>
          <w:rFonts w:ascii="Times New Roman" w:hAnsi="Times New Roman" w:cs="Times New Roman"/>
          <w:b/>
          <w:bCs/>
        </w:rPr>
      </w:pPr>
    </w:p>
    <w:p w14:paraId="7D529968" w14:textId="77777777" w:rsidR="00145C38" w:rsidRPr="006A328C" w:rsidRDefault="00145C38">
      <w:pPr>
        <w:rPr>
          <w:rFonts w:ascii="Times New Roman" w:hAnsi="Times New Roman" w:cs="Times New Roman"/>
          <w:b/>
          <w:bCs/>
        </w:rPr>
      </w:pPr>
    </w:p>
    <w:p w14:paraId="16A53B10" w14:textId="6F59DD30" w:rsidR="00A70103" w:rsidRPr="006A328C" w:rsidRDefault="00E5056C">
      <w:pPr>
        <w:rPr>
          <w:rFonts w:ascii="Times New Roman" w:hAnsi="Times New Roman" w:cs="Times New Roman"/>
          <w:b/>
          <w:bCs/>
        </w:rPr>
      </w:pPr>
      <w:r w:rsidRPr="006A328C">
        <w:rPr>
          <w:rFonts w:ascii="Times New Roman" w:hAnsi="Times New Roman" w:cs="Times New Roman"/>
          <w:b/>
          <w:bCs/>
        </w:rPr>
        <w:lastRenderedPageBreak/>
        <w:t xml:space="preserve">Supplementary 4. </w:t>
      </w:r>
      <w:r w:rsidR="00A70103" w:rsidRPr="006A328C">
        <w:rPr>
          <w:rFonts w:ascii="Times New Roman" w:hAnsi="Times New Roman" w:cs="Times New Roman"/>
        </w:rPr>
        <w:t>Meta regression results with outlier trial (</w:t>
      </w:r>
      <w:proofErr w:type="spellStart"/>
      <w:r w:rsidR="00A70103" w:rsidRPr="006A328C">
        <w:rPr>
          <w:rFonts w:ascii="Times New Roman" w:hAnsi="Times New Roman" w:cs="Times New Roman"/>
        </w:rPr>
        <w:t>Zemestani</w:t>
      </w:r>
      <w:proofErr w:type="spellEnd"/>
      <w:r w:rsidR="00A70103" w:rsidRPr="006A328C">
        <w:rPr>
          <w:rFonts w:ascii="Times New Roman" w:hAnsi="Times New Roman" w:cs="Times New Roman"/>
        </w:rPr>
        <w:t xml:space="preserve"> et al., 2016) included</w:t>
      </w:r>
      <w:r w:rsidR="00A70103" w:rsidRPr="006A328C">
        <w:rPr>
          <w:rFonts w:ascii="Times New Roman" w:hAnsi="Times New Roman" w:cs="Times New Roman"/>
          <w:b/>
          <w:bCs/>
        </w:rPr>
        <w:t xml:space="preserve"> </w:t>
      </w:r>
    </w:p>
    <w:tbl>
      <w:tblPr>
        <w:tblStyle w:val="TableGrid"/>
        <w:tblW w:w="5000" w:type="pct"/>
        <w:tblLook w:val="04A0" w:firstRow="1" w:lastRow="0" w:firstColumn="1" w:lastColumn="0" w:noHBand="0" w:noVBand="1"/>
      </w:tblPr>
      <w:tblGrid>
        <w:gridCol w:w="888"/>
        <w:gridCol w:w="3368"/>
        <w:gridCol w:w="1984"/>
        <w:gridCol w:w="2401"/>
        <w:gridCol w:w="2055"/>
        <w:gridCol w:w="3478"/>
      </w:tblGrid>
      <w:tr w:rsidR="00A70103" w:rsidRPr="006A328C" w14:paraId="6C2D578B" w14:textId="77777777" w:rsidTr="00AB7195">
        <w:trPr>
          <w:trHeight w:val="442"/>
        </w:trPr>
        <w:tc>
          <w:tcPr>
            <w:tcW w:w="1501" w:type="pct"/>
            <w:gridSpan w:val="2"/>
          </w:tcPr>
          <w:p w14:paraId="15A53604" w14:textId="77777777" w:rsidR="00A70103" w:rsidRPr="006A328C" w:rsidRDefault="00A70103" w:rsidP="00AB7195">
            <w:pPr>
              <w:rPr>
                <w:rFonts w:ascii="Times New Roman" w:hAnsi="Times New Roman" w:cs="Times New Roman"/>
              </w:rPr>
            </w:pPr>
            <w:r w:rsidRPr="006A328C">
              <w:rPr>
                <w:rFonts w:ascii="Times New Roman" w:hAnsi="Times New Roman" w:cs="Times New Roman"/>
              </w:rPr>
              <w:t>Relationship with RNT</w:t>
            </w:r>
          </w:p>
        </w:tc>
        <w:tc>
          <w:tcPr>
            <w:tcW w:w="700" w:type="pct"/>
          </w:tcPr>
          <w:p w14:paraId="7E15EDEC" w14:textId="77777777" w:rsidR="00A70103" w:rsidRPr="006A328C" w:rsidRDefault="00A70103" w:rsidP="00AB7195">
            <w:pPr>
              <w:rPr>
                <w:rFonts w:ascii="Times New Roman" w:hAnsi="Times New Roman" w:cs="Times New Roman"/>
              </w:rPr>
            </w:pPr>
            <w:r w:rsidRPr="006A328C">
              <w:rPr>
                <w:rFonts w:ascii="Times New Roman" w:hAnsi="Times New Roman" w:cs="Times New Roman"/>
              </w:rPr>
              <w:t xml:space="preserve">Slope coefficient  </w:t>
            </w:r>
          </w:p>
        </w:tc>
        <w:tc>
          <w:tcPr>
            <w:tcW w:w="847" w:type="pct"/>
          </w:tcPr>
          <w:p w14:paraId="2A5578F6" w14:textId="77777777" w:rsidR="00A70103" w:rsidRPr="006A328C" w:rsidRDefault="00A70103" w:rsidP="00AB7195">
            <w:pPr>
              <w:rPr>
                <w:rFonts w:ascii="Times New Roman" w:hAnsi="Times New Roman" w:cs="Times New Roman"/>
              </w:rPr>
            </w:pPr>
            <w:r w:rsidRPr="006A328C">
              <w:rPr>
                <w:rFonts w:ascii="Times New Roman" w:hAnsi="Times New Roman" w:cs="Times New Roman"/>
              </w:rPr>
              <w:t>Standard error (95% CI)</w:t>
            </w:r>
          </w:p>
        </w:tc>
        <w:tc>
          <w:tcPr>
            <w:tcW w:w="725" w:type="pct"/>
          </w:tcPr>
          <w:p w14:paraId="2C0E4385" w14:textId="77777777" w:rsidR="00A70103" w:rsidRPr="006A328C" w:rsidRDefault="00A70103" w:rsidP="00AB7195">
            <w:pPr>
              <w:rPr>
                <w:rFonts w:ascii="Times New Roman" w:hAnsi="Times New Roman" w:cs="Times New Roman"/>
              </w:rPr>
            </w:pPr>
            <w:r w:rsidRPr="006A328C">
              <w:rPr>
                <w:rFonts w:ascii="Times New Roman" w:hAnsi="Times New Roman" w:cs="Times New Roman"/>
              </w:rPr>
              <w:t xml:space="preserve">Z-value </w:t>
            </w:r>
          </w:p>
        </w:tc>
        <w:tc>
          <w:tcPr>
            <w:tcW w:w="1227" w:type="pct"/>
          </w:tcPr>
          <w:p w14:paraId="3A410A1A" w14:textId="77777777" w:rsidR="00A70103" w:rsidRPr="006A328C" w:rsidRDefault="00A70103" w:rsidP="00AB7195">
            <w:pPr>
              <w:rPr>
                <w:rFonts w:ascii="Times New Roman" w:hAnsi="Times New Roman" w:cs="Times New Roman"/>
              </w:rPr>
            </w:pPr>
            <w:r w:rsidRPr="006A328C">
              <w:rPr>
                <w:rFonts w:ascii="Times New Roman" w:hAnsi="Times New Roman" w:cs="Times New Roman"/>
                <w:i/>
                <w:iCs/>
              </w:rPr>
              <w:t>p-</w:t>
            </w:r>
            <w:r w:rsidRPr="006A328C">
              <w:rPr>
                <w:rFonts w:ascii="Times New Roman" w:hAnsi="Times New Roman" w:cs="Times New Roman"/>
              </w:rPr>
              <w:t>value</w:t>
            </w:r>
          </w:p>
        </w:tc>
      </w:tr>
      <w:tr w:rsidR="00A70103" w:rsidRPr="006A328C" w14:paraId="4648C326" w14:textId="77777777" w:rsidTr="00AB7195">
        <w:trPr>
          <w:trHeight w:val="456"/>
        </w:trPr>
        <w:tc>
          <w:tcPr>
            <w:tcW w:w="1501" w:type="pct"/>
            <w:gridSpan w:val="2"/>
          </w:tcPr>
          <w:p w14:paraId="0EB4BE6D" w14:textId="44603439" w:rsidR="00A70103" w:rsidRPr="006A328C" w:rsidRDefault="00A70103" w:rsidP="00AB7195">
            <w:pPr>
              <w:rPr>
                <w:rFonts w:ascii="Times New Roman" w:hAnsi="Times New Roman" w:cs="Times New Roman"/>
              </w:rPr>
            </w:pPr>
            <w:r w:rsidRPr="006A328C">
              <w:rPr>
                <w:rFonts w:ascii="Times New Roman" w:hAnsi="Times New Roman" w:cs="Times New Roman"/>
              </w:rPr>
              <w:t>RNT focused interventions</w:t>
            </w:r>
          </w:p>
        </w:tc>
        <w:tc>
          <w:tcPr>
            <w:tcW w:w="700" w:type="pct"/>
          </w:tcPr>
          <w:p w14:paraId="46FA148B" w14:textId="77777777" w:rsidR="00A70103" w:rsidRPr="006A328C" w:rsidRDefault="00A70103" w:rsidP="00AB7195">
            <w:pPr>
              <w:rPr>
                <w:rFonts w:ascii="Times New Roman" w:hAnsi="Times New Roman" w:cs="Times New Roman"/>
              </w:rPr>
            </w:pPr>
          </w:p>
        </w:tc>
        <w:tc>
          <w:tcPr>
            <w:tcW w:w="847" w:type="pct"/>
          </w:tcPr>
          <w:p w14:paraId="02F2F423" w14:textId="77777777" w:rsidR="00A70103" w:rsidRPr="006A328C" w:rsidRDefault="00A70103" w:rsidP="00AB7195">
            <w:pPr>
              <w:rPr>
                <w:rFonts w:ascii="Times New Roman" w:hAnsi="Times New Roman" w:cs="Times New Roman"/>
              </w:rPr>
            </w:pPr>
          </w:p>
        </w:tc>
        <w:tc>
          <w:tcPr>
            <w:tcW w:w="725" w:type="pct"/>
          </w:tcPr>
          <w:p w14:paraId="3D8C9BD0" w14:textId="77777777" w:rsidR="00A70103" w:rsidRPr="006A328C" w:rsidRDefault="00A70103" w:rsidP="00AB7195">
            <w:pPr>
              <w:rPr>
                <w:rFonts w:ascii="Times New Roman" w:hAnsi="Times New Roman" w:cs="Times New Roman"/>
              </w:rPr>
            </w:pPr>
          </w:p>
        </w:tc>
        <w:tc>
          <w:tcPr>
            <w:tcW w:w="1227" w:type="pct"/>
          </w:tcPr>
          <w:p w14:paraId="56423DC6" w14:textId="77777777" w:rsidR="00A70103" w:rsidRPr="006A328C" w:rsidRDefault="00A70103" w:rsidP="00AB7195">
            <w:pPr>
              <w:rPr>
                <w:rFonts w:ascii="Times New Roman" w:hAnsi="Times New Roman" w:cs="Times New Roman"/>
                <w:i/>
                <w:iCs/>
              </w:rPr>
            </w:pPr>
          </w:p>
        </w:tc>
      </w:tr>
      <w:tr w:rsidR="00A70103" w:rsidRPr="006A328C" w14:paraId="42A0C0F7" w14:textId="77777777" w:rsidTr="00AB7195">
        <w:trPr>
          <w:trHeight w:val="456"/>
        </w:trPr>
        <w:tc>
          <w:tcPr>
            <w:tcW w:w="313" w:type="pct"/>
          </w:tcPr>
          <w:p w14:paraId="70736A0F" w14:textId="77777777" w:rsidR="00A70103" w:rsidRPr="006A328C" w:rsidRDefault="00A70103" w:rsidP="00AB7195">
            <w:pPr>
              <w:rPr>
                <w:rFonts w:ascii="Times New Roman" w:hAnsi="Times New Roman" w:cs="Times New Roman"/>
              </w:rPr>
            </w:pPr>
          </w:p>
        </w:tc>
        <w:tc>
          <w:tcPr>
            <w:tcW w:w="1188" w:type="pct"/>
          </w:tcPr>
          <w:p w14:paraId="16B8B8D0" w14:textId="77777777" w:rsidR="00A70103" w:rsidRPr="006A328C" w:rsidRDefault="00A70103" w:rsidP="00AB7195">
            <w:pPr>
              <w:rPr>
                <w:rFonts w:ascii="Times New Roman" w:hAnsi="Times New Roman" w:cs="Times New Roman"/>
              </w:rPr>
            </w:pPr>
            <w:r w:rsidRPr="006A328C">
              <w:rPr>
                <w:rFonts w:ascii="Times New Roman" w:hAnsi="Times New Roman" w:cs="Times New Roman"/>
              </w:rPr>
              <w:t>Depression outcomes</w:t>
            </w:r>
          </w:p>
        </w:tc>
        <w:tc>
          <w:tcPr>
            <w:tcW w:w="700" w:type="pct"/>
          </w:tcPr>
          <w:p w14:paraId="4796C4AD" w14:textId="77777777" w:rsidR="00A70103" w:rsidRPr="006A328C" w:rsidRDefault="00A70103" w:rsidP="00AB7195">
            <w:pPr>
              <w:rPr>
                <w:rFonts w:ascii="Times New Roman" w:hAnsi="Times New Roman" w:cs="Times New Roman"/>
              </w:rPr>
            </w:pPr>
            <w:r w:rsidRPr="006A328C">
              <w:rPr>
                <w:rFonts w:ascii="Times New Roman" w:hAnsi="Times New Roman" w:cs="Times New Roman"/>
              </w:rPr>
              <w:t>0.65</w:t>
            </w:r>
          </w:p>
        </w:tc>
        <w:tc>
          <w:tcPr>
            <w:tcW w:w="847" w:type="pct"/>
          </w:tcPr>
          <w:p w14:paraId="7E03F4C4" w14:textId="77777777" w:rsidR="00A70103" w:rsidRPr="006A328C" w:rsidRDefault="00A70103" w:rsidP="00AB7195">
            <w:pPr>
              <w:rPr>
                <w:rFonts w:ascii="Times New Roman" w:hAnsi="Times New Roman" w:cs="Times New Roman"/>
                <w:color w:val="000000"/>
              </w:rPr>
            </w:pPr>
            <w:r w:rsidRPr="006A328C">
              <w:rPr>
                <w:rFonts w:ascii="Times New Roman" w:hAnsi="Times New Roman" w:cs="Times New Roman"/>
                <w:color w:val="000000"/>
              </w:rPr>
              <w:t>0.13</w:t>
            </w:r>
            <w:r w:rsidRPr="006A328C">
              <w:rPr>
                <w:rFonts w:ascii="Times New Roman" w:hAnsi="Times New Roman" w:cs="Times New Roman"/>
                <w:color w:val="000000"/>
              </w:rPr>
              <w:br/>
              <w:t>(0.37: 0.92)</w:t>
            </w:r>
          </w:p>
        </w:tc>
        <w:tc>
          <w:tcPr>
            <w:tcW w:w="725" w:type="pct"/>
          </w:tcPr>
          <w:p w14:paraId="78D1EDD3" w14:textId="77777777" w:rsidR="00A70103" w:rsidRPr="006A328C" w:rsidRDefault="00A70103" w:rsidP="00AB7195">
            <w:pPr>
              <w:rPr>
                <w:rFonts w:ascii="Times New Roman" w:hAnsi="Times New Roman" w:cs="Times New Roman"/>
              </w:rPr>
            </w:pPr>
            <w:r w:rsidRPr="006A328C">
              <w:rPr>
                <w:rFonts w:ascii="Times New Roman" w:hAnsi="Times New Roman" w:cs="Times New Roman"/>
              </w:rPr>
              <w:t>4.66</w:t>
            </w:r>
          </w:p>
        </w:tc>
        <w:tc>
          <w:tcPr>
            <w:tcW w:w="1227" w:type="pct"/>
          </w:tcPr>
          <w:p w14:paraId="289DA3C7" w14:textId="77777777" w:rsidR="00A70103" w:rsidRPr="006A328C" w:rsidRDefault="00A70103" w:rsidP="00AB7195">
            <w:pPr>
              <w:rPr>
                <w:rFonts w:ascii="Times New Roman" w:hAnsi="Times New Roman" w:cs="Times New Roman"/>
                <w:i/>
                <w:iCs/>
              </w:rPr>
            </w:pPr>
            <w:r w:rsidRPr="006A328C">
              <w:rPr>
                <w:rFonts w:ascii="Times New Roman" w:hAnsi="Times New Roman" w:cs="Times New Roman"/>
              </w:rPr>
              <w:t>&lt;.001</w:t>
            </w:r>
          </w:p>
        </w:tc>
      </w:tr>
      <w:tr w:rsidR="00A70103" w:rsidRPr="006A328C" w14:paraId="464E4842" w14:textId="77777777" w:rsidTr="00AB7195">
        <w:trPr>
          <w:trHeight w:val="456"/>
        </w:trPr>
        <w:tc>
          <w:tcPr>
            <w:tcW w:w="313" w:type="pct"/>
          </w:tcPr>
          <w:p w14:paraId="2C179BFF" w14:textId="77777777" w:rsidR="00A70103" w:rsidRPr="006A328C" w:rsidRDefault="00A70103" w:rsidP="00AB7195">
            <w:pPr>
              <w:rPr>
                <w:rFonts w:ascii="Times New Roman" w:hAnsi="Times New Roman" w:cs="Times New Roman"/>
              </w:rPr>
            </w:pPr>
          </w:p>
        </w:tc>
        <w:tc>
          <w:tcPr>
            <w:tcW w:w="1188" w:type="pct"/>
          </w:tcPr>
          <w:p w14:paraId="20C85E6E" w14:textId="77777777" w:rsidR="00A70103" w:rsidRPr="006A328C" w:rsidRDefault="00A70103" w:rsidP="00AB7195">
            <w:pPr>
              <w:rPr>
                <w:rFonts w:ascii="Times New Roman" w:hAnsi="Times New Roman" w:cs="Times New Roman"/>
              </w:rPr>
            </w:pPr>
            <w:r w:rsidRPr="006A328C">
              <w:rPr>
                <w:rFonts w:ascii="Times New Roman" w:hAnsi="Times New Roman" w:cs="Times New Roman"/>
              </w:rPr>
              <w:t>Anxiety outcomes</w:t>
            </w:r>
          </w:p>
        </w:tc>
        <w:tc>
          <w:tcPr>
            <w:tcW w:w="700" w:type="pct"/>
          </w:tcPr>
          <w:p w14:paraId="41DB5ECE" w14:textId="77777777" w:rsidR="00A70103" w:rsidRPr="006A328C" w:rsidRDefault="00A70103" w:rsidP="00AB7195">
            <w:pPr>
              <w:rPr>
                <w:rFonts w:ascii="Times New Roman" w:hAnsi="Times New Roman" w:cs="Times New Roman"/>
              </w:rPr>
            </w:pPr>
            <w:r w:rsidRPr="006A328C">
              <w:rPr>
                <w:rFonts w:ascii="Times New Roman" w:hAnsi="Times New Roman" w:cs="Times New Roman"/>
              </w:rPr>
              <w:t>0.89</w:t>
            </w:r>
          </w:p>
        </w:tc>
        <w:tc>
          <w:tcPr>
            <w:tcW w:w="847" w:type="pct"/>
          </w:tcPr>
          <w:p w14:paraId="17D0CB32" w14:textId="77777777" w:rsidR="00A70103" w:rsidRPr="006A328C" w:rsidRDefault="00A70103" w:rsidP="00AB7195">
            <w:pPr>
              <w:rPr>
                <w:rFonts w:ascii="Times New Roman" w:hAnsi="Times New Roman" w:cs="Times New Roman"/>
              </w:rPr>
            </w:pPr>
            <w:r w:rsidRPr="006A328C">
              <w:rPr>
                <w:rFonts w:ascii="Times New Roman" w:hAnsi="Times New Roman" w:cs="Times New Roman"/>
              </w:rPr>
              <w:t>0.19</w:t>
            </w:r>
            <w:r w:rsidRPr="006A328C">
              <w:rPr>
                <w:rFonts w:ascii="Times New Roman" w:hAnsi="Times New Roman" w:cs="Times New Roman"/>
              </w:rPr>
              <w:br/>
              <w:t>(0.50: 1.27)</w:t>
            </w:r>
          </w:p>
        </w:tc>
        <w:tc>
          <w:tcPr>
            <w:tcW w:w="725" w:type="pct"/>
          </w:tcPr>
          <w:p w14:paraId="40100625" w14:textId="77777777" w:rsidR="00A70103" w:rsidRPr="006A328C" w:rsidRDefault="00A70103" w:rsidP="00AB7195">
            <w:pPr>
              <w:rPr>
                <w:rFonts w:ascii="Times New Roman" w:hAnsi="Times New Roman" w:cs="Times New Roman"/>
              </w:rPr>
            </w:pPr>
            <w:r w:rsidRPr="006A328C">
              <w:rPr>
                <w:rFonts w:ascii="Times New Roman" w:hAnsi="Times New Roman" w:cs="Times New Roman"/>
              </w:rPr>
              <w:t>4.55</w:t>
            </w:r>
          </w:p>
        </w:tc>
        <w:tc>
          <w:tcPr>
            <w:tcW w:w="1227" w:type="pct"/>
          </w:tcPr>
          <w:p w14:paraId="41C89022" w14:textId="77777777" w:rsidR="00A70103" w:rsidRPr="006A328C" w:rsidRDefault="00A70103" w:rsidP="00AB7195">
            <w:pPr>
              <w:rPr>
                <w:rFonts w:ascii="Times New Roman" w:hAnsi="Times New Roman" w:cs="Times New Roman"/>
                <w:i/>
                <w:iCs/>
              </w:rPr>
            </w:pPr>
            <w:r w:rsidRPr="006A328C">
              <w:rPr>
                <w:rFonts w:ascii="Times New Roman" w:hAnsi="Times New Roman" w:cs="Times New Roman"/>
              </w:rPr>
              <w:t>&lt;.001</w:t>
            </w:r>
          </w:p>
        </w:tc>
      </w:tr>
      <w:tr w:rsidR="00A70103" w:rsidRPr="006A328C" w14:paraId="00451B8C" w14:textId="77777777" w:rsidTr="00AB7195">
        <w:trPr>
          <w:trHeight w:val="456"/>
        </w:trPr>
        <w:tc>
          <w:tcPr>
            <w:tcW w:w="1501" w:type="pct"/>
            <w:gridSpan w:val="2"/>
          </w:tcPr>
          <w:p w14:paraId="4436F8FF" w14:textId="39C05955" w:rsidR="00A70103" w:rsidRPr="006A328C" w:rsidRDefault="00A70103" w:rsidP="00AB7195">
            <w:pPr>
              <w:rPr>
                <w:rFonts w:ascii="Times New Roman" w:hAnsi="Times New Roman" w:cs="Times New Roman"/>
                <w:vertAlign w:val="superscript"/>
              </w:rPr>
            </w:pPr>
            <w:r w:rsidRPr="006A328C">
              <w:rPr>
                <w:rFonts w:ascii="Times New Roman" w:hAnsi="Times New Roman" w:cs="Times New Roman"/>
              </w:rPr>
              <w:t>Non-RNT focused interventions</w:t>
            </w:r>
          </w:p>
        </w:tc>
        <w:tc>
          <w:tcPr>
            <w:tcW w:w="700" w:type="pct"/>
          </w:tcPr>
          <w:p w14:paraId="0BFB337E" w14:textId="77777777" w:rsidR="00A70103" w:rsidRPr="006A328C" w:rsidRDefault="00A70103" w:rsidP="00AB7195">
            <w:pPr>
              <w:rPr>
                <w:rFonts w:ascii="Times New Roman" w:hAnsi="Times New Roman" w:cs="Times New Roman"/>
              </w:rPr>
            </w:pPr>
          </w:p>
        </w:tc>
        <w:tc>
          <w:tcPr>
            <w:tcW w:w="847" w:type="pct"/>
          </w:tcPr>
          <w:p w14:paraId="3EF32EFB" w14:textId="77777777" w:rsidR="00A70103" w:rsidRPr="006A328C" w:rsidRDefault="00A70103" w:rsidP="00AB7195">
            <w:pPr>
              <w:rPr>
                <w:rFonts w:ascii="Times New Roman" w:hAnsi="Times New Roman" w:cs="Times New Roman"/>
                <w:color w:val="000000"/>
              </w:rPr>
            </w:pPr>
          </w:p>
        </w:tc>
        <w:tc>
          <w:tcPr>
            <w:tcW w:w="725" w:type="pct"/>
          </w:tcPr>
          <w:p w14:paraId="125E3498" w14:textId="77777777" w:rsidR="00A70103" w:rsidRPr="006A328C" w:rsidRDefault="00A70103" w:rsidP="00AB7195">
            <w:pPr>
              <w:rPr>
                <w:rFonts w:ascii="Times New Roman" w:hAnsi="Times New Roman" w:cs="Times New Roman"/>
              </w:rPr>
            </w:pPr>
          </w:p>
        </w:tc>
        <w:tc>
          <w:tcPr>
            <w:tcW w:w="1227" w:type="pct"/>
          </w:tcPr>
          <w:p w14:paraId="431463CA" w14:textId="77777777" w:rsidR="00A70103" w:rsidRPr="006A328C" w:rsidRDefault="00A70103" w:rsidP="00AB7195">
            <w:pPr>
              <w:rPr>
                <w:rFonts w:ascii="Times New Roman" w:hAnsi="Times New Roman" w:cs="Times New Roman"/>
                <w:color w:val="000000"/>
              </w:rPr>
            </w:pPr>
          </w:p>
        </w:tc>
      </w:tr>
      <w:tr w:rsidR="00A70103" w:rsidRPr="006A328C" w14:paraId="38F11378" w14:textId="77777777" w:rsidTr="00AB7195">
        <w:trPr>
          <w:trHeight w:val="456"/>
        </w:trPr>
        <w:tc>
          <w:tcPr>
            <w:tcW w:w="313" w:type="pct"/>
          </w:tcPr>
          <w:p w14:paraId="763E7132" w14:textId="77777777" w:rsidR="00A70103" w:rsidRPr="006A328C" w:rsidRDefault="00A70103" w:rsidP="00AB7195">
            <w:pPr>
              <w:rPr>
                <w:rFonts w:ascii="Times New Roman" w:hAnsi="Times New Roman" w:cs="Times New Roman"/>
              </w:rPr>
            </w:pPr>
          </w:p>
        </w:tc>
        <w:tc>
          <w:tcPr>
            <w:tcW w:w="1188" w:type="pct"/>
          </w:tcPr>
          <w:p w14:paraId="548972DE" w14:textId="77777777" w:rsidR="00A70103" w:rsidRPr="006A328C" w:rsidRDefault="00A70103" w:rsidP="00AB7195">
            <w:pPr>
              <w:rPr>
                <w:rFonts w:ascii="Times New Roman" w:hAnsi="Times New Roman" w:cs="Times New Roman"/>
              </w:rPr>
            </w:pPr>
            <w:r w:rsidRPr="006A328C">
              <w:rPr>
                <w:rFonts w:ascii="Times New Roman" w:hAnsi="Times New Roman" w:cs="Times New Roman"/>
              </w:rPr>
              <w:t>Depression outcomes</w:t>
            </w:r>
          </w:p>
        </w:tc>
        <w:tc>
          <w:tcPr>
            <w:tcW w:w="700" w:type="pct"/>
          </w:tcPr>
          <w:p w14:paraId="38087F7F" w14:textId="77777777" w:rsidR="00A70103" w:rsidRPr="006A328C" w:rsidRDefault="00A70103" w:rsidP="00AB7195">
            <w:pPr>
              <w:rPr>
                <w:rFonts w:ascii="Times New Roman" w:hAnsi="Times New Roman" w:cs="Times New Roman"/>
              </w:rPr>
            </w:pPr>
            <w:r w:rsidRPr="006A328C">
              <w:rPr>
                <w:rFonts w:ascii="Times New Roman" w:hAnsi="Times New Roman" w:cs="Times New Roman"/>
              </w:rPr>
              <w:t>0.42</w:t>
            </w:r>
          </w:p>
        </w:tc>
        <w:tc>
          <w:tcPr>
            <w:tcW w:w="847" w:type="pct"/>
          </w:tcPr>
          <w:p w14:paraId="3910049A" w14:textId="77777777" w:rsidR="00A70103" w:rsidRPr="006A328C" w:rsidRDefault="00A70103" w:rsidP="00AB7195">
            <w:pPr>
              <w:rPr>
                <w:rFonts w:ascii="Times New Roman" w:hAnsi="Times New Roman" w:cs="Times New Roman"/>
                <w:color w:val="000000"/>
              </w:rPr>
            </w:pPr>
            <w:r w:rsidRPr="006A328C">
              <w:rPr>
                <w:rFonts w:ascii="Times New Roman" w:hAnsi="Times New Roman" w:cs="Times New Roman"/>
                <w:color w:val="000000"/>
              </w:rPr>
              <w:t>0.13</w:t>
            </w:r>
            <w:r w:rsidRPr="006A328C">
              <w:rPr>
                <w:rFonts w:ascii="Times New Roman" w:hAnsi="Times New Roman" w:cs="Times New Roman"/>
                <w:color w:val="000000"/>
              </w:rPr>
              <w:br/>
              <w:t>(0.18: 0.67)</w:t>
            </w:r>
          </w:p>
        </w:tc>
        <w:tc>
          <w:tcPr>
            <w:tcW w:w="725" w:type="pct"/>
          </w:tcPr>
          <w:p w14:paraId="368D5D24" w14:textId="77777777" w:rsidR="00A70103" w:rsidRPr="006A328C" w:rsidRDefault="00A70103" w:rsidP="00AB7195">
            <w:pPr>
              <w:rPr>
                <w:rFonts w:ascii="Times New Roman" w:hAnsi="Times New Roman" w:cs="Times New Roman"/>
              </w:rPr>
            </w:pPr>
            <w:r w:rsidRPr="006A328C">
              <w:rPr>
                <w:rFonts w:ascii="Times New Roman" w:hAnsi="Times New Roman" w:cs="Times New Roman"/>
              </w:rPr>
              <w:t>3.36</w:t>
            </w:r>
          </w:p>
        </w:tc>
        <w:tc>
          <w:tcPr>
            <w:tcW w:w="1227" w:type="pct"/>
          </w:tcPr>
          <w:p w14:paraId="683AF5B5" w14:textId="77777777" w:rsidR="00A70103" w:rsidRPr="006A328C" w:rsidRDefault="00A70103" w:rsidP="00AB7195">
            <w:pPr>
              <w:rPr>
                <w:rFonts w:ascii="Times New Roman" w:hAnsi="Times New Roman" w:cs="Times New Roman"/>
                <w:color w:val="000000"/>
              </w:rPr>
            </w:pPr>
            <w:r w:rsidRPr="006A328C">
              <w:rPr>
                <w:rFonts w:ascii="Times New Roman" w:hAnsi="Times New Roman" w:cs="Times New Roman"/>
                <w:color w:val="000000"/>
              </w:rPr>
              <w:t>&lt;.01</w:t>
            </w:r>
          </w:p>
        </w:tc>
      </w:tr>
      <w:tr w:rsidR="00A70103" w:rsidRPr="006A328C" w14:paraId="5F5DE658" w14:textId="77777777" w:rsidTr="00AB7195">
        <w:trPr>
          <w:trHeight w:val="456"/>
        </w:trPr>
        <w:tc>
          <w:tcPr>
            <w:tcW w:w="313" w:type="pct"/>
          </w:tcPr>
          <w:p w14:paraId="1384BFF5" w14:textId="77777777" w:rsidR="00A70103" w:rsidRPr="006A328C" w:rsidRDefault="00A70103" w:rsidP="00AB7195">
            <w:pPr>
              <w:rPr>
                <w:rFonts w:ascii="Times New Roman" w:hAnsi="Times New Roman" w:cs="Times New Roman"/>
              </w:rPr>
            </w:pPr>
          </w:p>
        </w:tc>
        <w:tc>
          <w:tcPr>
            <w:tcW w:w="1188" w:type="pct"/>
          </w:tcPr>
          <w:p w14:paraId="66C4D9EA" w14:textId="77777777" w:rsidR="00A70103" w:rsidRPr="006A328C" w:rsidRDefault="00A70103" w:rsidP="00AB7195">
            <w:pPr>
              <w:rPr>
                <w:rFonts w:ascii="Times New Roman" w:hAnsi="Times New Roman" w:cs="Times New Roman"/>
              </w:rPr>
            </w:pPr>
            <w:r w:rsidRPr="006A328C">
              <w:rPr>
                <w:rFonts w:ascii="Times New Roman" w:hAnsi="Times New Roman" w:cs="Times New Roman"/>
              </w:rPr>
              <w:t>Anxiety outcomes</w:t>
            </w:r>
          </w:p>
        </w:tc>
        <w:tc>
          <w:tcPr>
            <w:tcW w:w="700" w:type="pct"/>
          </w:tcPr>
          <w:p w14:paraId="28E8E3E4" w14:textId="77777777" w:rsidR="00A70103" w:rsidRPr="006A328C" w:rsidRDefault="00A70103" w:rsidP="00AB7195">
            <w:pPr>
              <w:rPr>
                <w:rFonts w:ascii="Times New Roman" w:hAnsi="Times New Roman" w:cs="Times New Roman"/>
              </w:rPr>
            </w:pPr>
            <w:r w:rsidRPr="006A328C">
              <w:rPr>
                <w:rFonts w:ascii="Times New Roman" w:hAnsi="Times New Roman" w:cs="Times New Roman"/>
              </w:rPr>
              <w:t>0.70</w:t>
            </w:r>
          </w:p>
        </w:tc>
        <w:tc>
          <w:tcPr>
            <w:tcW w:w="847" w:type="pct"/>
          </w:tcPr>
          <w:p w14:paraId="097B5B4D" w14:textId="77777777" w:rsidR="00A70103" w:rsidRPr="006A328C" w:rsidRDefault="00A70103" w:rsidP="00AB7195">
            <w:pPr>
              <w:rPr>
                <w:rFonts w:ascii="Times New Roman" w:hAnsi="Times New Roman" w:cs="Times New Roman"/>
                <w:color w:val="000000"/>
              </w:rPr>
            </w:pPr>
            <w:r w:rsidRPr="006A328C">
              <w:rPr>
                <w:rFonts w:ascii="Times New Roman" w:hAnsi="Times New Roman" w:cs="Times New Roman"/>
                <w:color w:val="000000"/>
              </w:rPr>
              <w:t>0.25</w:t>
            </w:r>
            <w:r w:rsidRPr="006A328C">
              <w:rPr>
                <w:rFonts w:ascii="Times New Roman" w:hAnsi="Times New Roman" w:cs="Times New Roman"/>
                <w:color w:val="000000"/>
              </w:rPr>
              <w:br/>
              <w:t>(0.20: 1.19)</w:t>
            </w:r>
          </w:p>
        </w:tc>
        <w:tc>
          <w:tcPr>
            <w:tcW w:w="725" w:type="pct"/>
          </w:tcPr>
          <w:p w14:paraId="5C6A58A9" w14:textId="77777777" w:rsidR="00A70103" w:rsidRPr="006A328C" w:rsidRDefault="00A70103" w:rsidP="00AB7195">
            <w:pPr>
              <w:rPr>
                <w:rFonts w:ascii="Times New Roman" w:hAnsi="Times New Roman" w:cs="Times New Roman"/>
              </w:rPr>
            </w:pPr>
            <w:r w:rsidRPr="006A328C">
              <w:rPr>
                <w:rFonts w:ascii="Times New Roman" w:hAnsi="Times New Roman" w:cs="Times New Roman"/>
              </w:rPr>
              <w:t>2.74</w:t>
            </w:r>
          </w:p>
        </w:tc>
        <w:tc>
          <w:tcPr>
            <w:tcW w:w="1227" w:type="pct"/>
          </w:tcPr>
          <w:p w14:paraId="76D8345E" w14:textId="77777777" w:rsidR="00A70103" w:rsidRPr="006A328C" w:rsidRDefault="00A70103" w:rsidP="00AB7195">
            <w:pPr>
              <w:rPr>
                <w:rFonts w:ascii="Times New Roman" w:hAnsi="Times New Roman" w:cs="Times New Roman"/>
                <w:color w:val="000000"/>
              </w:rPr>
            </w:pPr>
            <w:r w:rsidRPr="006A328C">
              <w:rPr>
                <w:rFonts w:ascii="Times New Roman" w:hAnsi="Times New Roman" w:cs="Times New Roman"/>
                <w:color w:val="000000"/>
              </w:rPr>
              <w:t>&lt;.05</w:t>
            </w:r>
          </w:p>
        </w:tc>
      </w:tr>
    </w:tbl>
    <w:p w14:paraId="109FCD75" w14:textId="232FD790" w:rsidR="00A70103" w:rsidRPr="006A328C" w:rsidRDefault="00A70103">
      <w:pPr>
        <w:rPr>
          <w:rFonts w:ascii="Times New Roman" w:hAnsi="Times New Roman" w:cs="Times New Roman"/>
        </w:rPr>
      </w:pPr>
    </w:p>
    <w:p w14:paraId="74AC1DB6" w14:textId="77777777" w:rsidR="00E5056C" w:rsidRPr="006A328C" w:rsidRDefault="00E5056C">
      <w:pPr>
        <w:rPr>
          <w:rFonts w:ascii="Times New Roman" w:hAnsi="Times New Roman" w:cs="Times New Roman"/>
          <w:b/>
          <w:bCs/>
        </w:rPr>
      </w:pPr>
    </w:p>
    <w:p w14:paraId="3E6BBF6C" w14:textId="77777777" w:rsidR="00E5056C" w:rsidRPr="006A328C" w:rsidRDefault="00E5056C">
      <w:pPr>
        <w:rPr>
          <w:rFonts w:ascii="Times New Roman" w:hAnsi="Times New Roman" w:cs="Times New Roman"/>
          <w:b/>
          <w:bCs/>
        </w:rPr>
      </w:pPr>
    </w:p>
    <w:p w14:paraId="52435572" w14:textId="77777777" w:rsidR="00E5056C" w:rsidRPr="006A328C" w:rsidRDefault="00E5056C">
      <w:pPr>
        <w:rPr>
          <w:rFonts w:ascii="Times New Roman" w:hAnsi="Times New Roman" w:cs="Times New Roman"/>
          <w:b/>
          <w:bCs/>
        </w:rPr>
      </w:pPr>
    </w:p>
    <w:p w14:paraId="200628A8" w14:textId="77777777" w:rsidR="00E5056C" w:rsidRPr="006A328C" w:rsidRDefault="00E5056C">
      <w:pPr>
        <w:rPr>
          <w:rFonts w:ascii="Times New Roman" w:hAnsi="Times New Roman" w:cs="Times New Roman"/>
          <w:b/>
          <w:bCs/>
        </w:rPr>
      </w:pPr>
    </w:p>
    <w:p w14:paraId="2099C83A" w14:textId="77777777" w:rsidR="00E5056C" w:rsidRPr="006A328C" w:rsidRDefault="00E5056C">
      <w:pPr>
        <w:rPr>
          <w:rFonts w:ascii="Times New Roman" w:hAnsi="Times New Roman" w:cs="Times New Roman"/>
          <w:b/>
          <w:bCs/>
        </w:rPr>
      </w:pPr>
    </w:p>
    <w:p w14:paraId="7ACB8A02" w14:textId="77777777" w:rsidR="00E5056C" w:rsidRPr="006A328C" w:rsidRDefault="00E5056C">
      <w:pPr>
        <w:rPr>
          <w:rFonts w:ascii="Times New Roman" w:hAnsi="Times New Roman" w:cs="Times New Roman"/>
          <w:b/>
          <w:bCs/>
        </w:rPr>
      </w:pPr>
    </w:p>
    <w:p w14:paraId="0AE7CA44" w14:textId="6102B1FC" w:rsidR="00E5056C" w:rsidRPr="006A328C" w:rsidRDefault="00E5056C">
      <w:pPr>
        <w:rPr>
          <w:rFonts w:ascii="Times New Roman" w:hAnsi="Times New Roman" w:cs="Times New Roman"/>
          <w:b/>
          <w:bCs/>
        </w:rPr>
      </w:pPr>
    </w:p>
    <w:p w14:paraId="3F730942" w14:textId="3B36F45B" w:rsidR="00145C38" w:rsidRPr="006A328C" w:rsidRDefault="00145C38">
      <w:pPr>
        <w:rPr>
          <w:rFonts w:ascii="Times New Roman" w:hAnsi="Times New Roman" w:cs="Times New Roman"/>
          <w:b/>
          <w:bCs/>
        </w:rPr>
      </w:pPr>
    </w:p>
    <w:p w14:paraId="4649168F" w14:textId="7CF33B12" w:rsidR="00145C38" w:rsidRPr="006A328C" w:rsidRDefault="00145C38">
      <w:pPr>
        <w:rPr>
          <w:rFonts w:ascii="Times New Roman" w:hAnsi="Times New Roman" w:cs="Times New Roman"/>
          <w:b/>
          <w:bCs/>
        </w:rPr>
      </w:pPr>
    </w:p>
    <w:p w14:paraId="1A2E1A8D" w14:textId="77777777" w:rsidR="00145C38" w:rsidRPr="006A328C" w:rsidRDefault="00145C38">
      <w:pPr>
        <w:rPr>
          <w:rFonts w:ascii="Times New Roman" w:hAnsi="Times New Roman" w:cs="Times New Roman"/>
          <w:b/>
          <w:bCs/>
        </w:rPr>
      </w:pPr>
    </w:p>
    <w:p w14:paraId="3F3C5A4C" w14:textId="77777777" w:rsidR="00E5056C" w:rsidRPr="006A328C" w:rsidRDefault="00E5056C">
      <w:pPr>
        <w:rPr>
          <w:rFonts w:ascii="Times New Roman" w:hAnsi="Times New Roman" w:cs="Times New Roman"/>
          <w:b/>
          <w:bCs/>
        </w:rPr>
      </w:pPr>
    </w:p>
    <w:p w14:paraId="648FFA50" w14:textId="77777777" w:rsidR="00E5056C" w:rsidRPr="006A328C" w:rsidRDefault="00E5056C">
      <w:pPr>
        <w:rPr>
          <w:rFonts w:ascii="Times New Roman" w:hAnsi="Times New Roman" w:cs="Times New Roman"/>
          <w:b/>
          <w:bCs/>
        </w:rPr>
      </w:pPr>
    </w:p>
    <w:p w14:paraId="7D6D864D" w14:textId="0960E077" w:rsidR="00A70103" w:rsidRPr="006A328C" w:rsidRDefault="00E5056C">
      <w:pPr>
        <w:rPr>
          <w:rFonts w:ascii="Times New Roman" w:hAnsi="Times New Roman" w:cs="Times New Roman"/>
          <w:b/>
          <w:bCs/>
        </w:rPr>
      </w:pPr>
      <w:r w:rsidRPr="006A328C">
        <w:rPr>
          <w:rFonts w:ascii="Times New Roman" w:hAnsi="Times New Roman" w:cs="Times New Roman"/>
          <w:b/>
          <w:bCs/>
        </w:rPr>
        <w:t xml:space="preserve">Supplementary 5. </w:t>
      </w:r>
      <w:r w:rsidR="00FE35A0" w:rsidRPr="006A328C">
        <w:rPr>
          <w:rFonts w:ascii="Times New Roman" w:hAnsi="Times New Roman" w:cs="Times New Roman"/>
        </w:rPr>
        <w:t>Risk of bias rating for each trial</w:t>
      </w:r>
      <w:r w:rsidR="00FE35A0" w:rsidRPr="006A328C">
        <w:rPr>
          <w:rFonts w:ascii="Times New Roman" w:hAnsi="Times New Roman" w:cs="Times New Roman"/>
          <w:b/>
          <w:bCs/>
        </w:rPr>
        <w:t xml:space="preserve"> </w:t>
      </w:r>
    </w:p>
    <w:tbl>
      <w:tblPr>
        <w:tblW w:w="5000" w:type="pct"/>
        <w:tblLook w:val="04A0" w:firstRow="1" w:lastRow="0" w:firstColumn="1" w:lastColumn="0" w:noHBand="0" w:noVBand="1"/>
      </w:tblPr>
      <w:tblGrid>
        <w:gridCol w:w="3802"/>
        <w:gridCol w:w="1905"/>
        <w:gridCol w:w="1698"/>
        <w:gridCol w:w="1678"/>
        <w:gridCol w:w="1738"/>
        <w:gridCol w:w="1678"/>
        <w:gridCol w:w="1675"/>
      </w:tblGrid>
      <w:tr w:rsidR="00FE35A0" w:rsidRPr="006A328C" w14:paraId="184AFFDB" w14:textId="77777777" w:rsidTr="00FE35A0">
        <w:trPr>
          <w:trHeight w:val="1473"/>
        </w:trPr>
        <w:tc>
          <w:tcPr>
            <w:tcW w:w="13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FD5BD"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w:t>
            </w:r>
          </w:p>
        </w:tc>
        <w:tc>
          <w:tcPr>
            <w:tcW w:w="672" w:type="pct"/>
            <w:tcBorders>
              <w:top w:val="single" w:sz="4" w:space="0" w:color="auto"/>
              <w:left w:val="nil"/>
              <w:bottom w:val="single" w:sz="4" w:space="0" w:color="auto"/>
              <w:right w:val="single" w:sz="4" w:space="0" w:color="auto"/>
            </w:tcBorders>
            <w:shd w:val="clear" w:color="auto" w:fill="auto"/>
            <w:vAlign w:val="center"/>
            <w:hideMark/>
          </w:tcPr>
          <w:p w14:paraId="57F761E4" w14:textId="77777777" w:rsidR="00FE35A0" w:rsidRPr="006A328C" w:rsidRDefault="00FE35A0" w:rsidP="00FE35A0">
            <w:pPr>
              <w:spacing w:after="0" w:line="240" w:lineRule="auto"/>
              <w:jc w:val="center"/>
              <w:rPr>
                <w:rFonts w:ascii="Times New Roman" w:eastAsia="Times New Roman" w:hAnsi="Times New Roman" w:cs="Times New Roman"/>
                <w:b/>
                <w:bCs/>
                <w:lang w:eastAsia="en-AU"/>
              </w:rPr>
            </w:pPr>
            <w:r w:rsidRPr="006A328C">
              <w:rPr>
                <w:rFonts w:ascii="Times New Roman" w:eastAsia="Times New Roman" w:hAnsi="Times New Roman" w:cs="Times New Roman"/>
                <w:b/>
                <w:bCs/>
                <w:lang w:eastAsia="en-AU"/>
              </w:rPr>
              <w:t>Randomization process</w:t>
            </w:r>
          </w:p>
        </w:tc>
        <w:tc>
          <w:tcPr>
            <w:tcW w:w="599" w:type="pct"/>
            <w:tcBorders>
              <w:top w:val="single" w:sz="4" w:space="0" w:color="auto"/>
              <w:left w:val="nil"/>
              <w:bottom w:val="single" w:sz="4" w:space="0" w:color="auto"/>
              <w:right w:val="single" w:sz="4" w:space="0" w:color="auto"/>
            </w:tcBorders>
            <w:shd w:val="clear" w:color="auto" w:fill="auto"/>
            <w:vAlign w:val="center"/>
            <w:hideMark/>
          </w:tcPr>
          <w:p w14:paraId="48734470" w14:textId="77777777" w:rsidR="00FE35A0" w:rsidRPr="006A328C" w:rsidRDefault="00FE35A0" w:rsidP="00FE35A0">
            <w:pPr>
              <w:spacing w:after="0" w:line="240" w:lineRule="auto"/>
              <w:jc w:val="center"/>
              <w:rPr>
                <w:rFonts w:ascii="Times New Roman" w:eastAsia="Times New Roman" w:hAnsi="Times New Roman" w:cs="Times New Roman"/>
                <w:b/>
                <w:bCs/>
                <w:lang w:eastAsia="en-AU"/>
              </w:rPr>
            </w:pPr>
            <w:r w:rsidRPr="006A328C">
              <w:rPr>
                <w:rFonts w:ascii="Times New Roman" w:eastAsia="Times New Roman" w:hAnsi="Times New Roman" w:cs="Times New Roman"/>
                <w:b/>
                <w:bCs/>
                <w:lang w:eastAsia="en-AU"/>
              </w:rPr>
              <w:t>Deviations from intended interventions</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09156A03" w14:textId="77777777" w:rsidR="00FE35A0" w:rsidRPr="006A328C" w:rsidRDefault="00FE35A0" w:rsidP="00FE35A0">
            <w:pPr>
              <w:spacing w:after="0" w:line="240" w:lineRule="auto"/>
              <w:jc w:val="center"/>
              <w:rPr>
                <w:rFonts w:ascii="Times New Roman" w:eastAsia="Times New Roman" w:hAnsi="Times New Roman" w:cs="Times New Roman"/>
                <w:b/>
                <w:bCs/>
                <w:lang w:eastAsia="en-AU"/>
              </w:rPr>
            </w:pPr>
            <w:r w:rsidRPr="006A328C">
              <w:rPr>
                <w:rFonts w:ascii="Times New Roman" w:eastAsia="Times New Roman" w:hAnsi="Times New Roman" w:cs="Times New Roman"/>
                <w:b/>
                <w:bCs/>
                <w:lang w:eastAsia="en-AU"/>
              </w:rPr>
              <w:t>Missing outcome data</w:t>
            </w:r>
          </w:p>
        </w:tc>
        <w:tc>
          <w:tcPr>
            <w:tcW w:w="613" w:type="pct"/>
            <w:tcBorders>
              <w:top w:val="single" w:sz="4" w:space="0" w:color="auto"/>
              <w:left w:val="nil"/>
              <w:bottom w:val="single" w:sz="4" w:space="0" w:color="auto"/>
              <w:right w:val="single" w:sz="4" w:space="0" w:color="auto"/>
            </w:tcBorders>
            <w:shd w:val="clear" w:color="auto" w:fill="auto"/>
            <w:vAlign w:val="center"/>
            <w:hideMark/>
          </w:tcPr>
          <w:p w14:paraId="1590A918" w14:textId="77777777" w:rsidR="00FE35A0" w:rsidRPr="006A328C" w:rsidRDefault="00FE35A0" w:rsidP="00FE35A0">
            <w:pPr>
              <w:spacing w:after="0" w:line="240" w:lineRule="auto"/>
              <w:jc w:val="center"/>
              <w:rPr>
                <w:rFonts w:ascii="Times New Roman" w:eastAsia="Times New Roman" w:hAnsi="Times New Roman" w:cs="Times New Roman"/>
                <w:b/>
                <w:bCs/>
                <w:lang w:eastAsia="en-AU"/>
              </w:rPr>
            </w:pPr>
            <w:r w:rsidRPr="006A328C">
              <w:rPr>
                <w:rFonts w:ascii="Times New Roman" w:eastAsia="Times New Roman" w:hAnsi="Times New Roman" w:cs="Times New Roman"/>
                <w:b/>
                <w:bCs/>
                <w:lang w:eastAsia="en-AU"/>
              </w:rPr>
              <w:t>Measurement of the outcome</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69B3B371" w14:textId="77777777" w:rsidR="00FE35A0" w:rsidRPr="006A328C" w:rsidRDefault="00FE35A0" w:rsidP="00FE35A0">
            <w:pPr>
              <w:spacing w:after="0" w:line="240" w:lineRule="auto"/>
              <w:jc w:val="center"/>
              <w:rPr>
                <w:rFonts w:ascii="Times New Roman" w:eastAsia="Times New Roman" w:hAnsi="Times New Roman" w:cs="Times New Roman"/>
                <w:b/>
                <w:bCs/>
                <w:lang w:eastAsia="en-AU"/>
              </w:rPr>
            </w:pPr>
            <w:r w:rsidRPr="006A328C">
              <w:rPr>
                <w:rFonts w:ascii="Times New Roman" w:eastAsia="Times New Roman" w:hAnsi="Times New Roman" w:cs="Times New Roman"/>
                <w:b/>
                <w:bCs/>
                <w:lang w:eastAsia="en-AU"/>
              </w:rPr>
              <w:t>Selection of the reported result</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2DF7D8F5" w14:textId="77777777" w:rsidR="00FE35A0" w:rsidRPr="006A328C" w:rsidRDefault="00FE35A0" w:rsidP="00FE35A0">
            <w:pPr>
              <w:spacing w:after="0" w:line="240" w:lineRule="auto"/>
              <w:jc w:val="center"/>
              <w:rPr>
                <w:rFonts w:ascii="Times New Roman" w:eastAsia="Times New Roman" w:hAnsi="Times New Roman" w:cs="Times New Roman"/>
                <w:b/>
                <w:bCs/>
                <w:lang w:eastAsia="en-AU"/>
              </w:rPr>
            </w:pPr>
            <w:r w:rsidRPr="006A328C">
              <w:rPr>
                <w:rFonts w:ascii="Times New Roman" w:eastAsia="Times New Roman" w:hAnsi="Times New Roman" w:cs="Times New Roman"/>
                <w:b/>
                <w:bCs/>
                <w:lang w:eastAsia="en-AU"/>
              </w:rPr>
              <w:t xml:space="preserve">Overall rating </w:t>
            </w:r>
          </w:p>
        </w:tc>
      </w:tr>
      <w:tr w:rsidR="00FE35A0" w:rsidRPr="006A328C" w14:paraId="543DDC87"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vAlign w:val="bottom"/>
            <w:hideMark/>
          </w:tcPr>
          <w:p w14:paraId="104627AA"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Bernal-Manrique et al 2020</w:t>
            </w:r>
          </w:p>
        </w:tc>
        <w:tc>
          <w:tcPr>
            <w:tcW w:w="672" w:type="pct"/>
            <w:tcBorders>
              <w:top w:val="nil"/>
              <w:left w:val="nil"/>
              <w:bottom w:val="single" w:sz="4" w:space="0" w:color="auto"/>
              <w:right w:val="single" w:sz="4" w:space="0" w:color="auto"/>
            </w:tcBorders>
            <w:shd w:val="clear" w:color="000000" w:fill="E2EFDA"/>
            <w:noWrap/>
            <w:vAlign w:val="bottom"/>
            <w:hideMark/>
          </w:tcPr>
          <w:p w14:paraId="6E6C5396"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9" w:type="pct"/>
            <w:tcBorders>
              <w:top w:val="nil"/>
              <w:left w:val="nil"/>
              <w:bottom w:val="single" w:sz="4" w:space="0" w:color="auto"/>
              <w:right w:val="single" w:sz="4" w:space="0" w:color="auto"/>
            </w:tcBorders>
            <w:shd w:val="clear" w:color="000000" w:fill="FCE4D6"/>
            <w:noWrap/>
            <w:hideMark/>
          </w:tcPr>
          <w:p w14:paraId="4CCF8F7D"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51C07AC3"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60326833"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08D452CF"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5479805A"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Low </w:t>
            </w:r>
          </w:p>
        </w:tc>
      </w:tr>
      <w:tr w:rsidR="00FE35A0" w:rsidRPr="006A328C" w14:paraId="5F9DF848"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64420D18"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 xml:space="preserve">De </w:t>
            </w:r>
            <w:proofErr w:type="spellStart"/>
            <w:r w:rsidRPr="006A328C">
              <w:rPr>
                <w:rFonts w:ascii="Times New Roman" w:eastAsia="Times New Roman" w:hAnsi="Times New Roman" w:cs="Times New Roman"/>
                <w:lang w:eastAsia="en-AU"/>
              </w:rPr>
              <w:t>Voogd</w:t>
            </w:r>
            <w:proofErr w:type="spellEnd"/>
            <w:r w:rsidRPr="006A328C">
              <w:rPr>
                <w:rFonts w:ascii="Times New Roman" w:eastAsia="Times New Roman" w:hAnsi="Times New Roman" w:cs="Times New Roman"/>
                <w:lang w:eastAsia="en-AU"/>
              </w:rPr>
              <w:t xml:space="preserve"> De </w:t>
            </w:r>
            <w:proofErr w:type="spellStart"/>
            <w:r w:rsidRPr="006A328C">
              <w:rPr>
                <w:rFonts w:ascii="Times New Roman" w:eastAsia="Times New Roman" w:hAnsi="Times New Roman" w:cs="Times New Roman"/>
                <w:lang w:eastAsia="en-AU"/>
              </w:rPr>
              <w:t>Hullu</w:t>
            </w:r>
            <w:proofErr w:type="spellEnd"/>
            <w:r w:rsidRPr="006A328C">
              <w:rPr>
                <w:rFonts w:ascii="Times New Roman" w:eastAsia="Times New Roman" w:hAnsi="Times New Roman" w:cs="Times New Roman"/>
                <w:lang w:eastAsia="en-AU"/>
              </w:rPr>
              <w:t xml:space="preserve"> et al 2017</w:t>
            </w:r>
          </w:p>
        </w:tc>
        <w:tc>
          <w:tcPr>
            <w:tcW w:w="672" w:type="pct"/>
            <w:tcBorders>
              <w:top w:val="nil"/>
              <w:left w:val="nil"/>
              <w:bottom w:val="single" w:sz="4" w:space="0" w:color="auto"/>
              <w:right w:val="single" w:sz="4" w:space="0" w:color="auto"/>
            </w:tcBorders>
            <w:shd w:val="clear" w:color="000000" w:fill="E2EFDA"/>
            <w:noWrap/>
            <w:vAlign w:val="bottom"/>
            <w:hideMark/>
          </w:tcPr>
          <w:p w14:paraId="54FD3AB1"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11C18480"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4804E111"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7E3B1659"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3BD557FB"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029D1792"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Low </w:t>
            </w:r>
          </w:p>
        </w:tc>
      </w:tr>
      <w:tr w:rsidR="00FE35A0" w:rsidRPr="006A328C" w14:paraId="4FB13C34"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4A4ABD7F"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 xml:space="preserve">De </w:t>
            </w:r>
            <w:proofErr w:type="spellStart"/>
            <w:r w:rsidRPr="006A328C">
              <w:rPr>
                <w:rFonts w:ascii="Times New Roman" w:eastAsia="Times New Roman" w:hAnsi="Times New Roman" w:cs="Times New Roman"/>
                <w:lang w:eastAsia="en-AU"/>
              </w:rPr>
              <w:t>Voogd</w:t>
            </w:r>
            <w:proofErr w:type="spellEnd"/>
            <w:r w:rsidRPr="006A328C">
              <w:rPr>
                <w:rFonts w:ascii="Times New Roman" w:eastAsia="Times New Roman" w:hAnsi="Times New Roman" w:cs="Times New Roman"/>
                <w:lang w:eastAsia="en-AU"/>
              </w:rPr>
              <w:t xml:space="preserve"> </w:t>
            </w:r>
            <w:proofErr w:type="spellStart"/>
            <w:r w:rsidRPr="006A328C">
              <w:rPr>
                <w:rFonts w:ascii="Times New Roman" w:eastAsia="Times New Roman" w:hAnsi="Times New Roman" w:cs="Times New Roman"/>
                <w:lang w:eastAsia="en-AU"/>
              </w:rPr>
              <w:t>Wiers</w:t>
            </w:r>
            <w:proofErr w:type="spellEnd"/>
            <w:r w:rsidRPr="006A328C">
              <w:rPr>
                <w:rFonts w:ascii="Times New Roman" w:eastAsia="Times New Roman" w:hAnsi="Times New Roman" w:cs="Times New Roman"/>
                <w:lang w:eastAsia="en-AU"/>
              </w:rPr>
              <w:t xml:space="preserve"> 2017</w:t>
            </w:r>
          </w:p>
        </w:tc>
        <w:tc>
          <w:tcPr>
            <w:tcW w:w="672" w:type="pct"/>
            <w:tcBorders>
              <w:top w:val="nil"/>
              <w:left w:val="nil"/>
              <w:bottom w:val="single" w:sz="4" w:space="0" w:color="auto"/>
              <w:right w:val="single" w:sz="4" w:space="0" w:color="auto"/>
            </w:tcBorders>
            <w:shd w:val="clear" w:color="000000" w:fill="E2EFDA"/>
            <w:noWrap/>
            <w:vAlign w:val="bottom"/>
            <w:hideMark/>
          </w:tcPr>
          <w:p w14:paraId="30548BBA"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36812933"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14166013"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39706483"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27CCC47E"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759AD383"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Low </w:t>
            </w:r>
          </w:p>
        </w:tc>
      </w:tr>
      <w:tr w:rsidR="00FE35A0" w:rsidRPr="006A328C" w14:paraId="53A0B2FB"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5D5F7B38" w14:textId="77777777" w:rsidR="00FE35A0" w:rsidRPr="006A328C" w:rsidRDefault="00FE35A0" w:rsidP="00FE35A0">
            <w:pPr>
              <w:spacing w:after="0" w:line="240" w:lineRule="auto"/>
              <w:rPr>
                <w:rFonts w:ascii="Times New Roman" w:eastAsia="Times New Roman" w:hAnsi="Times New Roman" w:cs="Times New Roman"/>
                <w:lang w:eastAsia="en-AU"/>
              </w:rPr>
            </w:pPr>
            <w:proofErr w:type="spellStart"/>
            <w:r w:rsidRPr="006A328C">
              <w:rPr>
                <w:rFonts w:ascii="Times New Roman" w:eastAsia="Times New Roman" w:hAnsi="Times New Roman" w:cs="Times New Roman"/>
                <w:lang w:eastAsia="en-AU"/>
              </w:rPr>
              <w:t>Grol</w:t>
            </w:r>
            <w:proofErr w:type="spellEnd"/>
            <w:r w:rsidRPr="006A328C">
              <w:rPr>
                <w:rFonts w:ascii="Times New Roman" w:eastAsia="Times New Roman" w:hAnsi="Times New Roman" w:cs="Times New Roman"/>
                <w:lang w:eastAsia="en-AU"/>
              </w:rPr>
              <w:t xml:space="preserve"> et al 2018</w:t>
            </w:r>
          </w:p>
        </w:tc>
        <w:tc>
          <w:tcPr>
            <w:tcW w:w="672" w:type="pct"/>
            <w:tcBorders>
              <w:top w:val="nil"/>
              <w:left w:val="nil"/>
              <w:bottom w:val="single" w:sz="4" w:space="0" w:color="auto"/>
              <w:right w:val="single" w:sz="4" w:space="0" w:color="auto"/>
            </w:tcBorders>
            <w:shd w:val="clear" w:color="000000" w:fill="E2EFDA"/>
            <w:noWrap/>
            <w:vAlign w:val="bottom"/>
            <w:hideMark/>
          </w:tcPr>
          <w:p w14:paraId="3306F580"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2D050764"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34F963A4"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5E705C06"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17873D08"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3A3D1022"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Low </w:t>
            </w:r>
          </w:p>
        </w:tc>
      </w:tr>
      <w:tr w:rsidR="00FE35A0" w:rsidRPr="006A328C" w14:paraId="4A5D0448"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56FF1DBA" w14:textId="77777777" w:rsidR="00FE35A0" w:rsidRPr="006A328C" w:rsidRDefault="00FE35A0" w:rsidP="00FE35A0">
            <w:pPr>
              <w:spacing w:after="0" w:line="240" w:lineRule="auto"/>
              <w:rPr>
                <w:rFonts w:ascii="Times New Roman" w:eastAsia="Times New Roman" w:hAnsi="Times New Roman" w:cs="Times New Roman"/>
                <w:lang w:eastAsia="en-AU"/>
              </w:rPr>
            </w:pPr>
            <w:proofErr w:type="spellStart"/>
            <w:r w:rsidRPr="006A328C">
              <w:rPr>
                <w:rFonts w:ascii="Times New Roman" w:eastAsia="Times New Roman" w:hAnsi="Times New Roman" w:cs="Times New Roman"/>
                <w:lang w:eastAsia="en-AU"/>
              </w:rPr>
              <w:t>Idsoe</w:t>
            </w:r>
            <w:proofErr w:type="spellEnd"/>
            <w:r w:rsidRPr="006A328C">
              <w:rPr>
                <w:rFonts w:ascii="Times New Roman" w:eastAsia="Times New Roman" w:hAnsi="Times New Roman" w:cs="Times New Roman"/>
                <w:lang w:eastAsia="en-AU"/>
              </w:rPr>
              <w:t xml:space="preserve"> et al 2019</w:t>
            </w:r>
          </w:p>
        </w:tc>
        <w:tc>
          <w:tcPr>
            <w:tcW w:w="672" w:type="pct"/>
            <w:tcBorders>
              <w:top w:val="nil"/>
              <w:left w:val="nil"/>
              <w:bottom w:val="single" w:sz="4" w:space="0" w:color="auto"/>
              <w:right w:val="single" w:sz="4" w:space="0" w:color="auto"/>
            </w:tcBorders>
            <w:shd w:val="clear" w:color="000000" w:fill="E2EFDA"/>
            <w:noWrap/>
            <w:vAlign w:val="bottom"/>
            <w:hideMark/>
          </w:tcPr>
          <w:p w14:paraId="14243A8B"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4CE6B565"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49C9C7CC"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613" w:type="pct"/>
            <w:tcBorders>
              <w:top w:val="nil"/>
              <w:left w:val="nil"/>
              <w:bottom w:val="single" w:sz="4" w:space="0" w:color="auto"/>
              <w:right w:val="single" w:sz="4" w:space="0" w:color="auto"/>
            </w:tcBorders>
            <w:shd w:val="clear" w:color="000000" w:fill="FCE4D6"/>
            <w:noWrap/>
            <w:hideMark/>
          </w:tcPr>
          <w:p w14:paraId="5D02AA5C"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4A4E6FAD"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FCE4D6"/>
            <w:noWrap/>
            <w:vAlign w:val="bottom"/>
            <w:hideMark/>
          </w:tcPr>
          <w:p w14:paraId="3E1F1B09"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High </w:t>
            </w:r>
          </w:p>
        </w:tc>
      </w:tr>
      <w:tr w:rsidR="00FE35A0" w:rsidRPr="006A328C" w14:paraId="06E1D6CF"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6D7A1A17" w14:textId="77777777" w:rsidR="00FE35A0" w:rsidRPr="006A328C" w:rsidRDefault="00FE35A0" w:rsidP="00FE35A0">
            <w:pPr>
              <w:spacing w:after="0" w:line="240" w:lineRule="auto"/>
              <w:rPr>
                <w:rFonts w:ascii="Times New Roman" w:eastAsia="Times New Roman" w:hAnsi="Times New Roman" w:cs="Times New Roman"/>
                <w:lang w:eastAsia="en-AU"/>
              </w:rPr>
            </w:pPr>
            <w:proofErr w:type="spellStart"/>
            <w:r w:rsidRPr="006A328C">
              <w:rPr>
                <w:rFonts w:ascii="Times New Roman" w:eastAsia="Times New Roman" w:hAnsi="Times New Roman" w:cs="Times New Roman"/>
                <w:lang w:eastAsia="en-AU"/>
              </w:rPr>
              <w:t>Kauer</w:t>
            </w:r>
            <w:proofErr w:type="spellEnd"/>
            <w:r w:rsidRPr="006A328C">
              <w:rPr>
                <w:rFonts w:ascii="Times New Roman" w:eastAsia="Times New Roman" w:hAnsi="Times New Roman" w:cs="Times New Roman"/>
                <w:lang w:eastAsia="en-AU"/>
              </w:rPr>
              <w:t xml:space="preserve"> et al 2012</w:t>
            </w:r>
          </w:p>
        </w:tc>
        <w:tc>
          <w:tcPr>
            <w:tcW w:w="672" w:type="pct"/>
            <w:tcBorders>
              <w:top w:val="nil"/>
              <w:left w:val="nil"/>
              <w:bottom w:val="single" w:sz="4" w:space="0" w:color="auto"/>
              <w:right w:val="single" w:sz="4" w:space="0" w:color="auto"/>
            </w:tcBorders>
            <w:shd w:val="clear" w:color="000000" w:fill="E2EFDA"/>
            <w:noWrap/>
            <w:vAlign w:val="bottom"/>
            <w:hideMark/>
          </w:tcPr>
          <w:p w14:paraId="0047DFB1"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605D3C2D"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73DA70FF"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1E2DEF62"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6345491B"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74128E16"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Low </w:t>
            </w:r>
          </w:p>
        </w:tc>
      </w:tr>
      <w:tr w:rsidR="00FE35A0" w:rsidRPr="006A328C" w14:paraId="5E3D7199"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20FA7D92" w14:textId="77777777" w:rsidR="00FE35A0" w:rsidRPr="006A328C" w:rsidRDefault="00FE35A0" w:rsidP="00FE35A0">
            <w:pPr>
              <w:spacing w:after="0" w:line="240" w:lineRule="auto"/>
              <w:rPr>
                <w:rFonts w:ascii="Times New Roman" w:eastAsia="Times New Roman" w:hAnsi="Times New Roman" w:cs="Times New Roman"/>
                <w:lang w:eastAsia="en-AU"/>
              </w:rPr>
            </w:pPr>
            <w:proofErr w:type="spellStart"/>
            <w:r w:rsidRPr="006A328C">
              <w:rPr>
                <w:rFonts w:ascii="Times New Roman" w:eastAsia="Times New Roman" w:hAnsi="Times New Roman" w:cs="Times New Roman"/>
                <w:lang w:eastAsia="en-AU"/>
              </w:rPr>
              <w:t>Kocovski</w:t>
            </w:r>
            <w:proofErr w:type="spellEnd"/>
            <w:r w:rsidRPr="006A328C">
              <w:rPr>
                <w:rFonts w:ascii="Times New Roman" w:eastAsia="Times New Roman" w:hAnsi="Times New Roman" w:cs="Times New Roman"/>
                <w:lang w:eastAsia="en-AU"/>
              </w:rPr>
              <w:t xml:space="preserve"> et al 2019</w:t>
            </w:r>
          </w:p>
        </w:tc>
        <w:tc>
          <w:tcPr>
            <w:tcW w:w="672" w:type="pct"/>
            <w:tcBorders>
              <w:top w:val="nil"/>
              <w:left w:val="nil"/>
              <w:bottom w:val="single" w:sz="4" w:space="0" w:color="auto"/>
              <w:right w:val="single" w:sz="4" w:space="0" w:color="auto"/>
            </w:tcBorders>
            <w:shd w:val="clear" w:color="000000" w:fill="FCE4D6"/>
            <w:noWrap/>
            <w:hideMark/>
          </w:tcPr>
          <w:p w14:paraId="44B0109F"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317A81A6"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43CC87A2"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187C32E3"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6FB8EA8E"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FCE4D6"/>
            <w:noWrap/>
            <w:vAlign w:val="bottom"/>
            <w:hideMark/>
          </w:tcPr>
          <w:p w14:paraId="240B3D5A"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High </w:t>
            </w:r>
          </w:p>
        </w:tc>
      </w:tr>
      <w:tr w:rsidR="00FE35A0" w:rsidRPr="006A328C" w14:paraId="1F7CB577"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763BD47E"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 xml:space="preserve">LaFreniere et </w:t>
            </w:r>
            <w:proofErr w:type="gramStart"/>
            <w:r w:rsidRPr="006A328C">
              <w:rPr>
                <w:rFonts w:ascii="Times New Roman" w:eastAsia="Times New Roman" w:hAnsi="Times New Roman" w:cs="Times New Roman"/>
                <w:lang w:eastAsia="en-AU"/>
              </w:rPr>
              <w:t>al  2016</w:t>
            </w:r>
            <w:proofErr w:type="gramEnd"/>
          </w:p>
        </w:tc>
        <w:tc>
          <w:tcPr>
            <w:tcW w:w="672" w:type="pct"/>
            <w:tcBorders>
              <w:top w:val="nil"/>
              <w:left w:val="nil"/>
              <w:bottom w:val="single" w:sz="4" w:space="0" w:color="auto"/>
              <w:right w:val="single" w:sz="4" w:space="0" w:color="auto"/>
            </w:tcBorders>
            <w:shd w:val="clear" w:color="000000" w:fill="E2EFDA"/>
            <w:noWrap/>
            <w:vAlign w:val="bottom"/>
            <w:hideMark/>
          </w:tcPr>
          <w:p w14:paraId="7053E4C6"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5D7C7BA3"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0B9FF1DD"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120E5001"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4A1FE9FD"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45606E85"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Low </w:t>
            </w:r>
          </w:p>
        </w:tc>
      </w:tr>
      <w:tr w:rsidR="00FE35A0" w:rsidRPr="006A328C" w14:paraId="65BFFB08"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0E4A6535"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Lytle et al 2002</w:t>
            </w:r>
          </w:p>
        </w:tc>
        <w:tc>
          <w:tcPr>
            <w:tcW w:w="672" w:type="pct"/>
            <w:tcBorders>
              <w:top w:val="nil"/>
              <w:left w:val="nil"/>
              <w:bottom w:val="single" w:sz="4" w:space="0" w:color="auto"/>
              <w:right w:val="single" w:sz="4" w:space="0" w:color="auto"/>
            </w:tcBorders>
            <w:shd w:val="clear" w:color="000000" w:fill="E2EFDA"/>
            <w:noWrap/>
            <w:vAlign w:val="bottom"/>
            <w:hideMark/>
          </w:tcPr>
          <w:p w14:paraId="571966F6"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048FDADD"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1DCC0E8E"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38570EE4"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7EE3083B"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66BFC39B"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Low </w:t>
            </w:r>
          </w:p>
        </w:tc>
      </w:tr>
      <w:tr w:rsidR="00FE35A0" w:rsidRPr="006A328C" w14:paraId="3DD9B81D"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110E4710"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McDermott et al 2021</w:t>
            </w:r>
          </w:p>
        </w:tc>
        <w:tc>
          <w:tcPr>
            <w:tcW w:w="672" w:type="pct"/>
            <w:tcBorders>
              <w:top w:val="nil"/>
              <w:left w:val="nil"/>
              <w:bottom w:val="single" w:sz="4" w:space="0" w:color="auto"/>
              <w:right w:val="single" w:sz="4" w:space="0" w:color="auto"/>
            </w:tcBorders>
            <w:shd w:val="clear" w:color="000000" w:fill="E2EFDA"/>
            <w:noWrap/>
            <w:vAlign w:val="bottom"/>
            <w:hideMark/>
          </w:tcPr>
          <w:p w14:paraId="6BC8EC87"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1626EE55"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6E91ECF2"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6F3BF759"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6A8CFFD9"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3E40250A"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Low </w:t>
            </w:r>
          </w:p>
        </w:tc>
      </w:tr>
      <w:tr w:rsidR="00FE35A0" w:rsidRPr="006A328C" w14:paraId="51024621"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64791550"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McEvoy et al 2017</w:t>
            </w:r>
          </w:p>
        </w:tc>
        <w:tc>
          <w:tcPr>
            <w:tcW w:w="672" w:type="pct"/>
            <w:tcBorders>
              <w:top w:val="nil"/>
              <w:left w:val="nil"/>
              <w:bottom w:val="single" w:sz="4" w:space="0" w:color="auto"/>
              <w:right w:val="single" w:sz="4" w:space="0" w:color="auto"/>
            </w:tcBorders>
            <w:shd w:val="clear" w:color="000000" w:fill="E2EFDA"/>
            <w:noWrap/>
            <w:vAlign w:val="bottom"/>
            <w:hideMark/>
          </w:tcPr>
          <w:p w14:paraId="143383AB"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174EF64A"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4B4B2D14"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1E0D3AF3"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7C9B3837"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69C8A22B"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Low </w:t>
            </w:r>
          </w:p>
        </w:tc>
      </w:tr>
      <w:tr w:rsidR="00FE35A0" w:rsidRPr="006A328C" w14:paraId="7E3D437C"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5F493927" w14:textId="77777777" w:rsidR="00FE35A0" w:rsidRPr="006A328C" w:rsidRDefault="00FE35A0" w:rsidP="00FE35A0">
            <w:pPr>
              <w:spacing w:after="0" w:line="240" w:lineRule="auto"/>
              <w:rPr>
                <w:rFonts w:ascii="Times New Roman" w:eastAsia="Times New Roman" w:hAnsi="Times New Roman" w:cs="Times New Roman"/>
                <w:lang w:eastAsia="en-AU"/>
              </w:rPr>
            </w:pPr>
            <w:proofErr w:type="spellStart"/>
            <w:r w:rsidRPr="006A328C">
              <w:rPr>
                <w:rFonts w:ascii="Times New Roman" w:eastAsia="Times New Roman" w:hAnsi="Times New Roman" w:cs="Times New Roman"/>
                <w:lang w:eastAsia="en-AU"/>
              </w:rPr>
              <w:t>McIndoo</w:t>
            </w:r>
            <w:proofErr w:type="spellEnd"/>
            <w:r w:rsidRPr="006A328C">
              <w:rPr>
                <w:rFonts w:ascii="Times New Roman" w:eastAsia="Times New Roman" w:hAnsi="Times New Roman" w:cs="Times New Roman"/>
                <w:lang w:eastAsia="en-AU"/>
              </w:rPr>
              <w:t xml:space="preserve"> et al 2016</w:t>
            </w:r>
          </w:p>
        </w:tc>
        <w:tc>
          <w:tcPr>
            <w:tcW w:w="672" w:type="pct"/>
            <w:tcBorders>
              <w:top w:val="nil"/>
              <w:left w:val="nil"/>
              <w:bottom w:val="single" w:sz="4" w:space="0" w:color="auto"/>
              <w:right w:val="single" w:sz="4" w:space="0" w:color="auto"/>
            </w:tcBorders>
            <w:shd w:val="clear" w:color="000000" w:fill="E2EFDA"/>
            <w:noWrap/>
            <w:vAlign w:val="bottom"/>
            <w:hideMark/>
          </w:tcPr>
          <w:p w14:paraId="17226CDB"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1EB6BF50"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63D62AEA"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2A393E75"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711DD41C"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205F2C90"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Low </w:t>
            </w:r>
          </w:p>
        </w:tc>
      </w:tr>
      <w:tr w:rsidR="00FE35A0" w:rsidRPr="006A328C" w14:paraId="30487E57"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0F52EE93"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McIntosh et al 2013</w:t>
            </w:r>
          </w:p>
        </w:tc>
        <w:tc>
          <w:tcPr>
            <w:tcW w:w="672" w:type="pct"/>
            <w:tcBorders>
              <w:top w:val="nil"/>
              <w:left w:val="nil"/>
              <w:bottom w:val="single" w:sz="4" w:space="0" w:color="auto"/>
              <w:right w:val="single" w:sz="4" w:space="0" w:color="auto"/>
            </w:tcBorders>
            <w:shd w:val="clear" w:color="000000" w:fill="FCE4D6"/>
            <w:noWrap/>
            <w:hideMark/>
          </w:tcPr>
          <w:p w14:paraId="7B97410F"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9" w:type="pct"/>
            <w:tcBorders>
              <w:top w:val="nil"/>
              <w:left w:val="nil"/>
              <w:bottom w:val="single" w:sz="4" w:space="0" w:color="auto"/>
              <w:right w:val="single" w:sz="4" w:space="0" w:color="auto"/>
            </w:tcBorders>
            <w:shd w:val="clear" w:color="000000" w:fill="FCE4D6"/>
            <w:noWrap/>
            <w:hideMark/>
          </w:tcPr>
          <w:p w14:paraId="74A7DD79"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66E86311"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7C2D639B"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745328BE"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FCE4D6"/>
            <w:noWrap/>
            <w:vAlign w:val="bottom"/>
            <w:hideMark/>
          </w:tcPr>
          <w:p w14:paraId="354EEF8B"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High </w:t>
            </w:r>
          </w:p>
        </w:tc>
      </w:tr>
      <w:tr w:rsidR="00FE35A0" w:rsidRPr="006A328C" w14:paraId="0B26C39A"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68239716" w14:textId="77777777" w:rsidR="00FE35A0" w:rsidRPr="006A328C" w:rsidRDefault="00FE35A0" w:rsidP="00FE35A0">
            <w:pPr>
              <w:spacing w:after="0" w:line="240" w:lineRule="auto"/>
              <w:rPr>
                <w:rFonts w:ascii="Times New Roman" w:eastAsia="Times New Roman" w:hAnsi="Times New Roman" w:cs="Times New Roman"/>
                <w:lang w:eastAsia="en-AU"/>
              </w:rPr>
            </w:pPr>
            <w:proofErr w:type="spellStart"/>
            <w:r w:rsidRPr="006A328C">
              <w:rPr>
                <w:rFonts w:ascii="Times New Roman" w:eastAsia="Times New Roman" w:hAnsi="Times New Roman" w:cs="Times New Roman"/>
                <w:lang w:eastAsia="en-AU"/>
              </w:rPr>
              <w:t>Modini</w:t>
            </w:r>
            <w:proofErr w:type="spellEnd"/>
            <w:r w:rsidRPr="006A328C">
              <w:rPr>
                <w:rFonts w:ascii="Times New Roman" w:eastAsia="Times New Roman" w:hAnsi="Times New Roman" w:cs="Times New Roman"/>
                <w:lang w:eastAsia="en-AU"/>
              </w:rPr>
              <w:t xml:space="preserve"> et al 2017</w:t>
            </w:r>
          </w:p>
        </w:tc>
        <w:tc>
          <w:tcPr>
            <w:tcW w:w="672" w:type="pct"/>
            <w:tcBorders>
              <w:top w:val="nil"/>
              <w:left w:val="nil"/>
              <w:bottom w:val="single" w:sz="4" w:space="0" w:color="auto"/>
              <w:right w:val="single" w:sz="4" w:space="0" w:color="auto"/>
            </w:tcBorders>
            <w:shd w:val="clear" w:color="000000" w:fill="E2EFDA"/>
            <w:noWrap/>
            <w:vAlign w:val="bottom"/>
            <w:hideMark/>
          </w:tcPr>
          <w:p w14:paraId="38680BC6"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0A986A2C"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142DD927"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3DF0655D"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4A6D8377"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66594E89"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Low </w:t>
            </w:r>
          </w:p>
        </w:tc>
      </w:tr>
      <w:tr w:rsidR="00FE35A0" w:rsidRPr="006A328C" w14:paraId="4E0C799F"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692A98A6" w14:textId="77777777" w:rsidR="00FE35A0" w:rsidRPr="006A328C" w:rsidRDefault="00FE35A0" w:rsidP="00FE35A0">
            <w:pPr>
              <w:spacing w:after="0" w:line="240" w:lineRule="auto"/>
              <w:rPr>
                <w:rFonts w:ascii="Times New Roman" w:eastAsia="Times New Roman" w:hAnsi="Times New Roman" w:cs="Times New Roman"/>
                <w:lang w:eastAsia="en-AU"/>
              </w:rPr>
            </w:pPr>
            <w:proofErr w:type="spellStart"/>
            <w:r w:rsidRPr="006A328C">
              <w:rPr>
                <w:rFonts w:ascii="Times New Roman" w:eastAsia="Times New Roman" w:hAnsi="Times New Roman" w:cs="Times New Roman"/>
                <w:lang w:eastAsia="en-AU"/>
              </w:rPr>
              <w:t>Modini</w:t>
            </w:r>
            <w:proofErr w:type="spellEnd"/>
            <w:r w:rsidRPr="006A328C">
              <w:rPr>
                <w:rFonts w:ascii="Times New Roman" w:eastAsia="Times New Roman" w:hAnsi="Times New Roman" w:cs="Times New Roman"/>
                <w:lang w:eastAsia="en-AU"/>
              </w:rPr>
              <w:t xml:space="preserve"> et al 2018</w:t>
            </w:r>
          </w:p>
        </w:tc>
        <w:tc>
          <w:tcPr>
            <w:tcW w:w="672" w:type="pct"/>
            <w:tcBorders>
              <w:top w:val="nil"/>
              <w:left w:val="nil"/>
              <w:bottom w:val="single" w:sz="4" w:space="0" w:color="auto"/>
              <w:right w:val="single" w:sz="4" w:space="0" w:color="auto"/>
            </w:tcBorders>
            <w:shd w:val="clear" w:color="000000" w:fill="E2EFDA"/>
            <w:noWrap/>
            <w:vAlign w:val="bottom"/>
            <w:hideMark/>
          </w:tcPr>
          <w:p w14:paraId="222F10DE"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02A6D218"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54D69418"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46FC5176"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58CDE632"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Low </w:t>
            </w:r>
          </w:p>
        </w:tc>
        <w:tc>
          <w:tcPr>
            <w:tcW w:w="592" w:type="pct"/>
            <w:tcBorders>
              <w:top w:val="nil"/>
              <w:left w:val="nil"/>
              <w:bottom w:val="single" w:sz="4" w:space="0" w:color="auto"/>
              <w:right w:val="single" w:sz="4" w:space="0" w:color="auto"/>
            </w:tcBorders>
            <w:shd w:val="clear" w:color="000000" w:fill="E2EFDA"/>
            <w:noWrap/>
            <w:vAlign w:val="bottom"/>
            <w:hideMark/>
          </w:tcPr>
          <w:p w14:paraId="6E04ED32"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Low </w:t>
            </w:r>
          </w:p>
        </w:tc>
      </w:tr>
      <w:tr w:rsidR="00FE35A0" w:rsidRPr="006A328C" w14:paraId="736A42A6"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4FA29650" w14:textId="77777777" w:rsidR="00FE35A0" w:rsidRPr="006A328C" w:rsidRDefault="00FE35A0" w:rsidP="00FE35A0">
            <w:pPr>
              <w:spacing w:after="0" w:line="240" w:lineRule="auto"/>
              <w:rPr>
                <w:rFonts w:ascii="Times New Roman" w:eastAsia="Times New Roman" w:hAnsi="Times New Roman" w:cs="Times New Roman"/>
                <w:lang w:eastAsia="en-AU"/>
              </w:rPr>
            </w:pPr>
            <w:proofErr w:type="spellStart"/>
            <w:r w:rsidRPr="006A328C">
              <w:rPr>
                <w:rFonts w:ascii="Times New Roman" w:eastAsia="Times New Roman" w:hAnsi="Times New Roman" w:cs="Times New Roman"/>
                <w:lang w:eastAsia="en-AU"/>
              </w:rPr>
              <w:t>Mogoaşe</w:t>
            </w:r>
            <w:proofErr w:type="spellEnd"/>
            <w:r w:rsidRPr="006A328C">
              <w:rPr>
                <w:rFonts w:ascii="Times New Roman" w:eastAsia="Times New Roman" w:hAnsi="Times New Roman" w:cs="Times New Roman"/>
                <w:lang w:eastAsia="en-AU"/>
              </w:rPr>
              <w:t xml:space="preserve"> et al 2013</w:t>
            </w:r>
          </w:p>
        </w:tc>
        <w:tc>
          <w:tcPr>
            <w:tcW w:w="672" w:type="pct"/>
            <w:tcBorders>
              <w:top w:val="nil"/>
              <w:left w:val="nil"/>
              <w:bottom w:val="single" w:sz="4" w:space="0" w:color="auto"/>
              <w:right w:val="single" w:sz="4" w:space="0" w:color="auto"/>
            </w:tcBorders>
            <w:shd w:val="clear" w:color="000000" w:fill="E2EFDA"/>
            <w:noWrap/>
            <w:vAlign w:val="bottom"/>
            <w:hideMark/>
          </w:tcPr>
          <w:p w14:paraId="2B6D54D4"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1C5C13B9"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136D575B"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64BD0BE8"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437EB8EB"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6F88EFF3"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Low </w:t>
            </w:r>
          </w:p>
        </w:tc>
      </w:tr>
      <w:tr w:rsidR="00FE35A0" w:rsidRPr="006A328C" w14:paraId="7BE93742"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4E8BC06E" w14:textId="77777777" w:rsidR="00FE35A0" w:rsidRPr="006A328C" w:rsidRDefault="00FE35A0" w:rsidP="00FE35A0">
            <w:pPr>
              <w:spacing w:after="0" w:line="240" w:lineRule="auto"/>
              <w:rPr>
                <w:rFonts w:ascii="Times New Roman" w:eastAsia="Times New Roman" w:hAnsi="Times New Roman" w:cs="Times New Roman"/>
                <w:lang w:eastAsia="en-AU"/>
              </w:rPr>
            </w:pPr>
            <w:proofErr w:type="spellStart"/>
            <w:r w:rsidRPr="006A328C">
              <w:rPr>
                <w:rFonts w:ascii="Times New Roman" w:eastAsia="Times New Roman" w:hAnsi="Times New Roman" w:cs="Times New Roman"/>
                <w:lang w:eastAsia="en-AU"/>
              </w:rPr>
              <w:t>Norr</w:t>
            </w:r>
            <w:proofErr w:type="spellEnd"/>
            <w:r w:rsidRPr="006A328C">
              <w:rPr>
                <w:rFonts w:ascii="Times New Roman" w:eastAsia="Times New Roman" w:hAnsi="Times New Roman" w:cs="Times New Roman"/>
                <w:lang w:eastAsia="en-AU"/>
              </w:rPr>
              <w:t xml:space="preserve"> et al 2014</w:t>
            </w:r>
          </w:p>
        </w:tc>
        <w:tc>
          <w:tcPr>
            <w:tcW w:w="672" w:type="pct"/>
            <w:tcBorders>
              <w:top w:val="nil"/>
              <w:left w:val="nil"/>
              <w:bottom w:val="single" w:sz="4" w:space="0" w:color="auto"/>
              <w:right w:val="single" w:sz="4" w:space="0" w:color="auto"/>
            </w:tcBorders>
            <w:shd w:val="clear" w:color="000000" w:fill="FCE4D6"/>
            <w:noWrap/>
            <w:hideMark/>
          </w:tcPr>
          <w:p w14:paraId="62622BFA"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6B3E04DD"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454D7378"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47538CB3"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6B497B27"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FCE4D6"/>
            <w:noWrap/>
            <w:vAlign w:val="bottom"/>
            <w:hideMark/>
          </w:tcPr>
          <w:p w14:paraId="7D0675FC"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High </w:t>
            </w:r>
          </w:p>
        </w:tc>
      </w:tr>
      <w:tr w:rsidR="00FE35A0" w:rsidRPr="006A328C" w14:paraId="7956BA83"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3CF9E2C7"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Richards et al 2016</w:t>
            </w:r>
          </w:p>
        </w:tc>
        <w:tc>
          <w:tcPr>
            <w:tcW w:w="672" w:type="pct"/>
            <w:tcBorders>
              <w:top w:val="nil"/>
              <w:left w:val="nil"/>
              <w:bottom w:val="single" w:sz="4" w:space="0" w:color="auto"/>
              <w:right w:val="single" w:sz="4" w:space="0" w:color="auto"/>
            </w:tcBorders>
            <w:shd w:val="clear" w:color="000000" w:fill="E2EFDA"/>
            <w:noWrap/>
            <w:vAlign w:val="bottom"/>
            <w:hideMark/>
          </w:tcPr>
          <w:p w14:paraId="597DB340"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4652789D"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64E9FB1F"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7F53B72A"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49A6BD78"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1CBF7E23"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Low </w:t>
            </w:r>
          </w:p>
        </w:tc>
      </w:tr>
      <w:tr w:rsidR="00FE35A0" w:rsidRPr="006A328C" w14:paraId="52A7D754"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0F3E1D78"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Sass et al 2017</w:t>
            </w:r>
          </w:p>
        </w:tc>
        <w:tc>
          <w:tcPr>
            <w:tcW w:w="672" w:type="pct"/>
            <w:tcBorders>
              <w:top w:val="nil"/>
              <w:left w:val="nil"/>
              <w:bottom w:val="single" w:sz="4" w:space="0" w:color="auto"/>
              <w:right w:val="single" w:sz="4" w:space="0" w:color="auto"/>
            </w:tcBorders>
            <w:shd w:val="clear" w:color="000000" w:fill="FCE4D6"/>
            <w:noWrap/>
            <w:hideMark/>
          </w:tcPr>
          <w:p w14:paraId="5CFD2B08"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7768B2B6"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069CE409"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4BE4E0BF"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268ED10F"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FCE4D6"/>
            <w:noWrap/>
            <w:vAlign w:val="bottom"/>
            <w:hideMark/>
          </w:tcPr>
          <w:p w14:paraId="4FF705D7"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High </w:t>
            </w:r>
          </w:p>
        </w:tc>
      </w:tr>
      <w:tr w:rsidR="00FE35A0" w:rsidRPr="006A328C" w14:paraId="4A115FC2"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0BFCA3A3"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Short et al 2020</w:t>
            </w:r>
          </w:p>
        </w:tc>
        <w:tc>
          <w:tcPr>
            <w:tcW w:w="672" w:type="pct"/>
            <w:tcBorders>
              <w:top w:val="nil"/>
              <w:left w:val="nil"/>
              <w:bottom w:val="single" w:sz="4" w:space="0" w:color="auto"/>
              <w:right w:val="single" w:sz="4" w:space="0" w:color="auto"/>
            </w:tcBorders>
            <w:shd w:val="clear" w:color="000000" w:fill="FCE4D6"/>
            <w:noWrap/>
            <w:hideMark/>
          </w:tcPr>
          <w:p w14:paraId="761E49D3"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03032AE7"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2B918E26"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0A07246C"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4F0CFAD5"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FCE4D6"/>
            <w:noWrap/>
            <w:vAlign w:val="bottom"/>
            <w:hideMark/>
          </w:tcPr>
          <w:p w14:paraId="3FFF8EAD"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High </w:t>
            </w:r>
          </w:p>
        </w:tc>
      </w:tr>
      <w:tr w:rsidR="00FE35A0" w:rsidRPr="006A328C" w14:paraId="19411C91"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1793784F" w14:textId="77777777" w:rsidR="00FE35A0" w:rsidRPr="006A328C" w:rsidRDefault="00FE35A0" w:rsidP="00FE35A0">
            <w:pPr>
              <w:spacing w:after="0" w:line="240" w:lineRule="auto"/>
              <w:rPr>
                <w:rFonts w:ascii="Times New Roman" w:eastAsia="Times New Roman" w:hAnsi="Times New Roman" w:cs="Times New Roman"/>
                <w:lang w:eastAsia="en-AU"/>
              </w:rPr>
            </w:pPr>
            <w:proofErr w:type="spellStart"/>
            <w:r w:rsidRPr="006A328C">
              <w:rPr>
                <w:rFonts w:ascii="Times New Roman" w:eastAsia="Times New Roman" w:hAnsi="Times New Roman" w:cs="Times New Roman"/>
                <w:lang w:eastAsia="en-AU"/>
              </w:rPr>
              <w:t>Skodzik</w:t>
            </w:r>
            <w:proofErr w:type="spellEnd"/>
            <w:r w:rsidRPr="006A328C">
              <w:rPr>
                <w:rFonts w:ascii="Times New Roman" w:eastAsia="Times New Roman" w:hAnsi="Times New Roman" w:cs="Times New Roman"/>
                <w:lang w:eastAsia="en-AU"/>
              </w:rPr>
              <w:t xml:space="preserve"> et al 2018</w:t>
            </w:r>
          </w:p>
        </w:tc>
        <w:tc>
          <w:tcPr>
            <w:tcW w:w="672" w:type="pct"/>
            <w:tcBorders>
              <w:top w:val="nil"/>
              <w:left w:val="nil"/>
              <w:bottom w:val="single" w:sz="4" w:space="0" w:color="auto"/>
              <w:right w:val="single" w:sz="4" w:space="0" w:color="auto"/>
            </w:tcBorders>
            <w:shd w:val="clear" w:color="000000" w:fill="FCE4D6"/>
            <w:noWrap/>
            <w:hideMark/>
          </w:tcPr>
          <w:p w14:paraId="0F7B3895"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0536635B"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128E4884"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7780BB1A"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2096DBC5"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FCE4D6"/>
            <w:noWrap/>
            <w:vAlign w:val="bottom"/>
            <w:hideMark/>
          </w:tcPr>
          <w:p w14:paraId="5679C9D7"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High </w:t>
            </w:r>
          </w:p>
        </w:tc>
      </w:tr>
      <w:tr w:rsidR="00FE35A0" w:rsidRPr="006A328C" w14:paraId="26AFB575"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71F1A9E2"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Teng et al 2019</w:t>
            </w:r>
          </w:p>
        </w:tc>
        <w:tc>
          <w:tcPr>
            <w:tcW w:w="672" w:type="pct"/>
            <w:tcBorders>
              <w:top w:val="nil"/>
              <w:left w:val="nil"/>
              <w:bottom w:val="single" w:sz="4" w:space="0" w:color="auto"/>
              <w:right w:val="single" w:sz="4" w:space="0" w:color="auto"/>
            </w:tcBorders>
            <w:shd w:val="clear" w:color="000000" w:fill="E2EFDA"/>
            <w:noWrap/>
            <w:vAlign w:val="bottom"/>
            <w:hideMark/>
          </w:tcPr>
          <w:p w14:paraId="5F0F40AE"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67313D88"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671280F1"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4BE98507"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58A13176"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FCE4D6"/>
            <w:noWrap/>
            <w:vAlign w:val="bottom"/>
            <w:hideMark/>
          </w:tcPr>
          <w:p w14:paraId="3AF3667E"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High </w:t>
            </w:r>
          </w:p>
        </w:tc>
      </w:tr>
      <w:tr w:rsidR="00FE35A0" w:rsidRPr="006A328C" w14:paraId="1C4530F4"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3DD1207F"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lastRenderedPageBreak/>
              <w:t>Topper et al 2017</w:t>
            </w:r>
          </w:p>
        </w:tc>
        <w:tc>
          <w:tcPr>
            <w:tcW w:w="672" w:type="pct"/>
            <w:tcBorders>
              <w:top w:val="nil"/>
              <w:left w:val="nil"/>
              <w:bottom w:val="single" w:sz="4" w:space="0" w:color="auto"/>
              <w:right w:val="single" w:sz="4" w:space="0" w:color="auto"/>
            </w:tcBorders>
            <w:shd w:val="clear" w:color="000000" w:fill="E2EFDA"/>
            <w:noWrap/>
            <w:vAlign w:val="bottom"/>
            <w:hideMark/>
          </w:tcPr>
          <w:p w14:paraId="1AD87D8F"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7E558D1E"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3313C49D"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186A99AC"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4C961EC5"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362749C1"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Low </w:t>
            </w:r>
          </w:p>
        </w:tc>
      </w:tr>
      <w:tr w:rsidR="00FE35A0" w:rsidRPr="006A328C" w14:paraId="41C54C08"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2573D131" w14:textId="77777777" w:rsidR="00FE35A0" w:rsidRPr="006A328C" w:rsidRDefault="00FE35A0" w:rsidP="00FE35A0">
            <w:pPr>
              <w:spacing w:after="0" w:line="240" w:lineRule="auto"/>
              <w:rPr>
                <w:rFonts w:ascii="Times New Roman" w:eastAsia="Times New Roman" w:hAnsi="Times New Roman" w:cs="Times New Roman"/>
                <w:lang w:eastAsia="en-AU"/>
              </w:rPr>
            </w:pPr>
            <w:proofErr w:type="spellStart"/>
            <w:r w:rsidRPr="006A328C">
              <w:rPr>
                <w:rFonts w:ascii="Times New Roman" w:eastAsia="Times New Roman" w:hAnsi="Times New Roman" w:cs="Times New Roman"/>
                <w:lang w:eastAsia="en-AU"/>
              </w:rPr>
              <w:t>Vrijsen</w:t>
            </w:r>
            <w:proofErr w:type="spellEnd"/>
            <w:r w:rsidRPr="006A328C">
              <w:rPr>
                <w:rFonts w:ascii="Times New Roman" w:eastAsia="Times New Roman" w:hAnsi="Times New Roman" w:cs="Times New Roman"/>
                <w:lang w:eastAsia="en-AU"/>
              </w:rPr>
              <w:t xml:space="preserve"> et al 2019</w:t>
            </w:r>
          </w:p>
        </w:tc>
        <w:tc>
          <w:tcPr>
            <w:tcW w:w="672" w:type="pct"/>
            <w:tcBorders>
              <w:top w:val="nil"/>
              <w:left w:val="nil"/>
              <w:bottom w:val="single" w:sz="4" w:space="0" w:color="auto"/>
              <w:right w:val="single" w:sz="4" w:space="0" w:color="auto"/>
            </w:tcBorders>
            <w:shd w:val="clear" w:color="000000" w:fill="FCE4D6"/>
            <w:noWrap/>
            <w:hideMark/>
          </w:tcPr>
          <w:p w14:paraId="672D0264"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44C19C01"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528ABEDC"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2FC8D85D"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4721247A"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FCE4D6"/>
            <w:noWrap/>
            <w:vAlign w:val="bottom"/>
            <w:hideMark/>
          </w:tcPr>
          <w:p w14:paraId="5D813B1A"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High </w:t>
            </w:r>
          </w:p>
        </w:tc>
      </w:tr>
      <w:tr w:rsidR="00FE35A0" w:rsidRPr="006A328C" w14:paraId="608BD612"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4902A4D9"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Wilkinson et al 2008</w:t>
            </w:r>
          </w:p>
        </w:tc>
        <w:tc>
          <w:tcPr>
            <w:tcW w:w="672" w:type="pct"/>
            <w:tcBorders>
              <w:top w:val="nil"/>
              <w:left w:val="nil"/>
              <w:bottom w:val="single" w:sz="4" w:space="0" w:color="auto"/>
              <w:right w:val="single" w:sz="4" w:space="0" w:color="auto"/>
            </w:tcBorders>
            <w:shd w:val="clear" w:color="000000" w:fill="FCE4D6"/>
            <w:noWrap/>
            <w:hideMark/>
          </w:tcPr>
          <w:p w14:paraId="057AFFCA"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5AB38B86"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34FC74CA"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54192C71"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64CADAB1"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5534AADD"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Low </w:t>
            </w:r>
          </w:p>
        </w:tc>
      </w:tr>
      <w:tr w:rsidR="00FE35A0" w:rsidRPr="006A328C" w14:paraId="36DE0252"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6FA05F0E"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Wong et al 2020</w:t>
            </w:r>
          </w:p>
        </w:tc>
        <w:tc>
          <w:tcPr>
            <w:tcW w:w="672" w:type="pct"/>
            <w:tcBorders>
              <w:top w:val="nil"/>
              <w:left w:val="nil"/>
              <w:bottom w:val="single" w:sz="4" w:space="0" w:color="auto"/>
              <w:right w:val="single" w:sz="4" w:space="0" w:color="auto"/>
            </w:tcBorders>
            <w:shd w:val="clear" w:color="000000" w:fill="E2EFDA"/>
            <w:noWrap/>
            <w:vAlign w:val="bottom"/>
            <w:hideMark/>
          </w:tcPr>
          <w:p w14:paraId="766B9937"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18E1BA02"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26A9AF47"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56B5F462"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1D6D3948"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023B454B"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Low </w:t>
            </w:r>
          </w:p>
        </w:tc>
      </w:tr>
      <w:tr w:rsidR="00FE35A0" w:rsidRPr="006A328C" w14:paraId="1E388F93"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7E0BE6D8"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Yang et al 2015</w:t>
            </w:r>
          </w:p>
        </w:tc>
        <w:tc>
          <w:tcPr>
            <w:tcW w:w="672" w:type="pct"/>
            <w:tcBorders>
              <w:top w:val="nil"/>
              <w:left w:val="nil"/>
              <w:bottom w:val="single" w:sz="4" w:space="0" w:color="auto"/>
              <w:right w:val="single" w:sz="4" w:space="0" w:color="auto"/>
            </w:tcBorders>
            <w:shd w:val="clear" w:color="000000" w:fill="E2EFDA"/>
            <w:noWrap/>
            <w:vAlign w:val="bottom"/>
            <w:hideMark/>
          </w:tcPr>
          <w:p w14:paraId="29A3E242"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0F2BC623"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1D5CDD1F"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0E9BAEC7"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058CCAD5"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054E0C3F"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Low </w:t>
            </w:r>
          </w:p>
        </w:tc>
      </w:tr>
      <w:tr w:rsidR="00FE35A0" w:rsidRPr="006A328C" w14:paraId="50E12FF2" w14:textId="77777777" w:rsidTr="00FE35A0">
        <w:trPr>
          <w:trHeight w:val="285"/>
        </w:trPr>
        <w:tc>
          <w:tcPr>
            <w:tcW w:w="1341" w:type="pct"/>
            <w:tcBorders>
              <w:top w:val="nil"/>
              <w:left w:val="single" w:sz="4" w:space="0" w:color="auto"/>
              <w:bottom w:val="single" w:sz="4" w:space="0" w:color="auto"/>
              <w:right w:val="single" w:sz="4" w:space="0" w:color="auto"/>
            </w:tcBorders>
            <w:shd w:val="clear" w:color="auto" w:fill="auto"/>
            <w:noWrap/>
            <w:hideMark/>
          </w:tcPr>
          <w:p w14:paraId="7AE8C733" w14:textId="77777777" w:rsidR="00FE35A0" w:rsidRPr="006A328C" w:rsidRDefault="00FE35A0" w:rsidP="00FE35A0">
            <w:pPr>
              <w:spacing w:after="0" w:line="240" w:lineRule="auto"/>
              <w:rPr>
                <w:rFonts w:ascii="Times New Roman" w:eastAsia="Times New Roman" w:hAnsi="Times New Roman" w:cs="Times New Roman"/>
                <w:lang w:eastAsia="en-AU"/>
              </w:rPr>
            </w:pPr>
            <w:proofErr w:type="spellStart"/>
            <w:r w:rsidRPr="006A328C">
              <w:rPr>
                <w:rFonts w:ascii="Times New Roman" w:eastAsia="Times New Roman" w:hAnsi="Times New Roman" w:cs="Times New Roman"/>
                <w:lang w:eastAsia="en-AU"/>
              </w:rPr>
              <w:t>Zemestani</w:t>
            </w:r>
            <w:proofErr w:type="spellEnd"/>
            <w:r w:rsidRPr="006A328C">
              <w:rPr>
                <w:rFonts w:ascii="Times New Roman" w:eastAsia="Times New Roman" w:hAnsi="Times New Roman" w:cs="Times New Roman"/>
                <w:lang w:eastAsia="en-AU"/>
              </w:rPr>
              <w:t xml:space="preserve"> et al 2016</w:t>
            </w:r>
          </w:p>
        </w:tc>
        <w:tc>
          <w:tcPr>
            <w:tcW w:w="672" w:type="pct"/>
            <w:tcBorders>
              <w:top w:val="nil"/>
              <w:left w:val="nil"/>
              <w:bottom w:val="single" w:sz="4" w:space="0" w:color="auto"/>
              <w:right w:val="single" w:sz="4" w:space="0" w:color="auto"/>
            </w:tcBorders>
            <w:shd w:val="clear" w:color="000000" w:fill="FCE4D6"/>
            <w:noWrap/>
            <w:hideMark/>
          </w:tcPr>
          <w:p w14:paraId="4F2EF6B3"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9" w:type="pct"/>
            <w:tcBorders>
              <w:top w:val="nil"/>
              <w:left w:val="nil"/>
              <w:bottom w:val="single" w:sz="4" w:space="0" w:color="auto"/>
              <w:right w:val="single" w:sz="4" w:space="0" w:color="auto"/>
            </w:tcBorders>
            <w:shd w:val="clear" w:color="000000" w:fill="E2EFDA"/>
            <w:noWrap/>
            <w:vAlign w:val="bottom"/>
            <w:hideMark/>
          </w:tcPr>
          <w:p w14:paraId="57BAFE94"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E2EFDA"/>
            <w:noWrap/>
            <w:vAlign w:val="bottom"/>
            <w:hideMark/>
          </w:tcPr>
          <w:p w14:paraId="3BC54D88"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613" w:type="pct"/>
            <w:tcBorders>
              <w:top w:val="nil"/>
              <w:left w:val="nil"/>
              <w:bottom w:val="single" w:sz="4" w:space="0" w:color="auto"/>
              <w:right w:val="single" w:sz="4" w:space="0" w:color="auto"/>
            </w:tcBorders>
            <w:shd w:val="clear" w:color="000000" w:fill="E2EFDA"/>
            <w:noWrap/>
            <w:vAlign w:val="bottom"/>
            <w:hideMark/>
          </w:tcPr>
          <w:p w14:paraId="1B3C251D"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w:t>
            </w:r>
          </w:p>
        </w:tc>
        <w:tc>
          <w:tcPr>
            <w:tcW w:w="592" w:type="pct"/>
            <w:tcBorders>
              <w:top w:val="nil"/>
              <w:left w:val="nil"/>
              <w:bottom w:val="single" w:sz="4" w:space="0" w:color="auto"/>
              <w:right w:val="single" w:sz="4" w:space="0" w:color="auto"/>
            </w:tcBorders>
            <w:shd w:val="clear" w:color="000000" w:fill="FCE4D6"/>
            <w:noWrap/>
            <w:hideMark/>
          </w:tcPr>
          <w:p w14:paraId="6D6880AE" w14:textId="77777777" w:rsidR="00FE35A0" w:rsidRPr="006A328C" w:rsidRDefault="00FE35A0" w:rsidP="00FE35A0">
            <w:pPr>
              <w:spacing w:after="0" w:line="240" w:lineRule="auto"/>
              <w:rPr>
                <w:rFonts w:ascii="Times New Roman" w:eastAsia="Times New Roman" w:hAnsi="Times New Roman" w:cs="Times New Roman"/>
                <w:lang w:eastAsia="en-AU"/>
              </w:rPr>
            </w:pPr>
            <w:r w:rsidRPr="006A328C">
              <w:rPr>
                <w:rFonts w:ascii="Times New Roman" w:eastAsia="Times New Roman" w:hAnsi="Times New Roman" w:cs="Times New Roman"/>
                <w:lang w:eastAsia="en-AU"/>
              </w:rPr>
              <w:t>(-)</w:t>
            </w:r>
          </w:p>
        </w:tc>
        <w:tc>
          <w:tcPr>
            <w:tcW w:w="592" w:type="pct"/>
            <w:tcBorders>
              <w:top w:val="nil"/>
              <w:left w:val="nil"/>
              <w:bottom w:val="single" w:sz="4" w:space="0" w:color="auto"/>
              <w:right w:val="single" w:sz="4" w:space="0" w:color="auto"/>
            </w:tcBorders>
            <w:shd w:val="clear" w:color="000000" w:fill="FCE4D6"/>
            <w:noWrap/>
            <w:vAlign w:val="bottom"/>
            <w:hideMark/>
          </w:tcPr>
          <w:p w14:paraId="5D1D876C" w14:textId="77777777" w:rsidR="00FE35A0" w:rsidRPr="006A328C" w:rsidRDefault="00FE35A0" w:rsidP="00FE35A0">
            <w:pPr>
              <w:spacing w:after="0" w:line="240" w:lineRule="auto"/>
              <w:rPr>
                <w:rFonts w:ascii="Times New Roman" w:eastAsia="Times New Roman" w:hAnsi="Times New Roman" w:cs="Times New Roman"/>
                <w:color w:val="000000"/>
                <w:lang w:eastAsia="en-AU"/>
              </w:rPr>
            </w:pPr>
            <w:r w:rsidRPr="006A328C">
              <w:rPr>
                <w:rFonts w:ascii="Times New Roman" w:eastAsia="Times New Roman" w:hAnsi="Times New Roman" w:cs="Times New Roman"/>
                <w:color w:val="000000"/>
                <w:lang w:eastAsia="en-AU"/>
              </w:rPr>
              <w:t xml:space="preserve">High </w:t>
            </w:r>
          </w:p>
        </w:tc>
      </w:tr>
    </w:tbl>
    <w:p w14:paraId="0C6EB7A3" w14:textId="76AEF7AC" w:rsidR="00FE35A0" w:rsidRDefault="00FE35A0">
      <w:pPr>
        <w:rPr>
          <w:rFonts w:ascii="Times New Roman" w:hAnsi="Times New Roman" w:cs="Times New Roman"/>
        </w:rPr>
      </w:pPr>
    </w:p>
    <w:p w14:paraId="3160800A" w14:textId="5E1CD187" w:rsidR="00D70962" w:rsidRDefault="00D70962">
      <w:pPr>
        <w:rPr>
          <w:rFonts w:ascii="Times New Roman" w:hAnsi="Times New Roman" w:cs="Times New Roman"/>
        </w:rPr>
      </w:pPr>
    </w:p>
    <w:p w14:paraId="129F1657" w14:textId="7C28C977" w:rsidR="00D70962" w:rsidRDefault="00D70962">
      <w:pPr>
        <w:rPr>
          <w:rFonts w:ascii="Times New Roman" w:hAnsi="Times New Roman" w:cs="Times New Roman"/>
        </w:rPr>
      </w:pPr>
    </w:p>
    <w:p w14:paraId="43C5CD78" w14:textId="16685C86" w:rsidR="00D70962" w:rsidRDefault="00D70962">
      <w:pPr>
        <w:rPr>
          <w:rFonts w:ascii="Times New Roman" w:hAnsi="Times New Roman" w:cs="Times New Roman"/>
        </w:rPr>
      </w:pPr>
    </w:p>
    <w:p w14:paraId="3CB231AF" w14:textId="1B28D879" w:rsidR="00D70962" w:rsidRDefault="00D70962">
      <w:pPr>
        <w:rPr>
          <w:rFonts w:ascii="Times New Roman" w:hAnsi="Times New Roman" w:cs="Times New Roman"/>
        </w:rPr>
      </w:pPr>
    </w:p>
    <w:p w14:paraId="090561E4" w14:textId="2E8929B1" w:rsidR="00D70962" w:rsidRDefault="00D70962">
      <w:pPr>
        <w:rPr>
          <w:rFonts w:ascii="Times New Roman" w:hAnsi="Times New Roman" w:cs="Times New Roman"/>
        </w:rPr>
      </w:pPr>
    </w:p>
    <w:p w14:paraId="5F11382D" w14:textId="32A4FE20" w:rsidR="00D70962" w:rsidRDefault="00D70962">
      <w:pPr>
        <w:rPr>
          <w:rFonts w:ascii="Times New Roman" w:hAnsi="Times New Roman" w:cs="Times New Roman"/>
        </w:rPr>
      </w:pPr>
    </w:p>
    <w:p w14:paraId="7EB5DB0D" w14:textId="21A1823A" w:rsidR="00D70962" w:rsidRDefault="00D70962">
      <w:pPr>
        <w:rPr>
          <w:rFonts w:ascii="Times New Roman" w:hAnsi="Times New Roman" w:cs="Times New Roman"/>
        </w:rPr>
      </w:pPr>
    </w:p>
    <w:p w14:paraId="4C0DB254" w14:textId="447F1064" w:rsidR="00D70962" w:rsidRDefault="00D70962">
      <w:pPr>
        <w:rPr>
          <w:rFonts w:ascii="Times New Roman" w:hAnsi="Times New Roman" w:cs="Times New Roman"/>
        </w:rPr>
      </w:pPr>
    </w:p>
    <w:p w14:paraId="59A497EE" w14:textId="1A6569DE" w:rsidR="00D70962" w:rsidRDefault="00D70962">
      <w:pPr>
        <w:rPr>
          <w:rFonts w:ascii="Times New Roman" w:hAnsi="Times New Roman" w:cs="Times New Roman"/>
        </w:rPr>
      </w:pPr>
    </w:p>
    <w:p w14:paraId="3F9B2C69" w14:textId="3F038BEA" w:rsidR="00D70962" w:rsidRDefault="00D70962">
      <w:pPr>
        <w:rPr>
          <w:rFonts w:ascii="Times New Roman" w:hAnsi="Times New Roman" w:cs="Times New Roman"/>
        </w:rPr>
      </w:pPr>
    </w:p>
    <w:p w14:paraId="061B6CB3" w14:textId="6525B696" w:rsidR="00D70962" w:rsidRDefault="00D70962">
      <w:pPr>
        <w:rPr>
          <w:rFonts w:ascii="Times New Roman" w:hAnsi="Times New Roman" w:cs="Times New Roman"/>
        </w:rPr>
      </w:pPr>
    </w:p>
    <w:p w14:paraId="72DA9518" w14:textId="4696BC8B" w:rsidR="00D70962" w:rsidRDefault="00D70962">
      <w:pPr>
        <w:rPr>
          <w:rFonts w:ascii="Times New Roman" w:hAnsi="Times New Roman" w:cs="Times New Roman"/>
        </w:rPr>
      </w:pPr>
    </w:p>
    <w:p w14:paraId="1FCC0008" w14:textId="7029FD15" w:rsidR="00D70962" w:rsidRDefault="00D70962">
      <w:pPr>
        <w:rPr>
          <w:rFonts w:ascii="Times New Roman" w:hAnsi="Times New Roman" w:cs="Times New Roman"/>
        </w:rPr>
      </w:pPr>
    </w:p>
    <w:p w14:paraId="15DF0817" w14:textId="28461EC4" w:rsidR="00D70962" w:rsidRDefault="00D70962">
      <w:pPr>
        <w:rPr>
          <w:rFonts w:ascii="Times New Roman" w:hAnsi="Times New Roman" w:cs="Times New Roman"/>
        </w:rPr>
      </w:pPr>
    </w:p>
    <w:p w14:paraId="251718D3" w14:textId="02202568" w:rsidR="00D70962" w:rsidRDefault="00D70962">
      <w:pPr>
        <w:rPr>
          <w:rFonts w:ascii="Times New Roman" w:hAnsi="Times New Roman" w:cs="Times New Roman"/>
        </w:rPr>
      </w:pPr>
    </w:p>
    <w:p w14:paraId="2647B696" w14:textId="28346DFD" w:rsidR="00D70962" w:rsidRDefault="00D70962">
      <w:pPr>
        <w:rPr>
          <w:rFonts w:ascii="Times New Roman" w:hAnsi="Times New Roman" w:cs="Times New Roman"/>
        </w:rPr>
      </w:pPr>
    </w:p>
    <w:p w14:paraId="6E5EFBAE" w14:textId="4C5810DF" w:rsidR="00D70962" w:rsidRPr="00D70962" w:rsidRDefault="00D70962" w:rsidP="00D70962">
      <w:pPr>
        <w:rPr>
          <w:rFonts w:ascii="Times New Roman" w:hAnsi="Times New Roman" w:cs="Times New Roman"/>
        </w:rPr>
      </w:pPr>
      <w:r w:rsidRPr="006A328C">
        <w:rPr>
          <w:rFonts w:ascii="Times New Roman" w:hAnsi="Times New Roman" w:cs="Times New Roman"/>
          <w:b/>
          <w:bCs/>
        </w:rPr>
        <w:lastRenderedPageBreak/>
        <w:t xml:space="preserve">Supplementary </w:t>
      </w:r>
      <w:r>
        <w:rPr>
          <w:rFonts w:ascii="Times New Roman" w:hAnsi="Times New Roman" w:cs="Times New Roman"/>
          <w:b/>
          <w:bCs/>
        </w:rPr>
        <w:t>6</w:t>
      </w:r>
      <w:r w:rsidRPr="006A328C">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Sensit</w:t>
      </w:r>
      <w:r w:rsidR="000B7A71">
        <w:rPr>
          <w:rFonts w:ascii="Times New Roman" w:hAnsi="Times New Roman" w:cs="Times New Roman"/>
        </w:rPr>
        <w:t xml:space="preserve">ivity analyses of subgroup comparisons between process and content focused interventions re-coding attention bias modification </w:t>
      </w:r>
    </w:p>
    <w:tbl>
      <w:tblPr>
        <w:tblStyle w:val="TableGrid"/>
        <w:tblW w:w="5000" w:type="pct"/>
        <w:tblLook w:val="04A0" w:firstRow="1" w:lastRow="0" w:firstColumn="1" w:lastColumn="0" w:noHBand="0" w:noVBand="1"/>
      </w:tblPr>
      <w:tblGrid>
        <w:gridCol w:w="882"/>
        <w:gridCol w:w="3362"/>
        <w:gridCol w:w="1990"/>
        <w:gridCol w:w="3288"/>
        <w:gridCol w:w="1616"/>
        <w:gridCol w:w="3036"/>
      </w:tblGrid>
      <w:tr w:rsidR="000B1687" w:rsidRPr="00EA2ED4" w14:paraId="7BDF0F67" w14:textId="77777777" w:rsidTr="005B0D06">
        <w:trPr>
          <w:trHeight w:val="442"/>
        </w:trPr>
        <w:tc>
          <w:tcPr>
            <w:tcW w:w="1497" w:type="pct"/>
            <w:gridSpan w:val="2"/>
          </w:tcPr>
          <w:p w14:paraId="1771A954" w14:textId="77777777" w:rsidR="000B1687" w:rsidRPr="00EA2ED4" w:rsidRDefault="000B1687" w:rsidP="005B0D06">
            <w:pPr>
              <w:rPr>
                <w:rFonts w:ascii="Times New Roman" w:hAnsi="Times New Roman" w:cs="Times New Roman"/>
                <w:sz w:val="24"/>
                <w:szCs w:val="24"/>
              </w:rPr>
            </w:pPr>
          </w:p>
        </w:tc>
        <w:tc>
          <w:tcPr>
            <w:tcW w:w="702" w:type="pct"/>
          </w:tcPr>
          <w:p w14:paraId="7E79AD91" w14:textId="77777777" w:rsidR="000B1687" w:rsidRPr="00EA2ED4" w:rsidRDefault="000B1687" w:rsidP="005B0D06">
            <w:pPr>
              <w:rPr>
                <w:rFonts w:ascii="Times New Roman" w:hAnsi="Times New Roman" w:cs="Times New Roman"/>
                <w:sz w:val="24"/>
                <w:szCs w:val="24"/>
              </w:rPr>
            </w:pPr>
            <w:r w:rsidRPr="00EA2ED4">
              <w:rPr>
                <w:rFonts w:ascii="Times New Roman" w:hAnsi="Times New Roman" w:cs="Times New Roman"/>
                <w:sz w:val="24"/>
                <w:szCs w:val="24"/>
              </w:rPr>
              <w:t xml:space="preserve">Number of studies </w:t>
            </w:r>
          </w:p>
        </w:tc>
        <w:tc>
          <w:tcPr>
            <w:tcW w:w="1160" w:type="pct"/>
          </w:tcPr>
          <w:p w14:paraId="1D0488C6" w14:textId="77777777" w:rsidR="000B1687" w:rsidRPr="00EA2ED4" w:rsidRDefault="000B1687" w:rsidP="005B0D06">
            <w:pPr>
              <w:rPr>
                <w:rFonts w:ascii="Times New Roman" w:hAnsi="Times New Roman" w:cs="Times New Roman"/>
                <w:sz w:val="24"/>
                <w:szCs w:val="24"/>
              </w:rPr>
            </w:pPr>
            <w:r w:rsidRPr="00EA2ED4">
              <w:rPr>
                <w:rFonts w:ascii="Times New Roman" w:hAnsi="Times New Roman" w:cs="Times New Roman"/>
                <w:sz w:val="24"/>
                <w:szCs w:val="24"/>
              </w:rPr>
              <w:t xml:space="preserve">Hedge’s </w:t>
            </w:r>
            <w:r w:rsidRPr="00EA2ED4">
              <w:rPr>
                <w:rFonts w:ascii="Times New Roman" w:hAnsi="Times New Roman" w:cs="Times New Roman"/>
                <w:i/>
                <w:iCs/>
                <w:sz w:val="24"/>
                <w:szCs w:val="24"/>
              </w:rPr>
              <w:t>g</w:t>
            </w:r>
            <w:r w:rsidRPr="00EA2ED4">
              <w:rPr>
                <w:rFonts w:ascii="Times New Roman" w:hAnsi="Times New Roman" w:cs="Times New Roman"/>
                <w:sz w:val="24"/>
                <w:szCs w:val="24"/>
              </w:rPr>
              <w:t xml:space="preserve"> (95% CI)</w:t>
            </w:r>
          </w:p>
        </w:tc>
        <w:tc>
          <w:tcPr>
            <w:tcW w:w="570" w:type="pct"/>
          </w:tcPr>
          <w:p w14:paraId="51FFCB9A" w14:textId="77777777" w:rsidR="000B1687" w:rsidRPr="00EA2ED4" w:rsidRDefault="000B1687" w:rsidP="005B0D06">
            <w:pPr>
              <w:rPr>
                <w:rFonts w:ascii="Times New Roman" w:hAnsi="Times New Roman" w:cs="Times New Roman"/>
                <w:i/>
                <w:iCs/>
                <w:sz w:val="24"/>
                <w:szCs w:val="24"/>
              </w:rPr>
            </w:pPr>
            <w:r w:rsidRPr="00EA2ED4">
              <w:rPr>
                <w:rFonts w:ascii="Times New Roman" w:hAnsi="Times New Roman" w:cs="Times New Roman"/>
                <w:i/>
                <w:iCs/>
                <w:sz w:val="24"/>
                <w:szCs w:val="24"/>
              </w:rPr>
              <w:t>p-</w:t>
            </w:r>
            <w:r w:rsidRPr="00EA2ED4">
              <w:rPr>
                <w:rFonts w:ascii="Times New Roman" w:hAnsi="Times New Roman" w:cs="Times New Roman"/>
                <w:sz w:val="24"/>
                <w:szCs w:val="24"/>
              </w:rPr>
              <w:t xml:space="preserve">value </w:t>
            </w:r>
          </w:p>
        </w:tc>
        <w:tc>
          <w:tcPr>
            <w:tcW w:w="1071" w:type="pct"/>
          </w:tcPr>
          <w:p w14:paraId="5D32AB36" w14:textId="77777777" w:rsidR="000B1687" w:rsidRPr="00EA2ED4" w:rsidRDefault="000B1687" w:rsidP="005B0D06">
            <w:pPr>
              <w:rPr>
                <w:rFonts w:ascii="Times New Roman" w:hAnsi="Times New Roman" w:cs="Times New Roman"/>
                <w:sz w:val="24"/>
                <w:szCs w:val="24"/>
              </w:rPr>
            </w:pPr>
            <w:r w:rsidRPr="00EA2ED4">
              <w:rPr>
                <w:rFonts w:ascii="Times New Roman" w:hAnsi="Times New Roman" w:cs="Times New Roman"/>
                <w:sz w:val="24"/>
                <w:szCs w:val="24"/>
              </w:rPr>
              <w:t>Heterogeneity (I</w:t>
            </w:r>
            <w:r w:rsidRPr="00EA2ED4">
              <w:rPr>
                <w:rFonts w:ascii="Times New Roman" w:hAnsi="Times New Roman" w:cs="Times New Roman"/>
                <w:sz w:val="24"/>
                <w:szCs w:val="24"/>
                <w:vertAlign w:val="superscript"/>
              </w:rPr>
              <w:t>2</w:t>
            </w:r>
            <w:r w:rsidRPr="00EA2ED4">
              <w:rPr>
                <w:rFonts w:ascii="Times New Roman" w:hAnsi="Times New Roman" w:cs="Times New Roman"/>
                <w:sz w:val="24"/>
                <w:szCs w:val="24"/>
              </w:rPr>
              <w:t>)</w:t>
            </w:r>
          </w:p>
        </w:tc>
      </w:tr>
      <w:tr w:rsidR="000B1687" w:rsidRPr="00EA2ED4" w14:paraId="4F900F44" w14:textId="77777777" w:rsidTr="005B0D06">
        <w:trPr>
          <w:trHeight w:val="456"/>
        </w:trPr>
        <w:tc>
          <w:tcPr>
            <w:tcW w:w="5000" w:type="pct"/>
            <w:gridSpan w:val="6"/>
          </w:tcPr>
          <w:p w14:paraId="375EEBFD" w14:textId="77777777" w:rsidR="000B1687" w:rsidRPr="00EA2ED4" w:rsidRDefault="000B1687" w:rsidP="005B0D06">
            <w:pPr>
              <w:rPr>
                <w:rFonts w:ascii="Times New Roman" w:hAnsi="Times New Roman" w:cs="Times New Roman"/>
                <w:b/>
                <w:bCs/>
                <w:sz w:val="24"/>
                <w:szCs w:val="24"/>
              </w:rPr>
            </w:pPr>
            <w:r w:rsidRPr="00EA2ED4">
              <w:rPr>
                <w:rFonts w:ascii="Times New Roman" w:hAnsi="Times New Roman" w:cs="Times New Roman"/>
                <w:b/>
                <w:bCs/>
                <w:sz w:val="24"/>
                <w:szCs w:val="24"/>
              </w:rPr>
              <w:t xml:space="preserve">Subgroups </w:t>
            </w:r>
          </w:p>
        </w:tc>
      </w:tr>
      <w:tr w:rsidR="000B1687" w:rsidRPr="00EA2ED4" w14:paraId="049177DA" w14:textId="77777777" w:rsidTr="005B0D06">
        <w:trPr>
          <w:trHeight w:val="456"/>
        </w:trPr>
        <w:tc>
          <w:tcPr>
            <w:tcW w:w="5000" w:type="pct"/>
            <w:gridSpan w:val="6"/>
          </w:tcPr>
          <w:p w14:paraId="119B0EBF" w14:textId="4C382CF2" w:rsidR="000B1687" w:rsidRPr="00EA2ED4" w:rsidRDefault="000B1687" w:rsidP="005B0D06">
            <w:pPr>
              <w:rPr>
                <w:rFonts w:ascii="Times New Roman" w:hAnsi="Times New Roman" w:cs="Times New Roman"/>
                <w:sz w:val="24"/>
                <w:szCs w:val="24"/>
              </w:rPr>
            </w:pPr>
            <w:r w:rsidRPr="00EA2ED4">
              <w:rPr>
                <w:rFonts w:ascii="Times New Roman" w:hAnsi="Times New Roman" w:cs="Times New Roman"/>
                <w:sz w:val="24"/>
                <w:szCs w:val="24"/>
              </w:rPr>
              <w:t xml:space="preserve">Content v process </w:t>
            </w:r>
            <w:r w:rsidR="009F4970">
              <w:rPr>
                <w:rFonts w:ascii="Times New Roman" w:hAnsi="Times New Roman" w:cs="Times New Roman"/>
                <w:sz w:val="24"/>
                <w:szCs w:val="24"/>
              </w:rPr>
              <w:t xml:space="preserve">ORIGINAL </w:t>
            </w:r>
          </w:p>
        </w:tc>
      </w:tr>
      <w:tr w:rsidR="000B1687" w:rsidRPr="00EA2ED4" w14:paraId="3E60B6FB" w14:textId="77777777" w:rsidTr="005B0D06">
        <w:trPr>
          <w:trHeight w:val="456"/>
        </w:trPr>
        <w:tc>
          <w:tcPr>
            <w:tcW w:w="311" w:type="pct"/>
          </w:tcPr>
          <w:p w14:paraId="5BAF9E17" w14:textId="77777777" w:rsidR="000B1687" w:rsidRPr="00EA2ED4" w:rsidRDefault="000B1687" w:rsidP="005B0D06">
            <w:pPr>
              <w:rPr>
                <w:rFonts w:ascii="Times New Roman" w:hAnsi="Times New Roman" w:cs="Times New Roman"/>
                <w:sz w:val="24"/>
                <w:szCs w:val="24"/>
              </w:rPr>
            </w:pPr>
          </w:p>
        </w:tc>
        <w:tc>
          <w:tcPr>
            <w:tcW w:w="1186" w:type="pct"/>
          </w:tcPr>
          <w:p w14:paraId="7B50C586" w14:textId="77777777" w:rsidR="000B1687" w:rsidRPr="00EA2ED4" w:rsidRDefault="000B1687" w:rsidP="005B0D06">
            <w:pPr>
              <w:rPr>
                <w:rFonts w:ascii="Times New Roman" w:hAnsi="Times New Roman" w:cs="Times New Roman"/>
                <w:sz w:val="24"/>
                <w:szCs w:val="24"/>
              </w:rPr>
            </w:pPr>
            <w:r w:rsidRPr="00EA2ED4">
              <w:rPr>
                <w:rFonts w:ascii="Times New Roman" w:hAnsi="Times New Roman" w:cs="Times New Roman"/>
                <w:sz w:val="24"/>
                <w:szCs w:val="24"/>
              </w:rPr>
              <w:t xml:space="preserve">Content focused intervention </w:t>
            </w:r>
          </w:p>
        </w:tc>
        <w:tc>
          <w:tcPr>
            <w:tcW w:w="702" w:type="pct"/>
          </w:tcPr>
          <w:p w14:paraId="64B69878" w14:textId="77777777" w:rsidR="000B1687" w:rsidRPr="00EA2ED4" w:rsidRDefault="000B1687" w:rsidP="005B0D06">
            <w:pPr>
              <w:rPr>
                <w:rFonts w:ascii="Times New Roman" w:hAnsi="Times New Roman" w:cs="Times New Roman"/>
                <w:sz w:val="24"/>
                <w:szCs w:val="24"/>
              </w:rPr>
            </w:pPr>
            <w:r w:rsidRPr="00EA2ED4">
              <w:rPr>
                <w:rFonts w:ascii="Times New Roman" w:hAnsi="Times New Roman" w:cs="Times New Roman"/>
                <w:sz w:val="24"/>
                <w:szCs w:val="24"/>
              </w:rPr>
              <w:t>14</w:t>
            </w:r>
          </w:p>
        </w:tc>
        <w:tc>
          <w:tcPr>
            <w:tcW w:w="1160" w:type="pct"/>
          </w:tcPr>
          <w:p w14:paraId="4C0417EC" w14:textId="77777777" w:rsidR="000B1687" w:rsidRPr="00EA2ED4" w:rsidRDefault="000B1687" w:rsidP="005B0D06">
            <w:pPr>
              <w:rPr>
                <w:rFonts w:ascii="Times New Roman" w:hAnsi="Times New Roman" w:cs="Times New Roman"/>
                <w:sz w:val="24"/>
                <w:szCs w:val="24"/>
              </w:rPr>
            </w:pPr>
            <w:r w:rsidRPr="00EA2ED4">
              <w:rPr>
                <w:rFonts w:ascii="Times New Roman" w:hAnsi="Times New Roman" w:cs="Times New Roman"/>
                <w:color w:val="000000"/>
                <w:sz w:val="24"/>
                <w:szCs w:val="24"/>
              </w:rPr>
              <w:t>-0.13</w:t>
            </w:r>
            <w:r>
              <w:rPr>
                <w:rFonts w:ascii="Times New Roman" w:hAnsi="Times New Roman" w:cs="Times New Roman"/>
                <w:color w:val="000000"/>
                <w:sz w:val="24"/>
                <w:szCs w:val="24"/>
              </w:rPr>
              <w:t xml:space="preserve"> </w:t>
            </w:r>
            <w:r w:rsidRPr="00EA2ED4">
              <w:rPr>
                <w:rFonts w:ascii="Times New Roman" w:hAnsi="Times New Roman" w:cs="Times New Roman"/>
                <w:sz w:val="24"/>
                <w:szCs w:val="24"/>
              </w:rPr>
              <w:t>(-0.28: 0.01)</w:t>
            </w:r>
          </w:p>
        </w:tc>
        <w:tc>
          <w:tcPr>
            <w:tcW w:w="570" w:type="pct"/>
            <w:vMerge w:val="restart"/>
          </w:tcPr>
          <w:p w14:paraId="54169AE4" w14:textId="77777777" w:rsidR="000B1687" w:rsidRPr="00EA2ED4" w:rsidRDefault="000B1687" w:rsidP="005B0D06">
            <w:pPr>
              <w:rPr>
                <w:rFonts w:ascii="Times New Roman" w:hAnsi="Times New Roman" w:cs="Times New Roman"/>
                <w:color w:val="000000"/>
                <w:sz w:val="24"/>
                <w:szCs w:val="24"/>
              </w:rPr>
            </w:pPr>
            <w:r w:rsidRPr="00EA2ED4">
              <w:rPr>
                <w:rFonts w:ascii="Times New Roman" w:hAnsi="Times New Roman" w:cs="Times New Roman"/>
                <w:color w:val="000000"/>
                <w:sz w:val="24"/>
                <w:szCs w:val="24"/>
              </w:rPr>
              <w:t>.01</w:t>
            </w:r>
          </w:p>
          <w:p w14:paraId="0240F4B9" w14:textId="77777777" w:rsidR="000B1687" w:rsidRPr="00EA2ED4" w:rsidRDefault="000B1687" w:rsidP="005B0D06">
            <w:pPr>
              <w:rPr>
                <w:rFonts w:ascii="Times New Roman" w:hAnsi="Times New Roman" w:cs="Times New Roman"/>
                <w:sz w:val="24"/>
                <w:szCs w:val="24"/>
              </w:rPr>
            </w:pPr>
          </w:p>
        </w:tc>
        <w:tc>
          <w:tcPr>
            <w:tcW w:w="1071" w:type="pct"/>
          </w:tcPr>
          <w:p w14:paraId="10F91329" w14:textId="77777777" w:rsidR="000B1687" w:rsidRPr="00EA2ED4" w:rsidRDefault="000B1687" w:rsidP="005B0D06">
            <w:pPr>
              <w:rPr>
                <w:rFonts w:ascii="Times New Roman" w:hAnsi="Times New Roman" w:cs="Times New Roman"/>
                <w:sz w:val="24"/>
                <w:szCs w:val="24"/>
              </w:rPr>
            </w:pPr>
            <w:r w:rsidRPr="00EA2ED4">
              <w:rPr>
                <w:rFonts w:ascii="Times New Roman" w:hAnsi="Times New Roman" w:cs="Times New Roman"/>
                <w:sz w:val="24"/>
                <w:szCs w:val="24"/>
              </w:rPr>
              <w:t>38.28</w:t>
            </w:r>
          </w:p>
        </w:tc>
      </w:tr>
      <w:tr w:rsidR="000B1687" w:rsidRPr="00EA2ED4" w14:paraId="7C74F93A" w14:textId="77777777" w:rsidTr="005B0D06">
        <w:trPr>
          <w:trHeight w:val="456"/>
        </w:trPr>
        <w:tc>
          <w:tcPr>
            <w:tcW w:w="311" w:type="pct"/>
          </w:tcPr>
          <w:p w14:paraId="1F5896AC" w14:textId="77777777" w:rsidR="000B1687" w:rsidRPr="00EA2ED4" w:rsidRDefault="000B1687" w:rsidP="005B0D06">
            <w:pPr>
              <w:rPr>
                <w:rFonts w:ascii="Times New Roman" w:hAnsi="Times New Roman" w:cs="Times New Roman"/>
                <w:sz w:val="24"/>
                <w:szCs w:val="24"/>
              </w:rPr>
            </w:pPr>
          </w:p>
        </w:tc>
        <w:tc>
          <w:tcPr>
            <w:tcW w:w="1186" w:type="pct"/>
          </w:tcPr>
          <w:p w14:paraId="24991602" w14:textId="77777777" w:rsidR="000B1687" w:rsidRPr="00EA2ED4" w:rsidRDefault="000B1687" w:rsidP="005B0D06">
            <w:pPr>
              <w:rPr>
                <w:rFonts w:ascii="Times New Roman" w:hAnsi="Times New Roman" w:cs="Times New Roman"/>
                <w:sz w:val="24"/>
                <w:szCs w:val="24"/>
              </w:rPr>
            </w:pPr>
            <w:r w:rsidRPr="00EA2ED4">
              <w:rPr>
                <w:rFonts w:ascii="Times New Roman" w:hAnsi="Times New Roman" w:cs="Times New Roman"/>
                <w:sz w:val="24"/>
                <w:szCs w:val="24"/>
              </w:rPr>
              <w:t xml:space="preserve">Process focused intervention </w:t>
            </w:r>
          </w:p>
        </w:tc>
        <w:tc>
          <w:tcPr>
            <w:tcW w:w="702" w:type="pct"/>
          </w:tcPr>
          <w:p w14:paraId="1FEE162E" w14:textId="77777777" w:rsidR="000B1687" w:rsidRPr="00EA2ED4" w:rsidRDefault="000B1687" w:rsidP="005B0D06">
            <w:pPr>
              <w:rPr>
                <w:rFonts w:ascii="Times New Roman" w:hAnsi="Times New Roman" w:cs="Times New Roman"/>
                <w:sz w:val="24"/>
                <w:szCs w:val="24"/>
              </w:rPr>
            </w:pPr>
            <w:r w:rsidRPr="00EA2ED4">
              <w:rPr>
                <w:rFonts w:ascii="Times New Roman" w:hAnsi="Times New Roman" w:cs="Times New Roman"/>
                <w:sz w:val="24"/>
                <w:szCs w:val="24"/>
              </w:rPr>
              <w:t>10</w:t>
            </w:r>
          </w:p>
        </w:tc>
        <w:tc>
          <w:tcPr>
            <w:tcW w:w="1160" w:type="pct"/>
          </w:tcPr>
          <w:p w14:paraId="0BD5B92F" w14:textId="77777777" w:rsidR="000B1687" w:rsidRPr="00EA2ED4" w:rsidRDefault="000B1687" w:rsidP="005B0D06">
            <w:pPr>
              <w:rPr>
                <w:rFonts w:ascii="Times New Roman" w:hAnsi="Times New Roman" w:cs="Times New Roman"/>
                <w:sz w:val="24"/>
                <w:szCs w:val="24"/>
              </w:rPr>
            </w:pPr>
            <w:r w:rsidRPr="00EA2ED4">
              <w:rPr>
                <w:rFonts w:ascii="Times New Roman" w:hAnsi="Times New Roman" w:cs="Times New Roman"/>
                <w:color w:val="000000"/>
                <w:sz w:val="24"/>
                <w:szCs w:val="24"/>
              </w:rPr>
              <w:t>-0.85</w:t>
            </w:r>
            <w:r>
              <w:rPr>
                <w:rFonts w:ascii="Times New Roman" w:hAnsi="Times New Roman" w:cs="Times New Roman"/>
                <w:color w:val="000000"/>
                <w:sz w:val="24"/>
                <w:szCs w:val="24"/>
              </w:rPr>
              <w:t xml:space="preserve"> </w:t>
            </w:r>
            <w:r w:rsidRPr="00EA2ED4">
              <w:rPr>
                <w:rFonts w:ascii="Times New Roman" w:hAnsi="Times New Roman" w:cs="Times New Roman"/>
                <w:sz w:val="24"/>
                <w:szCs w:val="24"/>
              </w:rPr>
              <w:t>(-1.29: -0.41)</w:t>
            </w:r>
          </w:p>
        </w:tc>
        <w:tc>
          <w:tcPr>
            <w:tcW w:w="570" w:type="pct"/>
            <w:vMerge/>
          </w:tcPr>
          <w:p w14:paraId="212DE4B7" w14:textId="77777777" w:rsidR="000B1687" w:rsidRPr="00EA2ED4" w:rsidRDefault="000B1687" w:rsidP="005B0D06">
            <w:pPr>
              <w:rPr>
                <w:rFonts w:ascii="Times New Roman" w:hAnsi="Times New Roman" w:cs="Times New Roman"/>
                <w:sz w:val="24"/>
                <w:szCs w:val="24"/>
              </w:rPr>
            </w:pPr>
          </w:p>
        </w:tc>
        <w:tc>
          <w:tcPr>
            <w:tcW w:w="1071" w:type="pct"/>
          </w:tcPr>
          <w:p w14:paraId="78AC137F" w14:textId="77777777" w:rsidR="000B1687" w:rsidRPr="00EA2ED4" w:rsidRDefault="000B1687" w:rsidP="005B0D06">
            <w:pPr>
              <w:rPr>
                <w:rFonts w:ascii="Times New Roman" w:hAnsi="Times New Roman" w:cs="Times New Roman"/>
                <w:sz w:val="24"/>
                <w:szCs w:val="24"/>
              </w:rPr>
            </w:pPr>
            <w:r w:rsidRPr="00EA2ED4">
              <w:rPr>
                <w:rFonts w:ascii="Times New Roman" w:hAnsi="Times New Roman" w:cs="Times New Roman"/>
                <w:sz w:val="24"/>
                <w:szCs w:val="24"/>
              </w:rPr>
              <w:t>89.45</w:t>
            </w:r>
          </w:p>
        </w:tc>
      </w:tr>
      <w:tr w:rsidR="009F4970" w:rsidRPr="00EA2ED4" w14:paraId="48B5A9D5" w14:textId="77777777" w:rsidTr="009F4970">
        <w:trPr>
          <w:trHeight w:val="456"/>
        </w:trPr>
        <w:tc>
          <w:tcPr>
            <w:tcW w:w="5000" w:type="pct"/>
            <w:gridSpan w:val="6"/>
          </w:tcPr>
          <w:p w14:paraId="18CB4228" w14:textId="54BCFF51" w:rsidR="009F4970" w:rsidRPr="00EA2ED4" w:rsidRDefault="009F4970" w:rsidP="005B0D06">
            <w:pPr>
              <w:rPr>
                <w:rFonts w:ascii="Times New Roman" w:hAnsi="Times New Roman" w:cs="Times New Roman"/>
                <w:sz w:val="24"/>
                <w:szCs w:val="24"/>
              </w:rPr>
            </w:pPr>
            <w:r w:rsidRPr="00EA2ED4">
              <w:rPr>
                <w:rFonts w:ascii="Times New Roman" w:hAnsi="Times New Roman" w:cs="Times New Roman"/>
                <w:sz w:val="24"/>
                <w:szCs w:val="24"/>
              </w:rPr>
              <w:t xml:space="preserve">Content v process </w:t>
            </w:r>
            <w:r>
              <w:rPr>
                <w:rFonts w:ascii="Times New Roman" w:hAnsi="Times New Roman" w:cs="Times New Roman"/>
                <w:sz w:val="24"/>
                <w:szCs w:val="24"/>
              </w:rPr>
              <w:t xml:space="preserve">SENSITIVITY ANALYSIS </w:t>
            </w:r>
          </w:p>
        </w:tc>
      </w:tr>
      <w:tr w:rsidR="00314B25" w:rsidRPr="00EA2ED4" w14:paraId="3349317D" w14:textId="77777777" w:rsidTr="005B0D06">
        <w:trPr>
          <w:trHeight w:val="456"/>
        </w:trPr>
        <w:tc>
          <w:tcPr>
            <w:tcW w:w="311" w:type="pct"/>
          </w:tcPr>
          <w:p w14:paraId="3671A101" w14:textId="77777777" w:rsidR="00314B25" w:rsidRPr="00EA2ED4" w:rsidRDefault="00314B25" w:rsidP="009F4970">
            <w:pPr>
              <w:rPr>
                <w:rFonts w:ascii="Times New Roman" w:hAnsi="Times New Roman" w:cs="Times New Roman"/>
                <w:sz w:val="24"/>
                <w:szCs w:val="24"/>
              </w:rPr>
            </w:pPr>
          </w:p>
        </w:tc>
        <w:tc>
          <w:tcPr>
            <w:tcW w:w="1186" w:type="pct"/>
          </w:tcPr>
          <w:p w14:paraId="403A70EA" w14:textId="0B2802D3" w:rsidR="00314B25" w:rsidRPr="00EA2ED4" w:rsidRDefault="00314B25" w:rsidP="009F4970">
            <w:pPr>
              <w:rPr>
                <w:rFonts w:ascii="Times New Roman" w:hAnsi="Times New Roman" w:cs="Times New Roman"/>
                <w:sz w:val="24"/>
                <w:szCs w:val="24"/>
              </w:rPr>
            </w:pPr>
            <w:r w:rsidRPr="00EA2ED4">
              <w:rPr>
                <w:rFonts w:ascii="Times New Roman" w:hAnsi="Times New Roman" w:cs="Times New Roman"/>
                <w:sz w:val="24"/>
                <w:szCs w:val="24"/>
              </w:rPr>
              <w:t xml:space="preserve">Content focused intervention </w:t>
            </w:r>
          </w:p>
        </w:tc>
        <w:tc>
          <w:tcPr>
            <w:tcW w:w="702" w:type="pct"/>
          </w:tcPr>
          <w:p w14:paraId="1D0A9AC6" w14:textId="5CDFC4A6" w:rsidR="00314B25" w:rsidRPr="00EA2ED4" w:rsidRDefault="00314B25" w:rsidP="009F4970">
            <w:pPr>
              <w:rPr>
                <w:rFonts w:ascii="Times New Roman" w:hAnsi="Times New Roman" w:cs="Times New Roman"/>
                <w:sz w:val="24"/>
                <w:szCs w:val="24"/>
              </w:rPr>
            </w:pPr>
            <w:r>
              <w:rPr>
                <w:rFonts w:ascii="Times New Roman" w:hAnsi="Times New Roman" w:cs="Times New Roman"/>
                <w:sz w:val="24"/>
                <w:szCs w:val="24"/>
              </w:rPr>
              <w:t>9</w:t>
            </w:r>
          </w:p>
        </w:tc>
        <w:tc>
          <w:tcPr>
            <w:tcW w:w="1160" w:type="pct"/>
          </w:tcPr>
          <w:p w14:paraId="3AE068A2" w14:textId="0E93E4B2" w:rsidR="00314B25" w:rsidRPr="00EA2ED4" w:rsidRDefault="00314B25" w:rsidP="009F4970">
            <w:pPr>
              <w:rPr>
                <w:rFonts w:ascii="Times New Roman" w:hAnsi="Times New Roman" w:cs="Times New Roman"/>
                <w:color w:val="000000"/>
                <w:sz w:val="24"/>
                <w:szCs w:val="24"/>
              </w:rPr>
            </w:pPr>
            <w:r>
              <w:rPr>
                <w:rFonts w:ascii="Times New Roman" w:hAnsi="Times New Roman" w:cs="Times New Roman"/>
                <w:color w:val="000000"/>
                <w:sz w:val="24"/>
                <w:szCs w:val="24"/>
              </w:rPr>
              <w:t>-0.20 (-0.35: -0.04)</w:t>
            </w:r>
          </w:p>
        </w:tc>
        <w:tc>
          <w:tcPr>
            <w:tcW w:w="570" w:type="pct"/>
            <w:vMerge w:val="restart"/>
          </w:tcPr>
          <w:p w14:paraId="4E1AEC5D" w14:textId="7BDBDDD8" w:rsidR="00314B25" w:rsidRPr="00EA2ED4" w:rsidRDefault="00314B25" w:rsidP="009F4970">
            <w:pPr>
              <w:rPr>
                <w:rFonts w:ascii="Times New Roman" w:hAnsi="Times New Roman" w:cs="Times New Roman"/>
                <w:sz w:val="24"/>
                <w:szCs w:val="24"/>
              </w:rPr>
            </w:pPr>
            <w:r>
              <w:rPr>
                <w:rFonts w:ascii="Times New Roman" w:hAnsi="Times New Roman" w:cs="Times New Roman"/>
                <w:sz w:val="24"/>
                <w:szCs w:val="24"/>
              </w:rPr>
              <w:t>.05</w:t>
            </w:r>
          </w:p>
        </w:tc>
        <w:tc>
          <w:tcPr>
            <w:tcW w:w="1071" w:type="pct"/>
          </w:tcPr>
          <w:p w14:paraId="79EA79A2" w14:textId="0FDB28A0" w:rsidR="00314B25" w:rsidRPr="00EA2ED4" w:rsidRDefault="004C06A1" w:rsidP="004C06A1">
            <w:pPr>
              <w:rPr>
                <w:rFonts w:ascii="Times New Roman" w:hAnsi="Times New Roman" w:cs="Times New Roman"/>
                <w:sz w:val="24"/>
                <w:szCs w:val="24"/>
              </w:rPr>
            </w:pPr>
            <w:r w:rsidRPr="004C06A1">
              <w:rPr>
                <w:rFonts w:ascii="Times New Roman" w:hAnsi="Times New Roman" w:cs="Times New Roman"/>
                <w:sz w:val="24"/>
                <w:szCs w:val="24"/>
              </w:rPr>
              <w:t>19.85</w:t>
            </w:r>
          </w:p>
        </w:tc>
      </w:tr>
      <w:tr w:rsidR="00314B25" w:rsidRPr="00EA2ED4" w14:paraId="26D0C539" w14:textId="77777777" w:rsidTr="005B0D06">
        <w:trPr>
          <w:trHeight w:val="456"/>
        </w:trPr>
        <w:tc>
          <w:tcPr>
            <w:tcW w:w="311" w:type="pct"/>
          </w:tcPr>
          <w:p w14:paraId="0C01AEB6" w14:textId="77777777" w:rsidR="00314B25" w:rsidRPr="00EA2ED4" w:rsidRDefault="00314B25" w:rsidP="009F4970">
            <w:pPr>
              <w:rPr>
                <w:rFonts w:ascii="Times New Roman" w:hAnsi="Times New Roman" w:cs="Times New Roman"/>
                <w:sz w:val="24"/>
                <w:szCs w:val="24"/>
              </w:rPr>
            </w:pPr>
          </w:p>
        </w:tc>
        <w:tc>
          <w:tcPr>
            <w:tcW w:w="1186" w:type="pct"/>
          </w:tcPr>
          <w:p w14:paraId="37982195" w14:textId="165064B5" w:rsidR="00314B25" w:rsidRPr="00EA2ED4" w:rsidRDefault="00314B25" w:rsidP="009F4970">
            <w:pPr>
              <w:rPr>
                <w:rFonts w:ascii="Times New Roman" w:hAnsi="Times New Roman" w:cs="Times New Roman"/>
                <w:sz w:val="24"/>
                <w:szCs w:val="24"/>
              </w:rPr>
            </w:pPr>
            <w:r w:rsidRPr="00EA2ED4">
              <w:rPr>
                <w:rFonts w:ascii="Times New Roman" w:hAnsi="Times New Roman" w:cs="Times New Roman"/>
                <w:sz w:val="24"/>
                <w:szCs w:val="24"/>
              </w:rPr>
              <w:t xml:space="preserve">Process focused intervention </w:t>
            </w:r>
          </w:p>
        </w:tc>
        <w:tc>
          <w:tcPr>
            <w:tcW w:w="702" w:type="pct"/>
          </w:tcPr>
          <w:p w14:paraId="624D2413" w14:textId="2341825B" w:rsidR="00314B25" w:rsidRPr="00EA2ED4" w:rsidRDefault="00314B25" w:rsidP="009F4970">
            <w:pPr>
              <w:rPr>
                <w:rFonts w:ascii="Times New Roman" w:hAnsi="Times New Roman" w:cs="Times New Roman"/>
                <w:sz w:val="24"/>
                <w:szCs w:val="24"/>
              </w:rPr>
            </w:pPr>
            <w:r>
              <w:rPr>
                <w:rFonts w:ascii="Times New Roman" w:hAnsi="Times New Roman" w:cs="Times New Roman"/>
                <w:sz w:val="24"/>
                <w:szCs w:val="24"/>
              </w:rPr>
              <w:t>15</w:t>
            </w:r>
          </w:p>
        </w:tc>
        <w:tc>
          <w:tcPr>
            <w:tcW w:w="1160" w:type="pct"/>
          </w:tcPr>
          <w:p w14:paraId="446DC9AA" w14:textId="20EE6CE0" w:rsidR="00314B25" w:rsidRPr="00EA2ED4" w:rsidRDefault="00314B25" w:rsidP="009F4970">
            <w:pPr>
              <w:rPr>
                <w:rFonts w:ascii="Times New Roman" w:hAnsi="Times New Roman" w:cs="Times New Roman"/>
                <w:color w:val="000000"/>
                <w:sz w:val="24"/>
                <w:szCs w:val="24"/>
              </w:rPr>
            </w:pPr>
            <w:r w:rsidRPr="00314B25">
              <w:rPr>
                <w:rFonts w:ascii="Times New Roman" w:hAnsi="Times New Roman" w:cs="Times New Roman"/>
                <w:color w:val="000000"/>
                <w:sz w:val="24"/>
                <w:szCs w:val="24"/>
              </w:rPr>
              <w:t>-0.56</w:t>
            </w:r>
            <w:r>
              <w:rPr>
                <w:rFonts w:ascii="Times New Roman" w:hAnsi="Times New Roman" w:cs="Times New Roman"/>
                <w:color w:val="000000"/>
                <w:sz w:val="24"/>
                <w:szCs w:val="24"/>
              </w:rPr>
              <w:t xml:space="preserve"> (</w:t>
            </w:r>
            <w:r w:rsidRPr="00314B25">
              <w:rPr>
                <w:rFonts w:ascii="Times New Roman" w:hAnsi="Times New Roman" w:cs="Times New Roman"/>
                <w:color w:val="000000"/>
                <w:sz w:val="24"/>
                <w:szCs w:val="24"/>
              </w:rPr>
              <w:t>-0.91</w:t>
            </w:r>
            <w:r>
              <w:rPr>
                <w:rFonts w:ascii="Times New Roman" w:hAnsi="Times New Roman" w:cs="Times New Roman"/>
                <w:color w:val="000000"/>
                <w:sz w:val="24"/>
                <w:szCs w:val="24"/>
              </w:rPr>
              <w:t xml:space="preserve">: </w:t>
            </w:r>
            <w:r w:rsidRPr="00314B25">
              <w:rPr>
                <w:rFonts w:ascii="Times New Roman" w:hAnsi="Times New Roman" w:cs="Times New Roman"/>
                <w:color w:val="000000"/>
                <w:sz w:val="24"/>
                <w:szCs w:val="24"/>
              </w:rPr>
              <w:t>-0.22</w:t>
            </w:r>
            <w:r>
              <w:rPr>
                <w:rFonts w:ascii="Times New Roman" w:hAnsi="Times New Roman" w:cs="Times New Roman"/>
                <w:color w:val="000000"/>
                <w:sz w:val="24"/>
                <w:szCs w:val="24"/>
              </w:rPr>
              <w:t>)</w:t>
            </w:r>
          </w:p>
        </w:tc>
        <w:tc>
          <w:tcPr>
            <w:tcW w:w="570" w:type="pct"/>
            <w:vMerge/>
          </w:tcPr>
          <w:p w14:paraId="42DE53A7" w14:textId="77777777" w:rsidR="00314B25" w:rsidRPr="00EA2ED4" w:rsidRDefault="00314B25" w:rsidP="009F4970">
            <w:pPr>
              <w:rPr>
                <w:rFonts w:ascii="Times New Roman" w:hAnsi="Times New Roman" w:cs="Times New Roman"/>
                <w:sz w:val="24"/>
                <w:szCs w:val="24"/>
              </w:rPr>
            </w:pPr>
          </w:p>
        </w:tc>
        <w:tc>
          <w:tcPr>
            <w:tcW w:w="1071" w:type="pct"/>
          </w:tcPr>
          <w:p w14:paraId="663BFFCA" w14:textId="107B6DDF" w:rsidR="00314B25" w:rsidRPr="00EA2ED4" w:rsidRDefault="004C06A1" w:rsidP="009F4970">
            <w:pPr>
              <w:rPr>
                <w:rFonts w:ascii="Times New Roman" w:hAnsi="Times New Roman" w:cs="Times New Roman"/>
                <w:sz w:val="24"/>
                <w:szCs w:val="24"/>
              </w:rPr>
            </w:pPr>
            <w:r w:rsidRPr="004C06A1">
              <w:rPr>
                <w:rFonts w:ascii="Times New Roman" w:hAnsi="Times New Roman" w:cs="Times New Roman"/>
                <w:sz w:val="24"/>
                <w:szCs w:val="24"/>
              </w:rPr>
              <w:t>89.4</w:t>
            </w:r>
            <w:r>
              <w:rPr>
                <w:rFonts w:ascii="Times New Roman" w:hAnsi="Times New Roman" w:cs="Times New Roman"/>
                <w:sz w:val="24"/>
                <w:szCs w:val="24"/>
              </w:rPr>
              <w:t>5</w:t>
            </w:r>
          </w:p>
        </w:tc>
      </w:tr>
    </w:tbl>
    <w:p w14:paraId="7E6C570D" w14:textId="1D548D41" w:rsidR="00D70962" w:rsidRDefault="00D70962">
      <w:pPr>
        <w:rPr>
          <w:rFonts w:ascii="Times New Roman" w:hAnsi="Times New Roman" w:cs="Times New Roman"/>
        </w:rPr>
      </w:pPr>
    </w:p>
    <w:p w14:paraId="4FBBB015" w14:textId="77777777" w:rsidR="00D70962" w:rsidRPr="006A328C" w:rsidRDefault="00D70962">
      <w:pPr>
        <w:rPr>
          <w:rFonts w:ascii="Times New Roman" w:hAnsi="Times New Roman" w:cs="Times New Roman"/>
        </w:rPr>
      </w:pPr>
    </w:p>
    <w:sectPr w:rsidR="00D70962" w:rsidRPr="006A328C" w:rsidSect="00630B5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C421" w14:textId="77777777" w:rsidR="00D70962" w:rsidRDefault="00D70962" w:rsidP="00D70962">
      <w:pPr>
        <w:spacing w:after="0" w:line="240" w:lineRule="auto"/>
      </w:pPr>
      <w:r>
        <w:separator/>
      </w:r>
    </w:p>
  </w:endnote>
  <w:endnote w:type="continuationSeparator" w:id="0">
    <w:p w14:paraId="2256CB26" w14:textId="77777777" w:rsidR="00D70962" w:rsidRDefault="00D70962" w:rsidP="00D7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4A9E" w14:textId="77777777" w:rsidR="00D70962" w:rsidRDefault="00D70962" w:rsidP="00D70962">
      <w:pPr>
        <w:spacing w:after="0" w:line="240" w:lineRule="auto"/>
      </w:pPr>
      <w:r>
        <w:separator/>
      </w:r>
    </w:p>
  </w:footnote>
  <w:footnote w:type="continuationSeparator" w:id="0">
    <w:p w14:paraId="20A4EF61" w14:textId="77777777" w:rsidR="00D70962" w:rsidRDefault="00D70962" w:rsidP="00D70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9A4"/>
    <w:multiLevelType w:val="hybridMultilevel"/>
    <w:tmpl w:val="56021D34"/>
    <w:lvl w:ilvl="0" w:tplc="ABECF0A8">
      <w:start w:val="1"/>
      <w:numFmt w:val="lowerRoman"/>
      <w:lvlText w:val="%1."/>
      <w:lvlJc w:val="left"/>
      <w:pPr>
        <w:ind w:left="720" w:hanging="360"/>
      </w:pPr>
      <w:rPr>
        <w:rFonts w:ascii="Cambria" w:eastAsia="Times New Roman" w:hAnsi="Cambria" w:cs="Times New Roman"/>
      </w:rPr>
    </w:lvl>
    <w:lvl w:ilvl="1" w:tplc="04090019">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15:restartNumberingAfterBreak="0">
    <w:nsid w:val="03D36B0E"/>
    <w:multiLevelType w:val="hybridMultilevel"/>
    <w:tmpl w:val="B28051D2"/>
    <w:lvl w:ilvl="0" w:tplc="59522B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2AF"/>
    <w:multiLevelType w:val="hybridMultilevel"/>
    <w:tmpl w:val="DE98FED0"/>
    <w:lvl w:ilvl="0" w:tplc="F746E96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569EA"/>
    <w:multiLevelType w:val="hybridMultilevel"/>
    <w:tmpl w:val="56021D34"/>
    <w:lvl w:ilvl="0" w:tplc="ABECF0A8">
      <w:start w:val="1"/>
      <w:numFmt w:val="lowerRoman"/>
      <w:lvlText w:val="%1."/>
      <w:lvlJc w:val="left"/>
      <w:pPr>
        <w:ind w:left="720" w:hanging="360"/>
      </w:pPr>
      <w:rPr>
        <w:rFonts w:ascii="Cambria" w:eastAsia="Times New Roman" w:hAnsi="Cambria" w:cs="Times New Roman"/>
      </w:rPr>
    </w:lvl>
    <w:lvl w:ilvl="1" w:tplc="04090019">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4" w15:restartNumberingAfterBreak="0">
    <w:nsid w:val="1CA87F19"/>
    <w:multiLevelType w:val="hybridMultilevel"/>
    <w:tmpl w:val="DE98FED0"/>
    <w:lvl w:ilvl="0" w:tplc="F746E96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A0588"/>
    <w:multiLevelType w:val="hybridMultilevel"/>
    <w:tmpl w:val="F9C21014"/>
    <w:lvl w:ilvl="0" w:tplc="EAC66018">
      <w:start w:val="1"/>
      <w:numFmt w:val="lowerRoman"/>
      <w:lvlText w:val="%1."/>
      <w:lvlJc w:val="left"/>
      <w:pPr>
        <w:ind w:left="72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F3E9B"/>
    <w:multiLevelType w:val="hybridMultilevel"/>
    <w:tmpl w:val="56021D34"/>
    <w:lvl w:ilvl="0" w:tplc="ABECF0A8">
      <w:start w:val="1"/>
      <w:numFmt w:val="lowerRoman"/>
      <w:lvlText w:val="%1."/>
      <w:lvlJc w:val="left"/>
      <w:pPr>
        <w:ind w:left="720" w:hanging="360"/>
      </w:pPr>
      <w:rPr>
        <w:rFonts w:ascii="Cambria" w:eastAsia="Times New Roman" w:hAnsi="Cambria" w:cs="Times New Roman"/>
      </w:rPr>
    </w:lvl>
    <w:lvl w:ilvl="1" w:tplc="04090019">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7" w15:restartNumberingAfterBreak="0">
    <w:nsid w:val="5BE702A2"/>
    <w:multiLevelType w:val="hybridMultilevel"/>
    <w:tmpl w:val="092EA6EC"/>
    <w:lvl w:ilvl="0" w:tplc="6E845B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E48EF"/>
    <w:multiLevelType w:val="hybridMultilevel"/>
    <w:tmpl w:val="8954C690"/>
    <w:lvl w:ilvl="0" w:tplc="87728F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D83EA7"/>
    <w:multiLevelType w:val="hybridMultilevel"/>
    <w:tmpl w:val="A7D4D98E"/>
    <w:lvl w:ilvl="0" w:tplc="D216147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4E53F5"/>
    <w:multiLevelType w:val="hybridMultilevel"/>
    <w:tmpl w:val="F9C21014"/>
    <w:lvl w:ilvl="0" w:tplc="EAC66018">
      <w:start w:val="1"/>
      <w:numFmt w:val="lowerRoman"/>
      <w:lvlText w:val="%1."/>
      <w:lvlJc w:val="left"/>
      <w:pPr>
        <w:ind w:left="72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4099F"/>
    <w:multiLevelType w:val="hybridMultilevel"/>
    <w:tmpl w:val="56021D34"/>
    <w:lvl w:ilvl="0" w:tplc="ABECF0A8">
      <w:start w:val="1"/>
      <w:numFmt w:val="lowerRoman"/>
      <w:lvlText w:val="%1."/>
      <w:lvlJc w:val="left"/>
      <w:pPr>
        <w:ind w:left="720" w:hanging="360"/>
      </w:pPr>
      <w:rPr>
        <w:rFonts w:ascii="Cambria" w:eastAsia="Times New Roman" w:hAnsi="Cambria" w:cs="Times New Roman"/>
      </w:rPr>
    </w:lvl>
    <w:lvl w:ilvl="1" w:tplc="04090019">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2" w15:restartNumberingAfterBreak="0">
    <w:nsid w:val="6E0343C0"/>
    <w:multiLevelType w:val="hybridMultilevel"/>
    <w:tmpl w:val="F9C21014"/>
    <w:lvl w:ilvl="0" w:tplc="EAC66018">
      <w:start w:val="1"/>
      <w:numFmt w:val="lowerRoman"/>
      <w:lvlText w:val="%1."/>
      <w:lvlJc w:val="left"/>
      <w:pPr>
        <w:ind w:left="72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A726E4"/>
    <w:multiLevelType w:val="hybridMultilevel"/>
    <w:tmpl w:val="F9C21014"/>
    <w:lvl w:ilvl="0" w:tplc="EAC66018">
      <w:start w:val="1"/>
      <w:numFmt w:val="lowerRoman"/>
      <w:lvlText w:val="%1."/>
      <w:lvlJc w:val="left"/>
      <w:pPr>
        <w:ind w:left="72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CB136B"/>
    <w:multiLevelType w:val="hybridMultilevel"/>
    <w:tmpl w:val="56021D34"/>
    <w:lvl w:ilvl="0" w:tplc="ABECF0A8">
      <w:start w:val="1"/>
      <w:numFmt w:val="lowerRoman"/>
      <w:lvlText w:val="%1."/>
      <w:lvlJc w:val="left"/>
      <w:pPr>
        <w:ind w:left="720" w:hanging="360"/>
      </w:pPr>
      <w:rPr>
        <w:rFonts w:ascii="Cambria" w:eastAsia="Times New Roman" w:hAnsi="Cambria" w:cs="Times New Roman"/>
      </w:rPr>
    </w:lvl>
    <w:lvl w:ilvl="1" w:tplc="04090019">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5" w15:restartNumberingAfterBreak="0">
    <w:nsid w:val="772B7544"/>
    <w:multiLevelType w:val="hybridMultilevel"/>
    <w:tmpl w:val="F93294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28916163">
    <w:abstractNumId w:val="8"/>
  </w:num>
  <w:num w:numId="2" w16cid:durableId="934089671">
    <w:abstractNumId w:val="0"/>
  </w:num>
  <w:num w:numId="3" w16cid:durableId="1993824475">
    <w:abstractNumId w:val="13"/>
  </w:num>
  <w:num w:numId="4" w16cid:durableId="304361834">
    <w:abstractNumId w:val="4"/>
  </w:num>
  <w:num w:numId="5" w16cid:durableId="1826124617">
    <w:abstractNumId w:val="7"/>
  </w:num>
  <w:num w:numId="6" w16cid:durableId="378823482">
    <w:abstractNumId w:val="9"/>
  </w:num>
  <w:num w:numId="7" w16cid:durableId="1934626877">
    <w:abstractNumId w:val="1"/>
  </w:num>
  <w:num w:numId="8" w16cid:durableId="527717364">
    <w:abstractNumId w:val="3"/>
  </w:num>
  <w:num w:numId="9" w16cid:durableId="66923927">
    <w:abstractNumId w:val="14"/>
  </w:num>
  <w:num w:numId="10" w16cid:durableId="839076802">
    <w:abstractNumId w:val="2"/>
  </w:num>
  <w:num w:numId="11" w16cid:durableId="374165379">
    <w:abstractNumId w:val="5"/>
  </w:num>
  <w:num w:numId="12" w16cid:durableId="573247748">
    <w:abstractNumId w:val="12"/>
  </w:num>
  <w:num w:numId="13" w16cid:durableId="1769887024">
    <w:abstractNumId w:val="10"/>
  </w:num>
  <w:num w:numId="14" w16cid:durableId="1819493482">
    <w:abstractNumId w:val="11"/>
  </w:num>
  <w:num w:numId="15" w16cid:durableId="1178544831">
    <w:abstractNumId w:val="6"/>
  </w:num>
  <w:num w:numId="16" w16cid:durableId="13869510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0103"/>
    <w:rsid w:val="000357D5"/>
    <w:rsid w:val="000926A4"/>
    <w:rsid w:val="000B1687"/>
    <w:rsid w:val="000B7A71"/>
    <w:rsid w:val="00145C38"/>
    <w:rsid w:val="001B50E5"/>
    <w:rsid w:val="001D2A95"/>
    <w:rsid w:val="002477AA"/>
    <w:rsid w:val="00260498"/>
    <w:rsid w:val="0027326F"/>
    <w:rsid w:val="002B79DA"/>
    <w:rsid w:val="00304F59"/>
    <w:rsid w:val="00314B25"/>
    <w:rsid w:val="00362AA6"/>
    <w:rsid w:val="0038081C"/>
    <w:rsid w:val="003C42F7"/>
    <w:rsid w:val="00444E00"/>
    <w:rsid w:val="004824A4"/>
    <w:rsid w:val="004C06A1"/>
    <w:rsid w:val="00554643"/>
    <w:rsid w:val="005626AD"/>
    <w:rsid w:val="00630B56"/>
    <w:rsid w:val="0064043A"/>
    <w:rsid w:val="006A328C"/>
    <w:rsid w:val="00784BFA"/>
    <w:rsid w:val="007979BB"/>
    <w:rsid w:val="00805798"/>
    <w:rsid w:val="00811A8B"/>
    <w:rsid w:val="00883787"/>
    <w:rsid w:val="00887114"/>
    <w:rsid w:val="008C2BD8"/>
    <w:rsid w:val="008D2E2E"/>
    <w:rsid w:val="0091676D"/>
    <w:rsid w:val="009417F9"/>
    <w:rsid w:val="00955B07"/>
    <w:rsid w:val="009F35F0"/>
    <w:rsid w:val="009F4970"/>
    <w:rsid w:val="00A31137"/>
    <w:rsid w:val="00A545ED"/>
    <w:rsid w:val="00A70103"/>
    <w:rsid w:val="00AA1205"/>
    <w:rsid w:val="00AB7195"/>
    <w:rsid w:val="00B10453"/>
    <w:rsid w:val="00B2429D"/>
    <w:rsid w:val="00B86302"/>
    <w:rsid w:val="00C17813"/>
    <w:rsid w:val="00C27A12"/>
    <w:rsid w:val="00CB5D42"/>
    <w:rsid w:val="00CC0BCD"/>
    <w:rsid w:val="00CD7FB1"/>
    <w:rsid w:val="00D37C28"/>
    <w:rsid w:val="00D70962"/>
    <w:rsid w:val="00DD47EB"/>
    <w:rsid w:val="00DE1DB2"/>
    <w:rsid w:val="00E115EA"/>
    <w:rsid w:val="00E5056C"/>
    <w:rsid w:val="00E6003C"/>
    <w:rsid w:val="00E73DA4"/>
    <w:rsid w:val="00E8736A"/>
    <w:rsid w:val="00EE32DA"/>
    <w:rsid w:val="00F725CC"/>
    <w:rsid w:val="00FA7AAC"/>
    <w:rsid w:val="00FE0EE2"/>
    <w:rsid w:val="00FE35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8746"/>
  <w15:docId w15:val="{86BDB20F-E78E-472D-9F0F-6E1CACAB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5E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0B56"/>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styleId="NormalWeb">
    <w:name w:val="Normal (Web)"/>
    <w:basedOn w:val="Normal"/>
    <w:uiPriority w:val="99"/>
    <w:unhideWhenUsed/>
    <w:rsid w:val="00E505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nhideWhenUsed/>
    <w:qFormat/>
    <w:rsid w:val="00FA7AAC"/>
    <w:pPr>
      <w:spacing w:after="170" w:line="360" w:lineRule="auto"/>
    </w:pPr>
    <w:rPr>
      <w:rFonts w:asciiTheme="minorHAnsi" w:eastAsia="Times New Roman" w:hAnsiTheme="minorHAnsi" w:cs="Times New Roman"/>
      <w:color w:val="44546A" w:themeColor="text2"/>
      <w:szCs w:val="20"/>
      <w:lang w:eastAsia="en-AU"/>
    </w:rPr>
  </w:style>
  <w:style w:type="character" w:customStyle="1" w:styleId="BodyTextChar">
    <w:name w:val="Body Text Char"/>
    <w:basedOn w:val="DefaultParagraphFont"/>
    <w:link w:val="BodyText"/>
    <w:rsid w:val="00FA7AAC"/>
    <w:rPr>
      <w:rFonts w:eastAsia="Times New Roman" w:cs="Times New Roman"/>
      <w:color w:val="44546A" w:themeColor="text2"/>
      <w:szCs w:val="20"/>
      <w:lang w:eastAsia="en-AU"/>
    </w:rPr>
  </w:style>
  <w:style w:type="paragraph" w:styleId="ListParagraph">
    <w:name w:val="List Paragraph"/>
    <w:basedOn w:val="Normal"/>
    <w:uiPriority w:val="34"/>
    <w:qFormat/>
    <w:rsid w:val="000926A4"/>
    <w:pPr>
      <w:ind w:left="720"/>
      <w:contextualSpacing/>
    </w:pPr>
  </w:style>
  <w:style w:type="paragraph" w:styleId="Header">
    <w:name w:val="header"/>
    <w:basedOn w:val="Normal"/>
    <w:link w:val="HeaderChar"/>
    <w:uiPriority w:val="99"/>
    <w:unhideWhenUsed/>
    <w:rsid w:val="00D70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962"/>
    <w:rPr>
      <w:rFonts w:ascii="Arial" w:hAnsi="Arial"/>
    </w:rPr>
  </w:style>
  <w:style w:type="paragraph" w:styleId="Footer">
    <w:name w:val="footer"/>
    <w:basedOn w:val="Normal"/>
    <w:link w:val="FooterChar"/>
    <w:uiPriority w:val="99"/>
    <w:unhideWhenUsed/>
    <w:rsid w:val="00D70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96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407164">
      <w:bodyDiv w:val="1"/>
      <w:marLeft w:val="0"/>
      <w:marRight w:val="0"/>
      <w:marTop w:val="0"/>
      <w:marBottom w:val="0"/>
      <w:divBdr>
        <w:top w:val="none" w:sz="0" w:space="0" w:color="auto"/>
        <w:left w:val="none" w:sz="0" w:space="0" w:color="auto"/>
        <w:bottom w:val="none" w:sz="0" w:space="0" w:color="auto"/>
        <w:right w:val="none" w:sz="0" w:space="0" w:color="auto"/>
      </w:divBdr>
    </w:div>
    <w:div w:id="1776902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5641</Words>
  <Characters>32156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Bell</dc:creator>
  <cp:keywords/>
  <dc:description/>
  <cp:lastModifiedBy>Imogen Bell</cp:lastModifiedBy>
  <cp:revision>2</cp:revision>
  <dcterms:created xsi:type="dcterms:W3CDTF">2022-09-19T00:16:00Z</dcterms:created>
  <dcterms:modified xsi:type="dcterms:W3CDTF">2022-09-19T00:16:00Z</dcterms:modified>
</cp:coreProperties>
</file>