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60"/>
        <w:gridCol w:w="2741"/>
      </w:tblGrid>
      <w:tr w:rsidR="00ED4D72" w:rsidRPr="00551919" w14:paraId="6DA0BBC3" w14:textId="35F158F3" w:rsidTr="005A7351">
        <w:tc>
          <w:tcPr>
            <w:tcW w:w="6275" w:type="dxa"/>
            <w:gridSpan w:val="2"/>
            <w:tcBorders>
              <w:top w:val="nil"/>
              <w:left w:val="nil"/>
              <w:right w:val="nil"/>
            </w:tcBorders>
          </w:tcPr>
          <w:p w14:paraId="0657B3FE" w14:textId="5B1A2325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Table S1. Deriv</w:t>
            </w:r>
            <w:r w:rsidR="00990ECA" w:rsidRPr="00551919">
              <w:rPr>
                <w:rFonts w:ascii="Times New Roman" w:hAnsi="Times New Roman" w:cs="Times New Roman"/>
              </w:rPr>
              <w:t>ed</w:t>
            </w:r>
            <w:r w:rsidRPr="00551919">
              <w:rPr>
                <w:rFonts w:ascii="Times New Roman" w:hAnsi="Times New Roman" w:cs="Times New Roman"/>
              </w:rPr>
              <w:t xml:space="preserve"> </w:t>
            </w:r>
            <w:r w:rsidR="00356443">
              <w:rPr>
                <w:rFonts w:ascii="Times New Roman" w:hAnsi="Times New Roman" w:cs="Times New Roman"/>
              </w:rPr>
              <w:t>ethnicity variable</w:t>
            </w:r>
            <w:r w:rsidRPr="00551919">
              <w:rPr>
                <w:rFonts w:ascii="Times New Roman" w:hAnsi="Times New Roman" w:cs="Times New Roman"/>
              </w:rPr>
              <w:t xml:space="preserve"> from IAPT data</w:t>
            </w: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</w:tcPr>
          <w:p w14:paraId="06EE286A" w14:textId="77777777" w:rsidR="00ED4D72" w:rsidRPr="00551919" w:rsidRDefault="00ED4D72">
            <w:pPr>
              <w:rPr>
                <w:rFonts w:ascii="Times New Roman" w:hAnsi="Times New Roman" w:cs="Times New Roman"/>
              </w:rPr>
            </w:pPr>
          </w:p>
        </w:tc>
      </w:tr>
      <w:tr w:rsidR="00ED4D72" w:rsidRPr="00551919" w14:paraId="215E488A" w14:textId="79911E94" w:rsidTr="005A7351">
        <w:trPr>
          <w:trHeight w:val="305"/>
        </w:trPr>
        <w:tc>
          <w:tcPr>
            <w:tcW w:w="3115" w:type="dxa"/>
            <w:shd w:val="clear" w:color="auto" w:fill="D9D9D9" w:themeFill="background1" w:themeFillShade="D9"/>
          </w:tcPr>
          <w:p w14:paraId="4A501349" w14:textId="096D1760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3160" w:type="dxa"/>
            <w:shd w:val="clear" w:color="auto" w:fill="D9D9D9" w:themeFill="background1" w:themeFillShade="D9"/>
          </w:tcPr>
          <w:p w14:paraId="7D00C3A3" w14:textId="4D9F2012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Ethnic group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4F4F1D2F" w14:textId="27C45B63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Ethnic subgroup</w:t>
            </w:r>
          </w:p>
        </w:tc>
      </w:tr>
      <w:tr w:rsidR="00ED4D72" w:rsidRPr="00551919" w14:paraId="1C9B38A0" w14:textId="291F7303" w:rsidTr="00ED4D72">
        <w:tc>
          <w:tcPr>
            <w:tcW w:w="3115" w:type="dxa"/>
          </w:tcPr>
          <w:p w14:paraId="0789E30E" w14:textId="77777777" w:rsidR="00A80AA7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White</w:t>
            </w:r>
            <w:r w:rsidR="00722C94">
              <w:rPr>
                <w:rFonts w:ascii="Times New Roman" w:hAnsi="Times New Roman" w:cs="Times New Roman"/>
              </w:rPr>
              <w:t xml:space="preserve"> </w:t>
            </w:r>
          </w:p>
          <w:p w14:paraId="3911A795" w14:textId="588AA5B7" w:rsidR="00ED4D72" w:rsidRPr="00551919" w:rsidRDefault="00ED4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14:paraId="7556C39C" w14:textId="274A8439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2741" w:type="dxa"/>
          </w:tcPr>
          <w:p w14:paraId="368BF2E3" w14:textId="715FCB1B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White British, White Irish, White Other</w:t>
            </w:r>
          </w:p>
        </w:tc>
      </w:tr>
      <w:tr w:rsidR="00ED4D72" w:rsidRPr="00551919" w14:paraId="45BDDEE5" w14:textId="31F1BC2B" w:rsidTr="005A7351">
        <w:trPr>
          <w:trHeight w:val="332"/>
        </w:trPr>
        <w:tc>
          <w:tcPr>
            <w:tcW w:w="3115" w:type="dxa"/>
          </w:tcPr>
          <w:p w14:paraId="344ED7E3" w14:textId="77777777" w:rsidR="00A80AA7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Black Caribbean</w:t>
            </w:r>
            <w:r w:rsidR="00A80AA7">
              <w:rPr>
                <w:rFonts w:ascii="Times New Roman" w:hAnsi="Times New Roman" w:cs="Times New Roman"/>
              </w:rPr>
              <w:t xml:space="preserve"> </w:t>
            </w:r>
          </w:p>
          <w:p w14:paraId="09D81CD5" w14:textId="380E1284" w:rsidR="00ED4D72" w:rsidRPr="00551919" w:rsidRDefault="00ED4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14:paraId="42D6CE87" w14:textId="725B1A9F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Black/Black British</w:t>
            </w:r>
          </w:p>
        </w:tc>
        <w:tc>
          <w:tcPr>
            <w:tcW w:w="2741" w:type="dxa"/>
          </w:tcPr>
          <w:p w14:paraId="21CC7EF6" w14:textId="65C2D01E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Black Caribbean</w:t>
            </w:r>
          </w:p>
        </w:tc>
      </w:tr>
      <w:tr w:rsidR="00ED4D72" w:rsidRPr="00551919" w14:paraId="32F74193" w14:textId="3D2F65D4" w:rsidTr="00ED4D72">
        <w:tc>
          <w:tcPr>
            <w:tcW w:w="3115" w:type="dxa"/>
          </w:tcPr>
          <w:p w14:paraId="1BDDE33D" w14:textId="77777777" w:rsidR="00ED4D72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Black African</w:t>
            </w:r>
          </w:p>
          <w:p w14:paraId="201CC678" w14:textId="61829BEF" w:rsidR="00A80AA7" w:rsidRPr="00551919" w:rsidRDefault="00A80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14:paraId="0AF6A3D1" w14:textId="0AB2E32B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Black/Black British</w:t>
            </w:r>
          </w:p>
        </w:tc>
        <w:tc>
          <w:tcPr>
            <w:tcW w:w="2741" w:type="dxa"/>
          </w:tcPr>
          <w:p w14:paraId="5E625446" w14:textId="754AC06D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Other African, Somali, Nigerian, Sudanese, Angolan, Eritrean, Ethiopian, Ghanaian, Ugandan</w:t>
            </w:r>
          </w:p>
        </w:tc>
      </w:tr>
      <w:tr w:rsidR="00ED4D72" w:rsidRPr="00551919" w14:paraId="7CA87F99" w14:textId="7D47EE99" w:rsidTr="00ED4D72">
        <w:tc>
          <w:tcPr>
            <w:tcW w:w="3115" w:type="dxa"/>
          </w:tcPr>
          <w:p w14:paraId="5098B027" w14:textId="77777777" w:rsidR="00ED4D72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Black Other</w:t>
            </w:r>
          </w:p>
          <w:p w14:paraId="529B642A" w14:textId="57EB837B" w:rsidR="00A80AA7" w:rsidRPr="00551919" w:rsidRDefault="00A80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14:paraId="2E5E8F34" w14:textId="0BC1AD42" w:rsidR="00ED4D72" w:rsidRPr="00551919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Black/Black British</w:t>
            </w:r>
          </w:p>
        </w:tc>
        <w:tc>
          <w:tcPr>
            <w:tcW w:w="2741" w:type="dxa"/>
          </w:tcPr>
          <w:p w14:paraId="4B99565F" w14:textId="5F4A9982" w:rsidR="00ED4D72" w:rsidRPr="00551919" w:rsidRDefault="00C774B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 xml:space="preserve">Mixed Black, Other Black British, Other </w:t>
            </w:r>
            <w:proofErr w:type="gramStart"/>
            <w:r w:rsidRPr="00551919">
              <w:rPr>
                <w:rFonts w:ascii="Times New Roman" w:hAnsi="Times New Roman" w:cs="Times New Roman"/>
              </w:rPr>
              <w:t>Black</w:t>
            </w:r>
            <w:proofErr w:type="gramEnd"/>
            <w:r w:rsidRPr="00551919">
              <w:rPr>
                <w:rFonts w:ascii="Times New Roman" w:hAnsi="Times New Roman" w:cs="Times New Roman"/>
              </w:rPr>
              <w:t xml:space="preserve"> or Black unspecified</w:t>
            </w:r>
          </w:p>
        </w:tc>
      </w:tr>
      <w:tr w:rsidR="00ED4D72" w:rsidRPr="00551919" w14:paraId="292668F7" w14:textId="54935ED7" w:rsidTr="00ED4D72">
        <w:tc>
          <w:tcPr>
            <w:tcW w:w="3115" w:type="dxa"/>
          </w:tcPr>
          <w:p w14:paraId="3C5EBC2E" w14:textId="77777777" w:rsidR="00ED4D72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Asian</w:t>
            </w:r>
          </w:p>
          <w:p w14:paraId="67341C3F" w14:textId="26EA1F4D" w:rsidR="00A80AA7" w:rsidRPr="00551919" w:rsidRDefault="00A80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14:paraId="552C8CE7" w14:textId="26AB79F5" w:rsidR="00ED4D72" w:rsidRPr="00551919" w:rsidRDefault="00C774B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Asian or Asian British</w:t>
            </w:r>
          </w:p>
        </w:tc>
        <w:tc>
          <w:tcPr>
            <w:tcW w:w="2741" w:type="dxa"/>
          </w:tcPr>
          <w:p w14:paraId="34AA4043" w14:textId="4A3C294F" w:rsidR="00ED4D72" w:rsidRPr="00551919" w:rsidRDefault="00C774B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 xml:space="preserve">Indian, Pakistani, Bangladeshi, Mixed Asian, Punjabi, East African Asian, Sri Lankan, Tamil, Sinhalese, British Asian, Caribbean Asian, Other </w:t>
            </w:r>
            <w:proofErr w:type="gramStart"/>
            <w:r w:rsidRPr="00551919">
              <w:rPr>
                <w:rFonts w:ascii="Times New Roman" w:hAnsi="Times New Roman" w:cs="Times New Roman"/>
              </w:rPr>
              <w:t>Asian</w:t>
            </w:r>
            <w:proofErr w:type="gramEnd"/>
            <w:r w:rsidRPr="00551919">
              <w:rPr>
                <w:rFonts w:ascii="Times New Roman" w:hAnsi="Times New Roman" w:cs="Times New Roman"/>
              </w:rPr>
              <w:t xml:space="preserve"> or Asian unspecified, Vietnamese, Japanese, Filipino, Malaysian</w:t>
            </w:r>
          </w:p>
        </w:tc>
      </w:tr>
      <w:tr w:rsidR="00ED4D72" w:rsidRPr="00551919" w14:paraId="57C7A88E" w14:textId="0270223C" w:rsidTr="00ED4D72">
        <w:tc>
          <w:tcPr>
            <w:tcW w:w="3115" w:type="dxa"/>
          </w:tcPr>
          <w:p w14:paraId="04D4842B" w14:textId="77777777" w:rsidR="00ED4D72" w:rsidRDefault="00ED4D7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Mixed ethnicity</w:t>
            </w:r>
          </w:p>
          <w:p w14:paraId="24259A84" w14:textId="32397398" w:rsidR="00A80AA7" w:rsidRPr="00551919" w:rsidRDefault="00A80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14:paraId="51A59165" w14:textId="11463931" w:rsidR="00ED4D72" w:rsidRPr="00551919" w:rsidRDefault="00C774B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2741" w:type="dxa"/>
          </w:tcPr>
          <w:p w14:paraId="22DE0DBF" w14:textId="413F83A5" w:rsidR="00ED4D72" w:rsidRPr="00551919" w:rsidRDefault="00C774B2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 xml:space="preserve">White and Black Caribbean, White and Black African, </w:t>
            </w:r>
            <w:proofErr w:type="gramStart"/>
            <w:r w:rsidRPr="00551919">
              <w:rPr>
                <w:rFonts w:ascii="Times New Roman" w:hAnsi="Times New Roman" w:cs="Times New Roman"/>
              </w:rPr>
              <w:t>White</w:t>
            </w:r>
            <w:proofErr w:type="gramEnd"/>
            <w:r w:rsidRPr="00551919">
              <w:rPr>
                <w:rFonts w:ascii="Times New Roman" w:hAnsi="Times New Roman" w:cs="Times New Roman"/>
              </w:rPr>
              <w:t xml:space="preserve"> and Asian, Black and Asian, Black and Chinese, Black and White, Chinese and White, Asian and Chinese, Other mixed or mixed unspecified</w:t>
            </w:r>
          </w:p>
        </w:tc>
      </w:tr>
      <w:tr w:rsidR="00ED4D72" w:rsidRPr="00551919" w14:paraId="09271277" w14:textId="3BC229D6" w:rsidTr="00ED4D72">
        <w:tc>
          <w:tcPr>
            <w:tcW w:w="3115" w:type="dxa"/>
          </w:tcPr>
          <w:p w14:paraId="46BBDD74" w14:textId="77777777" w:rsidR="00ED4D72" w:rsidRDefault="00ED4D72">
            <w:pPr>
              <w:rPr>
                <w:rFonts w:ascii="Times New Roman" w:hAnsi="Times New Roman" w:cs="Times New Roman"/>
              </w:rPr>
            </w:pPr>
            <w:proofErr w:type="gramStart"/>
            <w:r w:rsidRPr="00551919">
              <w:rPr>
                <w:rFonts w:ascii="Times New Roman" w:hAnsi="Times New Roman" w:cs="Times New Roman"/>
              </w:rPr>
              <w:t>Other</w:t>
            </w:r>
            <w:proofErr w:type="gramEnd"/>
            <w:r w:rsidRPr="00551919">
              <w:rPr>
                <w:rFonts w:ascii="Times New Roman" w:hAnsi="Times New Roman" w:cs="Times New Roman"/>
              </w:rPr>
              <w:t xml:space="preserve"> ethnic group</w:t>
            </w:r>
          </w:p>
          <w:p w14:paraId="5654F876" w14:textId="55DF4E6C" w:rsidR="00A80AA7" w:rsidRPr="00551919" w:rsidRDefault="00A80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14:paraId="14CCA01C" w14:textId="5FFB3205" w:rsidR="00ED4D72" w:rsidRPr="00551919" w:rsidRDefault="00990ECA">
            <w:pPr>
              <w:rPr>
                <w:rFonts w:ascii="Times New Roman" w:hAnsi="Times New Roman" w:cs="Times New Roman"/>
              </w:rPr>
            </w:pPr>
            <w:proofErr w:type="gramStart"/>
            <w:r w:rsidRPr="00551919">
              <w:rPr>
                <w:rFonts w:ascii="Times New Roman" w:hAnsi="Times New Roman" w:cs="Times New Roman"/>
              </w:rPr>
              <w:t>Other</w:t>
            </w:r>
            <w:proofErr w:type="gramEnd"/>
            <w:r w:rsidRPr="00551919">
              <w:rPr>
                <w:rFonts w:ascii="Times New Roman" w:hAnsi="Times New Roman" w:cs="Times New Roman"/>
              </w:rPr>
              <w:t xml:space="preserve"> ethnic group</w:t>
            </w:r>
          </w:p>
        </w:tc>
        <w:tc>
          <w:tcPr>
            <w:tcW w:w="2741" w:type="dxa"/>
          </w:tcPr>
          <w:p w14:paraId="22CBD23B" w14:textId="5859B180" w:rsidR="00ED4D72" w:rsidRPr="00551919" w:rsidRDefault="00990ECA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Chinese, Arab/Middle Eastern (Algerian, Middle Eastern, Arab, Iranian, Iraqi), Any Other Group, Columbian, Ecuadorian, Other Latin American</w:t>
            </w:r>
          </w:p>
        </w:tc>
      </w:tr>
    </w:tbl>
    <w:p w14:paraId="5B5D25F7" w14:textId="1858FDB0" w:rsidR="00113E90" w:rsidRPr="00551919" w:rsidRDefault="00113E90">
      <w:pPr>
        <w:rPr>
          <w:rFonts w:ascii="Times New Roman" w:hAnsi="Times New Roman" w:cs="Times New Roman"/>
        </w:rPr>
      </w:pPr>
    </w:p>
    <w:p w14:paraId="2908F79F" w14:textId="223C1F45" w:rsidR="001608B8" w:rsidRPr="00551919" w:rsidRDefault="001608B8">
      <w:pPr>
        <w:rPr>
          <w:rFonts w:ascii="Times New Roman" w:hAnsi="Times New Roman" w:cs="Times New Roman"/>
        </w:rPr>
      </w:pPr>
    </w:p>
    <w:p w14:paraId="77886C69" w14:textId="47B3E9E3" w:rsidR="001608B8" w:rsidRPr="00551919" w:rsidRDefault="001608B8">
      <w:pPr>
        <w:rPr>
          <w:rFonts w:ascii="Times New Roman" w:hAnsi="Times New Roman" w:cs="Times New Roman"/>
        </w:rPr>
      </w:pPr>
    </w:p>
    <w:p w14:paraId="5C20791D" w14:textId="64D32A98" w:rsidR="001608B8" w:rsidRPr="00551919" w:rsidRDefault="001608B8">
      <w:pPr>
        <w:rPr>
          <w:rFonts w:ascii="Times New Roman" w:hAnsi="Times New Roman" w:cs="Times New Roman"/>
        </w:rPr>
      </w:pPr>
    </w:p>
    <w:p w14:paraId="1415F9FD" w14:textId="2A24208D" w:rsidR="001608B8" w:rsidRPr="00551919" w:rsidRDefault="001608B8">
      <w:pPr>
        <w:rPr>
          <w:rFonts w:ascii="Times New Roman" w:hAnsi="Times New Roman" w:cs="Times New Roman"/>
        </w:rPr>
      </w:pPr>
    </w:p>
    <w:p w14:paraId="47017932" w14:textId="1E9340F1" w:rsidR="001608B8" w:rsidRPr="00551919" w:rsidRDefault="001608B8">
      <w:pPr>
        <w:rPr>
          <w:rFonts w:ascii="Times New Roman" w:hAnsi="Times New Roman" w:cs="Times New Roman"/>
        </w:rPr>
      </w:pPr>
    </w:p>
    <w:p w14:paraId="122F25DC" w14:textId="35CC2743" w:rsidR="001608B8" w:rsidRPr="00551919" w:rsidRDefault="001608B8">
      <w:pPr>
        <w:rPr>
          <w:rFonts w:ascii="Times New Roman" w:hAnsi="Times New Roman" w:cs="Times New Roman"/>
        </w:rPr>
      </w:pPr>
    </w:p>
    <w:p w14:paraId="740B13F9" w14:textId="75134A7D" w:rsidR="001608B8" w:rsidRDefault="001608B8">
      <w:pPr>
        <w:rPr>
          <w:rFonts w:ascii="Times New Roman" w:hAnsi="Times New Roman" w:cs="Times New Roman"/>
        </w:rPr>
      </w:pPr>
    </w:p>
    <w:p w14:paraId="001D9347" w14:textId="09A7B3A2" w:rsidR="005A7351" w:rsidRDefault="005A7351">
      <w:pPr>
        <w:rPr>
          <w:rFonts w:ascii="Times New Roman" w:hAnsi="Times New Roman" w:cs="Times New Roman"/>
        </w:rPr>
      </w:pPr>
    </w:p>
    <w:p w14:paraId="01A3011C" w14:textId="77777777" w:rsidR="005A7351" w:rsidRPr="00551919" w:rsidRDefault="005A7351">
      <w:pPr>
        <w:rPr>
          <w:rFonts w:ascii="Times New Roman" w:hAnsi="Times New Roman" w:cs="Times New Roman"/>
        </w:rPr>
      </w:pPr>
    </w:p>
    <w:p w14:paraId="21F9E0A7" w14:textId="77777777" w:rsidR="001608B8" w:rsidRPr="00551919" w:rsidRDefault="001608B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3771"/>
      </w:tblGrid>
      <w:tr w:rsidR="001608B8" w:rsidRPr="00551919" w14:paraId="3D148669" w14:textId="77777777" w:rsidTr="005A7351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14:paraId="242F13BA" w14:textId="3351FFBA" w:rsidR="001608B8" w:rsidRPr="00551919" w:rsidRDefault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Table S2. Mental and physical conditions from linked primary care records</w:t>
            </w:r>
            <w:r w:rsidR="00FE5080">
              <w:rPr>
                <w:rFonts w:ascii="Times New Roman" w:hAnsi="Times New Roman" w:cs="Times New Roman"/>
              </w:rPr>
              <w:t xml:space="preserve"> (Lambeth </w:t>
            </w:r>
            <w:proofErr w:type="spellStart"/>
            <w:r w:rsidR="00FE5080">
              <w:rPr>
                <w:rFonts w:ascii="Times New Roman" w:hAnsi="Times New Roman" w:cs="Times New Roman"/>
              </w:rPr>
              <w:t>DataNet</w:t>
            </w:r>
            <w:proofErr w:type="spellEnd"/>
            <w:r w:rsidR="00FE5080">
              <w:rPr>
                <w:rFonts w:ascii="Times New Roman" w:hAnsi="Times New Roman" w:cs="Times New Roman"/>
              </w:rPr>
              <w:t>)</w:t>
            </w:r>
          </w:p>
        </w:tc>
      </w:tr>
      <w:tr w:rsidR="001608B8" w:rsidRPr="00551919" w14:paraId="0FB23B52" w14:textId="77777777" w:rsidTr="00D27844">
        <w:tc>
          <w:tcPr>
            <w:tcW w:w="5245" w:type="dxa"/>
            <w:shd w:val="clear" w:color="auto" w:fill="D9D9D9" w:themeFill="background1" w:themeFillShade="D9"/>
          </w:tcPr>
          <w:p w14:paraId="77AEA056" w14:textId="7052BC14" w:rsidR="001608B8" w:rsidRPr="00551919" w:rsidRDefault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Mental and behavioural conditions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14:paraId="014A0519" w14:textId="77777777" w:rsidR="001608B8" w:rsidRPr="00551919" w:rsidRDefault="001608B8">
            <w:pPr>
              <w:rPr>
                <w:rFonts w:ascii="Times New Roman" w:hAnsi="Times New Roman" w:cs="Times New Roman"/>
              </w:rPr>
            </w:pPr>
          </w:p>
        </w:tc>
      </w:tr>
      <w:tr w:rsidR="001608B8" w:rsidRPr="00551919" w14:paraId="633C0B46" w14:textId="77777777" w:rsidTr="00D27844">
        <w:tc>
          <w:tcPr>
            <w:tcW w:w="5245" w:type="dxa"/>
          </w:tcPr>
          <w:p w14:paraId="439A64D9" w14:textId="54B2E200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 xml:space="preserve">Depression </w:t>
            </w:r>
          </w:p>
        </w:tc>
        <w:tc>
          <w:tcPr>
            <w:tcW w:w="3771" w:type="dxa"/>
          </w:tcPr>
          <w:p w14:paraId="151BB6AF" w14:textId="1DB20DA7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Recorded in previous 12 months</w:t>
            </w:r>
          </w:p>
        </w:tc>
      </w:tr>
      <w:tr w:rsidR="001608B8" w:rsidRPr="00551919" w14:paraId="70978B76" w14:textId="77777777" w:rsidTr="00D27844">
        <w:tc>
          <w:tcPr>
            <w:tcW w:w="5245" w:type="dxa"/>
          </w:tcPr>
          <w:p w14:paraId="11896302" w14:textId="6D950D03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 xml:space="preserve">Anxiety </w:t>
            </w:r>
          </w:p>
        </w:tc>
        <w:tc>
          <w:tcPr>
            <w:tcW w:w="3771" w:type="dxa"/>
          </w:tcPr>
          <w:p w14:paraId="5EA810C0" w14:textId="4FDAFF3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Recorded in previous 12 months</w:t>
            </w:r>
          </w:p>
        </w:tc>
      </w:tr>
      <w:tr w:rsidR="001608B8" w:rsidRPr="00551919" w14:paraId="30AFACB9" w14:textId="77777777" w:rsidTr="00D27844">
        <w:tc>
          <w:tcPr>
            <w:tcW w:w="5245" w:type="dxa"/>
          </w:tcPr>
          <w:p w14:paraId="00CE156C" w14:textId="0A212554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Bipolar disorder</w:t>
            </w:r>
          </w:p>
        </w:tc>
        <w:tc>
          <w:tcPr>
            <w:tcW w:w="3771" w:type="dxa"/>
          </w:tcPr>
          <w:p w14:paraId="7D1884E8" w14:textId="5AD11A57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407F395A" w14:textId="77777777" w:rsidTr="00D27844">
        <w:tc>
          <w:tcPr>
            <w:tcW w:w="5245" w:type="dxa"/>
          </w:tcPr>
          <w:p w14:paraId="5E81FE8F" w14:textId="34A1B719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Psychosis</w:t>
            </w:r>
          </w:p>
        </w:tc>
        <w:tc>
          <w:tcPr>
            <w:tcW w:w="3771" w:type="dxa"/>
          </w:tcPr>
          <w:p w14:paraId="3C0FAD7C" w14:textId="6098CDBE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6D1733C5" w14:textId="77777777" w:rsidTr="00D27844">
        <w:tc>
          <w:tcPr>
            <w:tcW w:w="5245" w:type="dxa"/>
          </w:tcPr>
          <w:p w14:paraId="6BC7FA39" w14:textId="3AF9FAAC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3771" w:type="dxa"/>
          </w:tcPr>
          <w:p w14:paraId="71D75650" w14:textId="6119D886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4B74796A" w14:textId="77777777" w:rsidTr="00D27844">
        <w:tc>
          <w:tcPr>
            <w:tcW w:w="5245" w:type="dxa"/>
          </w:tcPr>
          <w:p w14:paraId="2E29FE62" w14:textId="231261FE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Personality disorder</w:t>
            </w:r>
          </w:p>
        </w:tc>
        <w:tc>
          <w:tcPr>
            <w:tcW w:w="3771" w:type="dxa"/>
          </w:tcPr>
          <w:p w14:paraId="1C10CC25" w14:textId="3794791A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687F1CB7" w14:textId="77777777" w:rsidTr="00D27844">
        <w:tc>
          <w:tcPr>
            <w:tcW w:w="5245" w:type="dxa"/>
          </w:tcPr>
          <w:p w14:paraId="4E62A668" w14:textId="1346080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Anorexia/bulimia</w:t>
            </w:r>
          </w:p>
        </w:tc>
        <w:tc>
          <w:tcPr>
            <w:tcW w:w="3771" w:type="dxa"/>
          </w:tcPr>
          <w:p w14:paraId="3996C7E3" w14:textId="55F6ADEA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0F223F9A" w14:textId="77777777" w:rsidTr="00D27844">
        <w:tc>
          <w:tcPr>
            <w:tcW w:w="5245" w:type="dxa"/>
          </w:tcPr>
          <w:p w14:paraId="4CB70FFB" w14:textId="075065E2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 xml:space="preserve">Alcohol </w:t>
            </w:r>
            <w:r w:rsidR="00106272">
              <w:rPr>
                <w:rFonts w:ascii="Times New Roman" w:hAnsi="Times New Roman" w:cs="Times New Roman"/>
              </w:rPr>
              <w:t>problem</w:t>
            </w:r>
          </w:p>
        </w:tc>
        <w:tc>
          <w:tcPr>
            <w:tcW w:w="3771" w:type="dxa"/>
          </w:tcPr>
          <w:p w14:paraId="25ECF93C" w14:textId="737AD12E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124E8F78" w14:textId="77777777" w:rsidTr="00D27844">
        <w:tc>
          <w:tcPr>
            <w:tcW w:w="5245" w:type="dxa"/>
          </w:tcPr>
          <w:p w14:paraId="0C553A53" w14:textId="3E47030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Substance misuse</w:t>
            </w:r>
          </w:p>
        </w:tc>
        <w:tc>
          <w:tcPr>
            <w:tcW w:w="3771" w:type="dxa"/>
          </w:tcPr>
          <w:p w14:paraId="3CAB4A4F" w14:textId="49B7D67C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095F73B3" w14:textId="77777777" w:rsidTr="00D27844">
        <w:tc>
          <w:tcPr>
            <w:tcW w:w="5245" w:type="dxa"/>
          </w:tcPr>
          <w:p w14:paraId="4B0939F2" w14:textId="454BA30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Learning disability</w:t>
            </w:r>
          </w:p>
        </w:tc>
        <w:tc>
          <w:tcPr>
            <w:tcW w:w="3771" w:type="dxa"/>
          </w:tcPr>
          <w:p w14:paraId="3C00E50A" w14:textId="2CAC27CB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39158A85" w14:textId="77777777" w:rsidTr="00D27844">
        <w:tc>
          <w:tcPr>
            <w:tcW w:w="5245" w:type="dxa"/>
            <w:shd w:val="clear" w:color="auto" w:fill="D9D9D9" w:themeFill="background1" w:themeFillShade="D9"/>
          </w:tcPr>
          <w:p w14:paraId="6EA4B0F9" w14:textId="2352B84D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Physical long-term conditions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14:paraId="3F263D96" w14:textId="77777777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</w:p>
        </w:tc>
      </w:tr>
      <w:tr w:rsidR="001608B8" w:rsidRPr="00551919" w14:paraId="2AA35FE1" w14:textId="77777777" w:rsidTr="00D27844">
        <w:tc>
          <w:tcPr>
            <w:tcW w:w="5245" w:type="dxa"/>
          </w:tcPr>
          <w:p w14:paraId="62E0BC00" w14:textId="31ECC99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3771" w:type="dxa"/>
          </w:tcPr>
          <w:p w14:paraId="6299356C" w14:textId="3B88A452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Recorded in the previous 5 years</w:t>
            </w:r>
          </w:p>
        </w:tc>
      </w:tr>
      <w:tr w:rsidR="001608B8" w:rsidRPr="00551919" w14:paraId="284CC7E5" w14:textId="77777777" w:rsidTr="00D27844">
        <w:tc>
          <w:tcPr>
            <w:tcW w:w="5245" w:type="dxa"/>
          </w:tcPr>
          <w:p w14:paraId="5BF7EF4D" w14:textId="1CEB699B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Human immunodeficiency virus (HIV)</w:t>
            </w:r>
          </w:p>
        </w:tc>
        <w:tc>
          <w:tcPr>
            <w:tcW w:w="3771" w:type="dxa"/>
          </w:tcPr>
          <w:p w14:paraId="51A4548F" w14:textId="72FEF30D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0E8317B4" w14:textId="77777777" w:rsidTr="00D27844">
        <w:tc>
          <w:tcPr>
            <w:tcW w:w="5245" w:type="dxa"/>
          </w:tcPr>
          <w:p w14:paraId="584B3403" w14:textId="371FB668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Diabetes</w:t>
            </w:r>
          </w:p>
        </w:tc>
        <w:tc>
          <w:tcPr>
            <w:tcW w:w="3771" w:type="dxa"/>
          </w:tcPr>
          <w:p w14:paraId="58173CC4" w14:textId="1B9DFA1F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26B1C214" w14:textId="77777777" w:rsidTr="00D27844">
        <w:tc>
          <w:tcPr>
            <w:tcW w:w="5245" w:type="dxa"/>
          </w:tcPr>
          <w:p w14:paraId="2E37FCE7" w14:textId="51A7C6CE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Thyroid problems</w:t>
            </w:r>
          </w:p>
        </w:tc>
        <w:tc>
          <w:tcPr>
            <w:tcW w:w="3771" w:type="dxa"/>
          </w:tcPr>
          <w:p w14:paraId="34EDED34" w14:textId="16913B73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670C3AB9" w14:textId="77777777" w:rsidTr="00D27844">
        <w:tc>
          <w:tcPr>
            <w:tcW w:w="5245" w:type="dxa"/>
          </w:tcPr>
          <w:p w14:paraId="0F017C8E" w14:textId="36720784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Epilepsy</w:t>
            </w:r>
          </w:p>
        </w:tc>
        <w:tc>
          <w:tcPr>
            <w:tcW w:w="3771" w:type="dxa"/>
          </w:tcPr>
          <w:p w14:paraId="47140B8F" w14:textId="5CA2697E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4F837A69" w14:textId="77777777" w:rsidTr="00D27844">
        <w:tc>
          <w:tcPr>
            <w:tcW w:w="5245" w:type="dxa"/>
          </w:tcPr>
          <w:p w14:paraId="2A83A324" w14:textId="4678AC92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Dementia</w:t>
            </w:r>
          </w:p>
        </w:tc>
        <w:tc>
          <w:tcPr>
            <w:tcW w:w="3771" w:type="dxa"/>
          </w:tcPr>
          <w:p w14:paraId="171659E6" w14:textId="5DB5E1E2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1626A2F9" w14:textId="77777777" w:rsidTr="00D27844">
        <w:tc>
          <w:tcPr>
            <w:tcW w:w="5245" w:type="dxa"/>
          </w:tcPr>
          <w:p w14:paraId="3E0BD2A1" w14:textId="54BD8B1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Multiple sclerosis (MS)</w:t>
            </w:r>
          </w:p>
        </w:tc>
        <w:tc>
          <w:tcPr>
            <w:tcW w:w="3771" w:type="dxa"/>
          </w:tcPr>
          <w:p w14:paraId="669C52F0" w14:textId="25A79683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5CEA7F52" w14:textId="77777777" w:rsidTr="00D27844">
        <w:tc>
          <w:tcPr>
            <w:tcW w:w="5245" w:type="dxa"/>
          </w:tcPr>
          <w:p w14:paraId="02916003" w14:textId="3CA550C1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Parkinson’s disease</w:t>
            </w:r>
          </w:p>
        </w:tc>
        <w:tc>
          <w:tcPr>
            <w:tcW w:w="3771" w:type="dxa"/>
          </w:tcPr>
          <w:p w14:paraId="1E1D163A" w14:textId="2945D949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20C1C661" w14:textId="77777777" w:rsidTr="00D27844">
        <w:tc>
          <w:tcPr>
            <w:tcW w:w="5245" w:type="dxa"/>
          </w:tcPr>
          <w:p w14:paraId="51CB4222" w14:textId="5842B140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Blindness/visual impairment</w:t>
            </w:r>
          </w:p>
        </w:tc>
        <w:tc>
          <w:tcPr>
            <w:tcW w:w="3771" w:type="dxa"/>
          </w:tcPr>
          <w:p w14:paraId="7DB4EBAA" w14:textId="77AD9A1C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0C709AFB" w14:textId="77777777" w:rsidTr="00D27844">
        <w:tc>
          <w:tcPr>
            <w:tcW w:w="5245" w:type="dxa"/>
          </w:tcPr>
          <w:p w14:paraId="290239D8" w14:textId="386EB9FD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Glaucoma</w:t>
            </w:r>
          </w:p>
        </w:tc>
        <w:tc>
          <w:tcPr>
            <w:tcW w:w="3771" w:type="dxa"/>
          </w:tcPr>
          <w:p w14:paraId="5571DE79" w14:textId="59FE272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5ED57A04" w14:textId="77777777" w:rsidTr="00D27844">
        <w:tc>
          <w:tcPr>
            <w:tcW w:w="5245" w:type="dxa"/>
          </w:tcPr>
          <w:p w14:paraId="10ED86DB" w14:textId="0A576498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Hearing problems</w:t>
            </w:r>
          </w:p>
        </w:tc>
        <w:tc>
          <w:tcPr>
            <w:tcW w:w="3771" w:type="dxa"/>
          </w:tcPr>
          <w:p w14:paraId="035B40E6" w14:textId="0630A3C4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5CCF2C1F" w14:textId="77777777" w:rsidTr="00D27844">
        <w:tc>
          <w:tcPr>
            <w:tcW w:w="5245" w:type="dxa"/>
          </w:tcPr>
          <w:p w14:paraId="3B6192C6" w14:textId="3760B292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Atrial fibrillation</w:t>
            </w:r>
          </w:p>
        </w:tc>
        <w:tc>
          <w:tcPr>
            <w:tcW w:w="3771" w:type="dxa"/>
          </w:tcPr>
          <w:p w14:paraId="29487C24" w14:textId="13074A3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649F38DE" w14:textId="77777777" w:rsidTr="00D27844">
        <w:tc>
          <w:tcPr>
            <w:tcW w:w="5245" w:type="dxa"/>
          </w:tcPr>
          <w:p w14:paraId="64CF54FC" w14:textId="01287684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Coronary heart disease (CHD)</w:t>
            </w:r>
          </w:p>
        </w:tc>
        <w:tc>
          <w:tcPr>
            <w:tcW w:w="3771" w:type="dxa"/>
          </w:tcPr>
          <w:p w14:paraId="00FC2835" w14:textId="19B688FB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3BA53238" w14:textId="77777777" w:rsidTr="00D27844">
        <w:tc>
          <w:tcPr>
            <w:tcW w:w="5245" w:type="dxa"/>
          </w:tcPr>
          <w:p w14:paraId="5AED5C05" w14:textId="612A573D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Heart failure</w:t>
            </w:r>
          </w:p>
        </w:tc>
        <w:tc>
          <w:tcPr>
            <w:tcW w:w="3771" w:type="dxa"/>
          </w:tcPr>
          <w:p w14:paraId="5EF016BD" w14:textId="0AB1C1BB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3ADE30B3" w14:textId="77777777" w:rsidTr="00D27844">
        <w:tc>
          <w:tcPr>
            <w:tcW w:w="5245" w:type="dxa"/>
          </w:tcPr>
          <w:p w14:paraId="172D3B50" w14:textId="15BF646C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3771" w:type="dxa"/>
          </w:tcPr>
          <w:p w14:paraId="3D492A07" w14:textId="6061CD6B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12AC4E72" w14:textId="77777777" w:rsidTr="00D27844">
        <w:tc>
          <w:tcPr>
            <w:tcW w:w="5245" w:type="dxa"/>
          </w:tcPr>
          <w:p w14:paraId="3C415A71" w14:textId="68C01C0B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Peripheral vascular disease (PVD)</w:t>
            </w:r>
          </w:p>
        </w:tc>
        <w:tc>
          <w:tcPr>
            <w:tcW w:w="3771" w:type="dxa"/>
          </w:tcPr>
          <w:p w14:paraId="32376862" w14:textId="23125B56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5B2E4F37" w14:textId="77777777" w:rsidTr="00D27844">
        <w:tc>
          <w:tcPr>
            <w:tcW w:w="5245" w:type="dxa"/>
          </w:tcPr>
          <w:p w14:paraId="28698FE6" w14:textId="42A056E6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3771" w:type="dxa"/>
          </w:tcPr>
          <w:p w14:paraId="74C2406B" w14:textId="1246C770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2AB90840" w14:textId="77777777" w:rsidTr="00D27844">
        <w:tc>
          <w:tcPr>
            <w:tcW w:w="5245" w:type="dxa"/>
          </w:tcPr>
          <w:p w14:paraId="5DDE2717" w14:textId="05052277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3771" w:type="dxa"/>
          </w:tcPr>
          <w:p w14:paraId="2E8E78B2" w14:textId="405DDB52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252FFF0D" w14:textId="77777777" w:rsidTr="00D27844">
        <w:tc>
          <w:tcPr>
            <w:tcW w:w="5245" w:type="dxa"/>
          </w:tcPr>
          <w:p w14:paraId="35D4848D" w14:textId="69F36711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Bronchiectasis</w:t>
            </w:r>
          </w:p>
        </w:tc>
        <w:tc>
          <w:tcPr>
            <w:tcW w:w="3771" w:type="dxa"/>
          </w:tcPr>
          <w:p w14:paraId="34EDE326" w14:textId="6BB3A523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3218A2C6" w14:textId="77777777" w:rsidTr="00D27844">
        <w:tc>
          <w:tcPr>
            <w:tcW w:w="5245" w:type="dxa"/>
          </w:tcPr>
          <w:p w14:paraId="6D1DF4B2" w14:textId="2664E542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Chronic obstructive pulmonary disorder (COPD)</w:t>
            </w:r>
          </w:p>
        </w:tc>
        <w:tc>
          <w:tcPr>
            <w:tcW w:w="3771" w:type="dxa"/>
          </w:tcPr>
          <w:p w14:paraId="314152F7" w14:textId="65D33370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4AD90580" w14:textId="77777777" w:rsidTr="00D27844">
        <w:tc>
          <w:tcPr>
            <w:tcW w:w="5245" w:type="dxa"/>
          </w:tcPr>
          <w:p w14:paraId="213B09CC" w14:textId="09A6C94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Chronic sinusitis</w:t>
            </w:r>
          </w:p>
        </w:tc>
        <w:tc>
          <w:tcPr>
            <w:tcW w:w="3771" w:type="dxa"/>
          </w:tcPr>
          <w:p w14:paraId="70F38F9A" w14:textId="7269361D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7A2BD54A" w14:textId="77777777" w:rsidTr="00D27844">
        <w:tc>
          <w:tcPr>
            <w:tcW w:w="5245" w:type="dxa"/>
          </w:tcPr>
          <w:p w14:paraId="628C9B7D" w14:textId="22F70E8C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Diverticular disease</w:t>
            </w:r>
          </w:p>
        </w:tc>
        <w:tc>
          <w:tcPr>
            <w:tcW w:w="3771" w:type="dxa"/>
          </w:tcPr>
          <w:p w14:paraId="4735E8AB" w14:textId="494DDBFD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1C698010" w14:textId="77777777" w:rsidTr="00D27844">
        <w:tc>
          <w:tcPr>
            <w:tcW w:w="5245" w:type="dxa"/>
          </w:tcPr>
          <w:p w14:paraId="07A314DE" w14:textId="143ECDC7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Irritable bowel syndrome (IBS)</w:t>
            </w:r>
          </w:p>
        </w:tc>
        <w:tc>
          <w:tcPr>
            <w:tcW w:w="3771" w:type="dxa"/>
          </w:tcPr>
          <w:p w14:paraId="16642EF1" w14:textId="4AFD50A7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7F068F7E" w14:textId="77777777" w:rsidTr="00D27844">
        <w:tc>
          <w:tcPr>
            <w:tcW w:w="5245" w:type="dxa"/>
          </w:tcPr>
          <w:p w14:paraId="3A13DB17" w14:textId="48691014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Inflammatory bowel disorder (IBD)</w:t>
            </w:r>
          </w:p>
        </w:tc>
        <w:tc>
          <w:tcPr>
            <w:tcW w:w="3771" w:type="dxa"/>
          </w:tcPr>
          <w:p w14:paraId="26C8C3A6" w14:textId="730BE50A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0EB991DE" w14:textId="77777777" w:rsidTr="00D27844">
        <w:tc>
          <w:tcPr>
            <w:tcW w:w="5245" w:type="dxa"/>
          </w:tcPr>
          <w:p w14:paraId="09FB34A2" w14:textId="019A9F5E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Liver disease</w:t>
            </w:r>
          </w:p>
        </w:tc>
        <w:tc>
          <w:tcPr>
            <w:tcW w:w="3771" w:type="dxa"/>
          </w:tcPr>
          <w:p w14:paraId="051EEEBE" w14:textId="2A5EB0B0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301A319E" w14:textId="77777777" w:rsidTr="00D27844">
        <w:tc>
          <w:tcPr>
            <w:tcW w:w="5245" w:type="dxa"/>
          </w:tcPr>
          <w:p w14:paraId="59321F61" w14:textId="23E0934B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Peptic ulcer</w:t>
            </w:r>
          </w:p>
        </w:tc>
        <w:tc>
          <w:tcPr>
            <w:tcW w:w="3771" w:type="dxa"/>
          </w:tcPr>
          <w:p w14:paraId="72EAADCB" w14:textId="0DAD13C0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288523B6" w14:textId="77777777" w:rsidTr="00D27844">
        <w:tc>
          <w:tcPr>
            <w:tcW w:w="5245" w:type="dxa"/>
          </w:tcPr>
          <w:p w14:paraId="354F6664" w14:textId="4F86882E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Psoriasis/eczema</w:t>
            </w:r>
          </w:p>
        </w:tc>
        <w:tc>
          <w:tcPr>
            <w:tcW w:w="3771" w:type="dxa"/>
          </w:tcPr>
          <w:p w14:paraId="4217DCF9" w14:textId="43DB6EFD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6AD2CC2F" w14:textId="77777777" w:rsidTr="00D27844">
        <w:tc>
          <w:tcPr>
            <w:tcW w:w="5245" w:type="dxa"/>
          </w:tcPr>
          <w:p w14:paraId="41C633E1" w14:textId="6C847E55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Osteoporosis</w:t>
            </w:r>
          </w:p>
        </w:tc>
        <w:tc>
          <w:tcPr>
            <w:tcW w:w="3771" w:type="dxa"/>
          </w:tcPr>
          <w:p w14:paraId="6BC11F18" w14:textId="543DA944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2B30580C" w14:textId="77777777" w:rsidTr="00D27844">
        <w:tc>
          <w:tcPr>
            <w:tcW w:w="5245" w:type="dxa"/>
          </w:tcPr>
          <w:p w14:paraId="607CE891" w14:textId="31EF71B3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Rheumatoid arthritis/connective tissue disorders</w:t>
            </w:r>
          </w:p>
        </w:tc>
        <w:tc>
          <w:tcPr>
            <w:tcW w:w="3771" w:type="dxa"/>
          </w:tcPr>
          <w:p w14:paraId="32F2E462" w14:textId="5C9368DF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127D40EB" w14:textId="77777777" w:rsidTr="00D27844">
        <w:tc>
          <w:tcPr>
            <w:tcW w:w="5245" w:type="dxa"/>
          </w:tcPr>
          <w:p w14:paraId="48729868" w14:textId="21790922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Chronic kidney disease (CKD)</w:t>
            </w:r>
          </w:p>
        </w:tc>
        <w:tc>
          <w:tcPr>
            <w:tcW w:w="3771" w:type="dxa"/>
          </w:tcPr>
          <w:p w14:paraId="6F4DB09C" w14:textId="1E2B24AE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  <w:tr w:rsidR="001608B8" w:rsidRPr="00551919" w14:paraId="3B8A5794" w14:textId="77777777" w:rsidTr="00D27844">
        <w:tc>
          <w:tcPr>
            <w:tcW w:w="5245" w:type="dxa"/>
          </w:tcPr>
          <w:p w14:paraId="6567272D" w14:textId="3B60127A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Prostate conditions</w:t>
            </w:r>
          </w:p>
        </w:tc>
        <w:tc>
          <w:tcPr>
            <w:tcW w:w="3771" w:type="dxa"/>
          </w:tcPr>
          <w:p w14:paraId="4156D731" w14:textId="782AEFBD" w:rsidR="001608B8" w:rsidRPr="00551919" w:rsidRDefault="001608B8" w:rsidP="001608B8">
            <w:pPr>
              <w:rPr>
                <w:rFonts w:ascii="Times New Roman" w:hAnsi="Times New Roman" w:cs="Times New Roman"/>
              </w:rPr>
            </w:pPr>
            <w:r w:rsidRPr="00551919">
              <w:rPr>
                <w:rFonts w:ascii="Times New Roman" w:hAnsi="Times New Roman" w:cs="Times New Roman"/>
              </w:rPr>
              <w:t>Ever recorded</w:t>
            </w:r>
          </w:p>
        </w:tc>
      </w:tr>
    </w:tbl>
    <w:p w14:paraId="03B8851A" w14:textId="58D6ECB1" w:rsidR="001608B8" w:rsidRPr="00551919" w:rsidRDefault="001608B8">
      <w:pPr>
        <w:rPr>
          <w:rFonts w:ascii="Times New Roman" w:hAnsi="Times New Roman" w:cs="Times New Roman"/>
        </w:rPr>
      </w:pPr>
    </w:p>
    <w:p w14:paraId="48432F9F" w14:textId="4DE4B6D9" w:rsidR="001608B8" w:rsidRDefault="001608B8">
      <w:pPr>
        <w:rPr>
          <w:rFonts w:ascii="Times New Roman" w:hAnsi="Times New Roman" w:cs="Times New Roman"/>
        </w:rPr>
      </w:pPr>
    </w:p>
    <w:p w14:paraId="14361226" w14:textId="77777777" w:rsidR="00133C3F" w:rsidRDefault="00133C3F">
      <w:pPr>
        <w:rPr>
          <w:rFonts w:ascii="Times New Roman" w:hAnsi="Times New Roman" w:cs="Times New Roman"/>
        </w:rPr>
        <w:sectPr w:rsidR="00133C3F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66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1"/>
        <w:gridCol w:w="1413"/>
        <w:gridCol w:w="1559"/>
        <w:gridCol w:w="1418"/>
      </w:tblGrid>
      <w:tr w:rsidR="00F2401F" w:rsidRPr="00C6060C" w14:paraId="5C40803F" w14:textId="0AFBF096" w:rsidTr="006E035C">
        <w:tc>
          <w:tcPr>
            <w:tcW w:w="6621" w:type="dxa"/>
            <w:gridSpan w:val="4"/>
            <w:tcBorders>
              <w:bottom w:val="single" w:sz="4" w:space="0" w:color="auto"/>
            </w:tcBorders>
            <w:hideMark/>
          </w:tcPr>
          <w:p w14:paraId="7E4967EE" w14:textId="5220341C" w:rsidR="00F2401F" w:rsidRPr="005F0932" w:rsidRDefault="00F2401F" w:rsidP="007E4A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093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bCs/>
              </w:rPr>
              <w:t>S3</w:t>
            </w:r>
            <w:r w:rsidRPr="005F0932">
              <w:rPr>
                <w:rFonts w:ascii="Times New Roman" w:hAnsi="Times New Roman" w:cs="Times New Roman"/>
                <w:b/>
                <w:bCs/>
              </w:rPr>
              <w:t>.</w:t>
            </w:r>
            <w:r w:rsidRPr="005F0932">
              <w:rPr>
                <w:rFonts w:ascii="Times New Roman" w:hAnsi="Times New Roman" w:cs="Times New Roman"/>
              </w:rPr>
              <w:t xml:space="preserve"> </w:t>
            </w:r>
            <w:r w:rsidR="000F3915">
              <w:rPr>
                <w:rFonts w:ascii="Times New Roman" w:hAnsi="Times New Roman" w:cs="Times New Roman"/>
              </w:rPr>
              <w:t>Differences between the analytical sample and excluded participants on all study variables</w:t>
            </w:r>
          </w:p>
        </w:tc>
      </w:tr>
      <w:tr w:rsidR="000B254C" w:rsidRPr="00C6060C" w14:paraId="10EA73D7" w14:textId="69165C48" w:rsidTr="006E035C"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3184DBD0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F175C1" w14:textId="015890F3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Analytical sample</w:t>
            </w:r>
          </w:p>
          <w:p w14:paraId="5A3F59FC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(n=44,506)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6BEF77" w14:textId="37E25C76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Excluded participants</w:t>
            </w:r>
          </w:p>
          <w:p w14:paraId="06CE76AF" w14:textId="23A43659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n=2591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DF1C23" w14:textId="427A3E89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value</w:t>
            </w:r>
          </w:p>
        </w:tc>
      </w:tr>
      <w:tr w:rsidR="000B254C" w:rsidRPr="00C6060C" w14:paraId="6419E707" w14:textId="557F846E" w:rsidTr="005D345D">
        <w:trPr>
          <w:trHeight w:val="240"/>
        </w:trPr>
        <w:tc>
          <w:tcPr>
            <w:tcW w:w="2231" w:type="dxa"/>
            <w:tcBorders>
              <w:top w:val="single" w:sz="4" w:space="0" w:color="auto"/>
            </w:tcBorders>
            <w:hideMark/>
          </w:tcPr>
          <w:p w14:paraId="0D6AAED7" w14:textId="406A75A3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Age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</w:t>
            </w:r>
            <w:r w:rsidR="005D34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edian (IQR))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50C21644" w14:textId="4E4461C8" w:rsidR="000B254C" w:rsidRPr="005F0932" w:rsidRDefault="00845FE1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 (31.3 to 46.6)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DD1654" w14:textId="5F7C4479" w:rsidR="000B254C" w:rsidRPr="005F0932" w:rsidRDefault="00293FEF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 (40.6 to 67.1)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0840A9" w14:textId="0F6848ED" w:rsidR="000B254C" w:rsidRDefault="00DC452F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0B254C" w:rsidRPr="00C6060C" w14:paraId="7653D93E" w14:textId="25979BDE" w:rsidTr="006E035C">
        <w:trPr>
          <w:trHeight w:val="288"/>
        </w:trPr>
        <w:tc>
          <w:tcPr>
            <w:tcW w:w="2231" w:type="dxa"/>
            <w:hideMark/>
          </w:tcPr>
          <w:p w14:paraId="50C0D98C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413" w:type="dxa"/>
            <w:hideMark/>
          </w:tcPr>
          <w:p w14:paraId="1166C02E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29,054(65)</w:t>
            </w:r>
          </w:p>
        </w:tc>
        <w:tc>
          <w:tcPr>
            <w:tcW w:w="1559" w:type="dxa"/>
          </w:tcPr>
          <w:p w14:paraId="2DE762E7" w14:textId="3386782B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 (63)</w:t>
            </w:r>
          </w:p>
        </w:tc>
        <w:tc>
          <w:tcPr>
            <w:tcW w:w="1418" w:type="dxa"/>
          </w:tcPr>
          <w:p w14:paraId="4443670B" w14:textId="1DF2A917" w:rsidR="000B254C" w:rsidRDefault="00DC452F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0.069</w:t>
            </w:r>
          </w:p>
        </w:tc>
      </w:tr>
      <w:tr w:rsidR="000B254C" w:rsidRPr="00C6060C" w14:paraId="1F36E32E" w14:textId="576C159A" w:rsidTr="006E035C">
        <w:trPr>
          <w:trHeight w:val="288"/>
        </w:trPr>
        <w:tc>
          <w:tcPr>
            <w:tcW w:w="2231" w:type="dxa"/>
          </w:tcPr>
          <w:p w14:paraId="09C2123E" w14:textId="106A66BB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IMD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5D345D"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5D34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edian (IQR))</w:t>
            </w:r>
          </w:p>
        </w:tc>
        <w:tc>
          <w:tcPr>
            <w:tcW w:w="1413" w:type="dxa"/>
          </w:tcPr>
          <w:p w14:paraId="75428B98" w14:textId="1E689D3F" w:rsidR="000B254C" w:rsidRPr="005F0932" w:rsidRDefault="00845FE1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 to 5)</w:t>
            </w:r>
          </w:p>
        </w:tc>
        <w:tc>
          <w:tcPr>
            <w:tcW w:w="1559" w:type="dxa"/>
          </w:tcPr>
          <w:p w14:paraId="14F23378" w14:textId="3078D838" w:rsidR="000B254C" w:rsidRPr="005F0932" w:rsidRDefault="004B5E9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 to 5)</w:t>
            </w:r>
          </w:p>
        </w:tc>
        <w:tc>
          <w:tcPr>
            <w:tcW w:w="1418" w:type="dxa"/>
          </w:tcPr>
          <w:p w14:paraId="6885A303" w14:textId="203B3060" w:rsidR="000B254C" w:rsidRDefault="00DC452F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0B254C" w:rsidRPr="00C6060C" w14:paraId="766D7FA0" w14:textId="4E7DA446" w:rsidTr="006E035C">
        <w:trPr>
          <w:trHeight w:val="288"/>
        </w:trPr>
        <w:tc>
          <w:tcPr>
            <w:tcW w:w="2231" w:type="dxa"/>
          </w:tcPr>
          <w:p w14:paraId="17B62D16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1413" w:type="dxa"/>
          </w:tcPr>
          <w:p w14:paraId="42EC6282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8BF3F1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13E56D" w14:textId="2A75E7D0" w:rsidR="000B254C" w:rsidRPr="005F0932" w:rsidRDefault="00DC452F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0B254C" w:rsidRPr="00C6060C" w14:paraId="129E69E7" w14:textId="63FD4C21" w:rsidTr="006E035C">
        <w:trPr>
          <w:trHeight w:val="288"/>
        </w:trPr>
        <w:tc>
          <w:tcPr>
            <w:tcW w:w="2231" w:type="dxa"/>
          </w:tcPr>
          <w:p w14:paraId="61C60E91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F0932">
              <w:rPr>
                <w:rFonts w:ascii="Times New Roman" w:hAnsi="Times New Roman" w:cs="Times New Roman"/>
                <w:i/>
                <w:iCs/>
              </w:rPr>
              <w:t xml:space="preserve">    Obese</w:t>
            </w:r>
          </w:p>
        </w:tc>
        <w:tc>
          <w:tcPr>
            <w:tcW w:w="1413" w:type="dxa"/>
          </w:tcPr>
          <w:p w14:paraId="0629B635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6,788 (15)</w:t>
            </w:r>
          </w:p>
        </w:tc>
        <w:tc>
          <w:tcPr>
            <w:tcW w:w="1559" w:type="dxa"/>
          </w:tcPr>
          <w:p w14:paraId="093FC774" w14:textId="0E3E6DDC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 (25)</w:t>
            </w:r>
          </w:p>
        </w:tc>
        <w:tc>
          <w:tcPr>
            <w:tcW w:w="1418" w:type="dxa"/>
          </w:tcPr>
          <w:p w14:paraId="075E8641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39D02ADE" w14:textId="7AE61510" w:rsidTr="006E035C">
        <w:trPr>
          <w:trHeight w:val="288"/>
        </w:trPr>
        <w:tc>
          <w:tcPr>
            <w:tcW w:w="2231" w:type="dxa"/>
          </w:tcPr>
          <w:p w14:paraId="6251914B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F0932">
              <w:rPr>
                <w:rFonts w:ascii="Times New Roman" w:hAnsi="Times New Roman" w:cs="Times New Roman"/>
                <w:i/>
                <w:iCs/>
              </w:rPr>
              <w:t xml:space="preserve">    Overweight</w:t>
            </w:r>
          </w:p>
        </w:tc>
        <w:tc>
          <w:tcPr>
            <w:tcW w:w="1413" w:type="dxa"/>
          </w:tcPr>
          <w:p w14:paraId="6E3FC3EF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12,315(2</w:t>
            </w:r>
            <w:r>
              <w:rPr>
                <w:rFonts w:ascii="Times New Roman" w:hAnsi="Times New Roman" w:cs="Times New Roman"/>
              </w:rPr>
              <w:t>8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F4C91ED" w14:textId="0550C329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 (33)</w:t>
            </w:r>
          </w:p>
        </w:tc>
        <w:tc>
          <w:tcPr>
            <w:tcW w:w="1418" w:type="dxa"/>
          </w:tcPr>
          <w:p w14:paraId="67C2EE96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7D2A12C9" w14:textId="1E364B29" w:rsidTr="006E035C">
        <w:trPr>
          <w:trHeight w:val="288"/>
        </w:trPr>
        <w:tc>
          <w:tcPr>
            <w:tcW w:w="2231" w:type="dxa"/>
          </w:tcPr>
          <w:p w14:paraId="020961FD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F0932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</w:rPr>
              <w:t>Optimal</w:t>
            </w:r>
          </w:p>
        </w:tc>
        <w:tc>
          <w:tcPr>
            <w:tcW w:w="1413" w:type="dxa"/>
          </w:tcPr>
          <w:p w14:paraId="3D00EA7F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23,846(5</w:t>
            </w:r>
            <w:r>
              <w:rPr>
                <w:rFonts w:ascii="Times New Roman" w:hAnsi="Times New Roman" w:cs="Times New Roman"/>
              </w:rPr>
              <w:t>4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730DDD5" w14:textId="2487F4AF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 (40)</w:t>
            </w:r>
          </w:p>
        </w:tc>
        <w:tc>
          <w:tcPr>
            <w:tcW w:w="1418" w:type="dxa"/>
          </w:tcPr>
          <w:p w14:paraId="23EE34D2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21CBE223" w14:textId="538A0824" w:rsidTr="006E035C">
        <w:trPr>
          <w:trHeight w:val="288"/>
        </w:trPr>
        <w:tc>
          <w:tcPr>
            <w:tcW w:w="2231" w:type="dxa"/>
          </w:tcPr>
          <w:p w14:paraId="521F985D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F0932">
              <w:rPr>
                <w:rFonts w:ascii="Times New Roman" w:hAnsi="Times New Roman" w:cs="Times New Roman"/>
                <w:i/>
                <w:iCs/>
              </w:rPr>
              <w:t xml:space="preserve">    Underweight</w:t>
            </w:r>
          </w:p>
        </w:tc>
        <w:tc>
          <w:tcPr>
            <w:tcW w:w="1413" w:type="dxa"/>
          </w:tcPr>
          <w:p w14:paraId="2124FEA1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1557 (</w:t>
            </w:r>
            <w:r>
              <w:rPr>
                <w:rFonts w:ascii="Times New Roman" w:hAnsi="Times New Roman" w:cs="Times New Roman"/>
              </w:rPr>
              <w:t>4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23492DF9" w14:textId="6A104C12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(2)</w:t>
            </w:r>
          </w:p>
        </w:tc>
        <w:tc>
          <w:tcPr>
            <w:tcW w:w="1418" w:type="dxa"/>
          </w:tcPr>
          <w:p w14:paraId="71673C45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062BD38F" w14:textId="6741BFD9" w:rsidTr="006E035C">
        <w:tc>
          <w:tcPr>
            <w:tcW w:w="2231" w:type="dxa"/>
          </w:tcPr>
          <w:p w14:paraId="25AF2CC9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Smoking status</w:t>
            </w:r>
          </w:p>
        </w:tc>
        <w:tc>
          <w:tcPr>
            <w:tcW w:w="1413" w:type="dxa"/>
          </w:tcPr>
          <w:p w14:paraId="4C55ED37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7A3ACA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69CFC2" w14:textId="2511EB5D" w:rsidR="000B254C" w:rsidRPr="005F0932" w:rsidRDefault="00DC452F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</w:tr>
      <w:tr w:rsidR="000B254C" w:rsidRPr="00C6060C" w14:paraId="26D3B392" w14:textId="745B4A14" w:rsidTr="006E035C">
        <w:tc>
          <w:tcPr>
            <w:tcW w:w="2231" w:type="dxa"/>
          </w:tcPr>
          <w:p w14:paraId="5A5FCB59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F0932">
              <w:rPr>
                <w:rFonts w:ascii="Times New Roman" w:hAnsi="Times New Roman" w:cs="Times New Roman"/>
                <w:i/>
                <w:iCs/>
              </w:rPr>
              <w:t xml:space="preserve">    Current </w:t>
            </w:r>
          </w:p>
        </w:tc>
        <w:tc>
          <w:tcPr>
            <w:tcW w:w="1413" w:type="dxa"/>
          </w:tcPr>
          <w:p w14:paraId="2808EA3A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14,406(32)</w:t>
            </w:r>
          </w:p>
        </w:tc>
        <w:tc>
          <w:tcPr>
            <w:tcW w:w="1559" w:type="dxa"/>
          </w:tcPr>
          <w:p w14:paraId="790E8530" w14:textId="137B30D3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 (31)</w:t>
            </w:r>
          </w:p>
        </w:tc>
        <w:tc>
          <w:tcPr>
            <w:tcW w:w="1418" w:type="dxa"/>
          </w:tcPr>
          <w:p w14:paraId="6D35C97D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243B9BE4" w14:textId="552D6BD2" w:rsidTr="006E035C">
        <w:tc>
          <w:tcPr>
            <w:tcW w:w="2231" w:type="dxa"/>
          </w:tcPr>
          <w:p w14:paraId="229CA854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F0932">
              <w:rPr>
                <w:rFonts w:ascii="Times New Roman" w:hAnsi="Times New Roman" w:cs="Times New Roman"/>
                <w:i/>
                <w:iCs/>
              </w:rPr>
              <w:t xml:space="preserve">    Ex-smoker</w:t>
            </w:r>
          </w:p>
        </w:tc>
        <w:tc>
          <w:tcPr>
            <w:tcW w:w="1413" w:type="dxa"/>
          </w:tcPr>
          <w:p w14:paraId="6EF27282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7947 (1</w:t>
            </w:r>
            <w:r>
              <w:rPr>
                <w:rFonts w:ascii="Times New Roman" w:hAnsi="Times New Roman" w:cs="Times New Roman"/>
              </w:rPr>
              <w:t>8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61FD6D1" w14:textId="654D9E6A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 (21)</w:t>
            </w:r>
          </w:p>
        </w:tc>
        <w:tc>
          <w:tcPr>
            <w:tcW w:w="1418" w:type="dxa"/>
          </w:tcPr>
          <w:p w14:paraId="4A8E2DAE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5AE01816" w14:textId="53D28FEB" w:rsidTr="006E035C">
        <w:trPr>
          <w:trHeight w:val="355"/>
        </w:trPr>
        <w:tc>
          <w:tcPr>
            <w:tcW w:w="2231" w:type="dxa"/>
          </w:tcPr>
          <w:p w14:paraId="1DD84402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F0932">
              <w:rPr>
                <w:rFonts w:ascii="Times New Roman" w:hAnsi="Times New Roman" w:cs="Times New Roman"/>
                <w:i/>
                <w:iCs/>
              </w:rPr>
              <w:t xml:space="preserve">    Never smoked</w:t>
            </w:r>
          </w:p>
        </w:tc>
        <w:tc>
          <w:tcPr>
            <w:tcW w:w="1413" w:type="dxa"/>
          </w:tcPr>
          <w:p w14:paraId="0CB5D3D3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22,153(</w:t>
            </w:r>
            <w:r>
              <w:rPr>
                <w:rFonts w:ascii="Times New Roman" w:hAnsi="Times New Roman" w:cs="Times New Roman"/>
              </w:rPr>
              <w:t>50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68C09FD" w14:textId="58603ECC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 (48)</w:t>
            </w:r>
          </w:p>
        </w:tc>
        <w:tc>
          <w:tcPr>
            <w:tcW w:w="1418" w:type="dxa"/>
          </w:tcPr>
          <w:p w14:paraId="4FE7FEAA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2C08A3F6" w14:textId="357251A7" w:rsidTr="006E035C">
        <w:trPr>
          <w:trHeight w:val="261"/>
        </w:trPr>
        <w:tc>
          <w:tcPr>
            <w:tcW w:w="2231" w:type="dxa"/>
          </w:tcPr>
          <w:p w14:paraId="6208F9ED" w14:textId="101BCE79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IAPT episodes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5D345D"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5D34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edian (IQR))</w:t>
            </w:r>
            <w:r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3" w:type="dxa"/>
          </w:tcPr>
          <w:p w14:paraId="0D68F58F" w14:textId="33E946A1" w:rsidR="000B254C" w:rsidRPr="005F0932" w:rsidRDefault="00845FE1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to 1)</w:t>
            </w:r>
          </w:p>
        </w:tc>
        <w:tc>
          <w:tcPr>
            <w:tcW w:w="1559" w:type="dxa"/>
          </w:tcPr>
          <w:p w14:paraId="0EA1171D" w14:textId="76B8D664" w:rsidR="000B254C" w:rsidRPr="005F0932" w:rsidRDefault="004B5E9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To 1)</w:t>
            </w:r>
          </w:p>
        </w:tc>
        <w:tc>
          <w:tcPr>
            <w:tcW w:w="1418" w:type="dxa"/>
          </w:tcPr>
          <w:p w14:paraId="7DB3377A" w14:textId="2EE86800" w:rsidR="000B254C" w:rsidRDefault="002B3428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9956ED">
              <w:rPr>
                <w:rFonts w:ascii="Times New Roman" w:hAnsi="Times New Roman" w:cs="Times New Roman"/>
              </w:rPr>
              <w:t>805</w:t>
            </w:r>
          </w:p>
        </w:tc>
      </w:tr>
      <w:tr w:rsidR="000B254C" w:rsidRPr="00C6060C" w14:paraId="27501882" w14:textId="0FBD3387" w:rsidTr="006E035C">
        <w:trPr>
          <w:trHeight w:val="335"/>
        </w:trPr>
        <w:tc>
          <w:tcPr>
            <w:tcW w:w="2231" w:type="dxa"/>
          </w:tcPr>
          <w:p w14:paraId="4014917B" w14:textId="77777777" w:rsidR="005D345D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PHQ</w:t>
            </w:r>
            <w:r>
              <w:rPr>
                <w:rFonts w:ascii="Times New Roman" w:hAnsi="Times New Roman" w:cs="Times New Roman"/>
              </w:rPr>
              <w:t>-9</w:t>
            </w:r>
            <w:r w:rsidRPr="005F093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86D780" w14:textId="25BC339B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5D345D"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5D34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edian (IQR))</w:t>
            </w:r>
          </w:p>
        </w:tc>
        <w:tc>
          <w:tcPr>
            <w:tcW w:w="1413" w:type="dxa"/>
          </w:tcPr>
          <w:p w14:paraId="6A06401C" w14:textId="64B24913" w:rsidR="000B254C" w:rsidRPr="005F0932" w:rsidRDefault="00845FE1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(10 to 19)</w:t>
            </w:r>
          </w:p>
        </w:tc>
        <w:tc>
          <w:tcPr>
            <w:tcW w:w="1559" w:type="dxa"/>
          </w:tcPr>
          <w:p w14:paraId="0CD6609F" w14:textId="6C9D932A" w:rsidR="000B254C" w:rsidRPr="005F0932" w:rsidRDefault="00B944B5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(11 to 21)</w:t>
            </w:r>
          </w:p>
        </w:tc>
        <w:tc>
          <w:tcPr>
            <w:tcW w:w="1418" w:type="dxa"/>
          </w:tcPr>
          <w:p w14:paraId="686E8D58" w14:textId="7F59BCF5" w:rsidR="000B254C" w:rsidRDefault="002B3428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0B254C" w:rsidRPr="00C6060C" w14:paraId="05E27A61" w14:textId="5D900FC0" w:rsidTr="006E035C">
        <w:trPr>
          <w:trHeight w:val="359"/>
        </w:trPr>
        <w:tc>
          <w:tcPr>
            <w:tcW w:w="2231" w:type="dxa"/>
          </w:tcPr>
          <w:p w14:paraId="4C4C49E8" w14:textId="77777777" w:rsidR="005D345D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GAD</w:t>
            </w:r>
            <w:r>
              <w:rPr>
                <w:rFonts w:ascii="Times New Roman" w:hAnsi="Times New Roman" w:cs="Times New Roman"/>
              </w:rPr>
              <w:t>-7</w:t>
            </w:r>
            <w:r w:rsidRPr="005F093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C8F4B7" w14:textId="184C9066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5D345D" w:rsidRPr="009330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5D34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edian (IQR))</w:t>
            </w:r>
          </w:p>
        </w:tc>
        <w:tc>
          <w:tcPr>
            <w:tcW w:w="1413" w:type="dxa"/>
          </w:tcPr>
          <w:p w14:paraId="2660E0E1" w14:textId="130B48D8" w:rsidR="000B254C" w:rsidRPr="005F0932" w:rsidRDefault="00845FE1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(10 to 17)</w:t>
            </w:r>
          </w:p>
        </w:tc>
        <w:tc>
          <w:tcPr>
            <w:tcW w:w="1559" w:type="dxa"/>
          </w:tcPr>
          <w:p w14:paraId="6D9FEDC1" w14:textId="0EDCCB74" w:rsidR="000B254C" w:rsidRPr="005F0932" w:rsidRDefault="00B944B5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(10 to 18)</w:t>
            </w:r>
          </w:p>
        </w:tc>
        <w:tc>
          <w:tcPr>
            <w:tcW w:w="1418" w:type="dxa"/>
          </w:tcPr>
          <w:p w14:paraId="7AB92A7D" w14:textId="3C8651DD" w:rsidR="000B254C" w:rsidRDefault="002B3428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92A35">
              <w:rPr>
                <w:rFonts w:ascii="Times New Roman" w:hAnsi="Times New Roman" w:cs="Times New Roman"/>
              </w:rPr>
              <w:t>03</w:t>
            </w:r>
          </w:p>
        </w:tc>
      </w:tr>
      <w:tr w:rsidR="000B254C" w:rsidRPr="00C6060C" w14:paraId="4D58BC43" w14:textId="54E0611A" w:rsidTr="006E035C">
        <w:trPr>
          <w:trHeight w:val="301"/>
        </w:trPr>
        <w:tc>
          <w:tcPr>
            <w:tcW w:w="2231" w:type="dxa"/>
            <w:hideMark/>
          </w:tcPr>
          <w:p w14:paraId="5C7D8AF7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F0932">
              <w:rPr>
                <w:rFonts w:ascii="Times New Roman" w:hAnsi="Times New Roman" w:cs="Times New Roman"/>
                <w:i/>
                <w:iCs/>
              </w:rPr>
              <w:t xml:space="preserve">Physical </w:t>
            </w:r>
            <w:r>
              <w:rPr>
                <w:rFonts w:ascii="Times New Roman" w:hAnsi="Times New Roman" w:cs="Times New Roman"/>
                <w:i/>
                <w:iCs/>
              </w:rPr>
              <w:t>MM</w:t>
            </w:r>
          </w:p>
        </w:tc>
        <w:tc>
          <w:tcPr>
            <w:tcW w:w="1413" w:type="dxa"/>
            <w:hideMark/>
          </w:tcPr>
          <w:p w14:paraId="57491A9E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9923 (22)</w:t>
            </w:r>
          </w:p>
        </w:tc>
        <w:tc>
          <w:tcPr>
            <w:tcW w:w="1559" w:type="dxa"/>
          </w:tcPr>
          <w:p w14:paraId="2A8F0707" w14:textId="5B227B02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 (43)</w:t>
            </w:r>
          </w:p>
        </w:tc>
        <w:tc>
          <w:tcPr>
            <w:tcW w:w="1418" w:type="dxa"/>
          </w:tcPr>
          <w:p w14:paraId="3EFA0593" w14:textId="21FC348C" w:rsidR="000B254C" w:rsidRDefault="002B3428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0B254C" w:rsidRPr="00C6060C" w14:paraId="5433EE5C" w14:textId="534A0A2B" w:rsidTr="006E035C">
        <w:tc>
          <w:tcPr>
            <w:tcW w:w="2231" w:type="dxa"/>
            <w:hideMark/>
          </w:tcPr>
          <w:p w14:paraId="603B2696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0/1 condition</w:t>
            </w:r>
          </w:p>
        </w:tc>
        <w:tc>
          <w:tcPr>
            <w:tcW w:w="1413" w:type="dxa"/>
            <w:hideMark/>
          </w:tcPr>
          <w:p w14:paraId="584436EF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34,583(7</w:t>
            </w:r>
            <w:r>
              <w:rPr>
                <w:rFonts w:ascii="Times New Roman" w:hAnsi="Times New Roman" w:cs="Times New Roman"/>
              </w:rPr>
              <w:t>8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BFC64FC" w14:textId="09808AD2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 (57)</w:t>
            </w:r>
          </w:p>
        </w:tc>
        <w:tc>
          <w:tcPr>
            <w:tcW w:w="1418" w:type="dxa"/>
          </w:tcPr>
          <w:p w14:paraId="5A74F70D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211216DB" w14:textId="5A6428DC" w:rsidTr="006E035C">
        <w:tc>
          <w:tcPr>
            <w:tcW w:w="2231" w:type="dxa"/>
            <w:hideMark/>
          </w:tcPr>
          <w:p w14:paraId="674C16C9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2 conditions</w:t>
            </w:r>
          </w:p>
        </w:tc>
        <w:tc>
          <w:tcPr>
            <w:tcW w:w="1413" w:type="dxa"/>
            <w:hideMark/>
          </w:tcPr>
          <w:p w14:paraId="6D131547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6592 (1</w:t>
            </w:r>
            <w:r>
              <w:rPr>
                <w:rFonts w:ascii="Times New Roman" w:hAnsi="Times New Roman" w:cs="Times New Roman"/>
              </w:rPr>
              <w:t>5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0243317" w14:textId="709FCF8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 (19)</w:t>
            </w:r>
          </w:p>
        </w:tc>
        <w:tc>
          <w:tcPr>
            <w:tcW w:w="1418" w:type="dxa"/>
          </w:tcPr>
          <w:p w14:paraId="4F805544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698F6450" w14:textId="03A5883F" w:rsidTr="006E035C">
        <w:tc>
          <w:tcPr>
            <w:tcW w:w="2231" w:type="dxa"/>
            <w:hideMark/>
          </w:tcPr>
          <w:p w14:paraId="4E0386DB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3 conditions</w:t>
            </w:r>
          </w:p>
        </w:tc>
        <w:tc>
          <w:tcPr>
            <w:tcW w:w="1413" w:type="dxa"/>
            <w:hideMark/>
          </w:tcPr>
          <w:p w14:paraId="78595B58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2162 (</w:t>
            </w:r>
            <w:r>
              <w:rPr>
                <w:rFonts w:ascii="Times New Roman" w:hAnsi="Times New Roman" w:cs="Times New Roman"/>
              </w:rPr>
              <w:t>5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7122C5E" w14:textId="2766C6F3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(11)</w:t>
            </w:r>
          </w:p>
        </w:tc>
        <w:tc>
          <w:tcPr>
            <w:tcW w:w="1418" w:type="dxa"/>
          </w:tcPr>
          <w:p w14:paraId="006891C3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7E6AC45E" w14:textId="7FFE3E66" w:rsidTr="006E035C">
        <w:trPr>
          <w:trHeight w:val="309"/>
        </w:trPr>
        <w:tc>
          <w:tcPr>
            <w:tcW w:w="2231" w:type="dxa"/>
            <w:hideMark/>
          </w:tcPr>
          <w:p w14:paraId="3D084FEB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4+ conditions</w:t>
            </w:r>
          </w:p>
        </w:tc>
        <w:tc>
          <w:tcPr>
            <w:tcW w:w="1413" w:type="dxa"/>
            <w:hideMark/>
          </w:tcPr>
          <w:p w14:paraId="02EEB1B5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1169 (</w:t>
            </w:r>
            <w:r>
              <w:rPr>
                <w:rFonts w:ascii="Times New Roman" w:hAnsi="Times New Roman" w:cs="Times New Roman"/>
              </w:rPr>
              <w:t>3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A241D3C" w14:textId="64A7C48D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 (13)</w:t>
            </w:r>
          </w:p>
        </w:tc>
        <w:tc>
          <w:tcPr>
            <w:tcW w:w="1418" w:type="dxa"/>
          </w:tcPr>
          <w:p w14:paraId="57ACCB5C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4543B30B" w14:textId="3CA4F73D" w:rsidTr="006E035C">
        <w:trPr>
          <w:trHeight w:val="294"/>
        </w:trPr>
        <w:tc>
          <w:tcPr>
            <w:tcW w:w="2231" w:type="dxa"/>
            <w:hideMark/>
          </w:tcPr>
          <w:p w14:paraId="60FC4E8C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  <w:i/>
                <w:iCs/>
              </w:rPr>
              <w:t>Mental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MM</w:t>
            </w:r>
          </w:p>
        </w:tc>
        <w:tc>
          <w:tcPr>
            <w:tcW w:w="1413" w:type="dxa"/>
            <w:hideMark/>
          </w:tcPr>
          <w:p w14:paraId="4A5E2933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1682 (</w:t>
            </w:r>
            <w:r>
              <w:rPr>
                <w:rFonts w:ascii="Times New Roman" w:hAnsi="Times New Roman" w:cs="Times New Roman"/>
              </w:rPr>
              <w:t>4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95F694A" w14:textId="65BBBCA2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(5)</w:t>
            </w:r>
          </w:p>
        </w:tc>
        <w:tc>
          <w:tcPr>
            <w:tcW w:w="1418" w:type="dxa"/>
          </w:tcPr>
          <w:p w14:paraId="1FADA299" w14:textId="3174D48D" w:rsidR="000B254C" w:rsidRDefault="002B3428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0.020</w:t>
            </w:r>
          </w:p>
        </w:tc>
      </w:tr>
      <w:tr w:rsidR="000B254C" w:rsidRPr="00C6060C" w14:paraId="5866CCFA" w14:textId="4DF82BF9" w:rsidTr="006E035C">
        <w:trPr>
          <w:trHeight w:val="217"/>
        </w:trPr>
        <w:tc>
          <w:tcPr>
            <w:tcW w:w="2231" w:type="dxa"/>
            <w:hideMark/>
          </w:tcPr>
          <w:p w14:paraId="51387C92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0/1 condition</w:t>
            </w:r>
          </w:p>
        </w:tc>
        <w:tc>
          <w:tcPr>
            <w:tcW w:w="1413" w:type="dxa"/>
            <w:hideMark/>
          </w:tcPr>
          <w:p w14:paraId="7F0FC321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42,824(96)</w:t>
            </w:r>
          </w:p>
        </w:tc>
        <w:tc>
          <w:tcPr>
            <w:tcW w:w="1559" w:type="dxa"/>
          </w:tcPr>
          <w:p w14:paraId="1ABDBDE1" w14:textId="57279650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2468 (95)</w:t>
            </w:r>
          </w:p>
        </w:tc>
        <w:tc>
          <w:tcPr>
            <w:tcW w:w="1418" w:type="dxa"/>
          </w:tcPr>
          <w:p w14:paraId="44BBCC5E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5212C004" w14:textId="63F8628C" w:rsidTr="006E035C">
        <w:trPr>
          <w:trHeight w:val="121"/>
        </w:trPr>
        <w:tc>
          <w:tcPr>
            <w:tcW w:w="2231" w:type="dxa"/>
            <w:hideMark/>
          </w:tcPr>
          <w:p w14:paraId="7AD275F2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2 conditions</w:t>
            </w:r>
          </w:p>
        </w:tc>
        <w:tc>
          <w:tcPr>
            <w:tcW w:w="1413" w:type="dxa"/>
            <w:hideMark/>
          </w:tcPr>
          <w:p w14:paraId="7703D107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1293 (</w:t>
            </w:r>
            <w:r>
              <w:rPr>
                <w:rFonts w:ascii="Times New Roman" w:hAnsi="Times New Roman" w:cs="Times New Roman"/>
              </w:rPr>
              <w:t>3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876ED28" w14:textId="6F0571DF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(3.4)</w:t>
            </w:r>
          </w:p>
        </w:tc>
        <w:tc>
          <w:tcPr>
            <w:tcW w:w="1418" w:type="dxa"/>
          </w:tcPr>
          <w:p w14:paraId="4AE9779D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45DF8671" w14:textId="553A8539" w:rsidTr="006E035C">
        <w:trPr>
          <w:trHeight w:val="182"/>
        </w:trPr>
        <w:tc>
          <w:tcPr>
            <w:tcW w:w="2231" w:type="dxa"/>
            <w:hideMark/>
          </w:tcPr>
          <w:p w14:paraId="345D4653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3 conditions</w:t>
            </w:r>
          </w:p>
        </w:tc>
        <w:tc>
          <w:tcPr>
            <w:tcW w:w="1413" w:type="dxa"/>
            <w:hideMark/>
          </w:tcPr>
          <w:p w14:paraId="795FC088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300 (</w:t>
            </w:r>
            <w:r>
              <w:rPr>
                <w:rFonts w:ascii="Times New Roman" w:hAnsi="Times New Roman" w:cs="Times New Roman"/>
              </w:rPr>
              <w:t>1</w:t>
            </w:r>
            <w:r w:rsidRPr="005F09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696A0E33" w14:textId="25FE6AAC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(1)</w:t>
            </w:r>
          </w:p>
        </w:tc>
        <w:tc>
          <w:tcPr>
            <w:tcW w:w="1418" w:type="dxa"/>
          </w:tcPr>
          <w:p w14:paraId="4115D0BF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254C" w:rsidRPr="00C6060C" w14:paraId="593D759D" w14:textId="7108E0F0" w:rsidTr="006E035C">
        <w:trPr>
          <w:trHeight w:val="294"/>
        </w:trPr>
        <w:tc>
          <w:tcPr>
            <w:tcW w:w="2231" w:type="dxa"/>
            <w:tcBorders>
              <w:bottom w:val="single" w:sz="4" w:space="0" w:color="auto"/>
            </w:tcBorders>
            <w:hideMark/>
          </w:tcPr>
          <w:p w14:paraId="2B35886D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4+ conditions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hideMark/>
          </w:tcPr>
          <w:p w14:paraId="3FBF7C3D" w14:textId="77777777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932">
              <w:rPr>
                <w:rFonts w:ascii="Times New Roman" w:hAnsi="Times New Roman" w:cs="Times New Roman"/>
              </w:rPr>
              <w:t>89 (0)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0E044E" w14:textId="7F4931F1" w:rsidR="000B254C" w:rsidRPr="005F0932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(0.4)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AA3CF0" w14:textId="77777777" w:rsidR="000B254C" w:rsidRDefault="000B254C" w:rsidP="003171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3428" w:rsidRPr="00C6060C" w14:paraId="1DA4BA20" w14:textId="61882CA1" w:rsidTr="006E035C">
        <w:trPr>
          <w:trHeight w:val="50"/>
        </w:trPr>
        <w:tc>
          <w:tcPr>
            <w:tcW w:w="6621" w:type="dxa"/>
            <w:gridSpan w:val="4"/>
            <w:tcBorders>
              <w:top w:val="single" w:sz="4" w:space="0" w:color="auto"/>
            </w:tcBorders>
          </w:tcPr>
          <w:p w14:paraId="33C30AF7" w14:textId="77777777" w:rsidR="002B3428" w:rsidRDefault="002B3428" w:rsidP="00317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589">
              <w:rPr>
                <w:rFonts w:ascii="Times New Roman" w:hAnsi="Times New Roman" w:cs="Times New Roman"/>
                <w:sz w:val="20"/>
                <w:szCs w:val="20"/>
              </w:rPr>
              <w:t>BMI=Body mass index; GAD-7=Generalised anxiety disorder assessment; IAPT=Improving Access to Psychological Therapies; IMD=Index of Multiple Deprivation; PHQ-9=Patient Health Questionnaire-9</w:t>
            </w:r>
          </w:p>
          <w:p w14:paraId="4024F461" w14:textId="39C141B8" w:rsidR="002B3428" w:rsidRPr="00BA5589" w:rsidRDefault="002B3428" w:rsidP="00317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589">
              <w:rPr>
                <w:rFonts w:ascii="Times New Roman" w:hAnsi="Times New Roman" w:cs="Times New Roman"/>
                <w:sz w:val="20"/>
                <w:szCs w:val="20"/>
              </w:rPr>
              <w:t xml:space="preserve">*Baseline PHQ-9 and GAD-7 scores are taken from the first episode of care in IAPT services </w:t>
            </w:r>
          </w:p>
        </w:tc>
      </w:tr>
    </w:tbl>
    <w:p w14:paraId="0FDC52D0" w14:textId="77777777" w:rsidR="00046244" w:rsidRDefault="00046244">
      <w:pPr>
        <w:rPr>
          <w:rFonts w:ascii="Times New Roman" w:hAnsi="Times New Roman" w:cs="Times New Roman"/>
        </w:rPr>
        <w:sectPr w:rsidR="000462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1"/>
        <w:gridCol w:w="2515"/>
        <w:gridCol w:w="1591"/>
        <w:gridCol w:w="2409"/>
        <w:gridCol w:w="1507"/>
        <w:gridCol w:w="2331"/>
        <w:gridCol w:w="1474"/>
      </w:tblGrid>
      <w:tr w:rsidR="0023412B" w:rsidRPr="009C5E51" w14:paraId="6304B5FD" w14:textId="77777777" w:rsidTr="00822ED2">
        <w:trPr>
          <w:trHeight w:val="38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7439A891" w14:textId="22A510EA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3E72E2">
              <w:rPr>
                <w:rFonts w:ascii="Times New Roman" w:hAnsi="Times New Roman" w:cs="Times New Roman"/>
                <w:b/>
                <w:bCs/>
              </w:rPr>
              <w:t>4</w:t>
            </w:r>
            <w:r w:rsidRPr="009C5E51">
              <w:rPr>
                <w:rFonts w:ascii="Times New Roman" w:hAnsi="Times New Roman" w:cs="Times New Roman"/>
                <w:b/>
                <w:bCs/>
              </w:rPr>
              <w:t>.</w:t>
            </w:r>
            <w:r w:rsidRPr="009C5E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Fully adjusted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9C5E51">
              <w:rPr>
                <w:rFonts w:ascii="Times New Roman" w:hAnsi="Times New Roman" w:cs="Times New Roman"/>
              </w:rPr>
              <w:t xml:space="preserve">ssociations between ethnicity and multimorbidity (yes/no) in working-age adults with a history of common mental health disorders </w:t>
            </w:r>
            <w:r w:rsidR="00865E6B">
              <w:rPr>
                <w:rFonts w:ascii="Times New Roman" w:hAnsi="Times New Roman" w:cs="Times New Roman"/>
              </w:rPr>
              <w:t>– complete case analysis (N=38,292)</w:t>
            </w:r>
          </w:p>
        </w:tc>
      </w:tr>
      <w:tr w:rsidR="0023412B" w:rsidRPr="009C5E51" w14:paraId="7FBB7EC3" w14:textId="77777777" w:rsidTr="00414463">
        <w:trPr>
          <w:trHeight w:val="420"/>
        </w:trPr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46C699BB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46736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>2 conditions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85902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3 conditions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B8C20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4+ conditions </w:t>
            </w:r>
          </w:p>
        </w:tc>
      </w:tr>
      <w:tr w:rsidR="0023412B" w:rsidRPr="009C5E51" w14:paraId="79ED7696" w14:textId="77777777" w:rsidTr="005B7E69">
        <w:trPr>
          <w:trHeight w:val="412"/>
        </w:trPr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56FB088F" w14:textId="77777777" w:rsidR="0023412B" w:rsidRPr="008E1FE5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1FE5">
              <w:rPr>
                <w:rFonts w:ascii="Times New Roman" w:hAnsi="Times New Roman" w:cs="Times New Roman"/>
                <w:b/>
                <w:bCs/>
              </w:rPr>
              <w:t>Unadjusted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7842A64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9C5E51">
              <w:rPr>
                <w:rFonts w:ascii="Times New Roman" w:hAnsi="Times New Roman" w:cs="Times New Roman"/>
                <w:i/>
                <w:iCs/>
              </w:rPr>
              <w:t>RR (95%CI)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14:paraId="245B335E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C5E51">
              <w:rPr>
                <w:rFonts w:ascii="Times New Roman" w:hAnsi="Times New Roman" w:cs="Times New Roman"/>
                <w:i/>
                <w:iCs/>
              </w:rPr>
              <w:t>p value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14:paraId="59CE6C7F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9C5E51">
              <w:rPr>
                <w:rFonts w:ascii="Times New Roman" w:hAnsi="Times New Roman" w:cs="Times New Roman"/>
                <w:i/>
                <w:iCs/>
              </w:rPr>
              <w:t>RR (95%CI)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5F252BB0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C5E51">
              <w:rPr>
                <w:rFonts w:ascii="Times New Roman" w:hAnsi="Times New Roman" w:cs="Times New Roman"/>
                <w:i/>
                <w:iCs/>
              </w:rPr>
              <w:t>p value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3009D9D4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9C5E51">
              <w:rPr>
                <w:rFonts w:ascii="Times New Roman" w:hAnsi="Times New Roman" w:cs="Times New Roman"/>
                <w:i/>
                <w:iCs/>
              </w:rPr>
              <w:t>RR (95%CI)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04F65A28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C5E51">
              <w:rPr>
                <w:rFonts w:ascii="Times New Roman" w:hAnsi="Times New Roman" w:cs="Times New Roman"/>
                <w:i/>
                <w:iCs/>
              </w:rPr>
              <w:t>p value</w:t>
            </w:r>
          </w:p>
        </w:tc>
      </w:tr>
      <w:tr w:rsidR="0023412B" w:rsidRPr="009C5E51" w14:paraId="4FC2217A" w14:textId="77777777" w:rsidTr="00822ED2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5EB5254" w14:textId="77777777" w:rsidR="0023412B" w:rsidRPr="009C5E51" w:rsidRDefault="0023412B" w:rsidP="0082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Physical multimorbidity </w:t>
            </w:r>
          </w:p>
        </w:tc>
      </w:tr>
      <w:tr w:rsidR="0023412B" w:rsidRPr="009C5E51" w14:paraId="2E973AC7" w14:textId="77777777" w:rsidTr="005B7E69">
        <w:tc>
          <w:tcPr>
            <w:tcW w:w="763" w:type="pct"/>
          </w:tcPr>
          <w:p w14:paraId="658B31AA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01" w:type="pct"/>
          </w:tcPr>
          <w:p w14:paraId="27FD39A0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70" w:type="pct"/>
          </w:tcPr>
          <w:p w14:paraId="3898740F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4BA9417C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40" w:type="pct"/>
          </w:tcPr>
          <w:p w14:paraId="37420A50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</w:tcPr>
          <w:p w14:paraId="7B9277D9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28" w:type="pct"/>
          </w:tcPr>
          <w:p w14:paraId="3D0CC967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412B" w:rsidRPr="009C5E51" w14:paraId="223F4B26" w14:textId="77777777" w:rsidTr="005B7E69">
        <w:tc>
          <w:tcPr>
            <w:tcW w:w="763" w:type="pct"/>
          </w:tcPr>
          <w:p w14:paraId="7AB6AD45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Caribbean</w:t>
            </w:r>
          </w:p>
        </w:tc>
        <w:tc>
          <w:tcPr>
            <w:tcW w:w="901" w:type="pct"/>
          </w:tcPr>
          <w:p w14:paraId="4D222D1F" w14:textId="3C80F34C" w:rsidR="0023412B" w:rsidRPr="00D9026B" w:rsidRDefault="009C3770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26B">
              <w:rPr>
                <w:rFonts w:ascii="Times New Roman" w:hAnsi="Times New Roman" w:cs="Times New Roman"/>
                <w:b/>
                <w:bCs/>
              </w:rPr>
              <w:t>1.29 (1.18 to 1.41)</w:t>
            </w:r>
          </w:p>
        </w:tc>
        <w:tc>
          <w:tcPr>
            <w:tcW w:w="570" w:type="pct"/>
          </w:tcPr>
          <w:p w14:paraId="3329DE3F" w14:textId="3A1FB916" w:rsidR="0023412B" w:rsidRPr="00D9026B" w:rsidRDefault="009C3770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26B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863" w:type="pct"/>
          </w:tcPr>
          <w:p w14:paraId="683FE483" w14:textId="7E8EC93C" w:rsidR="0023412B" w:rsidRPr="00B87EB6" w:rsidRDefault="004C2B18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1.30 (1.13 to 1.49)</w:t>
            </w:r>
          </w:p>
        </w:tc>
        <w:tc>
          <w:tcPr>
            <w:tcW w:w="540" w:type="pct"/>
          </w:tcPr>
          <w:p w14:paraId="762E5652" w14:textId="2C3241D7" w:rsidR="0023412B" w:rsidRPr="00B87EB6" w:rsidRDefault="004C2B18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835" w:type="pct"/>
          </w:tcPr>
          <w:p w14:paraId="6AB274BC" w14:textId="1ED4CBBE" w:rsidR="0023412B" w:rsidRPr="009C5E51" w:rsidRDefault="00AB46AA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 (0.95 to 1.36)</w:t>
            </w:r>
          </w:p>
        </w:tc>
        <w:tc>
          <w:tcPr>
            <w:tcW w:w="528" w:type="pct"/>
          </w:tcPr>
          <w:p w14:paraId="5B352E55" w14:textId="0FEFA049" w:rsidR="0023412B" w:rsidRPr="009C5E51" w:rsidRDefault="00AB46AA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0.170</w:t>
            </w:r>
          </w:p>
        </w:tc>
      </w:tr>
      <w:tr w:rsidR="0023412B" w:rsidRPr="009C5E51" w14:paraId="54EE6A63" w14:textId="77777777" w:rsidTr="005B7E69">
        <w:tc>
          <w:tcPr>
            <w:tcW w:w="763" w:type="pct"/>
          </w:tcPr>
          <w:p w14:paraId="7132A33B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African</w:t>
            </w:r>
          </w:p>
        </w:tc>
        <w:tc>
          <w:tcPr>
            <w:tcW w:w="901" w:type="pct"/>
          </w:tcPr>
          <w:p w14:paraId="3EACF1A4" w14:textId="398D81FB" w:rsidR="0023412B" w:rsidRPr="009C5E51" w:rsidRDefault="009C3770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 (0.71 to 0.96)</w:t>
            </w:r>
          </w:p>
        </w:tc>
        <w:tc>
          <w:tcPr>
            <w:tcW w:w="570" w:type="pct"/>
          </w:tcPr>
          <w:p w14:paraId="0BBEE6F0" w14:textId="72567E37" w:rsidR="0023412B" w:rsidRPr="009C5E51" w:rsidRDefault="009C3770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63" w:type="pct"/>
          </w:tcPr>
          <w:p w14:paraId="35AE4E2B" w14:textId="014AA3C8" w:rsidR="0023412B" w:rsidRPr="009C5E51" w:rsidRDefault="004C2B1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 (0.73 to 1.15)</w:t>
            </w:r>
          </w:p>
        </w:tc>
        <w:tc>
          <w:tcPr>
            <w:tcW w:w="540" w:type="pct"/>
          </w:tcPr>
          <w:p w14:paraId="7AF99E4F" w14:textId="1B1DD8BB" w:rsidR="0023412B" w:rsidRPr="009C5E51" w:rsidRDefault="004C2B1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0.476</w:t>
            </w:r>
          </w:p>
        </w:tc>
        <w:tc>
          <w:tcPr>
            <w:tcW w:w="835" w:type="pct"/>
          </w:tcPr>
          <w:p w14:paraId="553B42F8" w14:textId="51A499F7" w:rsidR="0023412B" w:rsidRPr="009C5E51" w:rsidRDefault="00AB46AA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 (0.68 to 1.23)</w:t>
            </w:r>
          </w:p>
        </w:tc>
        <w:tc>
          <w:tcPr>
            <w:tcW w:w="528" w:type="pct"/>
          </w:tcPr>
          <w:p w14:paraId="5D85111D" w14:textId="4FDA3072" w:rsidR="0023412B" w:rsidRPr="009C5E51" w:rsidRDefault="00AB46AA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0.546</w:t>
            </w:r>
          </w:p>
        </w:tc>
      </w:tr>
      <w:tr w:rsidR="0023412B" w:rsidRPr="009C5E51" w14:paraId="3E25B415" w14:textId="77777777" w:rsidTr="005B7E69">
        <w:tc>
          <w:tcPr>
            <w:tcW w:w="763" w:type="pct"/>
          </w:tcPr>
          <w:p w14:paraId="59744489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Other</w:t>
            </w:r>
          </w:p>
        </w:tc>
        <w:tc>
          <w:tcPr>
            <w:tcW w:w="901" w:type="pct"/>
          </w:tcPr>
          <w:p w14:paraId="5C761D2D" w14:textId="241E02CF" w:rsidR="0023412B" w:rsidRPr="009C5E51" w:rsidRDefault="009C3770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 (</w:t>
            </w:r>
            <w:r w:rsidR="00CD1E78">
              <w:rPr>
                <w:rFonts w:ascii="Times New Roman" w:hAnsi="Times New Roman" w:cs="Times New Roman"/>
              </w:rPr>
              <w:t>1.02 to 1.44)</w:t>
            </w:r>
          </w:p>
        </w:tc>
        <w:tc>
          <w:tcPr>
            <w:tcW w:w="570" w:type="pct"/>
          </w:tcPr>
          <w:p w14:paraId="3A4A2648" w14:textId="3E30D4BB" w:rsidR="0023412B" w:rsidRPr="009C5E51" w:rsidRDefault="00CD1E7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863" w:type="pct"/>
          </w:tcPr>
          <w:p w14:paraId="49AB7751" w14:textId="404AB638" w:rsidR="0023412B" w:rsidRPr="009C5E51" w:rsidRDefault="004C2B1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 (1.04 to 1.73)</w:t>
            </w:r>
          </w:p>
        </w:tc>
        <w:tc>
          <w:tcPr>
            <w:tcW w:w="540" w:type="pct"/>
          </w:tcPr>
          <w:p w14:paraId="520D2C20" w14:textId="754F294C" w:rsidR="0023412B" w:rsidRPr="009C5E51" w:rsidRDefault="004C2B1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835" w:type="pct"/>
          </w:tcPr>
          <w:p w14:paraId="5E62AF53" w14:textId="0A1D7FA2" w:rsidR="0023412B" w:rsidRPr="009C5E51" w:rsidRDefault="00AB46AA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 (1.11 to 2.03)</w:t>
            </w:r>
          </w:p>
        </w:tc>
        <w:tc>
          <w:tcPr>
            <w:tcW w:w="528" w:type="pct"/>
          </w:tcPr>
          <w:p w14:paraId="0AECEBFB" w14:textId="391F5218" w:rsidR="0023412B" w:rsidRPr="009C5E51" w:rsidRDefault="00AB46AA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</w:tc>
      </w:tr>
      <w:tr w:rsidR="0023412B" w:rsidRPr="009C5E51" w14:paraId="7CB76C2F" w14:textId="77777777" w:rsidTr="005B7E69">
        <w:tc>
          <w:tcPr>
            <w:tcW w:w="763" w:type="pct"/>
          </w:tcPr>
          <w:p w14:paraId="477A5070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01" w:type="pct"/>
          </w:tcPr>
          <w:p w14:paraId="3A6CA51D" w14:textId="0B589BAF" w:rsidR="0023412B" w:rsidRPr="009C5E51" w:rsidRDefault="00CD1E7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 (0.83 to 1.10)</w:t>
            </w:r>
          </w:p>
        </w:tc>
        <w:tc>
          <w:tcPr>
            <w:tcW w:w="570" w:type="pct"/>
          </w:tcPr>
          <w:p w14:paraId="75072DDC" w14:textId="3669DA95" w:rsidR="0023412B" w:rsidRPr="009C5E51" w:rsidRDefault="00CD1E7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0.512</w:t>
            </w:r>
          </w:p>
        </w:tc>
        <w:tc>
          <w:tcPr>
            <w:tcW w:w="863" w:type="pct"/>
          </w:tcPr>
          <w:p w14:paraId="2F775971" w14:textId="34C77B07" w:rsidR="0023412B" w:rsidRPr="00B87EB6" w:rsidRDefault="004C2B18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1.54 (1.27 to 1.87)</w:t>
            </w:r>
          </w:p>
        </w:tc>
        <w:tc>
          <w:tcPr>
            <w:tcW w:w="540" w:type="pct"/>
          </w:tcPr>
          <w:p w14:paraId="10AF1C18" w14:textId="4C98F478" w:rsidR="0023412B" w:rsidRPr="00B87EB6" w:rsidRDefault="004C2B18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835" w:type="pct"/>
          </w:tcPr>
          <w:p w14:paraId="28D5889B" w14:textId="68DB74B9" w:rsidR="0023412B" w:rsidRPr="00B87EB6" w:rsidRDefault="00F01DA4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1.65 (1.26 to 2.17)</w:t>
            </w:r>
          </w:p>
        </w:tc>
        <w:tc>
          <w:tcPr>
            <w:tcW w:w="528" w:type="pct"/>
          </w:tcPr>
          <w:p w14:paraId="22E66B84" w14:textId="5D20D164" w:rsidR="0023412B" w:rsidRPr="00B87EB6" w:rsidRDefault="00F01DA4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23412B" w:rsidRPr="009C5E51" w14:paraId="5CFAF1FE" w14:textId="77777777" w:rsidTr="005B7E69">
        <w:tc>
          <w:tcPr>
            <w:tcW w:w="763" w:type="pct"/>
          </w:tcPr>
          <w:p w14:paraId="23BE40FC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Mixed ethnicity</w:t>
            </w:r>
          </w:p>
        </w:tc>
        <w:tc>
          <w:tcPr>
            <w:tcW w:w="901" w:type="pct"/>
          </w:tcPr>
          <w:p w14:paraId="54CFCB67" w14:textId="4F757A92" w:rsidR="0023412B" w:rsidRPr="00B87EB6" w:rsidRDefault="00CD1E78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1.25</w:t>
            </w:r>
            <w:r w:rsidR="004315B0">
              <w:rPr>
                <w:rFonts w:ascii="Times New Roman" w:hAnsi="Times New Roman" w:cs="Times New Roman"/>
                <w:b/>
                <w:bCs/>
              </w:rPr>
              <w:t xml:space="preserve"> (1</w:t>
            </w:r>
            <w:r w:rsidRPr="00B87EB6">
              <w:rPr>
                <w:rFonts w:ascii="Times New Roman" w:hAnsi="Times New Roman" w:cs="Times New Roman"/>
                <w:b/>
                <w:bCs/>
              </w:rPr>
              <w:t>.12 to 1.39)</w:t>
            </w:r>
          </w:p>
        </w:tc>
        <w:tc>
          <w:tcPr>
            <w:tcW w:w="570" w:type="pct"/>
          </w:tcPr>
          <w:p w14:paraId="42BB0FAD" w14:textId="7B4F8371" w:rsidR="0023412B" w:rsidRPr="00B87EB6" w:rsidRDefault="00CD1E78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863" w:type="pct"/>
          </w:tcPr>
          <w:p w14:paraId="1D5530D9" w14:textId="7A15F811" w:rsidR="0023412B" w:rsidRPr="009C5E51" w:rsidRDefault="004C2B1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 (1.02 to 1.48)</w:t>
            </w:r>
          </w:p>
        </w:tc>
        <w:tc>
          <w:tcPr>
            <w:tcW w:w="540" w:type="pct"/>
          </w:tcPr>
          <w:p w14:paraId="683FB5DE" w14:textId="3D276670" w:rsidR="0023412B" w:rsidRPr="009C5E51" w:rsidRDefault="004C2B1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835" w:type="pct"/>
          </w:tcPr>
          <w:p w14:paraId="6F30F8F6" w14:textId="70480476" w:rsidR="0023412B" w:rsidRPr="009C5E51" w:rsidRDefault="00F01DA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 (0.73 to 1.32)</w:t>
            </w:r>
          </w:p>
        </w:tc>
        <w:tc>
          <w:tcPr>
            <w:tcW w:w="528" w:type="pct"/>
          </w:tcPr>
          <w:p w14:paraId="44CBE41C" w14:textId="5275DAD7" w:rsidR="0023412B" w:rsidRPr="009C5E51" w:rsidRDefault="00F01DA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0.910</w:t>
            </w:r>
          </w:p>
        </w:tc>
      </w:tr>
      <w:tr w:rsidR="0023412B" w:rsidRPr="009C5E51" w14:paraId="06837193" w14:textId="77777777" w:rsidTr="005B7E69">
        <w:trPr>
          <w:trHeight w:val="420"/>
        </w:trPr>
        <w:tc>
          <w:tcPr>
            <w:tcW w:w="763" w:type="pct"/>
          </w:tcPr>
          <w:p w14:paraId="222285BA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5E51">
              <w:rPr>
                <w:rFonts w:ascii="Times New Roman" w:hAnsi="Times New Roman" w:cs="Times New Roman"/>
              </w:rPr>
              <w:t>Other</w:t>
            </w:r>
            <w:proofErr w:type="gramEnd"/>
            <w:r w:rsidRPr="009C5E51">
              <w:rPr>
                <w:rFonts w:ascii="Times New Roman" w:hAnsi="Times New Roman" w:cs="Times New Roman"/>
              </w:rPr>
              <w:t xml:space="preserve"> ethnicity</w:t>
            </w:r>
          </w:p>
        </w:tc>
        <w:tc>
          <w:tcPr>
            <w:tcW w:w="901" w:type="pct"/>
          </w:tcPr>
          <w:p w14:paraId="2170EBFE" w14:textId="43DD09A1" w:rsidR="0023412B" w:rsidRPr="00B87EB6" w:rsidRDefault="004C2B18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0.78 (0.67 to 0.92)</w:t>
            </w:r>
          </w:p>
        </w:tc>
        <w:tc>
          <w:tcPr>
            <w:tcW w:w="570" w:type="pct"/>
          </w:tcPr>
          <w:p w14:paraId="041A2454" w14:textId="7E309531" w:rsidR="0023412B" w:rsidRPr="00B87EB6" w:rsidRDefault="004C2B18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7EB6">
              <w:rPr>
                <w:rFonts w:ascii="Times New Roman" w:hAnsi="Times New Roman" w:cs="Times New Roman"/>
                <w:b/>
                <w:bCs/>
              </w:rPr>
              <w:t>0.003</w:t>
            </w:r>
          </w:p>
        </w:tc>
        <w:tc>
          <w:tcPr>
            <w:tcW w:w="863" w:type="pct"/>
          </w:tcPr>
          <w:p w14:paraId="79F04EB4" w14:textId="739223E1" w:rsidR="0023412B" w:rsidRPr="009C5E51" w:rsidRDefault="004C2B1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 (0.73 to 1.18)</w:t>
            </w:r>
          </w:p>
        </w:tc>
        <w:tc>
          <w:tcPr>
            <w:tcW w:w="540" w:type="pct"/>
          </w:tcPr>
          <w:p w14:paraId="13084555" w14:textId="204DBA3D" w:rsidR="0023412B" w:rsidRPr="009C5E51" w:rsidRDefault="004C2B18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0.541</w:t>
            </w:r>
          </w:p>
        </w:tc>
        <w:tc>
          <w:tcPr>
            <w:tcW w:w="835" w:type="pct"/>
          </w:tcPr>
          <w:p w14:paraId="3F587DC2" w14:textId="61208B1C" w:rsidR="0023412B" w:rsidRPr="009C5E51" w:rsidRDefault="00F01DA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 (0.67 to 1.27)</w:t>
            </w:r>
          </w:p>
        </w:tc>
        <w:tc>
          <w:tcPr>
            <w:tcW w:w="528" w:type="pct"/>
          </w:tcPr>
          <w:p w14:paraId="40DD57F0" w14:textId="10B0EF50" w:rsidR="0023412B" w:rsidRPr="009C5E51" w:rsidRDefault="00F01DA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0.624</w:t>
            </w:r>
          </w:p>
        </w:tc>
      </w:tr>
      <w:tr w:rsidR="0023412B" w:rsidRPr="009C5E51" w14:paraId="16592548" w14:textId="77777777" w:rsidTr="00822ED2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BA8D0A4" w14:textId="77777777" w:rsidR="0023412B" w:rsidRPr="009C5E51" w:rsidRDefault="0023412B" w:rsidP="0082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Mental multimorbidity </w:t>
            </w:r>
          </w:p>
        </w:tc>
      </w:tr>
      <w:tr w:rsidR="0023412B" w:rsidRPr="009C5E51" w14:paraId="2489CC4E" w14:textId="77777777" w:rsidTr="005B7E69">
        <w:tc>
          <w:tcPr>
            <w:tcW w:w="763" w:type="pct"/>
          </w:tcPr>
          <w:p w14:paraId="74F7FED0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01" w:type="pct"/>
          </w:tcPr>
          <w:p w14:paraId="68F77296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70" w:type="pct"/>
          </w:tcPr>
          <w:p w14:paraId="77F3DC99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6162E04D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40" w:type="pct"/>
          </w:tcPr>
          <w:p w14:paraId="2943DA97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</w:tcPr>
          <w:p w14:paraId="2B25ACEC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28" w:type="pct"/>
          </w:tcPr>
          <w:p w14:paraId="5F6799F2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412B" w:rsidRPr="009C5E51" w14:paraId="1105ED14" w14:textId="77777777" w:rsidTr="005B7E69">
        <w:tc>
          <w:tcPr>
            <w:tcW w:w="763" w:type="pct"/>
          </w:tcPr>
          <w:p w14:paraId="556F9BAF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Caribbean</w:t>
            </w:r>
          </w:p>
        </w:tc>
        <w:tc>
          <w:tcPr>
            <w:tcW w:w="901" w:type="pct"/>
          </w:tcPr>
          <w:p w14:paraId="35B47020" w14:textId="1F892E98" w:rsidR="0023412B" w:rsidRPr="009C5E51" w:rsidRDefault="008D52B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 (0.70 to 1.15)</w:t>
            </w:r>
          </w:p>
        </w:tc>
        <w:tc>
          <w:tcPr>
            <w:tcW w:w="570" w:type="pct"/>
          </w:tcPr>
          <w:p w14:paraId="663E5683" w14:textId="01B42A40" w:rsidR="0023412B" w:rsidRPr="009C5E51" w:rsidRDefault="008D52B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0.634</w:t>
            </w:r>
          </w:p>
        </w:tc>
        <w:tc>
          <w:tcPr>
            <w:tcW w:w="863" w:type="pct"/>
          </w:tcPr>
          <w:p w14:paraId="0089C619" w14:textId="6EE548E7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 (0.54 to 1.16)</w:t>
            </w:r>
          </w:p>
        </w:tc>
        <w:tc>
          <w:tcPr>
            <w:tcW w:w="540" w:type="pct"/>
          </w:tcPr>
          <w:p w14:paraId="40814CC7" w14:textId="585597CE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0.225</w:t>
            </w:r>
          </w:p>
        </w:tc>
        <w:tc>
          <w:tcPr>
            <w:tcW w:w="835" w:type="pct"/>
          </w:tcPr>
          <w:p w14:paraId="3B6B41C4" w14:textId="24F699B8" w:rsidR="0023412B" w:rsidRPr="009C5E51" w:rsidRDefault="002905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 (0.57 to 1.88)</w:t>
            </w:r>
          </w:p>
        </w:tc>
        <w:tc>
          <w:tcPr>
            <w:tcW w:w="528" w:type="pct"/>
          </w:tcPr>
          <w:p w14:paraId="1CC6C87C" w14:textId="008BA030" w:rsidR="0023412B" w:rsidRPr="009C5E51" w:rsidRDefault="002905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0.912</w:t>
            </w:r>
          </w:p>
        </w:tc>
      </w:tr>
      <w:tr w:rsidR="0023412B" w:rsidRPr="009C5E51" w14:paraId="1D9FADDF" w14:textId="77777777" w:rsidTr="005B7E69">
        <w:tc>
          <w:tcPr>
            <w:tcW w:w="763" w:type="pct"/>
          </w:tcPr>
          <w:p w14:paraId="2B64DC4D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African</w:t>
            </w:r>
          </w:p>
        </w:tc>
        <w:tc>
          <w:tcPr>
            <w:tcW w:w="901" w:type="pct"/>
          </w:tcPr>
          <w:p w14:paraId="57644D1D" w14:textId="66B2F1F1" w:rsidR="0023412B" w:rsidRPr="009C5E51" w:rsidRDefault="008D52B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 (0.58 to 1.11)</w:t>
            </w:r>
          </w:p>
        </w:tc>
        <w:tc>
          <w:tcPr>
            <w:tcW w:w="570" w:type="pct"/>
          </w:tcPr>
          <w:p w14:paraId="3DEF34E4" w14:textId="55DFD5EC" w:rsidR="0023412B" w:rsidRPr="009C5E51" w:rsidRDefault="008D52B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0.189</w:t>
            </w:r>
          </w:p>
        </w:tc>
        <w:tc>
          <w:tcPr>
            <w:tcW w:w="863" w:type="pct"/>
          </w:tcPr>
          <w:p w14:paraId="1CCCE320" w14:textId="5B6FEEF3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 (0.26 to 1.18)</w:t>
            </w:r>
          </w:p>
        </w:tc>
        <w:tc>
          <w:tcPr>
            <w:tcW w:w="540" w:type="pct"/>
          </w:tcPr>
          <w:p w14:paraId="7B32035C" w14:textId="175457E0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835" w:type="pct"/>
          </w:tcPr>
          <w:p w14:paraId="48B7DE3A" w14:textId="589626BC" w:rsidR="0023412B" w:rsidRPr="009C5E51" w:rsidRDefault="002905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 (0.03 to 1.88)</w:t>
            </w:r>
          </w:p>
        </w:tc>
        <w:tc>
          <w:tcPr>
            <w:tcW w:w="528" w:type="pct"/>
          </w:tcPr>
          <w:p w14:paraId="50D53002" w14:textId="190A0B6A" w:rsidR="0023412B" w:rsidRPr="009C5E51" w:rsidRDefault="002905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0.181</w:t>
            </w:r>
          </w:p>
        </w:tc>
      </w:tr>
      <w:tr w:rsidR="0023412B" w:rsidRPr="009C5E51" w14:paraId="3D4F9925" w14:textId="77777777" w:rsidTr="005B7E69">
        <w:tc>
          <w:tcPr>
            <w:tcW w:w="763" w:type="pct"/>
          </w:tcPr>
          <w:p w14:paraId="11DE0221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Other</w:t>
            </w:r>
          </w:p>
        </w:tc>
        <w:tc>
          <w:tcPr>
            <w:tcW w:w="901" w:type="pct"/>
          </w:tcPr>
          <w:p w14:paraId="0D0475B9" w14:textId="12687514" w:rsidR="0023412B" w:rsidRPr="009C5E51" w:rsidRDefault="008D52B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 (0.61 to 1.29)</w:t>
            </w:r>
          </w:p>
        </w:tc>
        <w:tc>
          <w:tcPr>
            <w:tcW w:w="570" w:type="pct"/>
          </w:tcPr>
          <w:p w14:paraId="7F24E37D" w14:textId="0CA52708" w:rsidR="0023412B" w:rsidRPr="009C5E51" w:rsidRDefault="008D52B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0.538</w:t>
            </w:r>
          </w:p>
        </w:tc>
        <w:tc>
          <w:tcPr>
            <w:tcW w:w="863" w:type="pct"/>
          </w:tcPr>
          <w:p w14:paraId="453835D6" w14:textId="1FF08A47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 (0.80 to 2.53)</w:t>
            </w:r>
          </w:p>
        </w:tc>
        <w:tc>
          <w:tcPr>
            <w:tcW w:w="540" w:type="pct"/>
          </w:tcPr>
          <w:p w14:paraId="18761D4C" w14:textId="78552079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0.228</w:t>
            </w:r>
          </w:p>
        </w:tc>
        <w:tc>
          <w:tcPr>
            <w:tcW w:w="835" w:type="pct"/>
          </w:tcPr>
          <w:p w14:paraId="064EBC30" w14:textId="115C8E81" w:rsidR="0023412B" w:rsidRPr="009C5E51" w:rsidRDefault="002905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 (0.04 to 1.88)</w:t>
            </w:r>
          </w:p>
        </w:tc>
        <w:tc>
          <w:tcPr>
            <w:tcW w:w="528" w:type="pct"/>
          </w:tcPr>
          <w:p w14:paraId="15962D2B" w14:textId="4B344FAD" w:rsidR="0023412B" w:rsidRPr="009C5E51" w:rsidRDefault="002905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0.294</w:t>
            </w:r>
          </w:p>
        </w:tc>
      </w:tr>
      <w:tr w:rsidR="0023412B" w:rsidRPr="009C5E51" w14:paraId="481F372A" w14:textId="77777777" w:rsidTr="005B7E69">
        <w:tc>
          <w:tcPr>
            <w:tcW w:w="763" w:type="pct"/>
          </w:tcPr>
          <w:p w14:paraId="31B30812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01" w:type="pct"/>
          </w:tcPr>
          <w:p w14:paraId="3C495608" w14:textId="6CD1ECCA" w:rsidR="0023412B" w:rsidRPr="009C5E51" w:rsidRDefault="008D52B4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 (0.61 to 1.12)</w:t>
            </w:r>
          </w:p>
        </w:tc>
        <w:tc>
          <w:tcPr>
            <w:tcW w:w="570" w:type="pct"/>
          </w:tcPr>
          <w:p w14:paraId="64765349" w14:textId="148DC25A" w:rsidR="0023412B" w:rsidRPr="009C5E51" w:rsidRDefault="00CD3C1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0.225</w:t>
            </w:r>
          </w:p>
        </w:tc>
        <w:tc>
          <w:tcPr>
            <w:tcW w:w="863" w:type="pct"/>
          </w:tcPr>
          <w:p w14:paraId="2A660451" w14:textId="54A858CF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 (0.25 to 1.15)</w:t>
            </w:r>
          </w:p>
        </w:tc>
        <w:tc>
          <w:tcPr>
            <w:tcW w:w="540" w:type="pct"/>
          </w:tcPr>
          <w:p w14:paraId="26C06760" w14:textId="71279B12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0.110</w:t>
            </w:r>
          </w:p>
        </w:tc>
        <w:tc>
          <w:tcPr>
            <w:tcW w:w="835" w:type="pct"/>
          </w:tcPr>
          <w:p w14:paraId="3E4AA072" w14:textId="37B7DE18" w:rsidR="0023412B" w:rsidRPr="009C5E51" w:rsidRDefault="007E003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pct"/>
          </w:tcPr>
          <w:p w14:paraId="4FFA15B2" w14:textId="312BAC6C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412B" w:rsidRPr="009C5E51" w14:paraId="69156D7B" w14:textId="77777777" w:rsidTr="005B7E69">
        <w:tc>
          <w:tcPr>
            <w:tcW w:w="763" w:type="pct"/>
          </w:tcPr>
          <w:p w14:paraId="70941681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Mixed ethnicity</w:t>
            </w:r>
          </w:p>
        </w:tc>
        <w:tc>
          <w:tcPr>
            <w:tcW w:w="901" w:type="pct"/>
          </w:tcPr>
          <w:p w14:paraId="7C30414E" w14:textId="697B0155" w:rsidR="0023412B" w:rsidRPr="009C5E51" w:rsidRDefault="00CD3C1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 (1.04 to 1.58)</w:t>
            </w:r>
          </w:p>
        </w:tc>
        <w:tc>
          <w:tcPr>
            <w:tcW w:w="570" w:type="pct"/>
          </w:tcPr>
          <w:p w14:paraId="624643A5" w14:textId="69457609" w:rsidR="0023412B" w:rsidRPr="009C5E51" w:rsidRDefault="00CD3C1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863" w:type="pct"/>
          </w:tcPr>
          <w:p w14:paraId="3C9E09F3" w14:textId="20DC1B4B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 (0.90 to 2.05)</w:t>
            </w:r>
          </w:p>
        </w:tc>
        <w:tc>
          <w:tcPr>
            <w:tcW w:w="540" w:type="pct"/>
          </w:tcPr>
          <w:p w14:paraId="15F09688" w14:textId="20B42315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835" w:type="pct"/>
          </w:tcPr>
          <w:p w14:paraId="49CB9E6C" w14:textId="63CD60E0" w:rsidR="0023412B" w:rsidRPr="009C5E51" w:rsidRDefault="007E003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 (0.34 to 2.14)</w:t>
            </w:r>
          </w:p>
        </w:tc>
        <w:tc>
          <w:tcPr>
            <w:tcW w:w="528" w:type="pct"/>
          </w:tcPr>
          <w:p w14:paraId="238965DC" w14:textId="6DFFC100" w:rsidR="0023412B" w:rsidRPr="009C5E51" w:rsidRDefault="007E003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0.735</w:t>
            </w:r>
          </w:p>
        </w:tc>
      </w:tr>
      <w:tr w:rsidR="0023412B" w:rsidRPr="009C5E51" w14:paraId="7F0E9D1F" w14:textId="77777777" w:rsidTr="005B7E69">
        <w:trPr>
          <w:trHeight w:val="420"/>
        </w:trPr>
        <w:tc>
          <w:tcPr>
            <w:tcW w:w="763" w:type="pct"/>
            <w:tcBorders>
              <w:bottom w:val="single" w:sz="4" w:space="0" w:color="auto"/>
            </w:tcBorders>
          </w:tcPr>
          <w:p w14:paraId="7615E93D" w14:textId="77777777" w:rsidR="0023412B" w:rsidRPr="009C5E51" w:rsidRDefault="0023412B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5E51">
              <w:rPr>
                <w:rFonts w:ascii="Times New Roman" w:hAnsi="Times New Roman" w:cs="Times New Roman"/>
              </w:rPr>
              <w:t>Other</w:t>
            </w:r>
            <w:proofErr w:type="gramEnd"/>
            <w:r w:rsidRPr="009C5E51">
              <w:rPr>
                <w:rFonts w:ascii="Times New Roman" w:hAnsi="Times New Roman" w:cs="Times New Roman"/>
              </w:rPr>
              <w:t xml:space="preserve"> ethnicity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41A1B608" w14:textId="48CFB143" w:rsidR="0023412B" w:rsidRPr="009C5E51" w:rsidRDefault="00CD3C1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 (0.52 to 1.03)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3D127E5" w14:textId="684007B3" w:rsidR="0023412B" w:rsidRPr="009C5E51" w:rsidRDefault="00CD3C1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39F477F9" w14:textId="7074E1BB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0.666 (0.32 to 1.34)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72AB67FE" w14:textId="769610B2" w:rsidR="0023412B" w:rsidRPr="009C5E51" w:rsidRDefault="006364AE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0.249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34C161A0" w14:textId="1D5BA4BC" w:rsidR="0023412B" w:rsidRPr="009C5E51" w:rsidRDefault="007E003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 (0.03 to 1.84)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79CB15C2" w14:textId="17E4D397" w:rsidR="0023412B" w:rsidRPr="009C5E51" w:rsidRDefault="007E0036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0.176</w:t>
            </w:r>
          </w:p>
        </w:tc>
      </w:tr>
      <w:tr w:rsidR="005B7E69" w:rsidRPr="009C5E51" w14:paraId="12BF40F7" w14:textId="77777777" w:rsidTr="005B7E69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7AFDBA36" w14:textId="77777777" w:rsidR="005B7E69" w:rsidRDefault="005B7E69" w:rsidP="005B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*Covariates: age, sex, neighbourhood deprivation, BMI, smoking status, number of IAPT episodes</w:t>
            </w:r>
          </w:p>
          <w:p w14:paraId="2BD7D97C" w14:textId="56BADAB2" w:rsidR="005B7E69" w:rsidRDefault="005B7E69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Bonferroni corrected alpha level = 0.003 – significant associations are highlighted in bold</w:t>
            </w:r>
          </w:p>
        </w:tc>
      </w:tr>
    </w:tbl>
    <w:p w14:paraId="4ACD162E" w14:textId="77777777" w:rsidR="003E72E2" w:rsidRDefault="003E72E2">
      <w:pPr>
        <w:rPr>
          <w:rFonts w:ascii="Times New Roman" w:hAnsi="Times New Roman" w:cs="Times New Roman"/>
        </w:rPr>
        <w:sectPr w:rsidR="003E72E2" w:rsidSect="0004624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1"/>
        <w:gridCol w:w="2515"/>
        <w:gridCol w:w="1831"/>
        <w:gridCol w:w="2515"/>
        <w:gridCol w:w="1161"/>
        <w:gridCol w:w="2331"/>
        <w:gridCol w:w="1474"/>
      </w:tblGrid>
      <w:tr w:rsidR="003E72E2" w:rsidRPr="009C5E51" w14:paraId="6C285184" w14:textId="77777777" w:rsidTr="00822ED2">
        <w:trPr>
          <w:trHeight w:val="387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38D8B1C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b/>
                <w:bCs/>
              </w:rPr>
              <w:t>S5</w:t>
            </w:r>
            <w:r w:rsidRPr="009C5E51">
              <w:rPr>
                <w:rFonts w:ascii="Times New Roman" w:hAnsi="Times New Roman" w:cs="Times New Roman"/>
                <w:b/>
                <w:bCs/>
              </w:rPr>
              <w:t>.</w:t>
            </w:r>
            <w:r w:rsidRPr="009C5E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Unadjusted and age- and gender-adjusted a</w:t>
            </w:r>
            <w:r w:rsidRPr="009C5E51">
              <w:rPr>
                <w:rFonts w:ascii="Times New Roman" w:hAnsi="Times New Roman" w:cs="Times New Roman"/>
              </w:rPr>
              <w:t xml:space="preserve">ssociations between ethnicity and multimorbidity (yes/no) in working-age adults with a history of common mental health disorders </w:t>
            </w:r>
          </w:p>
        </w:tc>
      </w:tr>
      <w:tr w:rsidR="003E72E2" w:rsidRPr="009C5E51" w14:paraId="6B113BF9" w14:textId="77777777" w:rsidTr="00822ED2">
        <w:trPr>
          <w:trHeight w:val="420"/>
        </w:trPr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61CC205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0F53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>2 conditions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CB38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3 conditions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0D6E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4+ conditions </w:t>
            </w:r>
          </w:p>
        </w:tc>
      </w:tr>
      <w:tr w:rsidR="003E72E2" w:rsidRPr="009C5E51" w14:paraId="58DE84CE" w14:textId="77777777" w:rsidTr="00822ED2">
        <w:trPr>
          <w:trHeight w:val="412"/>
        </w:trPr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14:paraId="0F36BA6B" w14:textId="77777777" w:rsidR="003E72E2" w:rsidRPr="008E1FE5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1FE5">
              <w:rPr>
                <w:rFonts w:ascii="Times New Roman" w:hAnsi="Times New Roman" w:cs="Times New Roman"/>
                <w:b/>
                <w:bCs/>
              </w:rPr>
              <w:t>Unadjusted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419A513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9C5E51">
              <w:rPr>
                <w:rFonts w:ascii="Times New Roman" w:hAnsi="Times New Roman" w:cs="Times New Roman"/>
                <w:i/>
                <w:iCs/>
              </w:rPr>
              <w:t>RR (95%CI)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5829B91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C5E51">
              <w:rPr>
                <w:rFonts w:ascii="Times New Roman" w:hAnsi="Times New Roman" w:cs="Times New Roman"/>
                <w:i/>
                <w:iCs/>
              </w:rPr>
              <w:t>p value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53AE7D9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9C5E51">
              <w:rPr>
                <w:rFonts w:ascii="Times New Roman" w:hAnsi="Times New Roman" w:cs="Times New Roman"/>
                <w:i/>
                <w:iCs/>
              </w:rPr>
              <w:t>RR (95%CI)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6815330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C5E51">
              <w:rPr>
                <w:rFonts w:ascii="Times New Roman" w:hAnsi="Times New Roman" w:cs="Times New Roman"/>
                <w:i/>
                <w:iCs/>
              </w:rPr>
              <w:t>p value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0540C6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9C5E51">
              <w:rPr>
                <w:rFonts w:ascii="Times New Roman" w:hAnsi="Times New Roman" w:cs="Times New Roman"/>
                <w:i/>
                <w:iCs/>
              </w:rPr>
              <w:t>RR (95%CI)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</w:tcPr>
          <w:p w14:paraId="036BC7D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C5E51">
              <w:rPr>
                <w:rFonts w:ascii="Times New Roman" w:hAnsi="Times New Roman" w:cs="Times New Roman"/>
                <w:i/>
                <w:iCs/>
              </w:rPr>
              <w:t>p value</w:t>
            </w:r>
          </w:p>
        </w:tc>
      </w:tr>
      <w:tr w:rsidR="003E72E2" w:rsidRPr="009C5E51" w14:paraId="03EC3EB8" w14:textId="77777777" w:rsidTr="00822ED2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B99BCC8" w14:textId="77777777" w:rsidR="003E72E2" w:rsidRPr="009C5E51" w:rsidRDefault="003E72E2" w:rsidP="0082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Physical multimorbidity </w:t>
            </w:r>
          </w:p>
        </w:tc>
      </w:tr>
      <w:tr w:rsidR="003E72E2" w:rsidRPr="009C5E51" w14:paraId="4664DA1F" w14:textId="77777777" w:rsidTr="00822ED2">
        <w:tc>
          <w:tcPr>
            <w:tcW w:w="763" w:type="pct"/>
          </w:tcPr>
          <w:p w14:paraId="192EC84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01" w:type="pct"/>
          </w:tcPr>
          <w:p w14:paraId="32C5FE7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656" w:type="pct"/>
          </w:tcPr>
          <w:p w14:paraId="70BF2D2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14:paraId="71345E4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416" w:type="pct"/>
          </w:tcPr>
          <w:p w14:paraId="0110ADD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</w:tcPr>
          <w:p w14:paraId="77EAF7C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28" w:type="pct"/>
          </w:tcPr>
          <w:p w14:paraId="0C30C79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72E2" w:rsidRPr="009C5E51" w14:paraId="0EEB5E45" w14:textId="77777777" w:rsidTr="00822ED2">
        <w:tc>
          <w:tcPr>
            <w:tcW w:w="763" w:type="pct"/>
          </w:tcPr>
          <w:p w14:paraId="2610A5F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Caribbean</w:t>
            </w:r>
          </w:p>
        </w:tc>
        <w:tc>
          <w:tcPr>
            <w:tcW w:w="901" w:type="pct"/>
          </w:tcPr>
          <w:p w14:paraId="67BAB76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 (1.41 to 1.66)</w:t>
            </w:r>
          </w:p>
        </w:tc>
        <w:tc>
          <w:tcPr>
            <w:tcW w:w="656" w:type="pct"/>
          </w:tcPr>
          <w:p w14:paraId="011A2A9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01" w:type="pct"/>
          </w:tcPr>
          <w:p w14:paraId="63E052E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 (1.76 to 2.26)</w:t>
            </w:r>
          </w:p>
        </w:tc>
        <w:tc>
          <w:tcPr>
            <w:tcW w:w="416" w:type="pct"/>
          </w:tcPr>
          <w:p w14:paraId="2FD900F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835" w:type="pct"/>
          </w:tcPr>
          <w:p w14:paraId="33061C7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 (1.91 to 2.63)</w:t>
            </w:r>
          </w:p>
        </w:tc>
        <w:tc>
          <w:tcPr>
            <w:tcW w:w="528" w:type="pct"/>
          </w:tcPr>
          <w:p w14:paraId="0C7F68F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3E72E2" w:rsidRPr="009C5E51" w14:paraId="75712281" w14:textId="77777777" w:rsidTr="00822ED2">
        <w:tc>
          <w:tcPr>
            <w:tcW w:w="763" w:type="pct"/>
          </w:tcPr>
          <w:p w14:paraId="768C44E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African</w:t>
            </w:r>
          </w:p>
        </w:tc>
        <w:tc>
          <w:tcPr>
            <w:tcW w:w="901" w:type="pct"/>
          </w:tcPr>
          <w:p w14:paraId="7E3CF2F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 (0.82 to 1.07)</w:t>
            </w:r>
          </w:p>
        </w:tc>
        <w:tc>
          <w:tcPr>
            <w:tcW w:w="656" w:type="pct"/>
          </w:tcPr>
          <w:p w14:paraId="0342CB6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0.331</w:t>
            </w:r>
          </w:p>
        </w:tc>
        <w:tc>
          <w:tcPr>
            <w:tcW w:w="901" w:type="pct"/>
          </w:tcPr>
          <w:p w14:paraId="3482BD4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 (0.93 to 1.43)</w:t>
            </w:r>
          </w:p>
        </w:tc>
        <w:tc>
          <w:tcPr>
            <w:tcW w:w="416" w:type="pct"/>
          </w:tcPr>
          <w:p w14:paraId="16A4653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0.180</w:t>
            </w:r>
          </w:p>
        </w:tc>
        <w:tc>
          <w:tcPr>
            <w:tcW w:w="835" w:type="pct"/>
          </w:tcPr>
          <w:p w14:paraId="3BCB318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 (1.02 to 1.74)</w:t>
            </w:r>
          </w:p>
        </w:tc>
        <w:tc>
          <w:tcPr>
            <w:tcW w:w="528" w:type="pct"/>
          </w:tcPr>
          <w:p w14:paraId="7D38571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0.038</w:t>
            </w:r>
          </w:p>
        </w:tc>
      </w:tr>
      <w:tr w:rsidR="003E72E2" w:rsidRPr="009C5E51" w14:paraId="183799DF" w14:textId="77777777" w:rsidTr="00822ED2">
        <w:tc>
          <w:tcPr>
            <w:tcW w:w="763" w:type="pct"/>
          </w:tcPr>
          <w:p w14:paraId="1045AE7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Other</w:t>
            </w:r>
          </w:p>
        </w:tc>
        <w:tc>
          <w:tcPr>
            <w:tcW w:w="901" w:type="pct"/>
          </w:tcPr>
          <w:p w14:paraId="5C42F1F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 (1.32 to 1.81)</w:t>
            </w:r>
          </w:p>
        </w:tc>
        <w:tc>
          <w:tcPr>
            <w:tcW w:w="656" w:type="pct"/>
          </w:tcPr>
          <w:p w14:paraId="0F491EF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01" w:type="pct"/>
          </w:tcPr>
          <w:p w14:paraId="0335D73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 (1.63 to 2.60)</w:t>
            </w:r>
          </w:p>
        </w:tc>
        <w:tc>
          <w:tcPr>
            <w:tcW w:w="416" w:type="pct"/>
          </w:tcPr>
          <w:p w14:paraId="438DA7D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835" w:type="pct"/>
          </w:tcPr>
          <w:p w14:paraId="2C6C43D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 (2.33 to 3.97)</w:t>
            </w:r>
          </w:p>
        </w:tc>
        <w:tc>
          <w:tcPr>
            <w:tcW w:w="528" w:type="pct"/>
          </w:tcPr>
          <w:p w14:paraId="5074499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3E72E2" w:rsidRPr="009C5E51" w14:paraId="06BADC20" w14:textId="77777777" w:rsidTr="00822ED2">
        <w:tc>
          <w:tcPr>
            <w:tcW w:w="763" w:type="pct"/>
          </w:tcPr>
          <w:p w14:paraId="2816B11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01" w:type="pct"/>
          </w:tcPr>
          <w:p w14:paraId="0994983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 (0.88 to 1.14)</w:t>
            </w:r>
          </w:p>
        </w:tc>
        <w:tc>
          <w:tcPr>
            <w:tcW w:w="656" w:type="pct"/>
          </w:tcPr>
          <w:p w14:paraId="24A0868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0.935</w:t>
            </w:r>
          </w:p>
        </w:tc>
        <w:tc>
          <w:tcPr>
            <w:tcW w:w="901" w:type="pct"/>
          </w:tcPr>
          <w:p w14:paraId="3D555E8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 (1.38 to 1.98)</w:t>
            </w:r>
          </w:p>
        </w:tc>
        <w:tc>
          <w:tcPr>
            <w:tcW w:w="416" w:type="pct"/>
          </w:tcPr>
          <w:p w14:paraId="0F1936F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835" w:type="pct"/>
          </w:tcPr>
          <w:p w14:paraId="555D8EB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 (1.23 to 2.02)</w:t>
            </w:r>
          </w:p>
        </w:tc>
        <w:tc>
          <w:tcPr>
            <w:tcW w:w="528" w:type="pct"/>
          </w:tcPr>
          <w:p w14:paraId="01391A8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3E72E2" w:rsidRPr="009C5E51" w14:paraId="6C17A18F" w14:textId="77777777" w:rsidTr="00822ED2">
        <w:tc>
          <w:tcPr>
            <w:tcW w:w="763" w:type="pct"/>
          </w:tcPr>
          <w:p w14:paraId="499B648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Mixed ethnicity</w:t>
            </w:r>
          </w:p>
        </w:tc>
        <w:tc>
          <w:tcPr>
            <w:tcW w:w="901" w:type="pct"/>
          </w:tcPr>
          <w:p w14:paraId="696BACF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 (1.13 to 1.38)</w:t>
            </w:r>
          </w:p>
        </w:tc>
        <w:tc>
          <w:tcPr>
            <w:tcW w:w="656" w:type="pct"/>
          </w:tcPr>
          <w:p w14:paraId="62D8AC0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01" w:type="pct"/>
          </w:tcPr>
          <w:p w14:paraId="2D4C1F8C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 (0.98 to 1.38)</w:t>
            </w:r>
          </w:p>
        </w:tc>
        <w:tc>
          <w:tcPr>
            <w:tcW w:w="416" w:type="pct"/>
          </w:tcPr>
          <w:p w14:paraId="5C630EA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835" w:type="pct"/>
          </w:tcPr>
          <w:p w14:paraId="5F352F5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 (0.67 to 1.14)</w:t>
            </w:r>
          </w:p>
        </w:tc>
        <w:tc>
          <w:tcPr>
            <w:tcW w:w="528" w:type="pct"/>
          </w:tcPr>
          <w:p w14:paraId="166642A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0.337</w:t>
            </w:r>
          </w:p>
        </w:tc>
      </w:tr>
      <w:tr w:rsidR="003E72E2" w:rsidRPr="009C5E51" w14:paraId="602EB992" w14:textId="77777777" w:rsidTr="00822ED2">
        <w:trPr>
          <w:trHeight w:val="420"/>
        </w:trPr>
        <w:tc>
          <w:tcPr>
            <w:tcW w:w="763" w:type="pct"/>
          </w:tcPr>
          <w:p w14:paraId="619DE12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5E51">
              <w:rPr>
                <w:rFonts w:ascii="Times New Roman" w:hAnsi="Times New Roman" w:cs="Times New Roman"/>
              </w:rPr>
              <w:t>Other</w:t>
            </w:r>
            <w:proofErr w:type="gramEnd"/>
            <w:r w:rsidRPr="009C5E51">
              <w:rPr>
                <w:rFonts w:ascii="Times New Roman" w:hAnsi="Times New Roman" w:cs="Times New Roman"/>
              </w:rPr>
              <w:t xml:space="preserve"> ethnicity</w:t>
            </w:r>
          </w:p>
        </w:tc>
        <w:tc>
          <w:tcPr>
            <w:tcW w:w="901" w:type="pct"/>
          </w:tcPr>
          <w:p w14:paraId="00D4BA3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 (0.76 to 1.02)</w:t>
            </w:r>
          </w:p>
        </w:tc>
        <w:tc>
          <w:tcPr>
            <w:tcW w:w="656" w:type="pct"/>
          </w:tcPr>
          <w:p w14:paraId="7BF7B5C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0.094</w:t>
            </w:r>
          </w:p>
        </w:tc>
        <w:tc>
          <w:tcPr>
            <w:tcW w:w="901" w:type="pct"/>
          </w:tcPr>
          <w:p w14:paraId="6905742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 (0.86 to 1.37)</w:t>
            </w:r>
          </w:p>
        </w:tc>
        <w:tc>
          <w:tcPr>
            <w:tcW w:w="416" w:type="pct"/>
          </w:tcPr>
          <w:p w14:paraId="1146C27C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0.480</w:t>
            </w:r>
          </w:p>
        </w:tc>
        <w:tc>
          <w:tcPr>
            <w:tcW w:w="835" w:type="pct"/>
          </w:tcPr>
          <w:p w14:paraId="629FC43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 (1.04 to 1.83)</w:t>
            </w:r>
          </w:p>
        </w:tc>
        <w:tc>
          <w:tcPr>
            <w:tcW w:w="528" w:type="pct"/>
          </w:tcPr>
          <w:p w14:paraId="26387D6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0.027</w:t>
            </w:r>
          </w:p>
        </w:tc>
      </w:tr>
      <w:tr w:rsidR="003E72E2" w:rsidRPr="009C5E51" w14:paraId="28396196" w14:textId="77777777" w:rsidTr="00822ED2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B91ECE1" w14:textId="77777777" w:rsidR="003E72E2" w:rsidRPr="009C5E51" w:rsidRDefault="003E72E2" w:rsidP="0082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Mental multimorbidity </w:t>
            </w:r>
          </w:p>
        </w:tc>
      </w:tr>
      <w:tr w:rsidR="003E72E2" w:rsidRPr="009C5E51" w14:paraId="6B84A29E" w14:textId="77777777" w:rsidTr="00822ED2">
        <w:tc>
          <w:tcPr>
            <w:tcW w:w="763" w:type="pct"/>
          </w:tcPr>
          <w:p w14:paraId="3C61760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01" w:type="pct"/>
          </w:tcPr>
          <w:p w14:paraId="01FAEAA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656" w:type="pct"/>
          </w:tcPr>
          <w:p w14:paraId="1207D96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14:paraId="522C707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416" w:type="pct"/>
          </w:tcPr>
          <w:p w14:paraId="0DE304C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</w:tcPr>
          <w:p w14:paraId="593B430C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28" w:type="pct"/>
          </w:tcPr>
          <w:p w14:paraId="51880DC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72E2" w:rsidRPr="009C5E51" w14:paraId="493543F4" w14:textId="77777777" w:rsidTr="00822ED2">
        <w:tc>
          <w:tcPr>
            <w:tcW w:w="763" w:type="pct"/>
          </w:tcPr>
          <w:p w14:paraId="5A5F6AC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Caribbean</w:t>
            </w:r>
          </w:p>
        </w:tc>
        <w:tc>
          <w:tcPr>
            <w:tcW w:w="901" w:type="pct"/>
          </w:tcPr>
          <w:p w14:paraId="198F428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 (0.96 to 1.36)</w:t>
            </w:r>
          </w:p>
        </w:tc>
        <w:tc>
          <w:tcPr>
            <w:tcW w:w="656" w:type="pct"/>
          </w:tcPr>
          <w:p w14:paraId="27F936A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901" w:type="pct"/>
          </w:tcPr>
          <w:p w14:paraId="1EB1675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 (0.77 to 1.59)</w:t>
            </w:r>
          </w:p>
        </w:tc>
        <w:tc>
          <w:tcPr>
            <w:tcW w:w="416" w:type="pct"/>
          </w:tcPr>
          <w:p w14:paraId="16D5B4C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0.578</w:t>
            </w:r>
          </w:p>
        </w:tc>
        <w:tc>
          <w:tcPr>
            <w:tcW w:w="835" w:type="pct"/>
          </w:tcPr>
          <w:p w14:paraId="1F84A65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 (0.73 to 2.33)</w:t>
            </w:r>
          </w:p>
        </w:tc>
        <w:tc>
          <w:tcPr>
            <w:tcW w:w="528" w:type="pct"/>
          </w:tcPr>
          <w:p w14:paraId="3EEDF0A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0.360</w:t>
            </w:r>
          </w:p>
        </w:tc>
      </w:tr>
      <w:tr w:rsidR="003E72E2" w:rsidRPr="009C5E51" w14:paraId="4380507F" w14:textId="77777777" w:rsidTr="00822ED2">
        <w:tc>
          <w:tcPr>
            <w:tcW w:w="763" w:type="pct"/>
          </w:tcPr>
          <w:p w14:paraId="1B7CBDF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African</w:t>
            </w:r>
          </w:p>
        </w:tc>
        <w:tc>
          <w:tcPr>
            <w:tcW w:w="901" w:type="pct"/>
          </w:tcPr>
          <w:p w14:paraId="1B90437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 (0.57 to 1.04)</w:t>
            </w:r>
          </w:p>
        </w:tc>
        <w:tc>
          <w:tcPr>
            <w:tcW w:w="656" w:type="pct"/>
          </w:tcPr>
          <w:p w14:paraId="0877D49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0.088</w:t>
            </w:r>
          </w:p>
        </w:tc>
        <w:tc>
          <w:tcPr>
            <w:tcW w:w="901" w:type="pct"/>
          </w:tcPr>
          <w:p w14:paraId="7823617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 (0.29 to 1.21)</w:t>
            </w:r>
          </w:p>
        </w:tc>
        <w:tc>
          <w:tcPr>
            <w:tcW w:w="416" w:type="pct"/>
          </w:tcPr>
          <w:p w14:paraId="005F36C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0.153</w:t>
            </w:r>
          </w:p>
        </w:tc>
        <w:tc>
          <w:tcPr>
            <w:tcW w:w="835" w:type="pct"/>
          </w:tcPr>
          <w:p w14:paraId="5FC51F4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 (0.03 to 1.59)</w:t>
            </w:r>
          </w:p>
        </w:tc>
        <w:tc>
          <w:tcPr>
            <w:tcW w:w="528" w:type="pct"/>
          </w:tcPr>
          <w:p w14:paraId="284D960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0.133</w:t>
            </w:r>
          </w:p>
        </w:tc>
      </w:tr>
      <w:tr w:rsidR="003E72E2" w:rsidRPr="009C5E51" w14:paraId="6B0E7273" w14:textId="77777777" w:rsidTr="00822ED2">
        <w:tc>
          <w:tcPr>
            <w:tcW w:w="763" w:type="pct"/>
          </w:tcPr>
          <w:p w14:paraId="2C9CF17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Other</w:t>
            </w:r>
          </w:p>
        </w:tc>
        <w:tc>
          <w:tcPr>
            <w:tcW w:w="901" w:type="pct"/>
          </w:tcPr>
          <w:p w14:paraId="1BE7B66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 (0.73 to 1.48)</w:t>
            </w:r>
          </w:p>
        </w:tc>
        <w:tc>
          <w:tcPr>
            <w:tcW w:w="656" w:type="pct"/>
          </w:tcPr>
          <w:p w14:paraId="234D36E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0.833</w:t>
            </w:r>
          </w:p>
        </w:tc>
        <w:tc>
          <w:tcPr>
            <w:tcW w:w="901" w:type="pct"/>
          </w:tcPr>
          <w:p w14:paraId="6441141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1.92 (1.11 to 3.32)</w:t>
            </w:r>
          </w:p>
        </w:tc>
        <w:tc>
          <w:tcPr>
            <w:tcW w:w="416" w:type="pct"/>
          </w:tcPr>
          <w:p w14:paraId="2FAB8E3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835" w:type="pct"/>
          </w:tcPr>
          <w:p w14:paraId="637BBD1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 (0.06 to 2.93)</w:t>
            </w:r>
          </w:p>
        </w:tc>
        <w:tc>
          <w:tcPr>
            <w:tcW w:w="528" w:type="pct"/>
          </w:tcPr>
          <w:p w14:paraId="1D12889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0.372</w:t>
            </w:r>
          </w:p>
        </w:tc>
      </w:tr>
      <w:tr w:rsidR="003E72E2" w:rsidRPr="009C5E51" w14:paraId="2343296D" w14:textId="77777777" w:rsidTr="00822ED2">
        <w:tc>
          <w:tcPr>
            <w:tcW w:w="763" w:type="pct"/>
          </w:tcPr>
          <w:p w14:paraId="24499A1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01" w:type="pct"/>
          </w:tcPr>
          <w:p w14:paraId="36A8546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 (0.62 to 1.10)</w:t>
            </w:r>
          </w:p>
        </w:tc>
        <w:tc>
          <w:tcPr>
            <w:tcW w:w="656" w:type="pct"/>
          </w:tcPr>
          <w:p w14:paraId="72BB695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0.199</w:t>
            </w:r>
          </w:p>
        </w:tc>
        <w:tc>
          <w:tcPr>
            <w:tcW w:w="901" w:type="pct"/>
          </w:tcPr>
          <w:p w14:paraId="1AC4C14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 (0.33 to 1.25)</w:t>
            </w:r>
          </w:p>
        </w:tc>
        <w:tc>
          <w:tcPr>
            <w:tcW w:w="416" w:type="pct"/>
          </w:tcPr>
          <w:p w14:paraId="09370A0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0.191</w:t>
            </w:r>
          </w:p>
        </w:tc>
        <w:tc>
          <w:tcPr>
            <w:tcW w:w="835" w:type="pct"/>
          </w:tcPr>
          <w:p w14:paraId="1F88442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pct"/>
          </w:tcPr>
          <w:p w14:paraId="49AA3F1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72E2" w:rsidRPr="009C5E51" w14:paraId="6D8E846F" w14:textId="77777777" w:rsidTr="00822ED2">
        <w:tc>
          <w:tcPr>
            <w:tcW w:w="763" w:type="pct"/>
          </w:tcPr>
          <w:p w14:paraId="62990CC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Mixed ethnicity</w:t>
            </w:r>
          </w:p>
        </w:tc>
        <w:tc>
          <w:tcPr>
            <w:tcW w:w="901" w:type="pct"/>
          </w:tcPr>
          <w:p w14:paraId="248CAB8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 (1.03 to 1.54)</w:t>
            </w:r>
          </w:p>
        </w:tc>
        <w:tc>
          <w:tcPr>
            <w:tcW w:w="656" w:type="pct"/>
          </w:tcPr>
          <w:p w14:paraId="439E17F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901" w:type="pct"/>
          </w:tcPr>
          <w:p w14:paraId="230A2D1C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 (0.95 to 2.08)</w:t>
            </w:r>
          </w:p>
        </w:tc>
        <w:tc>
          <w:tcPr>
            <w:tcW w:w="416" w:type="pct"/>
          </w:tcPr>
          <w:p w14:paraId="58713E7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835" w:type="pct"/>
          </w:tcPr>
          <w:p w14:paraId="0B77783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 (0.37 to 1.98)</w:t>
            </w:r>
          </w:p>
        </w:tc>
        <w:tc>
          <w:tcPr>
            <w:tcW w:w="528" w:type="pct"/>
          </w:tcPr>
          <w:p w14:paraId="014C776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0.719</w:t>
            </w:r>
          </w:p>
        </w:tc>
      </w:tr>
      <w:tr w:rsidR="003E72E2" w:rsidRPr="009C5E51" w14:paraId="1AD608CD" w14:textId="77777777" w:rsidTr="00822ED2">
        <w:trPr>
          <w:trHeight w:val="420"/>
        </w:trPr>
        <w:tc>
          <w:tcPr>
            <w:tcW w:w="763" w:type="pct"/>
            <w:tcBorders>
              <w:bottom w:val="single" w:sz="4" w:space="0" w:color="auto"/>
            </w:tcBorders>
          </w:tcPr>
          <w:p w14:paraId="0F7B8F7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5E51">
              <w:rPr>
                <w:rFonts w:ascii="Times New Roman" w:hAnsi="Times New Roman" w:cs="Times New Roman"/>
              </w:rPr>
              <w:t>Other</w:t>
            </w:r>
            <w:proofErr w:type="gramEnd"/>
            <w:r w:rsidRPr="009C5E51">
              <w:rPr>
                <w:rFonts w:ascii="Times New Roman" w:hAnsi="Times New Roman" w:cs="Times New Roman"/>
              </w:rPr>
              <w:t xml:space="preserve"> ethnicity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123C627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 (0.58 to 1.10)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319B121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0.165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25124E3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 (0.46 to 1.64)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A4FFEA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0.669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79E948F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 (0.04 to 1.85)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05A15F6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0.178</w:t>
            </w:r>
          </w:p>
        </w:tc>
      </w:tr>
      <w:tr w:rsidR="003E72E2" w:rsidRPr="009C5E51" w14:paraId="18FF3695" w14:textId="77777777" w:rsidTr="00822ED2">
        <w:trPr>
          <w:trHeight w:val="420"/>
        </w:trPr>
        <w:tc>
          <w:tcPr>
            <w:tcW w:w="763" w:type="pct"/>
            <w:tcBorders>
              <w:bottom w:val="single" w:sz="4" w:space="0" w:color="auto"/>
            </w:tcBorders>
          </w:tcPr>
          <w:p w14:paraId="201C6928" w14:textId="77777777" w:rsidR="003E72E2" w:rsidRPr="008E1FE5" w:rsidRDefault="003E72E2" w:rsidP="00822E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1FE5">
              <w:rPr>
                <w:rFonts w:ascii="Times New Roman" w:hAnsi="Times New Roman" w:cs="Times New Roman"/>
                <w:b/>
                <w:bCs/>
              </w:rPr>
              <w:t>Age- and gender-adjusted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7CFADE5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9C5E51">
              <w:rPr>
                <w:rFonts w:ascii="Times New Roman" w:hAnsi="Times New Roman" w:cs="Times New Roman"/>
                <w:i/>
                <w:iCs/>
              </w:rPr>
              <w:t>RR (95%CI)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3F30ECB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  <w:i/>
                <w:iCs/>
              </w:rPr>
              <w:t>p value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52F660B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9C5E51">
              <w:rPr>
                <w:rFonts w:ascii="Times New Roman" w:hAnsi="Times New Roman" w:cs="Times New Roman"/>
                <w:i/>
                <w:iCs/>
              </w:rPr>
              <w:t>RR (95%CI)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50E9B28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  <w:i/>
                <w:iCs/>
              </w:rPr>
              <w:t>p value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3072177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9C5E51">
              <w:rPr>
                <w:rFonts w:ascii="Times New Roman" w:hAnsi="Times New Roman" w:cs="Times New Roman"/>
                <w:i/>
                <w:iCs/>
              </w:rPr>
              <w:t>RR (95%CI)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23FC16B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  <w:i/>
                <w:iCs/>
              </w:rPr>
              <w:t>p value</w:t>
            </w:r>
          </w:p>
        </w:tc>
      </w:tr>
      <w:tr w:rsidR="003E72E2" w:rsidRPr="009C5E51" w14:paraId="7E77A4DE" w14:textId="77777777" w:rsidTr="00822ED2">
        <w:tc>
          <w:tcPr>
            <w:tcW w:w="5000" w:type="pct"/>
            <w:gridSpan w:val="7"/>
            <w:shd w:val="clear" w:color="auto" w:fill="D9D9D9" w:themeFill="background1" w:themeFillShade="D9"/>
          </w:tcPr>
          <w:p w14:paraId="11DDA10A" w14:textId="77777777" w:rsidR="003E72E2" w:rsidRPr="009C5E51" w:rsidRDefault="003E72E2" w:rsidP="0082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Physical multimorbidity </w:t>
            </w:r>
          </w:p>
        </w:tc>
      </w:tr>
      <w:tr w:rsidR="003E72E2" w:rsidRPr="009C5E51" w14:paraId="4B358082" w14:textId="77777777" w:rsidTr="00822ED2">
        <w:tc>
          <w:tcPr>
            <w:tcW w:w="763" w:type="pct"/>
          </w:tcPr>
          <w:p w14:paraId="4EFCC73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01" w:type="pct"/>
          </w:tcPr>
          <w:p w14:paraId="5274734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656" w:type="pct"/>
          </w:tcPr>
          <w:p w14:paraId="58768DB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14:paraId="5728283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416" w:type="pct"/>
          </w:tcPr>
          <w:p w14:paraId="3A9B5AF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</w:tcPr>
          <w:p w14:paraId="74FD63C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28" w:type="pct"/>
          </w:tcPr>
          <w:p w14:paraId="37EAF13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72E2" w:rsidRPr="009C5E51" w14:paraId="683183BA" w14:textId="77777777" w:rsidTr="00822ED2">
        <w:tc>
          <w:tcPr>
            <w:tcW w:w="763" w:type="pct"/>
          </w:tcPr>
          <w:p w14:paraId="5E8FE2C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Caribbean</w:t>
            </w:r>
          </w:p>
        </w:tc>
        <w:tc>
          <w:tcPr>
            <w:tcW w:w="901" w:type="pct"/>
          </w:tcPr>
          <w:p w14:paraId="50FBC72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 (1.29 to 1.51)</w:t>
            </w:r>
          </w:p>
        </w:tc>
        <w:tc>
          <w:tcPr>
            <w:tcW w:w="656" w:type="pct"/>
          </w:tcPr>
          <w:p w14:paraId="6615163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01" w:type="pct"/>
          </w:tcPr>
          <w:p w14:paraId="5202020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 (1.40 to 1.80)</w:t>
            </w:r>
          </w:p>
        </w:tc>
        <w:tc>
          <w:tcPr>
            <w:tcW w:w="416" w:type="pct"/>
          </w:tcPr>
          <w:p w14:paraId="32150D1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835" w:type="pct"/>
          </w:tcPr>
          <w:p w14:paraId="6CA4859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 (1.22 to 1.71)</w:t>
            </w:r>
          </w:p>
        </w:tc>
        <w:tc>
          <w:tcPr>
            <w:tcW w:w="528" w:type="pct"/>
          </w:tcPr>
          <w:p w14:paraId="7EA7032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3E72E2" w:rsidRPr="009C5E51" w14:paraId="31617BCC" w14:textId="77777777" w:rsidTr="00822ED2">
        <w:tc>
          <w:tcPr>
            <w:tcW w:w="763" w:type="pct"/>
          </w:tcPr>
          <w:p w14:paraId="4E97613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African</w:t>
            </w:r>
          </w:p>
        </w:tc>
        <w:tc>
          <w:tcPr>
            <w:tcW w:w="901" w:type="pct"/>
          </w:tcPr>
          <w:p w14:paraId="207880D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 (0.81 to 1.06)</w:t>
            </w:r>
          </w:p>
        </w:tc>
        <w:tc>
          <w:tcPr>
            <w:tcW w:w="656" w:type="pct"/>
          </w:tcPr>
          <w:p w14:paraId="49F3DBD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0.277</w:t>
            </w:r>
          </w:p>
        </w:tc>
        <w:tc>
          <w:tcPr>
            <w:tcW w:w="901" w:type="pct"/>
          </w:tcPr>
          <w:p w14:paraId="2B45031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 (0.89 to 1.36)</w:t>
            </w:r>
          </w:p>
        </w:tc>
        <w:tc>
          <w:tcPr>
            <w:tcW w:w="416" w:type="pct"/>
          </w:tcPr>
          <w:p w14:paraId="1193A61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0.395</w:t>
            </w:r>
          </w:p>
        </w:tc>
        <w:tc>
          <w:tcPr>
            <w:tcW w:w="835" w:type="pct"/>
          </w:tcPr>
          <w:p w14:paraId="68570D4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 (0.86 to 1.52)</w:t>
            </w:r>
          </w:p>
        </w:tc>
        <w:tc>
          <w:tcPr>
            <w:tcW w:w="528" w:type="pct"/>
          </w:tcPr>
          <w:p w14:paraId="6EA4551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0.341</w:t>
            </w:r>
          </w:p>
        </w:tc>
      </w:tr>
      <w:tr w:rsidR="003E72E2" w:rsidRPr="009C5E51" w14:paraId="135602CC" w14:textId="77777777" w:rsidTr="00822ED2">
        <w:tc>
          <w:tcPr>
            <w:tcW w:w="763" w:type="pct"/>
          </w:tcPr>
          <w:p w14:paraId="03D7012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Other</w:t>
            </w:r>
          </w:p>
        </w:tc>
        <w:tc>
          <w:tcPr>
            <w:tcW w:w="901" w:type="pct"/>
          </w:tcPr>
          <w:p w14:paraId="6A54DA6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 (1.19 to 1.63)</w:t>
            </w:r>
          </w:p>
        </w:tc>
        <w:tc>
          <w:tcPr>
            <w:tcW w:w="656" w:type="pct"/>
          </w:tcPr>
          <w:p w14:paraId="544CD24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01" w:type="pct"/>
          </w:tcPr>
          <w:p w14:paraId="222BD49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 (1.27 to 2.06)</w:t>
            </w:r>
          </w:p>
        </w:tc>
        <w:tc>
          <w:tcPr>
            <w:tcW w:w="416" w:type="pct"/>
          </w:tcPr>
          <w:p w14:paraId="0687AD2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835" w:type="pct"/>
          </w:tcPr>
          <w:p w14:paraId="1E0A742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 (1.49 to 2.63)</w:t>
            </w:r>
          </w:p>
        </w:tc>
        <w:tc>
          <w:tcPr>
            <w:tcW w:w="528" w:type="pct"/>
          </w:tcPr>
          <w:p w14:paraId="1216E4D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3E72E2" w:rsidRPr="009C5E51" w14:paraId="73F1E986" w14:textId="77777777" w:rsidTr="00822ED2">
        <w:tc>
          <w:tcPr>
            <w:tcW w:w="763" w:type="pct"/>
          </w:tcPr>
          <w:p w14:paraId="65B5F4C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01" w:type="pct"/>
          </w:tcPr>
          <w:p w14:paraId="107D01C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 (0.87 to 1.13)</w:t>
            </w:r>
          </w:p>
        </w:tc>
        <w:tc>
          <w:tcPr>
            <w:tcW w:w="656" w:type="pct"/>
          </w:tcPr>
          <w:p w14:paraId="26BA676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0.918</w:t>
            </w:r>
          </w:p>
        </w:tc>
        <w:tc>
          <w:tcPr>
            <w:tcW w:w="901" w:type="pct"/>
          </w:tcPr>
          <w:p w14:paraId="581D4C5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 (1.34 to 1.93)</w:t>
            </w:r>
          </w:p>
        </w:tc>
        <w:tc>
          <w:tcPr>
            <w:tcW w:w="416" w:type="pct"/>
          </w:tcPr>
          <w:p w14:paraId="77062D0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835" w:type="pct"/>
          </w:tcPr>
          <w:p w14:paraId="42FA185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 (1.18 to 2.00)</w:t>
            </w:r>
          </w:p>
        </w:tc>
        <w:tc>
          <w:tcPr>
            <w:tcW w:w="528" w:type="pct"/>
          </w:tcPr>
          <w:p w14:paraId="0F84C7C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</w:tr>
      <w:tr w:rsidR="003E72E2" w:rsidRPr="009C5E51" w14:paraId="0AED84F1" w14:textId="77777777" w:rsidTr="00822ED2">
        <w:trPr>
          <w:trHeight w:val="85"/>
        </w:trPr>
        <w:tc>
          <w:tcPr>
            <w:tcW w:w="763" w:type="pct"/>
          </w:tcPr>
          <w:p w14:paraId="2298A2A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Mixed ethnicity</w:t>
            </w:r>
          </w:p>
        </w:tc>
        <w:tc>
          <w:tcPr>
            <w:tcW w:w="901" w:type="pct"/>
          </w:tcPr>
          <w:p w14:paraId="54A4CCF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 (1.20 to 1.46)</w:t>
            </w:r>
          </w:p>
        </w:tc>
        <w:tc>
          <w:tcPr>
            <w:tcW w:w="656" w:type="pct"/>
          </w:tcPr>
          <w:p w14:paraId="5156FF1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901" w:type="pct"/>
          </w:tcPr>
          <w:p w14:paraId="1184B80D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 (1.11 to 1.58)</w:t>
            </w:r>
          </w:p>
        </w:tc>
        <w:tc>
          <w:tcPr>
            <w:tcW w:w="416" w:type="pct"/>
          </w:tcPr>
          <w:p w14:paraId="2B95820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835" w:type="pct"/>
          </w:tcPr>
          <w:p w14:paraId="21A9D59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 (0.83 to 1.46)</w:t>
            </w:r>
          </w:p>
        </w:tc>
        <w:tc>
          <w:tcPr>
            <w:tcW w:w="528" w:type="pct"/>
          </w:tcPr>
          <w:p w14:paraId="0B74625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0.482</w:t>
            </w:r>
          </w:p>
        </w:tc>
      </w:tr>
      <w:tr w:rsidR="003E72E2" w:rsidRPr="009C5E51" w14:paraId="1E2A9CE8" w14:textId="77777777" w:rsidTr="00822ED2">
        <w:trPr>
          <w:trHeight w:val="420"/>
        </w:trPr>
        <w:tc>
          <w:tcPr>
            <w:tcW w:w="763" w:type="pct"/>
          </w:tcPr>
          <w:p w14:paraId="5511C32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5E51">
              <w:rPr>
                <w:rFonts w:ascii="Times New Roman" w:hAnsi="Times New Roman" w:cs="Times New Roman"/>
              </w:rPr>
              <w:t>Other</w:t>
            </w:r>
            <w:proofErr w:type="gramEnd"/>
            <w:r w:rsidRPr="009C5E51">
              <w:rPr>
                <w:rFonts w:ascii="Times New Roman" w:hAnsi="Times New Roman" w:cs="Times New Roman"/>
              </w:rPr>
              <w:t xml:space="preserve"> ethnicity</w:t>
            </w:r>
          </w:p>
        </w:tc>
        <w:tc>
          <w:tcPr>
            <w:tcW w:w="901" w:type="pct"/>
          </w:tcPr>
          <w:p w14:paraId="2578927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 (0.71 to 0.95)</w:t>
            </w:r>
          </w:p>
        </w:tc>
        <w:tc>
          <w:tcPr>
            <w:tcW w:w="656" w:type="pct"/>
          </w:tcPr>
          <w:p w14:paraId="1D97131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901" w:type="pct"/>
          </w:tcPr>
          <w:p w14:paraId="47C4B7A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 (0.72 to 1.16)</w:t>
            </w:r>
          </w:p>
        </w:tc>
        <w:tc>
          <w:tcPr>
            <w:tcW w:w="416" w:type="pct"/>
          </w:tcPr>
          <w:p w14:paraId="60C6F23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0.465</w:t>
            </w:r>
          </w:p>
        </w:tc>
        <w:tc>
          <w:tcPr>
            <w:tcW w:w="835" w:type="pct"/>
          </w:tcPr>
          <w:p w14:paraId="4B45F7D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 (0.77 to 1.39)</w:t>
            </w:r>
          </w:p>
        </w:tc>
        <w:tc>
          <w:tcPr>
            <w:tcW w:w="528" w:type="pct"/>
          </w:tcPr>
          <w:p w14:paraId="5641321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0.836</w:t>
            </w:r>
          </w:p>
        </w:tc>
      </w:tr>
      <w:tr w:rsidR="003E72E2" w:rsidRPr="009C5E51" w14:paraId="0FDDB936" w14:textId="77777777" w:rsidTr="00822ED2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3D224E1" w14:textId="77777777" w:rsidR="003E72E2" w:rsidRPr="009C5E51" w:rsidRDefault="003E72E2" w:rsidP="0082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E51">
              <w:rPr>
                <w:rFonts w:ascii="Times New Roman" w:hAnsi="Times New Roman" w:cs="Times New Roman"/>
                <w:b/>
                <w:bCs/>
              </w:rPr>
              <w:t xml:space="preserve">Mental multimorbidity </w:t>
            </w:r>
          </w:p>
        </w:tc>
      </w:tr>
      <w:tr w:rsidR="003E72E2" w:rsidRPr="009C5E51" w14:paraId="57ABF588" w14:textId="77777777" w:rsidTr="00822ED2">
        <w:tc>
          <w:tcPr>
            <w:tcW w:w="763" w:type="pct"/>
          </w:tcPr>
          <w:p w14:paraId="48170E8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01" w:type="pct"/>
          </w:tcPr>
          <w:p w14:paraId="3796316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656" w:type="pct"/>
          </w:tcPr>
          <w:p w14:paraId="17F32C9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</w:tcPr>
          <w:p w14:paraId="6703733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416" w:type="pct"/>
          </w:tcPr>
          <w:p w14:paraId="0A67688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</w:tcPr>
          <w:p w14:paraId="3C211C2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528" w:type="pct"/>
          </w:tcPr>
          <w:p w14:paraId="5D42686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72E2" w:rsidRPr="009C5E51" w14:paraId="56864803" w14:textId="77777777" w:rsidTr="00822ED2">
        <w:tc>
          <w:tcPr>
            <w:tcW w:w="763" w:type="pct"/>
          </w:tcPr>
          <w:p w14:paraId="7AF7527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lastRenderedPageBreak/>
              <w:t>Black Caribbean</w:t>
            </w:r>
          </w:p>
        </w:tc>
        <w:tc>
          <w:tcPr>
            <w:tcW w:w="901" w:type="pct"/>
          </w:tcPr>
          <w:p w14:paraId="7D24C82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 (0.89 to 1.26)</w:t>
            </w:r>
          </w:p>
        </w:tc>
        <w:tc>
          <w:tcPr>
            <w:tcW w:w="656" w:type="pct"/>
          </w:tcPr>
          <w:p w14:paraId="071F36F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0.492</w:t>
            </w:r>
          </w:p>
        </w:tc>
        <w:tc>
          <w:tcPr>
            <w:tcW w:w="901" w:type="pct"/>
          </w:tcPr>
          <w:p w14:paraId="538B8CF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 (0.67 to 1.38)</w:t>
            </w:r>
          </w:p>
        </w:tc>
        <w:tc>
          <w:tcPr>
            <w:tcW w:w="416" w:type="pct"/>
          </w:tcPr>
          <w:p w14:paraId="2BACFD7C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0.823</w:t>
            </w:r>
          </w:p>
        </w:tc>
        <w:tc>
          <w:tcPr>
            <w:tcW w:w="835" w:type="pct"/>
          </w:tcPr>
          <w:p w14:paraId="268558A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 (0.59 to 1.89)</w:t>
            </w:r>
          </w:p>
        </w:tc>
        <w:tc>
          <w:tcPr>
            <w:tcW w:w="528" w:type="pct"/>
          </w:tcPr>
          <w:p w14:paraId="64A62FD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0.858</w:t>
            </w:r>
          </w:p>
        </w:tc>
      </w:tr>
      <w:tr w:rsidR="003E72E2" w:rsidRPr="009C5E51" w14:paraId="7FF08CE8" w14:textId="77777777" w:rsidTr="00822ED2">
        <w:tc>
          <w:tcPr>
            <w:tcW w:w="763" w:type="pct"/>
          </w:tcPr>
          <w:p w14:paraId="78856D0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African</w:t>
            </w:r>
          </w:p>
        </w:tc>
        <w:tc>
          <w:tcPr>
            <w:tcW w:w="901" w:type="pct"/>
          </w:tcPr>
          <w:p w14:paraId="31B5CDB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 (0.57 to 1.05)</w:t>
            </w:r>
          </w:p>
        </w:tc>
        <w:tc>
          <w:tcPr>
            <w:tcW w:w="656" w:type="pct"/>
          </w:tcPr>
          <w:p w14:paraId="26A1A34C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901" w:type="pct"/>
          </w:tcPr>
          <w:p w14:paraId="22026ED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 (0.29 to 1.20)</w:t>
            </w:r>
          </w:p>
        </w:tc>
        <w:tc>
          <w:tcPr>
            <w:tcW w:w="416" w:type="pct"/>
          </w:tcPr>
          <w:p w14:paraId="52629B26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0.144</w:t>
            </w:r>
          </w:p>
        </w:tc>
        <w:tc>
          <w:tcPr>
            <w:tcW w:w="835" w:type="pct"/>
          </w:tcPr>
          <w:p w14:paraId="2BE6DC5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 (0.03 to 1.53)</w:t>
            </w:r>
          </w:p>
        </w:tc>
        <w:tc>
          <w:tcPr>
            <w:tcW w:w="528" w:type="pct"/>
          </w:tcPr>
          <w:p w14:paraId="52A0DAA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</w:tc>
      </w:tr>
      <w:tr w:rsidR="003E72E2" w:rsidRPr="009C5E51" w14:paraId="458756CF" w14:textId="77777777" w:rsidTr="00822ED2">
        <w:tc>
          <w:tcPr>
            <w:tcW w:w="763" w:type="pct"/>
          </w:tcPr>
          <w:p w14:paraId="4A5A9D7C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Black Other</w:t>
            </w:r>
          </w:p>
        </w:tc>
        <w:tc>
          <w:tcPr>
            <w:tcW w:w="901" w:type="pct"/>
          </w:tcPr>
          <w:p w14:paraId="11588BF8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 (0.67 to 1.36)</w:t>
            </w:r>
          </w:p>
        </w:tc>
        <w:tc>
          <w:tcPr>
            <w:tcW w:w="656" w:type="pct"/>
          </w:tcPr>
          <w:p w14:paraId="0CFE6E7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0.790</w:t>
            </w:r>
          </w:p>
        </w:tc>
        <w:tc>
          <w:tcPr>
            <w:tcW w:w="901" w:type="pct"/>
          </w:tcPr>
          <w:p w14:paraId="17E11FC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 (0.95 to 2.84)</w:t>
            </w:r>
          </w:p>
        </w:tc>
        <w:tc>
          <w:tcPr>
            <w:tcW w:w="416" w:type="pct"/>
          </w:tcPr>
          <w:p w14:paraId="328DE16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835" w:type="pct"/>
          </w:tcPr>
          <w:p w14:paraId="080BFAE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 (0.04 to 2.32)</w:t>
            </w:r>
          </w:p>
        </w:tc>
        <w:tc>
          <w:tcPr>
            <w:tcW w:w="528" w:type="pct"/>
          </w:tcPr>
          <w:p w14:paraId="4EA5B11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0.261</w:t>
            </w:r>
          </w:p>
        </w:tc>
      </w:tr>
      <w:tr w:rsidR="003E72E2" w:rsidRPr="009C5E51" w14:paraId="472288A9" w14:textId="77777777" w:rsidTr="00822ED2">
        <w:tc>
          <w:tcPr>
            <w:tcW w:w="763" w:type="pct"/>
          </w:tcPr>
          <w:p w14:paraId="741A176A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01" w:type="pct"/>
          </w:tcPr>
          <w:p w14:paraId="28014402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 (0.61 to 1.09)</w:t>
            </w:r>
          </w:p>
        </w:tc>
        <w:tc>
          <w:tcPr>
            <w:tcW w:w="656" w:type="pct"/>
          </w:tcPr>
          <w:p w14:paraId="539AB60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0.165</w:t>
            </w:r>
          </w:p>
        </w:tc>
        <w:tc>
          <w:tcPr>
            <w:tcW w:w="901" w:type="pct"/>
          </w:tcPr>
          <w:p w14:paraId="7144FD7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 (0.32 to 1.22)</w:t>
            </w:r>
          </w:p>
        </w:tc>
        <w:tc>
          <w:tcPr>
            <w:tcW w:w="416" w:type="pct"/>
          </w:tcPr>
          <w:p w14:paraId="7EBC5B1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835" w:type="pct"/>
          </w:tcPr>
          <w:p w14:paraId="1AFEE58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8" w:type="pct"/>
          </w:tcPr>
          <w:p w14:paraId="3FB969F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72E2" w:rsidRPr="009C5E51" w14:paraId="7834F0B1" w14:textId="77777777" w:rsidTr="00822ED2">
        <w:tc>
          <w:tcPr>
            <w:tcW w:w="763" w:type="pct"/>
          </w:tcPr>
          <w:p w14:paraId="12E19F21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E51">
              <w:rPr>
                <w:rFonts w:ascii="Times New Roman" w:hAnsi="Times New Roman" w:cs="Times New Roman"/>
              </w:rPr>
              <w:t>Mixed ethnicity</w:t>
            </w:r>
          </w:p>
        </w:tc>
        <w:tc>
          <w:tcPr>
            <w:tcW w:w="901" w:type="pct"/>
          </w:tcPr>
          <w:p w14:paraId="74A25F65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 (1.14 to 1.70)</w:t>
            </w:r>
          </w:p>
        </w:tc>
        <w:tc>
          <w:tcPr>
            <w:tcW w:w="656" w:type="pct"/>
          </w:tcPr>
          <w:p w14:paraId="14329E8E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901" w:type="pct"/>
          </w:tcPr>
          <w:p w14:paraId="74F9609C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 (1.07 to 2.36)</w:t>
            </w:r>
          </w:p>
        </w:tc>
        <w:tc>
          <w:tcPr>
            <w:tcW w:w="416" w:type="pct"/>
          </w:tcPr>
          <w:p w14:paraId="1DFC354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835" w:type="pct"/>
          </w:tcPr>
          <w:p w14:paraId="6F94171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 (0.46 to 2.39)</w:t>
            </w:r>
          </w:p>
        </w:tc>
        <w:tc>
          <w:tcPr>
            <w:tcW w:w="528" w:type="pct"/>
          </w:tcPr>
          <w:p w14:paraId="1F46BFB3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0.935</w:t>
            </w:r>
          </w:p>
        </w:tc>
      </w:tr>
      <w:tr w:rsidR="003E72E2" w:rsidRPr="009C5E51" w14:paraId="122F2375" w14:textId="77777777" w:rsidTr="00822ED2">
        <w:trPr>
          <w:trHeight w:val="420"/>
        </w:trPr>
        <w:tc>
          <w:tcPr>
            <w:tcW w:w="763" w:type="pct"/>
            <w:tcBorders>
              <w:bottom w:val="single" w:sz="4" w:space="0" w:color="auto"/>
            </w:tcBorders>
          </w:tcPr>
          <w:p w14:paraId="2202BF1F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5E51">
              <w:rPr>
                <w:rFonts w:ascii="Times New Roman" w:hAnsi="Times New Roman" w:cs="Times New Roman"/>
              </w:rPr>
              <w:t>Other</w:t>
            </w:r>
            <w:proofErr w:type="gramEnd"/>
            <w:r w:rsidRPr="009C5E51">
              <w:rPr>
                <w:rFonts w:ascii="Times New Roman" w:hAnsi="Times New Roman" w:cs="Times New Roman"/>
              </w:rPr>
              <w:t xml:space="preserve"> ethnicity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5E6AD5D0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 (0.54 to 1.04)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43996654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0.080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6EF76F3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 (0.41 to 1.49)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257294DB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0.463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37C56369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 (0.03 to 1.61)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14:paraId="2A83826C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0.137</w:t>
            </w:r>
          </w:p>
        </w:tc>
      </w:tr>
      <w:tr w:rsidR="003E72E2" w:rsidRPr="009C5E51" w14:paraId="238FAFEF" w14:textId="77777777" w:rsidTr="00822ED2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356FF827" w14:textId="77777777" w:rsidR="003E72E2" w:rsidRPr="009C5E51" w:rsidRDefault="003E72E2" w:rsidP="00822E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3124DE" w14:textId="77777777" w:rsidR="007E4AAD" w:rsidRDefault="007E4AAD">
      <w:pPr>
        <w:rPr>
          <w:rFonts w:ascii="Times New Roman" w:hAnsi="Times New Roman" w:cs="Times New Roman"/>
        </w:rPr>
        <w:sectPr w:rsidR="007E4AAD" w:rsidSect="0004624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A477853" w14:textId="206DFCE1" w:rsidR="00C82ACF" w:rsidRDefault="00C82ACF">
      <w:pPr>
        <w:rPr>
          <w:rFonts w:ascii="Times New Roman" w:hAnsi="Times New Roman" w:cs="Times New Roman"/>
        </w:rPr>
      </w:pPr>
    </w:p>
    <w:p w14:paraId="368B06F3" w14:textId="0E966F7F" w:rsidR="00D4186F" w:rsidRDefault="00D4186F">
      <w:pPr>
        <w:rPr>
          <w:rFonts w:ascii="Times New Roman" w:hAnsi="Times New Roman" w:cs="Times New Roman"/>
        </w:rPr>
      </w:pPr>
    </w:p>
    <w:p w14:paraId="3C401F19" w14:textId="02F5D242" w:rsidR="00D4186F" w:rsidRDefault="00D4186F">
      <w:pPr>
        <w:rPr>
          <w:rFonts w:ascii="Times New Roman" w:hAnsi="Times New Roman" w:cs="Times New Roman"/>
        </w:rPr>
      </w:pPr>
    </w:p>
    <w:p w14:paraId="22E996B9" w14:textId="7647FFF6" w:rsidR="00C82ACF" w:rsidRDefault="00C82ACF">
      <w:pPr>
        <w:rPr>
          <w:rFonts w:ascii="Times New Roman" w:hAnsi="Times New Roman" w:cs="Times New Roman"/>
        </w:rPr>
      </w:pPr>
    </w:p>
    <w:p w14:paraId="43336885" w14:textId="470A8FD5" w:rsidR="00C82ACF" w:rsidRPr="00551919" w:rsidRDefault="00A1515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EF05DF6" wp14:editId="74E07A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19700" cy="3028950"/>
            <wp:effectExtent l="0" t="0" r="0" b="0"/>
            <wp:wrapThrough wrapText="bothSides">
              <wp:wrapPolygon edited="0">
                <wp:start x="0" y="0"/>
                <wp:lineTo x="0" y="21464"/>
                <wp:lineTo x="21521" y="21464"/>
                <wp:lineTo x="21521" y="0"/>
                <wp:lineTo x="0" y="0"/>
              </wp:wrapPolygon>
            </wp:wrapThrough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7B2860C-010D-43F1-AA2F-7BBEA57213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E3418" w14:textId="390443E8" w:rsidR="001608B8" w:rsidRDefault="00DA1581">
      <w:pPr>
        <w:rPr>
          <w:rFonts w:ascii="Times New Roman" w:hAnsi="Times New Roman" w:cs="Times New Roman"/>
        </w:rPr>
      </w:pPr>
      <w:r w:rsidRPr="00A1515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F6637B9" wp14:editId="6AEA9668">
                <wp:simplePos x="0" y="0"/>
                <wp:positionH relativeFrom="column">
                  <wp:posOffset>19050</wp:posOffset>
                </wp:positionH>
                <wp:positionV relativeFrom="paragraph">
                  <wp:posOffset>2696845</wp:posOffset>
                </wp:positionV>
                <wp:extent cx="5372100" cy="1404620"/>
                <wp:effectExtent l="0" t="0" r="0" b="3810"/>
                <wp:wrapThrough wrapText="bothSides">
                  <wp:wrapPolygon edited="0">
                    <wp:start x="0" y="0"/>
                    <wp:lineTo x="0" y="21000"/>
                    <wp:lineTo x="21523" y="21000"/>
                    <wp:lineTo x="215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53CA" w14:textId="28A2034E" w:rsidR="00A1515C" w:rsidRPr="00DA1581" w:rsidRDefault="00A151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1581">
                              <w:rPr>
                                <w:rFonts w:ascii="Times New Roman" w:hAnsi="Times New Roman" w:cs="Times New Roman"/>
                              </w:rPr>
                              <w:t xml:space="preserve">Figure S1. Calinski-Harabasz indices for </w:t>
                            </w:r>
                            <w:r w:rsidR="00DA1581" w:rsidRPr="00DA1581">
                              <w:rPr>
                                <w:rFonts w:ascii="Times New Roman" w:hAnsi="Times New Roman" w:cs="Times New Roman"/>
                              </w:rPr>
                              <w:t>physical multimorbidity clusters. Results indicate a three</w:t>
                            </w:r>
                            <w:r w:rsidR="00DA158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DA1581" w:rsidRPr="00DA1581">
                              <w:rPr>
                                <w:rFonts w:ascii="Times New Roman" w:hAnsi="Times New Roman" w:cs="Times New Roman"/>
                              </w:rPr>
                              <w:t>cluster model is optimal.</w:t>
                            </w:r>
                            <w:r w:rsidRPr="00DA15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63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12.35pt;width:423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" stroked="f">
                <v:textbox style="mso-fit-shape-to-text:t">
                  <w:txbxContent>
                    <w:p w14:paraId="5E7553CA" w14:textId="28A2034E" w:rsidR="00A1515C" w:rsidRPr="00DA1581" w:rsidRDefault="00A1515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A1581">
                        <w:rPr>
                          <w:rFonts w:ascii="Times New Roman" w:hAnsi="Times New Roman" w:cs="Times New Roman"/>
                        </w:rPr>
                        <w:t xml:space="preserve">Figure S1. Calinski-Harabasz indices for </w:t>
                      </w:r>
                      <w:r w:rsidR="00DA1581" w:rsidRPr="00DA1581">
                        <w:rPr>
                          <w:rFonts w:ascii="Times New Roman" w:hAnsi="Times New Roman" w:cs="Times New Roman"/>
                        </w:rPr>
                        <w:t>physical multimorbidity clusters. Results indicate a three</w:t>
                      </w:r>
                      <w:r w:rsidR="00DA1581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DA1581" w:rsidRPr="00DA1581">
                        <w:rPr>
                          <w:rFonts w:ascii="Times New Roman" w:hAnsi="Times New Roman" w:cs="Times New Roman"/>
                        </w:rPr>
                        <w:t>cluster model is optimal.</w:t>
                      </w:r>
                      <w:r w:rsidRPr="00DA15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3ADE4B5" w14:textId="712BF441" w:rsidR="00356443" w:rsidRDefault="00356443">
      <w:pPr>
        <w:rPr>
          <w:rFonts w:ascii="Times New Roman" w:hAnsi="Times New Roman" w:cs="Times New Roman"/>
        </w:rPr>
      </w:pPr>
    </w:p>
    <w:p w14:paraId="3E464F3C" w14:textId="2A5A80BF" w:rsidR="00356443" w:rsidRDefault="00356443">
      <w:pPr>
        <w:rPr>
          <w:rFonts w:ascii="Times New Roman" w:hAnsi="Times New Roman" w:cs="Times New Roman"/>
        </w:rPr>
      </w:pPr>
    </w:p>
    <w:p w14:paraId="6D09F1F5" w14:textId="3194244A" w:rsidR="00356443" w:rsidRDefault="00356443">
      <w:pPr>
        <w:rPr>
          <w:rFonts w:ascii="Times New Roman" w:hAnsi="Times New Roman" w:cs="Times New Roman"/>
        </w:rPr>
      </w:pPr>
    </w:p>
    <w:p w14:paraId="1B40EE19" w14:textId="02E7F5E5" w:rsidR="00356443" w:rsidRDefault="00805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</w:p>
    <w:p w14:paraId="4853EC26" w14:textId="56973DFA" w:rsidR="00356443" w:rsidRDefault="00356443">
      <w:pPr>
        <w:rPr>
          <w:rFonts w:ascii="Times New Roman" w:hAnsi="Times New Roman" w:cs="Times New Roman"/>
        </w:rPr>
      </w:pPr>
    </w:p>
    <w:p w14:paraId="0331874D" w14:textId="1E204288" w:rsidR="00356443" w:rsidRDefault="00356443">
      <w:pPr>
        <w:rPr>
          <w:rFonts w:ascii="Times New Roman" w:hAnsi="Times New Roman" w:cs="Times New Roman"/>
        </w:rPr>
      </w:pPr>
    </w:p>
    <w:p w14:paraId="56A51FAB" w14:textId="17BCBFCF" w:rsidR="00356443" w:rsidRDefault="00356443">
      <w:pPr>
        <w:rPr>
          <w:rFonts w:ascii="Times New Roman" w:hAnsi="Times New Roman" w:cs="Times New Roman"/>
        </w:rPr>
      </w:pPr>
    </w:p>
    <w:p w14:paraId="3F173620" w14:textId="78843FDD" w:rsidR="00356443" w:rsidRDefault="00356443">
      <w:pPr>
        <w:rPr>
          <w:rFonts w:ascii="Times New Roman" w:hAnsi="Times New Roman" w:cs="Times New Roman"/>
        </w:rPr>
      </w:pPr>
    </w:p>
    <w:p w14:paraId="0493041D" w14:textId="171185B5" w:rsidR="00356443" w:rsidRDefault="00356443">
      <w:pPr>
        <w:rPr>
          <w:rFonts w:ascii="Times New Roman" w:hAnsi="Times New Roman" w:cs="Times New Roman"/>
        </w:rPr>
      </w:pPr>
    </w:p>
    <w:p w14:paraId="16433AF0" w14:textId="2C38B5EC" w:rsidR="00356443" w:rsidRDefault="00356443">
      <w:pPr>
        <w:rPr>
          <w:rFonts w:ascii="Times New Roman" w:hAnsi="Times New Roman" w:cs="Times New Roman"/>
        </w:rPr>
      </w:pPr>
    </w:p>
    <w:p w14:paraId="16A7E312" w14:textId="41BEF631" w:rsidR="00356443" w:rsidRDefault="00356443">
      <w:pPr>
        <w:rPr>
          <w:rFonts w:ascii="Times New Roman" w:hAnsi="Times New Roman" w:cs="Times New Roman"/>
        </w:rPr>
      </w:pPr>
    </w:p>
    <w:p w14:paraId="55F788AC" w14:textId="14430448" w:rsidR="00356443" w:rsidRDefault="00356443">
      <w:pPr>
        <w:rPr>
          <w:rFonts w:ascii="Times New Roman" w:hAnsi="Times New Roman" w:cs="Times New Roman"/>
        </w:rPr>
      </w:pPr>
    </w:p>
    <w:p w14:paraId="6A07F0CE" w14:textId="4DAE06F2" w:rsidR="00356443" w:rsidRDefault="00356443">
      <w:pPr>
        <w:rPr>
          <w:rFonts w:ascii="Times New Roman" w:hAnsi="Times New Roman" w:cs="Times New Roman"/>
        </w:rPr>
      </w:pPr>
    </w:p>
    <w:p w14:paraId="284D5246" w14:textId="78DA413A" w:rsidR="00356443" w:rsidRDefault="0035644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0B4BCB" wp14:editId="0BF918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7325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483" y="21461"/>
                <wp:lineTo x="21483" y="0"/>
                <wp:lineTo x="0" y="0"/>
              </wp:wrapPolygon>
            </wp:wrapThrough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3ACED9C-171D-46B0-8DEA-E0BF3024D2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680549C6" w14:textId="208135E9" w:rsidR="00356443" w:rsidRDefault="00356443">
      <w:pPr>
        <w:rPr>
          <w:rFonts w:ascii="Times New Roman" w:hAnsi="Times New Roman" w:cs="Times New Roman"/>
        </w:rPr>
      </w:pPr>
    </w:p>
    <w:p w14:paraId="17FDFCCB" w14:textId="05D7C6B9" w:rsidR="00356443" w:rsidRDefault="00356443">
      <w:pPr>
        <w:rPr>
          <w:rFonts w:ascii="Times New Roman" w:hAnsi="Times New Roman" w:cs="Times New Roman"/>
        </w:rPr>
      </w:pPr>
    </w:p>
    <w:p w14:paraId="41EF6BEB" w14:textId="190BDF81" w:rsidR="00356443" w:rsidRDefault="00356443">
      <w:pPr>
        <w:rPr>
          <w:rFonts w:ascii="Times New Roman" w:hAnsi="Times New Roman" w:cs="Times New Roman"/>
        </w:rPr>
      </w:pPr>
    </w:p>
    <w:p w14:paraId="778A1620" w14:textId="077FC7A8" w:rsidR="00356443" w:rsidRDefault="00356443">
      <w:pPr>
        <w:rPr>
          <w:rFonts w:ascii="Times New Roman" w:hAnsi="Times New Roman" w:cs="Times New Roman"/>
        </w:rPr>
      </w:pPr>
    </w:p>
    <w:p w14:paraId="4C1B3F96" w14:textId="4C63493D" w:rsidR="00356443" w:rsidRDefault="00356443">
      <w:pPr>
        <w:rPr>
          <w:rFonts w:ascii="Times New Roman" w:hAnsi="Times New Roman" w:cs="Times New Roman"/>
        </w:rPr>
      </w:pPr>
    </w:p>
    <w:p w14:paraId="17FD8AA5" w14:textId="74BC9B7A" w:rsidR="00356443" w:rsidRDefault="00356443">
      <w:pPr>
        <w:rPr>
          <w:rFonts w:ascii="Times New Roman" w:hAnsi="Times New Roman" w:cs="Times New Roman"/>
        </w:rPr>
      </w:pPr>
    </w:p>
    <w:p w14:paraId="02A598BA" w14:textId="25E0BF5C" w:rsidR="00356443" w:rsidRDefault="00356443">
      <w:pPr>
        <w:rPr>
          <w:rFonts w:ascii="Times New Roman" w:hAnsi="Times New Roman" w:cs="Times New Roman"/>
        </w:rPr>
      </w:pPr>
    </w:p>
    <w:p w14:paraId="3A19F136" w14:textId="5CC7B799" w:rsidR="00356443" w:rsidRDefault="00356443">
      <w:pPr>
        <w:rPr>
          <w:rFonts w:ascii="Times New Roman" w:hAnsi="Times New Roman" w:cs="Times New Roman"/>
        </w:rPr>
      </w:pPr>
    </w:p>
    <w:p w14:paraId="1E082B81" w14:textId="3241FA7B" w:rsidR="00356443" w:rsidRDefault="00356443">
      <w:pPr>
        <w:rPr>
          <w:rFonts w:ascii="Times New Roman" w:hAnsi="Times New Roman" w:cs="Times New Roman"/>
        </w:rPr>
      </w:pPr>
      <w:r w:rsidRPr="00A1515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F50D" wp14:editId="40BF01EE">
                <wp:simplePos x="0" y="0"/>
                <wp:positionH relativeFrom="margin">
                  <wp:posOffset>-635</wp:posOffset>
                </wp:positionH>
                <wp:positionV relativeFrom="paragraph">
                  <wp:posOffset>430530</wp:posOffset>
                </wp:positionV>
                <wp:extent cx="5591175" cy="1404620"/>
                <wp:effectExtent l="0" t="0" r="9525" b="3810"/>
                <wp:wrapThrough wrapText="bothSides">
                  <wp:wrapPolygon edited="0">
                    <wp:start x="0" y="0"/>
                    <wp:lineTo x="0" y="21000"/>
                    <wp:lineTo x="21563" y="21000"/>
                    <wp:lineTo x="21563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FDEE" w14:textId="1477331B" w:rsidR="00356443" w:rsidRPr="00DA1581" w:rsidRDefault="00356443" w:rsidP="003564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1581">
                              <w:rPr>
                                <w:rFonts w:ascii="Times New Roman" w:hAnsi="Times New Roman" w:cs="Times New Roman"/>
                              </w:rPr>
                              <w:t>Figure 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DA1581">
                              <w:rPr>
                                <w:rFonts w:ascii="Times New Roman" w:hAnsi="Times New Roman" w:cs="Times New Roman"/>
                              </w:rPr>
                              <w:t xml:space="preserve">. Calinski-Harabasz indices for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mental</w:t>
                            </w:r>
                            <w:r w:rsidRPr="00DA1581">
                              <w:rPr>
                                <w:rFonts w:ascii="Times New Roman" w:hAnsi="Times New Roman" w:cs="Times New Roman"/>
                              </w:rPr>
                              <w:t xml:space="preserve"> multimorbidity clusters. Results indicate a three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DA1581">
                              <w:rPr>
                                <w:rFonts w:ascii="Times New Roman" w:hAnsi="Times New Roman" w:cs="Times New Roman"/>
                              </w:rPr>
                              <w:t xml:space="preserve">cluster model is optimal.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3F50D" id="_x0000_s1027" type="#_x0000_t202" style="position:absolute;margin-left:-.05pt;margin-top:33.9pt;width:44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" stroked="f">
                <v:textbox style="mso-fit-shape-to-text:t">
                  <w:txbxContent>
                    <w:p w14:paraId="382EFDEE" w14:textId="1477331B" w:rsidR="00356443" w:rsidRPr="00DA1581" w:rsidRDefault="00356443" w:rsidP="0035644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A1581">
                        <w:rPr>
                          <w:rFonts w:ascii="Times New Roman" w:hAnsi="Times New Roman" w:cs="Times New Roman"/>
                        </w:rPr>
                        <w:t>Figure S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DA1581">
                        <w:rPr>
                          <w:rFonts w:ascii="Times New Roman" w:hAnsi="Times New Roman" w:cs="Times New Roman"/>
                        </w:rPr>
                        <w:t xml:space="preserve">. Calinski-Harabasz indices for </w:t>
                      </w:r>
                      <w:r>
                        <w:rPr>
                          <w:rFonts w:ascii="Times New Roman" w:hAnsi="Times New Roman" w:cs="Times New Roman"/>
                        </w:rPr>
                        <w:t>mental</w:t>
                      </w:r>
                      <w:r w:rsidRPr="00DA1581">
                        <w:rPr>
                          <w:rFonts w:ascii="Times New Roman" w:hAnsi="Times New Roman" w:cs="Times New Roman"/>
                        </w:rPr>
                        <w:t xml:space="preserve"> multimorbidity clusters. Results indicate a three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DA1581">
                        <w:rPr>
                          <w:rFonts w:ascii="Times New Roman" w:hAnsi="Times New Roman" w:cs="Times New Roman"/>
                        </w:rPr>
                        <w:t xml:space="preserve">cluster model is optimal.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7F027F5" w14:textId="58A7A3C1" w:rsidR="00356443" w:rsidRDefault="00356443">
      <w:pPr>
        <w:rPr>
          <w:rFonts w:ascii="Times New Roman" w:hAnsi="Times New Roman" w:cs="Times New Roman"/>
        </w:rPr>
      </w:pPr>
    </w:p>
    <w:p w14:paraId="5B1E65A9" w14:textId="1A541186" w:rsidR="00356443" w:rsidRPr="00551919" w:rsidRDefault="00356443">
      <w:pPr>
        <w:rPr>
          <w:rFonts w:ascii="Times New Roman" w:hAnsi="Times New Roman" w:cs="Times New Roman"/>
        </w:rPr>
      </w:pPr>
    </w:p>
    <w:sectPr w:rsidR="00356443" w:rsidRPr="0055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D782" w14:textId="77777777" w:rsidR="00F77A09" w:rsidRDefault="00F77A09" w:rsidP="00356443">
      <w:pPr>
        <w:spacing w:after="0" w:line="240" w:lineRule="auto"/>
      </w:pPr>
      <w:r>
        <w:separator/>
      </w:r>
    </w:p>
  </w:endnote>
  <w:endnote w:type="continuationSeparator" w:id="0">
    <w:p w14:paraId="2A085481" w14:textId="77777777" w:rsidR="00F77A09" w:rsidRDefault="00F77A09" w:rsidP="0035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344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49EC3" w14:textId="4903E687" w:rsidR="00356443" w:rsidRDefault="003564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A9F4F" w14:textId="77777777" w:rsidR="00356443" w:rsidRDefault="00356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C378" w14:textId="77777777" w:rsidR="00F77A09" w:rsidRDefault="00F77A09" w:rsidP="00356443">
      <w:pPr>
        <w:spacing w:after="0" w:line="240" w:lineRule="auto"/>
      </w:pPr>
      <w:r>
        <w:separator/>
      </w:r>
    </w:p>
  </w:footnote>
  <w:footnote w:type="continuationSeparator" w:id="0">
    <w:p w14:paraId="189C9E3A" w14:textId="77777777" w:rsidR="00F77A09" w:rsidRDefault="00F77A09" w:rsidP="00356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C3"/>
    <w:rsid w:val="00006828"/>
    <w:rsid w:val="00020852"/>
    <w:rsid w:val="00046244"/>
    <w:rsid w:val="000755AE"/>
    <w:rsid w:val="00087CA8"/>
    <w:rsid w:val="000B254C"/>
    <w:rsid w:val="000C290C"/>
    <w:rsid w:val="000F3915"/>
    <w:rsid w:val="00103BCB"/>
    <w:rsid w:val="00106272"/>
    <w:rsid w:val="00113E90"/>
    <w:rsid w:val="00116E66"/>
    <w:rsid w:val="00122100"/>
    <w:rsid w:val="00133C3F"/>
    <w:rsid w:val="0014436A"/>
    <w:rsid w:val="001608B8"/>
    <w:rsid w:val="00182E69"/>
    <w:rsid w:val="00183AB6"/>
    <w:rsid w:val="001A1F4F"/>
    <w:rsid w:val="001A405C"/>
    <w:rsid w:val="001B432D"/>
    <w:rsid w:val="001C2054"/>
    <w:rsid w:val="001D463C"/>
    <w:rsid w:val="001F238B"/>
    <w:rsid w:val="002117CB"/>
    <w:rsid w:val="00212963"/>
    <w:rsid w:val="0022305A"/>
    <w:rsid w:val="0023412B"/>
    <w:rsid w:val="00255B32"/>
    <w:rsid w:val="0029052B"/>
    <w:rsid w:val="00293FEF"/>
    <w:rsid w:val="002B3428"/>
    <w:rsid w:val="002B5D95"/>
    <w:rsid w:val="002C0649"/>
    <w:rsid w:val="002D4FE6"/>
    <w:rsid w:val="00322036"/>
    <w:rsid w:val="00325C28"/>
    <w:rsid w:val="00334DF9"/>
    <w:rsid w:val="00356443"/>
    <w:rsid w:val="0038737C"/>
    <w:rsid w:val="00392A35"/>
    <w:rsid w:val="003E312F"/>
    <w:rsid w:val="003E72E2"/>
    <w:rsid w:val="004012C3"/>
    <w:rsid w:val="00414463"/>
    <w:rsid w:val="004315B0"/>
    <w:rsid w:val="004976DA"/>
    <w:rsid w:val="004B5E9C"/>
    <w:rsid w:val="004C2B18"/>
    <w:rsid w:val="004D39BB"/>
    <w:rsid w:val="004E0828"/>
    <w:rsid w:val="005115F4"/>
    <w:rsid w:val="00531AD2"/>
    <w:rsid w:val="00544948"/>
    <w:rsid w:val="00551919"/>
    <w:rsid w:val="005679DF"/>
    <w:rsid w:val="005A7351"/>
    <w:rsid w:val="005B7E69"/>
    <w:rsid w:val="005C5794"/>
    <w:rsid w:val="005C6C4A"/>
    <w:rsid w:val="005D345D"/>
    <w:rsid w:val="005F170C"/>
    <w:rsid w:val="00603AE1"/>
    <w:rsid w:val="00622F8F"/>
    <w:rsid w:val="006364AE"/>
    <w:rsid w:val="00685830"/>
    <w:rsid w:val="006E035C"/>
    <w:rsid w:val="00722C94"/>
    <w:rsid w:val="00781F3D"/>
    <w:rsid w:val="007A4775"/>
    <w:rsid w:val="007A66B6"/>
    <w:rsid w:val="007B7446"/>
    <w:rsid w:val="007D61DE"/>
    <w:rsid w:val="007E0036"/>
    <w:rsid w:val="007E4AAD"/>
    <w:rsid w:val="007F3570"/>
    <w:rsid w:val="00805790"/>
    <w:rsid w:val="00807797"/>
    <w:rsid w:val="00845FE1"/>
    <w:rsid w:val="00850349"/>
    <w:rsid w:val="00850D1F"/>
    <w:rsid w:val="00861966"/>
    <w:rsid w:val="00865E6B"/>
    <w:rsid w:val="00867B3E"/>
    <w:rsid w:val="00890D5C"/>
    <w:rsid w:val="008D52B4"/>
    <w:rsid w:val="008E1FE5"/>
    <w:rsid w:val="008F661A"/>
    <w:rsid w:val="00923F42"/>
    <w:rsid w:val="009260C9"/>
    <w:rsid w:val="009776E7"/>
    <w:rsid w:val="009903C1"/>
    <w:rsid w:val="00990ECA"/>
    <w:rsid w:val="009956ED"/>
    <w:rsid w:val="009C3770"/>
    <w:rsid w:val="009C478E"/>
    <w:rsid w:val="009E01AD"/>
    <w:rsid w:val="009E39C4"/>
    <w:rsid w:val="00A1515C"/>
    <w:rsid w:val="00A80AA7"/>
    <w:rsid w:val="00AB46AA"/>
    <w:rsid w:val="00B07CBE"/>
    <w:rsid w:val="00B36C18"/>
    <w:rsid w:val="00B45E37"/>
    <w:rsid w:val="00B62201"/>
    <w:rsid w:val="00B85BCD"/>
    <w:rsid w:val="00B870D5"/>
    <w:rsid w:val="00B87EB6"/>
    <w:rsid w:val="00B936F2"/>
    <w:rsid w:val="00B944B5"/>
    <w:rsid w:val="00BF2D38"/>
    <w:rsid w:val="00C03723"/>
    <w:rsid w:val="00C47701"/>
    <w:rsid w:val="00C774B2"/>
    <w:rsid w:val="00C81EB8"/>
    <w:rsid w:val="00C82ACF"/>
    <w:rsid w:val="00C84409"/>
    <w:rsid w:val="00CC27B2"/>
    <w:rsid w:val="00CD1E78"/>
    <w:rsid w:val="00CD3C16"/>
    <w:rsid w:val="00D27844"/>
    <w:rsid w:val="00D3459A"/>
    <w:rsid w:val="00D4186F"/>
    <w:rsid w:val="00D426D6"/>
    <w:rsid w:val="00D63BC4"/>
    <w:rsid w:val="00D649B0"/>
    <w:rsid w:val="00D8779B"/>
    <w:rsid w:val="00D9026B"/>
    <w:rsid w:val="00DA1581"/>
    <w:rsid w:val="00DC452F"/>
    <w:rsid w:val="00E04D80"/>
    <w:rsid w:val="00E14234"/>
    <w:rsid w:val="00E26164"/>
    <w:rsid w:val="00E2626C"/>
    <w:rsid w:val="00E2636B"/>
    <w:rsid w:val="00E33DCA"/>
    <w:rsid w:val="00E813AD"/>
    <w:rsid w:val="00ED4D72"/>
    <w:rsid w:val="00EF3B3C"/>
    <w:rsid w:val="00F01DA4"/>
    <w:rsid w:val="00F20565"/>
    <w:rsid w:val="00F2401F"/>
    <w:rsid w:val="00F27CC3"/>
    <w:rsid w:val="00F547F0"/>
    <w:rsid w:val="00F61904"/>
    <w:rsid w:val="00F77A09"/>
    <w:rsid w:val="00F77D65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3C8D"/>
  <w15:chartTrackingRefBased/>
  <w15:docId w15:val="{96AB94FC-F289-4D04-8302-4FF49238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0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B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443"/>
  </w:style>
  <w:style w:type="paragraph" w:styleId="Footer">
    <w:name w:val="footer"/>
    <w:basedOn w:val="Normal"/>
    <w:link w:val="FooterChar"/>
    <w:uiPriority w:val="99"/>
    <w:unhideWhenUsed/>
    <w:rsid w:val="0035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mckclac-my.sharepoint.com/personal/k1928947_kcl_ac_uk/Documents/Amy_IoPPN/Multimorbidity%20Project/Results/Paper1_Ethnic%20differences%20in%20MM/Cluster%20analysis_PhysMM_Calinsk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emckclac-my.sharepoint.com/personal/k1928947_kcl_ac_uk/Documents/Amy_IoPPN/Multimorbidity%20Project/Results/Paper1_Ethnic%20differences%20in%20MM/Cluster%20analysis_PhysMM_Calinsk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Phys!$A$2</c:f>
              <c:strCache>
                <c:ptCount val="1"/>
                <c:pt idx="0">
                  <c:v>CH F statistic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Phys!$B$1:$O$1</c:f>
              <c:numCache>
                <c:formatCode>General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cat>
          <c:val>
            <c:numRef>
              <c:f>Phys!$B$2:$O$2</c:f>
              <c:numCache>
                <c:formatCode>General</c:formatCode>
                <c:ptCount val="14"/>
                <c:pt idx="0">
                  <c:v>54.65</c:v>
                </c:pt>
                <c:pt idx="1">
                  <c:v>80.08</c:v>
                </c:pt>
                <c:pt idx="2">
                  <c:v>67.92</c:v>
                </c:pt>
                <c:pt idx="3">
                  <c:v>55.76</c:v>
                </c:pt>
                <c:pt idx="4">
                  <c:v>53.39</c:v>
                </c:pt>
                <c:pt idx="5">
                  <c:v>47.09</c:v>
                </c:pt>
                <c:pt idx="6">
                  <c:v>55.24</c:v>
                </c:pt>
                <c:pt idx="7">
                  <c:v>51.81</c:v>
                </c:pt>
                <c:pt idx="8">
                  <c:v>50.12</c:v>
                </c:pt>
                <c:pt idx="9">
                  <c:v>62.57</c:v>
                </c:pt>
                <c:pt idx="10">
                  <c:v>64.2</c:v>
                </c:pt>
                <c:pt idx="11">
                  <c:v>70.709999999999994</c:v>
                </c:pt>
                <c:pt idx="12">
                  <c:v>74.61</c:v>
                </c:pt>
                <c:pt idx="13">
                  <c:v>72.150000000000006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F8-409A-B461-1044824377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917408"/>
        <c:axId val="33914496"/>
      </c:lineChart>
      <c:catAx>
        <c:axId val="33917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clusters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914496"/>
        <c:crosses val="autoZero"/>
        <c:auto val="1"/>
        <c:lblAlgn val="ctr"/>
        <c:lblOffset val="100"/>
        <c:noMultiLvlLbl val="0"/>
      </c:catAx>
      <c:valAx>
        <c:axId val="33914496"/>
        <c:scaling>
          <c:orientation val="minMax"/>
          <c:min val="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Calinski-Harabasz index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917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Mental!$A$2</c:f>
              <c:strCache>
                <c:ptCount val="1"/>
                <c:pt idx="0">
                  <c:v>CH F statistic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Mental!$B$1:$N$1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14</c:v>
                </c:pt>
                <c:pt idx="12">
                  <c:v>15</c:v>
                </c:pt>
              </c:numCache>
            </c:numRef>
          </c:cat>
          <c:val>
            <c:numRef>
              <c:f>Mental!$B$2:$N$2</c:f>
              <c:numCache>
                <c:formatCode>General</c:formatCode>
                <c:ptCount val="13"/>
                <c:pt idx="0">
                  <c:v>432.9</c:v>
                </c:pt>
                <c:pt idx="1">
                  <c:v>772.07</c:v>
                </c:pt>
                <c:pt idx="2">
                  <c:v>588.33000000000004</c:v>
                </c:pt>
                <c:pt idx="3">
                  <c:v>464.67</c:v>
                </c:pt>
                <c:pt idx="4">
                  <c:v>420.71</c:v>
                </c:pt>
                <c:pt idx="5">
                  <c:v>353.49</c:v>
                </c:pt>
                <c:pt idx="6">
                  <c:v>309.94</c:v>
                </c:pt>
                <c:pt idx="7">
                  <c:v>304.08</c:v>
                </c:pt>
                <c:pt idx="8">
                  <c:v>289.11</c:v>
                </c:pt>
                <c:pt idx="9">
                  <c:v>260.94</c:v>
                </c:pt>
                <c:pt idx="10">
                  <c:v>238.91</c:v>
                </c:pt>
                <c:pt idx="11">
                  <c:v>225.14</c:v>
                </c:pt>
                <c:pt idx="12">
                  <c:v>237.54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A8-46A7-A3F8-E845C6874A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8508400"/>
        <c:axId val="1498507568"/>
      </c:lineChart>
      <c:catAx>
        <c:axId val="1498508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</a:t>
                </a:r>
                <a:r>
                  <a:rPr lang="en-GB" baseline="0"/>
                  <a:t> clusters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507568"/>
        <c:crosses val="autoZero"/>
        <c:auto val="1"/>
        <c:lblAlgn val="ctr"/>
        <c:lblOffset val="100"/>
        <c:noMultiLvlLbl val="0"/>
      </c:catAx>
      <c:valAx>
        <c:axId val="14985075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Calinski-Harabasz</a:t>
                </a:r>
                <a:r>
                  <a:rPr lang="en-GB" baseline="0"/>
                  <a:t> index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50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Ronaldson, Amy</dc:creator>
  <cp:keywords/>
  <dc:description/>
  <cp:lastModifiedBy>Ronaldson, Amy</cp:lastModifiedBy>
  <cp:revision>2</cp:revision>
  <dcterms:created xsi:type="dcterms:W3CDTF">2022-10-03T16:25:00Z</dcterms:created>
  <dcterms:modified xsi:type="dcterms:W3CDTF">2022-10-03T16:25:00Z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id="BFwggtmy"/&gt;&lt;style id="http://www.zotero.org/styles/the-lancet" hasBibliography="1" bibliographyStyleHasBeenSet="0"/&gt;&lt;prefs&gt;&lt;pref name="fieldType" value="Field"/&gt;&lt;/prefs&gt;&lt;/data&gt;</vt:lpwstr>
  </property>
</Properties>
</file>