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452D" w14:textId="6A53C343" w:rsidR="00410685" w:rsidRPr="009174E3" w:rsidRDefault="00410685" w:rsidP="0041068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74E3">
        <w:rPr>
          <w:rFonts w:ascii="Times New Roman" w:hAnsi="Times New Roman" w:cs="Times New Roman"/>
          <w:b/>
          <w:bCs/>
        </w:rPr>
        <w:t>Supplementary Online Content</w:t>
      </w:r>
    </w:p>
    <w:p w14:paraId="01B9151E" w14:textId="77777777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9BB02FB" w14:textId="685E7F7A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47A15B4C" w14:textId="36551022" w:rsidR="00410685" w:rsidRPr="009174E3" w:rsidRDefault="009F5C54" w:rsidP="0041068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Table</w:t>
      </w:r>
      <w:r w:rsidR="00F03D22">
        <w:rPr>
          <w:rFonts w:ascii="Times New Roman" w:hAnsi="Times New Roman" w:cs="Times New Roman"/>
          <w:b/>
          <w:bCs/>
        </w:rPr>
        <w:t xml:space="preserve"> </w:t>
      </w:r>
      <w:r w:rsidR="00740F76">
        <w:rPr>
          <w:rFonts w:ascii="Times New Roman" w:hAnsi="Times New Roman" w:cs="Times New Roman"/>
          <w:b/>
          <w:bCs/>
        </w:rPr>
        <w:t>S</w:t>
      </w:r>
      <w:r w:rsidR="00F03D22">
        <w:rPr>
          <w:rFonts w:ascii="Times New Roman" w:hAnsi="Times New Roman" w:cs="Times New Roman"/>
          <w:b/>
          <w:bCs/>
        </w:rPr>
        <w:t>1</w:t>
      </w:r>
      <w:r w:rsidR="00410685" w:rsidRPr="00A04F94">
        <w:rPr>
          <w:rFonts w:ascii="Times New Roman" w:hAnsi="Times New Roman" w:cs="Times New Roman"/>
          <w:b/>
          <w:bCs/>
        </w:rPr>
        <w:t>.</w:t>
      </w:r>
      <w:r w:rsidR="00410685" w:rsidRPr="00F649AE">
        <w:rPr>
          <w:rFonts w:ascii="Times New Roman" w:hAnsi="Times New Roman" w:cs="Times New Roman"/>
          <w:b/>
          <w:bCs/>
        </w:rPr>
        <w:t xml:space="preserve"> </w:t>
      </w:r>
      <w:r w:rsidR="007C050C">
        <w:rPr>
          <w:rFonts w:ascii="Times New Roman" w:hAnsi="Times New Roman" w:cs="Times New Roman"/>
        </w:rPr>
        <w:t>Study measures</w:t>
      </w:r>
    </w:p>
    <w:p w14:paraId="2CFB1B9A" w14:textId="42ED2312" w:rsidR="00410685" w:rsidRDefault="00410685" w:rsidP="00410685">
      <w:pPr>
        <w:rPr>
          <w:rFonts w:ascii="Times New Roman" w:hAnsi="Times New Roman" w:cs="Times New Roman"/>
          <w:u w:val="single"/>
        </w:rPr>
      </w:pPr>
    </w:p>
    <w:p w14:paraId="54609ED0" w14:textId="7CC60A02" w:rsidR="00F03D22" w:rsidRDefault="00D67A69" w:rsidP="00F03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 w:rsidR="00F03D22">
        <w:rPr>
          <w:rFonts w:ascii="Times New Roman" w:hAnsi="Times New Roman" w:cs="Times New Roman"/>
          <w:b/>
          <w:bCs/>
        </w:rPr>
        <w:t>2</w:t>
      </w:r>
      <w:r w:rsidR="00F03D22" w:rsidRPr="00A04F94">
        <w:rPr>
          <w:rFonts w:ascii="Times New Roman" w:hAnsi="Times New Roman" w:cs="Times New Roman"/>
          <w:b/>
          <w:bCs/>
        </w:rPr>
        <w:t>.</w:t>
      </w:r>
      <w:r w:rsidR="00F03D22" w:rsidRPr="00F649AE">
        <w:rPr>
          <w:rFonts w:ascii="Times New Roman" w:hAnsi="Times New Roman" w:cs="Times New Roman"/>
          <w:b/>
          <w:bCs/>
        </w:rPr>
        <w:t xml:space="preserve"> </w:t>
      </w:r>
      <w:r w:rsidR="00381989" w:rsidRPr="00381989">
        <w:rPr>
          <w:rFonts w:ascii="Times New Roman" w:hAnsi="Times New Roman" w:cs="Times New Roman"/>
        </w:rPr>
        <w:t xml:space="preserve">DNA </w:t>
      </w:r>
      <w:r w:rsidR="00880C6F">
        <w:rPr>
          <w:rFonts w:ascii="Times New Roman" w:hAnsi="Times New Roman" w:cs="Times New Roman"/>
        </w:rPr>
        <w:t>e</w:t>
      </w:r>
      <w:r w:rsidR="00381989" w:rsidRPr="00381989">
        <w:rPr>
          <w:rFonts w:ascii="Times New Roman" w:hAnsi="Times New Roman" w:cs="Times New Roman"/>
        </w:rPr>
        <w:t xml:space="preserve">xtraction, </w:t>
      </w:r>
      <w:r w:rsidR="00880C6F">
        <w:rPr>
          <w:rFonts w:ascii="Times New Roman" w:hAnsi="Times New Roman" w:cs="Times New Roman"/>
        </w:rPr>
        <w:t>g</w:t>
      </w:r>
      <w:r w:rsidR="00381989" w:rsidRPr="00381989">
        <w:rPr>
          <w:rFonts w:ascii="Times New Roman" w:hAnsi="Times New Roman" w:cs="Times New Roman"/>
        </w:rPr>
        <w:t xml:space="preserve">enotyping, </w:t>
      </w:r>
      <w:r w:rsidR="00880C6F">
        <w:rPr>
          <w:rFonts w:ascii="Times New Roman" w:hAnsi="Times New Roman" w:cs="Times New Roman"/>
        </w:rPr>
        <w:t>q</w:t>
      </w:r>
      <w:r w:rsidR="00381989" w:rsidRPr="00381989">
        <w:rPr>
          <w:rFonts w:ascii="Times New Roman" w:hAnsi="Times New Roman" w:cs="Times New Roman"/>
        </w:rPr>
        <w:t xml:space="preserve">uality </w:t>
      </w:r>
      <w:r w:rsidR="00880C6F">
        <w:rPr>
          <w:rFonts w:ascii="Times New Roman" w:hAnsi="Times New Roman" w:cs="Times New Roman"/>
        </w:rPr>
        <w:t>c</w:t>
      </w:r>
      <w:r w:rsidR="00381989" w:rsidRPr="00381989">
        <w:rPr>
          <w:rFonts w:ascii="Times New Roman" w:hAnsi="Times New Roman" w:cs="Times New Roman"/>
        </w:rPr>
        <w:t xml:space="preserve">ontrol, </w:t>
      </w:r>
      <w:r w:rsidR="00880C6F">
        <w:rPr>
          <w:rFonts w:ascii="Times New Roman" w:hAnsi="Times New Roman" w:cs="Times New Roman"/>
        </w:rPr>
        <w:t>i</w:t>
      </w:r>
      <w:r w:rsidR="00381989" w:rsidRPr="00381989">
        <w:rPr>
          <w:rFonts w:ascii="Times New Roman" w:hAnsi="Times New Roman" w:cs="Times New Roman"/>
        </w:rPr>
        <w:t xml:space="preserve">mputation, and </w:t>
      </w:r>
      <w:r w:rsidR="00880C6F">
        <w:rPr>
          <w:rFonts w:ascii="Times New Roman" w:hAnsi="Times New Roman" w:cs="Times New Roman"/>
        </w:rPr>
        <w:t>p</w:t>
      </w:r>
      <w:r w:rsidR="00381989" w:rsidRPr="00381989">
        <w:rPr>
          <w:rFonts w:ascii="Times New Roman" w:hAnsi="Times New Roman" w:cs="Times New Roman"/>
        </w:rPr>
        <w:t xml:space="preserve">olygenic </w:t>
      </w:r>
      <w:r w:rsidR="00880C6F">
        <w:rPr>
          <w:rFonts w:ascii="Times New Roman" w:hAnsi="Times New Roman" w:cs="Times New Roman"/>
        </w:rPr>
        <w:t>r</w:t>
      </w:r>
      <w:r w:rsidR="00381989" w:rsidRPr="00381989">
        <w:rPr>
          <w:rFonts w:ascii="Times New Roman" w:hAnsi="Times New Roman" w:cs="Times New Roman"/>
        </w:rPr>
        <w:t xml:space="preserve">isk </w:t>
      </w:r>
      <w:r w:rsidR="00880C6F">
        <w:rPr>
          <w:rFonts w:ascii="Times New Roman" w:hAnsi="Times New Roman" w:cs="Times New Roman"/>
        </w:rPr>
        <w:t>s</w:t>
      </w:r>
      <w:r w:rsidR="00381989" w:rsidRPr="00381989">
        <w:rPr>
          <w:rFonts w:ascii="Times New Roman" w:hAnsi="Times New Roman" w:cs="Times New Roman"/>
        </w:rPr>
        <w:t>coring</w:t>
      </w:r>
      <w:r w:rsidR="00880C6F">
        <w:rPr>
          <w:rFonts w:ascii="Times New Roman" w:hAnsi="Times New Roman" w:cs="Times New Roman"/>
        </w:rPr>
        <w:t xml:space="preserve"> methodology</w:t>
      </w:r>
    </w:p>
    <w:p w14:paraId="2556F60C" w14:textId="1429E422" w:rsidR="00545AD8" w:rsidRDefault="00545AD8" w:rsidP="00F03D22">
      <w:pPr>
        <w:rPr>
          <w:rFonts w:ascii="Times New Roman" w:hAnsi="Times New Roman" w:cs="Times New Roman"/>
        </w:rPr>
      </w:pPr>
    </w:p>
    <w:p w14:paraId="31A0C183" w14:textId="0B2CF236" w:rsidR="001A1E9D" w:rsidRPr="009174E3" w:rsidRDefault="0087468B" w:rsidP="001A1E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 w:rsidR="00A02B02">
        <w:rPr>
          <w:rFonts w:ascii="Times New Roman" w:hAnsi="Times New Roman" w:cs="Times New Roman"/>
          <w:b/>
          <w:bCs/>
        </w:rPr>
        <w:t>3</w:t>
      </w:r>
      <w:r w:rsidR="001A1E9D" w:rsidRPr="00A04F94">
        <w:rPr>
          <w:rFonts w:ascii="Times New Roman" w:hAnsi="Times New Roman" w:cs="Times New Roman"/>
          <w:b/>
          <w:bCs/>
        </w:rPr>
        <w:t>.</w:t>
      </w:r>
      <w:r w:rsidR="001A1E9D" w:rsidRPr="00F649AE">
        <w:rPr>
          <w:rFonts w:ascii="Times New Roman" w:hAnsi="Times New Roman" w:cs="Times New Roman"/>
          <w:b/>
          <w:bCs/>
        </w:rPr>
        <w:t xml:space="preserve"> </w:t>
      </w:r>
      <w:r w:rsidR="002C3126" w:rsidRPr="002C3126">
        <w:rPr>
          <w:rFonts w:ascii="Times New Roman" w:hAnsi="Times New Roman" w:cs="Times New Roman"/>
        </w:rPr>
        <w:t xml:space="preserve">Description </w:t>
      </w:r>
      <w:r w:rsidR="007D7C7B">
        <w:rPr>
          <w:rFonts w:ascii="Times New Roman" w:hAnsi="Times New Roman" w:cs="Times New Roman"/>
        </w:rPr>
        <w:t>of</w:t>
      </w:r>
      <w:r w:rsidR="002C3126" w:rsidRPr="002C3126">
        <w:rPr>
          <w:rFonts w:ascii="Times New Roman" w:hAnsi="Times New Roman" w:cs="Times New Roman"/>
        </w:rPr>
        <w:t xml:space="preserve"> environments associated with suicide attempt</w:t>
      </w:r>
    </w:p>
    <w:p w14:paraId="251B8117" w14:textId="2B341B69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71C5C66E" w14:textId="0BAE4025" w:rsidR="00A02B02" w:rsidRPr="009174E3" w:rsidRDefault="00A02B02" w:rsidP="00A02B0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4</w:t>
      </w:r>
      <w:r w:rsidRPr="00A04F94">
        <w:rPr>
          <w:rFonts w:ascii="Times New Roman" w:hAnsi="Times New Roman" w:cs="Times New Roman"/>
          <w:b/>
          <w:bCs/>
        </w:rPr>
        <w:t>.</w:t>
      </w:r>
      <w:r w:rsidRPr="00F649AE">
        <w:rPr>
          <w:rFonts w:ascii="Times New Roman" w:hAnsi="Times New Roman" w:cs="Times New Roman"/>
          <w:b/>
          <w:bCs/>
        </w:rPr>
        <w:t xml:space="preserve"> </w:t>
      </w:r>
      <w:r w:rsidRPr="00545AD8">
        <w:rPr>
          <w:rFonts w:ascii="Times New Roman" w:hAnsi="Times New Roman" w:cs="Times New Roman"/>
        </w:rPr>
        <w:t>Functional annotation and gene enrichment analyses</w:t>
      </w:r>
    </w:p>
    <w:p w14:paraId="4B5A5A5A" w14:textId="77777777" w:rsidR="00A02B02" w:rsidRPr="009174E3" w:rsidRDefault="00A02B02" w:rsidP="00A02B02">
      <w:pPr>
        <w:rPr>
          <w:rFonts w:ascii="Times New Roman" w:hAnsi="Times New Roman" w:cs="Times New Roman"/>
          <w:u w:val="single"/>
        </w:rPr>
      </w:pPr>
    </w:p>
    <w:p w14:paraId="33F14638" w14:textId="3506C6B6" w:rsidR="001A1E9D" w:rsidRPr="009174E3" w:rsidRDefault="0087468B" w:rsidP="001A1E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5</w:t>
      </w:r>
      <w:r w:rsidR="001A1E9D" w:rsidRPr="00A04F94">
        <w:rPr>
          <w:rFonts w:ascii="Times New Roman" w:hAnsi="Times New Roman" w:cs="Times New Roman"/>
          <w:b/>
          <w:bCs/>
        </w:rPr>
        <w:t>.</w:t>
      </w:r>
      <w:r w:rsidR="001A1E9D" w:rsidRPr="00F649AE">
        <w:rPr>
          <w:rFonts w:ascii="Times New Roman" w:hAnsi="Times New Roman" w:cs="Times New Roman"/>
          <w:b/>
          <w:bCs/>
        </w:rPr>
        <w:t xml:space="preserve"> </w:t>
      </w:r>
      <w:r w:rsidR="002C3126" w:rsidRPr="002C3126">
        <w:rPr>
          <w:rFonts w:ascii="Times New Roman" w:hAnsi="Times New Roman" w:cs="Times New Roman"/>
        </w:rPr>
        <w:t>Gene-environment interactions</w:t>
      </w:r>
    </w:p>
    <w:p w14:paraId="090C4CA3" w14:textId="4A1F8E83" w:rsidR="00410685" w:rsidRDefault="00410685" w:rsidP="00410685">
      <w:pPr>
        <w:rPr>
          <w:rFonts w:ascii="Times New Roman" w:hAnsi="Times New Roman" w:cs="Times New Roman"/>
          <w:u w:val="single"/>
        </w:rPr>
      </w:pPr>
    </w:p>
    <w:p w14:paraId="37F6A413" w14:textId="47D5F915" w:rsidR="001A1E9D" w:rsidRPr="009174E3" w:rsidRDefault="00754297" w:rsidP="001A1E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6</w:t>
      </w:r>
      <w:r w:rsidR="001A1E9D" w:rsidRPr="00A04F94">
        <w:rPr>
          <w:rFonts w:ascii="Times New Roman" w:hAnsi="Times New Roman" w:cs="Times New Roman"/>
          <w:b/>
          <w:bCs/>
        </w:rPr>
        <w:t>.</w:t>
      </w:r>
      <w:r w:rsidR="001A1E9D" w:rsidRPr="00F649AE">
        <w:rPr>
          <w:rFonts w:ascii="Times New Roman" w:hAnsi="Times New Roman" w:cs="Times New Roman"/>
          <w:b/>
          <w:bCs/>
        </w:rPr>
        <w:t xml:space="preserve"> </w:t>
      </w:r>
      <w:r w:rsidR="002C3126" w:rsidRPr="002C3126">
        <w:rPr>
          <w:rFonts w:ascii="Times New Roman" w:hAnsi="Times New Roman" w:cs="Times New Roman"/>
        </w:rPr>
        <w:t xml:space="preserve">Gene Ontology </w:t>
      </w:r>
      <w:r w:rsidR="00A079C4">
        <w:rPr>
          <w:rFonts w:ascii="Times New Roman" w:hAnsi="Times New Roman" w:cs="Times New Roman"/>
        </w:rPr>
        <w:t xml:space="preserve">(GO) </w:t>
      </w:r>
      <w:r w:rsidR="002C3126" w:rsidRPr="002C3126">
        <w:rPr>
          <w:rFonts w:ascii="Times New Roman" w:hAnsi="Times New Roman" w:cs="Times New Roman"/>
        </w:rPr>
        <w:t>enrichment</w:t>
      </w:r>
    </w:p>
    <w:p w14:paraId="37AB0BF6" w14:textId="0C01403A" w:rsidR="001A1E9D" w:rsidRDefault="001A1E9D" w:rsidP="00410685">
      <w:pPr>
        <w:rPr>
          <w:rFonts w:ascii="Times New Roman" w:hAnsi="Times New Roman" w:cs="Times New Roman"/>
          <w:u w:val="single"/>
        </w:rPr>
      </w:pPr>
    </w:p>
    <w:p w14:paraId="37E36191" w14:textId="791934AE" w:rsidR="001A1E9D" w:rsidRPr="009174E3" w:rsidRDefault="00754297" w:rsidP="001A1E9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7</w:t>
      </w:r>
      <w:r w:rsidR="001A1E9D" w:rsidRPr="00A04F94">
        <w:rPr>
          <w:rFonts w:ascii="Times New Roman" w:hAnsi="Times New Roman" w:cs="Times New Roman"/>
          <w:b/>
          <w:bCs/>
        </w:rPr>
        <w:t>.</w:t>
      </w:r>
      <w:r w:rsidR="001A1E9D" w:rsidRPr="00F649AE">
        <w:rPr>
          <w:rFonts w:ascii="Times New Roman" w:hAnsi="Times New Roman" w:cs="Times New Roman"/>
          <w:b/>
          <w:bCs/>
        </w:rPr>
        <w:t xml:space="preserve"> </w:t>
      </w:r>
      <w:r w:rsidR="002C3126" w:rsidRPr="002C3126">
        <w:rPr>
          <w:rFonts w:ascii="Times New Roman" w:hAnsi="Times New Roman" w:cs="Times New Roman"/>
        </w:rPr>
        <w:t>Bonferroni</w:t>
      </w:r>
      <w:r w:rsidR="00305338">
        <w:rPr>
          <w:rFonts w:ascii="Times New Roman" w:hAnsi="Times New Roman" w:cs="Times New Roman"/>
        </w:rPr>
        <w:t xml:space="preserve">-corrected </w:t>
      </w:r>
      <w:r w:rsidR="002C3126" w:rsidRPr="002C3126">
        <w:rPr>
          <w:rFonts w:ascii="Times New Roman" w:hAnsi="Times New Roman" w:cs="Times New Roman"/>
        </w:rPr>
        <w:t>GO terms using REVIGO</w:t>
      </w:r>
    </w:p>
    <w:p w14:paraId="2709A3F3" w14:textId="2922CBAC" w:rsidR="001A1E9D" w:rsidRDefault="001A1E9D" w:rsidP="00410685">
      <w:pPr>
        <w:rPr>
          <w:rFonts w:ascii="Times New Roman" w:hAnsi="Times New Roman" w:cs="Times New Roman"/>
          <w:u w:val="single"/>
        </w:rPr>
      </w:pPr>
    </w:p>
    <w:p w14:paraId="36EC50B7" w14:textId="42BE5EB3" w:rsidR="001A1E9D" w:rsidRDefault="00754297" w:rsidP="0041068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740F7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8</w:t>
      </w:r>
      <w:r w:rsidR="001A1E9D" w:rsidRPr="00A04F94">
        <w:rPr>
          <w:rFonts w:ascii="Times New Roman" w:hAnsi="Times New Roman" w:cs="Times New Roman"/>
          <w:b/>
          <w:bCs/>
        </w:rPr>
        <w:t>.</w:t>
      </w:r>
      <w:r w:rsidR="001A1E9D" w:rsidRPr="00F649AE">
        <w:rPr>
          <w:rFonts w:ascii="Times New Roman" w:hAnsi="Times New Roman" w:cs="Times New Roman"/>
          <w:b/>
          <w:bCs/>
        </w:rPr>
        <w:t xml:space="preserve"> </w:t>
      </w:r>
      <w:r w:rsidR="002C3126" w:rsidRPr="002C3126">
        <w:rPr>
          <w:rFonts w:ascii="Times New Roman" w:hAnsi="Times New Roman" w:cs="Times New Roman"/>
        </w:rPr>
        <w:t>Results of drug repurposing analyses</w:t>
      </w:r>
    </w:p>
    <w:p w14:paraId="058BD8B0" w14:textId="77777777" w:rsidR="001A1E9D" w:rsidRPr="009174E3" w:rsidRDefault="001A1E9D" w:rsidP="00410685">
      <w:pPr>
        <w:rPr>
          <w:rFonts w:ascii="Times New Roman" w:hAnsi="Times New Roman" w:cs="Times New Roman"/>
          <w:u w:val="single"/>
        </w:rPr>
      </w:pPr>
    </w:p>
    <w:p w14:paraId="5BBD7444" w14:textId="0E2242A0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5362B982" w14:textId="0D7391B6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5A9B2A9" w14:textId="7A37B211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45B72A9D" w14:textId="1EEAAD5E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C09AAF1" w14:textId="09EFB772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4C5D465D" w14:textId="31612F3C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785DD547" w14:textId="42CC05BF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8053B18" w14:textId="6BB8BEDD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97F1880" w14:textId="0BDBB5DA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06DC2D63" w14:textId="47C5E37D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0DB518EA" w14:textId="77898F10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734252A5" w14:textId="52696B44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3144FC20" w14:textId="3E892B18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F471EE5" w14:textId="5679159A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7E3E89B0" w14:textId="1FE14837" w:rsidR="00410685" w:rsidRPr="009174E3" w:rsidRDefault="00410685" w:rsidP="00410685">
      <w:pPr>
        <w:rPr>
          <w:rFonts w:ascii="Times New Roman" w:hAnsi="Times New Roman" w:cs="Times New Roman"/>
          <w:u w:val="single"/>
        </w:rPr>
      </w:pPr>
    </w:p>
    <w:p w14:paraId="209C21C7" w14:textId="20C880D3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4702D49A" w14:textId="52A2E964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4EE08C2D" w14:textId="176E74F0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0388E5D2" w14:textId="35E55978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3AA62291" w14:textId="1288E394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288F6282" w14:textId="1FC2E27B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12774694" w14:textId="04DB5098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6CAF8CDD" w14:textId="25BBFC96" w:rsidR="009174E3" w:rsidRP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37D5DB89" w14:textId="027BE099" w:rsidR="009174E3" w:rsidRDefault="009174E3" w:rsidP="00410685">
      <w:pPr>
        <w:rPr>
          <w:rFonts w:ascii="Times New Roman" w:hAnsi="Times New Roman" w:cs="Times New Roman"/>
          <w:u w:val="single"/>
        </w:rPr>
      </w:pPr>
    </w:p>
    <w:p w14:paraId="6563FA76" w14:textId="478C7981" w:rsidR="00A12533" w:rsidRDefault="00A12533" w:rsidP="00410685">
      <w:pPr>
        <w:rPr>
          <w:rFonts w:ascii="Times New Roman" w:hAnsi="Times New Roman" w:cs="Times New Roman"/>
          <w:u w:val="single"/>
        </w:rPr>
      </w:pPr>
    </w:p>
    <w:p w14:paraId="5B3C8408" w14:textId="77777777" w:rsidR="004E6AC4" w:rsidRDefault="004E6AC4" w:rsidP="00381989">
      <w:pPr>
        <w:rPr>
          <w:rFonts w:ascii="Times New Roman" w:hAnsi="Times New Roman" w:cs="Times New Roman"/>
          <w:u w:val="single"/>
        </w:rPr>
      </w:pPr>
    </w:p>
    <w:p w14:paraId="2E5B385C" w14:textId="77777777" w:rsidR="009261A2" w:rsidRDefault="009261A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B8E6814" w14:textId="11B02A80" w:rsidR="007C050C" w:rsidRPr="003667B7" w:rsidRDefault="009F5C54" w:rsidP="003819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="00381989" w:rsidRPr="003667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0F7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81989" w:rsidRPr="003667B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174E3" w:rsidRPr="003667B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D7C8E" w:rsidRPr="003667B7">
        <w:rPr>
          <w:rFonts w:ascii="Times New Roman" w:hAnsi="Times New Roman" w:cs="Times New Roman"/>
          <w:sz w:val="20"/>
          <w:szCs w:val="20"/>
        </w:rPr>
        <w:t xml:space="preserve"> </w:t>
      </w:r>
      <w:r w:rsidR="007C050C" w:rsidRPr="003667B7">
        <w:rPr>
          <w:rFonts w:ascii="Times New Roman" w:hAnsi="Times New Roman" w:cs="Times New Roman"/>
          <w:b/>
          <w:bCs/>
          <w:sz w:val="20"/>
          <w:szCs w:val="20"/>
        </w:rPr>
        <w:t>Study Measures</w:t>
      </w:r>
    </w:p>
    <w:p w14:paraId="5D958291" w14:textId="77777777" w:rsidR="00381989" w:rsidRPr="003667B7" w:rsidRDefault="00381989" w:rsidP="0038198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410" w:type="dxa"/>
        <w:tblLook w:val="04A0" w:firstRow="1" w:lastRow="0" w:firstColumn="1" w:lastColumn="0" w:noHBand="0" w:noVBand="1"/>
      </w:tblPr>
      <w:tblGrid>
        <w:gridCol w:w="2430"/>
        <w:gridCol w:w="7110"/>
        <w:gridCol w:w="3870"/>
      </w:tblGrid>
      <w:tr w:rsidR="00351F3F" w:rsidRPr="00A86ECF" w14:paraId="2FB682D2" w14:textId="77777777" w:rsidTr="00351F3F">
        <w:trPr>
          <w:trHeight w:val="300"/>
        </w:trPr>
        <w:tc>
          <w:tcPr>
            <w:tcW w:w="13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9CE717" w14:textId="73676483" w:rsidR="00351F3F" w:rsidRPr="00A86ECF" w:rsidRDefault="00351F3F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740F76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1. Description </w:t>
            </w:r>
            <w:r w:rsidRPr="004B7B63">
              <w:rPr>
                <w:rFonts w:ascii="Arial" w:eastAsia="Times New Roman" w:hAnsi="Arial" w:cs="Arial"/>
                <w:b/>
                <w:bCs/>
                <w:color w:val="000000"/>
              </w:rPr>
              <w:t>of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B6239C">
              <w:rPr>
                <w:rFonts w:ascii="Arial" w:eastAsia="Times New Roman" w:hAnsi="Arial" w:cs="Arial"/>
                <w:b/>
                <w:bCs/>
                <w:color w:val="000000"/>
              </w:rPr>
              <w:t>study measures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  <w:tr w:rsidR="009F5C54" w:rsidRPr="00A86ECF" w14:paraId="2E9837AD" w14:textId="77777777" w:rsidTr="00351F3F">
        <w:trPr>
          <w:trHeight w:val="300"/>
        </w:trPr>
        <w:tc>
          <w:tcPr>
            <w:tcW w:w="13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063125" w14:textId="77777777" w:rsidR="009F5C54" w:rsidRPr="00A86ECF" w:rsidRDefault="009F5C54" w:rsidP="00826A9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51F3F" w:rsidRPr="00A86ECF" w14:paraId="6F29FA7E" w14:textId="77777777" w:rsidTr="00351F3F">
        <w:trPr>
          <w:gridAfter w:val="1"/>
          <w:wAfter w:w="387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725B" w14:textId="18FDDC41" w:rsidR="00351F3F" w:rsidRPr="00A86ECF" w:rsidRDefault="00351F3F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CC26" w14:textId="0E907C26" w:rsidR="00351F3F" w:rsidRPr="00A86ECF" w:rsidRDefault="00351F3F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Assessment</w:t>
            </w:r>
          </w:p>
        </w:tc>
      </w:tr>
      <w:tr w:rsidR="00351F3F" w:rsidRPr="00A86ECF" w14:paraId="5E18E79B" w14:textId="77777777" w:rsidTr="007428C8">
        <w:trPr>
          <w:gridAfter w:val="1"/>
          <w:wAfter w:w="387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95B5" w14:textId="552A1F12" w:rsidR="00351F3F" w:rsidRPr="00A86EC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Suicide Attempt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03D0" w14:textId="06A5BEAA" w:rsidR="00351F3F" w:rsidRPr="00A86EC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Affirmative endorsement of the question “Have you ever tried to kill yourself?” was indicative of a lifetime suicide attempt.</w:t>
            </w:r>
          </w:p>
        </w:tc>
      </w:tr>
      <w:tr w:rsidR="00351F3F" w:rsidRPr="00A86ECF" w14:paraId="433C80D1" w14:textId="77777777" w:rsidTr="007428C8">
        <w:trPr>
          <w:gridAfter w:val="1"/>
          <w:wAfter w:w="387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02AA" w14:textId="2DB9E625" w:rsidR="00351F3F" w:rsidRPr="00A86EC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Trauma Exposure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4065" w14:textId="508C7CA8" w:rsidR="00351F3F" w:rsidRPr="00A86EC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Trauma History Screen (THS)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was used to assess exposure to the lifetime occurrence of 14 potentially traumatic events; the NHRVS additionally assessed exposure to life-threatening illness or injury. The sum of potentially traumatic events endorsed, ranging from 0–15, was used as an index of lifetime trauma burden.</w:t>
            </w:r>
          </w:p>
        </w:tc>
      </w:tr>
      <w:tr w:rsidR="00351F3F" w:rsidRPr="00A86ECF" w14:paraId="78E31663" w14:textId="77777777" w:rsidTr="007428C8">
        <w:trPr>
          <w:gridAfter w:val="1"/>
          <w:wAfter w:w="387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BAE8" w14:textId="09E2F895" w:rsidR="00351F3F" w:rsidRPr="00A86EC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Combat Veteran Status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F5BF" w14:textId="3340E54B" w:rsidR="00351F3F" w:rsidRPr="00A86EC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Combat veteran status was assessed with the following question: “Did you ever serve in a combat or war zone?”</w:t>
            </w:r>
          </w:p>
        </w:tc>
      </w:tr>
      <w:tr w:rsidR="00351F3F" w:rsidRPr="00A86ECF" w14:paraId="5924BE15" w14:textId="77777777" w:rsidTr="007428C8">
        <w:trPr>
          <w:gridAfter w:val="1"/>
          <w:wAfter w:w="387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ADF1D" w14:textId="5A3B24E5" w:rsidR="00351F3F" w:rsidRPr="00351F3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Lifetime Depression/PTSD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E306E" w14:textId="528DE03E" w:rsidR="00351F3F" w:rsidRPr="00351F3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Probable lifetime major depressive disorder (MDD) was assessed using a modified self-report version of the Mini International Neuropsychiatric Interview (MINI)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Probable lifetime PTSD was assessed using a lifetime version of the PTSD Checklist-Specific Stressor version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which assessed PTSD symptoms related to veterans’ ‘worst’ event on the THS; scores ≥ 50 were indicative of a positive screen.</w:t>
            </w:r>
          </w:p>
        </w:tc>
      </w:tr>
      <w:tr w:rsidR="00351F3F" w:rsidRPr="00A86ECF" w14:paraId="611AE7CB" w14:textId="77777777" w:rsidTr="007428C8">
        <w:trPr>
          <w:gridAfter w:val="1"/>
          <w:wAfter w:w="387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8DAC4" w14:textId="2E747C9E" w:rsidR="00351F3F" w:rsidRPr="00351F3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Lifetime Alcohol/Drug Use Disorder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D73A9" w14:textId="3D36A059" w:rsidR="00351F3F" w:rsidRPr="00351F3F" w:rsidRDefault="00351F3F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Probable lifetime alcohol use disorder (AUD) and drug use disorder (DUD) was assessed using a modified self-report version of the Mini International Neuropsychiatric Interview (MINI)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MINI has been found to have comparably high validity and reliability to longer psychiatric interviews such as the Composite International Diagnostic Interview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351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4D2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29BAFF65" w14:textId="77777777" w:rsidR="00E75C3D" w:rsidRPr="003667B7" w:rsidRDefault="00E75C3D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60FD38" w14:textId="77777777" w:rsidR="009F5C54" w:rsidRDefault="009F5C54" w:rsidP="00381989">
      <w:pPr>
        <w:rPr>
          <w:rFonts w:ascii="Times New Roman" w:hAnsi="Times New Roman" w:cs="Times New Roman"/>
          <w:sz w:val="20"/>
          <w:szCs w:val="20"/>
        </w:rPr>
      </w:pPr>
    </w:p>
    <w:p w14:paraId="59153142" w14:textId="77777777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2484E0" w14:textId="77777777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9C7D23" w14:textId="77777777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5BE79C" w14:textId="77777777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4CBAD4" w14:textId="77777777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EBA44D" w14:textId="7C68A6E4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D77D60" w14:textId="46F1B227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4C59AF" w14:textId="29196E69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AD71D5" w14:textId="4BF4E15A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7625E5" w14:textId="2B9880C2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4905FA8" w14:textId="01B266F5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247DF3" w14:textId="7700AEEA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0433D78" w14:textId="77777777" w:rsidR="0053208A" w:rsidRPr="003667B7" w:rsidRDefault="0053208A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BC8ED1D" w14:textId="5441B83D" w:rsidR="00381989" w:rsidRPr="003667B7" w:rsidRDefault="00381989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F5D875" w14:textId="77777777" w:rsidR="009308FD" w:rsidRDefault="009308F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BEE01D9" w14:textId="7F4E2BDE" w:rsidR="00381989" w:rsidRDefault="00B6239C" w:rsidP="008E054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="00381989" w:rsidRPr="003667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0F7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81989" w:rsidRPr="003667B7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6F1FE6" w:rsidRPr="003667B7">
        <w:rPr>
          <w:rFonts w:ascii="Times New Roman" w:hAnsi="Times New Roman" w:cs="Times New Roman"/>
          <w:b/>
          <w:bCs/>
          <w:sz w:val="20"/>
          <w:szCs w:val="20"/>
        </w:rPr>
        <w:t>DNA Extraction, Genotyping, Quality Control, Imputation, and Polygenic Risk Scoring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620" w:rsidRPr="003667B7">
        <w:rPr>
          <w:rFonts w:ascii="Times New Roman" w:hAnsi="Times New Roman" w:cs="Times New Roman"/>
          <w:b/>
          <w:bCs/>
          <w:sz w:val="20"/>
          <w:szCs w:val="20"/>
        </w:rPr>
        <w:t>Methodology</w:t>
      </w:r>
    </w:p>
    <w:p w14:paraId="3F51BEA9" w14:textId="3E0C2047" w:rsidR="00B6239C" w:rsidRDefault="00B6239C" w:rsidP="008E05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430"/>
        <w:gridCol w:w="7110"/>
        <w:gridCol w:w="90"/>
      </w:tblGrid>
      <w:tr w:rsidR="00B6239C" w:rsidRPr="00A86ECF" w14:paraId="5C79D879" w14:textId="77777777" w:rsidTr="00B6239C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696CA4" w14:textId="55C76569" w:rsidR="00B6239C" w:rsidRPr="00A86ECF" w:rsidRDefault="00B6239C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740F76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DNA Extraction,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g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enotyping,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q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uality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ontrol,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mputation, and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olygenic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isk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coring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  <w:r w:rsidRPr="00B6239C">
              <w:rPr>
                <w:rFonts w:ascii="Arial" w:eastAsia="Times New Roman" w:hAnsi="Arial" w:cs="Arial"/>
                <w:b/>
                <w:bCs/>
                <w:color w:val="000000"/>
              </w:rPr>
              <w:t>ethod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  <w:tr w:rsidR="00B6239C" w:rsidRPr="00A86ECF" w14:paraId="46023418" w14:textId="77777777" w:rsidTr="00B6239C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726E67" w14:textId="77777777" w:rsidR="00B6239C" w:rsidRPr="00A86ECF" w:rsidRDefault="00B6239C" w:rsidP="00826A9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6239C" w:rsidRPr="00A86ECF" w14:paraId="459F59AD" w14:textId="77777777" w:rsidTr="00B6239C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BEB" w14:textId="63A9CF67" w:rsidR="00B6239C" w:rsidRPr="00A86ECF" w:rsidRDefault="00B6239C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FFC" w14:textId="35767C41" w:rsidR="00B6239C" w:rsidRPr="00A86ECF" w:rsidRDefault="00B6239C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B6239C" w:rsidRPr="00A86ECF" w14:paraId="27A6FEAE" w14:textId="77777777" w:rsidTr="007428C8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279B" w14:textId="01693B6E" w:rsidR="00B6239C" w:rsidRPr="00A86ECF" w:rsidRDefault="00B6239C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 Extraction, Genotyping, Quality Control, and Imputation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0C0B" w14:textId="5DEB69E4" w:rsidR="00B6239C" w:rsidRPr="00A86ECF" w:rsidRDefault="007428C8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DNA was extracted from saliva samples collected with </w:t>
            </w:r>
            <w:proofErr w:type="spellStart"/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Oragene</w:t>
            </w:r>
            <w:proofErr w:type="spellEnd"/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DNA (OG-250) kits. Samples were genotyped on the Illumina (San Diego, CA, USA) </w:t>
            </w:r>
            <w:proofErr w:type="spellStart"/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PsychChip</w:t>
            </w:r>
            <w:proofErr w:type="spellEnd"/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microarray at Yale. After quality control, to account for population stratification of non-related European-American individuals, principal component (PC) analysis with the first 10 PCs was performed using </w:t>
            </w:r>
            <w:proofErr w:type="spellStart"/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Eigensoft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930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Genotype imputation was conducted using SHAPEIT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930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pre-phasing and IMPUTE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24D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imputation. The 1,000 Genomes Project Phase 3 was used as the reference panel. After imputation, 6,724,271 SNPs were used for the PRS analysis.</w:t>
            </w:r>
          </w:p>
        </w:tc>
      </w:tr>
      <w:tr w:rsidR="00B6239C" w:rsidRPr="00A86ECF" w14:paraId="2F2E6511" w14:textId="77777777" w:rsidTr="007428C8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1647" w14:textId="56411AF1" w:rsidR="00B6239C" w:rsidRPr="00A86ECF" w:rsidRDefault="007428C8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Polygenic Risk Scoring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7D0F" w14:textId="4E077841" w:rsidR="00B6239C" w:rsidRPr="00A86ECF" w:rsidRDefault="007428C8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PRSice-2 software was used to calculate PRS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24D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 suicidality GWAS performed in 129,335 participants of European ancestry from the UK Biobank was used as the base dataset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24D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428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this previous study, the suicidality spectrum was defined with ‘no suicidality,’ ‘thoughts that life was not worth living,’ ‘ever contemplated self-harm,’ and ‘act of deliberate self-harm in the past.’ The NHRVS imputed dataset was used as the target for the PRS analysis. The two datasets included 5,372,255 shared variants. Multiple p-value thresholds were considered for SNP inclusion (5 x 10-8, 10-7, 10-6, 10-5, 10-4, .001, .05, .3, .5, 1). An LD cut-off of R2 = 0.3 within a 500-kb window was used to calculate the PRS while excluding the Major Histocompatibility Complex region of the genome due to its complex LD structure.</w:t>
            </w:r>
          </w:p>
        </w:tc>
      </w:tr>
      <w:tr w:rsidR="00B6239C" w:rsidRPr="00A86ECF" w14:paraId="6C9B67F7" w14:textId="77777777" w:rsidTr="007428C8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814FE" w14:textId="79806989" w:rsidR="00B6239C" w:rsidRPr="00A86ECF" w:rsidRDefault="00685499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 Repurposing Analyses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299D" w14:textId="1B2F47D5" w:rsidR="00B6239C" w:rsidRPr="00A86ECF" w:rsidRDefault="00685499" w:rsidP="007428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Gene2drug tool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24D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was used for drug repurposing analysis. Gene2drug applies Pathway-Set Enrichment Analysis (PSEA) using gene sets to identify up-or downregulated gene pathways by drugs. This tool converts gene expression profiles from Connectivity Map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24D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pathway expression profiles then ranks p-values of their </w:t>
            </w:r>
            <w:proofErr w:type="spellStart"/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Kolgomorov</w:t>
            </w:r>
            <w:proofErr w:type="spellEnd"/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-Smirnov statistics. An enrichment score (</w:t>
            </w:r>
            <w:proofErr w:type="spellStart"/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EScore</w:t>
            </w:r>
            <w:proofErr w:type="spellEnd"/>
            <w:r w:rsidRPr="00685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is assigned to each drug to indicate up- or downregulation and its magnitude. All Bonferroni significant clumped GO terms were used as input for Gene2drug.</w:t>
            </w:r>
          </w:p>
        </w:tc>
      </w:tr>
    </w:tbl>
    <w:p w14:paraId="4665254F" w14:textId="77777777" w:rsidR="00E75C3D" w:rsidRPr="003667B7" w:rsidRDefault="00E75C3D" w:rsidP="0053208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D5742D" w14:textId="77777777" w:rsidR="005D33FB" w:rsidRDefault="005D33F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2446384" w14:textId="6352F6DD" w:rsidR="00A02B02" w:rsidRDefault="00A02B02" w:rsidP="00A02B02">
      <w:pPr>
        <w:rPr>
          <w:rFonts w:ascii="Times New Roman" w:hAnsi="Times New Roman" w:cs="Times New Roman"/>
          <w:sz w:val="20"/>
          <w:szCs w:val="20"/>
        </w:rPr>
      </w:pPr>
      <w:r w:rsidRPr="009D513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</w:t>
      </w:r>
      <w:r w:rsidR="00740F76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649A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6ECF">
        <w:rPr>
          <w:rFonts w:ascii="Times New Roman" w:hAnsi="Times New Roman" w:cs="Times New Roman"/>
          <w:b/>
          <w:bCs/>
          <w:sz w:val="20"/>
          <w:szCs w:val="20"/>
        </w:rPr>
        <w:t xml:space="preserve">Description </w:t>
      </w:r>
      <w:r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Pr="00A86ECF">
        <w:rPr>
          <w:rFonts w:ascii="Times New Roman" w:hAnsi="Times New Roman" w:cs="Times New Roman"/>
          <w:b/>
          <w:bCs/>
          <w:sz w:val="20"/>
          <w:szCs w:val="20"/>
        </w:rPr>
        <w:t xml:space="preserve"> environments associated with suicide attempt</w:t>
      </w:r>
    </w:p>
    <w:p w14:paraId="64AA7234" w14:textId="77777777" w:rsidR="00A02B02" w:rsidRDefault="00A02B02" w:rsidP="00A02B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5490"/>
        <w:gridCol w:w="1726"/>
        <w:gridCol w:w="3494"/>
      </w:tblGrid>
      <w:tr w:rsidR="00A02B02" w:rsidRPr="00A86ECF" w14:paraId="71625D91" w14:textId="77777777" w:rsidTr="00826A92">
        <w:trPr>
          <w:trHeight w:val="3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804" w14:textId="59D63925" w:rsidR="00A02B02" w:rsidRPr="00A86ECF" w:rsidRDefault="00A02B02" w:rsidP="00826A9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D51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00149B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Description </w:t>
            </w:r>
            <w:r w:rsidRPr="004B7B63">
              <w:rPr>
                <w:rFonts w:ascii="Arial" w:eastAsia="Times New Roman" w:hAnsi="Arial" w:cs="Arial"/>
                <w:b/>
                <w:bCs/>
                <w:color w:val="000000"/>
              </w:rPr>
              <w:t>of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environments associated with suicide attempt.</w:t>
            </w:r>
          </w:p>
        </w:tc>
      </w:tr>
      <w:tr w:rsidR="00A02B02" w:rsidRPr="00A86ECF" w14:paraId="1C385ED3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74A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637" w14:textId="77777777" w:rsidR="00A02B02" w:rsidRPr="00A86ECF" w:rsidRDefault="00A02B02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7C5" w14:textId="77777777" w:rsidR="00A02B02" w:rsidRPr="00A86ECF" w:rsidRDefault="00A02B02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2B02" w:rsidRPr="00A86ECF" w14:paraId="23610337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7AAD" w14:textId="77777777" w:rsidR="00A02B02" w:rsidRPr="00A86ECF" w:rsidRDefault="00A02B02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Environment Name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743" w14:textId="77777777" w:rsidR="00A02B02" w:rsidRPr="00A86ECF" w:rsidRDefault="00A02B02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Observed N</w:t>
            </w:r>
            <w:r w:rsidRPr="007D7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4C12" w14:textId="77777777" w:rsidR="00A02B02" w:rsidRPr="00A86ECF" w:rsidRDefault="00A02B02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 observed N</w:t>
            </w:r>
            <w:r w:rsidRPr="007D7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o.</w:t>
            </w:r>
          </w:p>
        </w:tc>
      </w:tr>
      <w:tr w:rsidR="00A02B02" w:rsidRPr="00A86ECF" w14:paraId="16E405DF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30E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Life-threatening illness or injury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444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68EC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1132</w:t>
            </w:r>
          </w:p>
        </w:tc>
      </w:tr>
      <w:tr w:rsidR="00A02B02" w:rsidRPr="00A86ECF" w14:paraId="3CF2C5B5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136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D1B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282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1329</w:t>
            </w:r>
          </w:p>
        </w:tc>
      </w:tr>
      <w:tr w:rsidR="00A02B02" w:rsidRPr="00A86ECF" w14:paraId="58A8EEE4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783C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Accident at Work or Home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7A93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F02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1478</w:t>
            </w:r>
          </w:p>
        </w:tc>
      </w:tr>
      <w:tr w:rsidR="00A02B02" w:rsidRPr="00A86ECF" w14:paraId="6022F5B6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F63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 disaster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BA5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2B40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</w:t>
            </w:r>
          </w:p>
        </w:tc>
      </w:tr>
      <w:tr w:rsidR="00A02B02" w:rsidRPr="00A86ECF" w14:paraId="51A59097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18D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Physical Abuse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06C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CAC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1404</w:t>
            </w:r>
          </w:p>
        </w:tc>
      </w:tr>
      <w:tr w:rsidR="00A02B02" w:rsidRPr="00A86ECF" w14:paraId="5AEE520D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BF3B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Adult Physical Abuse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41F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35D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1434</w:t>
            </w:r>
          </w:p>
        </w:tc>
      </w:tr>
      <w:tr w:rsidR="00A02B02" w:rsidRPr="00A86ECF" w14:paraId="1FF762C6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091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 Sexual Abuse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71C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9BFE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1554</w:t>
            </w:r>
          </w:p>
        </w:tc>
      </w:tr>
      <w:tr w:rsidR="00A02B02" w:rsidRPr="00A86ECF" w14:paraId="03EA6B7C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760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Adult Sexual Abuse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A8BA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BF3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1620</w:t>
            </w:r>
          </w:p>
        </w:tc>
      </w:tr>
      <w:tr w:rsidR="00A02B02" w:rsidRPr="00A86ECF" w14:paraId="446A71FE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1BFC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Attacked with Weapon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6545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FED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</w:t>
            </w:r>
          </w:p>
        </w:tc>
      </w:tr>
      <w:tr w:rsidR="00A02B02" w:rsidRPr="00A86ECF" w14:paraId="4029BF3E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EE45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Military Trauma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478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C8B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1229</w:t>
            </w:r>
          </w:p>
        </w:tc>
      </w:tr>
      <w:tr w:rsidR="00A02B02" w:rsidRPr="00A86ECF" w14:paraId="04EBB0F0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2D6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Sudden Death of Loved One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FE4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7DA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662</w:t>
            </w:r>
          </w:p>
        </w:tc>
      </w:tr>
      <w:tr w:rsidR="00A02B02" w:rsidRPr="00A86ECF" w14:paraId="25BCBD7A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963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Witnessed Death/ Serious Injury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5FA0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636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1057</w:t>
            </w:r>
          </w:p>
        </w:tc>
      </w:tr>
      <w:tr w:rsidR="00A02B02" w:rsidRPr="00A86ECF" w14:paraId="5147D7A8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AC37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Sudden Move/ Loss of Possessions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AFB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038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1449</w:t>
            </w:r>
          </w:p>
        </w:tc>
      </w:tr>
      <w:tr w:rsidR="00A02B02" w:rsidRPr="00A86ECF" w14:paraId="6FB5D5BA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36DA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Sudden Abandonment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1578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995A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1362</w:t>
            </w:r>
          </w:p>
        </w:tc>
      </w:tr>
      <w:tr w:rsidR="00A02B02" w:rsidRPr="00A86ECF" w14:paraId="78AF520E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3E14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4254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9224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1510</w:t>
            </w:r>
          </w:p>
        </w:tc>
      </w:tr>
      <w:tr w:rsidR="00A02B02" w:rsidRPr="00A86ECF" w14:paraId="62E1A088" w14:textId="77777777" w:rsidTr="00826A92">
        <w:trPr>
          <w:trHeight w:val="30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156" w14:textId="77777777" w:rsidR="00A02B02" w:rsidRPr="00A86ECF" w:rsidRDefault="00A02B02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A2FF" w14:textId="77777777" w:rsidR="00A02B02" w:rsidRPr="00A86ECF" w:rsidRDefault="00A02B02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C2C4" w14:textId="77777777" w:rsidR="00A02B02" w:rsidRPr="00A86ECF" w:rsidRDefault="00A02B02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64B53F" w14:textId="77777777" w:rsidR="00A02B02" w:rsidRDefault="00A02B02" w:rsidP="00822B2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DF661C" w14:textId="77777777" w:rsidR="00A02B02" w:rsidRDefault="00A02B02" w:rsidP="00822B2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7E1485" w14:textId="77777777" w:rsidR="00A02B02" w:rsidRDefault="00A02B0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E64FDD2" w14:textId="657EDD25" w:rsidR="00822B2E" w:rsidRPr="003667B7" w:rsidRDefault="00395A89" w:rsidP="00822B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Pr="003667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149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02B0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22B2E" w:rsidRPr="003667B7">
        <w:rPr>
          <w:rFonts w:ascii="Times New Roman" w:hAnsi="Times New Roman" w:cs="Times New Roman"/>
          <w:b/>
          <w:bCs/>
          <w:sz w:val="20"/>
          <w:szCs w:val="20"/>
        </w:rPr>
        <w:t>. Functional annotation and gene enrichment analyses</w:t>
      </w:r>
    </w:p>
    <w:p w14:paraId="1428313A" w14:textId="77777777" w:rsidR="00822B2E" w:rsidRPr="003667B7" w:rsidRDefault="00822B2E" w:rsidP="00822B2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430"/>
        <w:gridCol w:w="7110"/>
        <w:gridCol w:w="90"/>
      </w:tblGrid>
      <w:tr w:rsidR="00395A89" w:rsidRPr="00A86ECF" w14:paraId="7AD6B4B9" w14:textId="77777777" w:rsidTr="00826A92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A27D4" w14:textId="69496929" w:rsidR="00395A89" w:rsidRPr="00A86ECF" w:rsidRDefault="00395A89" w:rsidP="00826A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00149B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A02B02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 w:rsidRPr="00395A89">
              <w:rPr>
                <w:rFonts w:ascii="Arial" w:eastAsia="Times New Roman" w:hAnsi="Arial" w:cs="Arial"/>
                <w:b/>
                <w:bCs/>
                <w:color w:val="000000"/>
              </w:rPr>
              <w:t>Functional annotation and gene enrichment analyses</w:t>
            </w:r>
            <w:r w:rsidRPr="00A86ECF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  <w:tr w:rsidR="00395A89" w:rsidRPr="00A86ECF" w14:paraId="46C68C07" w14:textId="77777777" w:rsidTr="00826A92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E023B5" w14:textId="77777777" w:rsidR="00395A89" w:rsidRPr="00A86ECF" w:rsidRDefault="00395A89" w:rsidP="00826A92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95A89" w:rsidRPr="00A86ECF" w14:paraId="55D48B9E" w14:textId="77777777" w:rsidTr="00826A92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800" w14:textId="77777777" w:rsidR="00395A89" w:rsidRPr="00A86ECF" w:rsidRDefault="00395A89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194" w14:textId="77777777" w:rsidR="00395A89" w:rsidRPr="00A86ECF" w:rsidRDefault="00395A89" w:rsidP="00826A9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395A89" w:rsidRPr="00A86ECF" w14:paraId="441F7BB7" w14:textId="77777777" w:rsidTr="00826A92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16B8" w14:textId="3520E1A1" w:rsidR="00395A89" w:rsidRPr="00A86ECF" w:rsidRDefault="00395A89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Functional annotation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8761" w14:textId="7A5EE525" w:rsidR="00395A89" w:rsidRPr="00A86ECF" w:rsidRDefault="00395A89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Nominally significant results from the multivariate gene-environment interaction analysis were mapped to genes using SNP Nexus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D3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This tool maps each variant using </w:t>
            </w:r>
            <w:proofErr w:type="spellStart"/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dbSNP</w:t>
            </w:r>
            <w:proofErr w:type="spellEnd"/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identifiers with the closest gene based on the major gene annotation systems (e.g., </w:t>
            </w:r>
            <w:proofErr w:type="spellStart"/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Ensembl</w:t>
            </w:r>
            <w:proofErr w:type="spellEnd"/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NCBI </w:t>
            </w:r>
            <w:proofErr w:type="spellStart"/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RefSeq</w:t>
            </w:r>
            <w:proofErr w:type="spellEnd"/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 The GRCh38 genome assembly was used for the reference panel.</w:t>
            </w:r>
          </w:p>
        </w:tc>
      </w:tr>
      <w:tr w:rsidR="00395A89" w:rsidRPr="00A86ECF" w14:paraId="3B8706E5" w14:textId="77777777" w:rsidTr="00826A92">
        <w:trPr>
          <w:gridAfter w:val="1"/>
          <w:wAfter w:w="90" w:type="dxa"/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EF67" w14:textId="4E7D299D" w:rsidR="00395A89" w:rsidRPr="00A86ECF" w:rsidRDefault="00395A89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 enrichment analysis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206AD" w14:textId="49DED7B9" w:rsidR="00395A89" w:rsidRPr="00A86ECF" w:rsidRDefault="00395A89" w:rsidP="00826A9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5,509 genes annotated using SNP Nexus were submitted to PANTHER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5D3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test for enrichment of relevant biological processes, cellular components, and molecular functions. P values adjusted by the conservative Bonferroni correction method were considered significant (p &lt; 3.18 × 10−6). The redundant gene ontology (GO) terms were clumped using REVIGO 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5D3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  <w:r w:rsidR="00C64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395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which applies a simple clustering algorithm that relies on semantic similarity measures.</w:t>
            </w:r>
          </w:p>
        </w:tc>
      </w:tr>
    </w:tbl>
    <w:p w14:paraId="4D3C2F7D" w14:textId="1F589E80" w:rsidR="00A26DB2" w:rsidRPr="003667B7" w:rsidRDefault="00A26DB2" w:rsidP="00C56D0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D6120B" w14:textId="77777777" w:rsidR="005D33FB" w:rsidRDefault="005D33FB" w:rsidP="005D33FB">
      <w:pPr>
        <w:rPr>
          <w:rFonts w:ascii="Times New Roman" w:hAnsi="Times New Roman" w:cs="Times New Roman"/>
          <w:sz w:val="20"/>
          <w:szCs w:val="20"/>
        </w:rPr>
        <w:sectPr w:rsidR="005D33FB" w:rsidSect="0095188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E5C253" w14:textId="7B77E097" w:rsidR="00A72CEB" w:rsidRPr="0086119E" w:rsidRDefault="0087468B" w:rsidP="00DB652C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="00A86ECF" w:rsidRPr="007401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149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86ECF" w:rsidRPr="007401F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C3126" w:rsidRPr="007401F3">
        <w:rPr>
          <w:rFonts w:ascii="Times New Roman" w:hAnsi="Times New Roman" w:cs="Times New Roman"/>
          <w:b/>
          <w:bCs/>
          <w:sz w:val="20"/>
          <w:szCs w:val="20"/>
        </w:rPr>
        <w:t>Gene-environment interactions</w:t>
      </w:r>
    </w:p>
    <w:p w14:paraId="72D8CC5F" w14:textId="022549BC" w:rsidR="00A86ECF" w:rsidRPr="00DB652C" w:rsidRDefault="00A86ECF" w:rsidP="00DB652C">
      <w:pPr>
        <w:pStyle w:val="NoSpacing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"/>
        <w:gridCol w:w="1019"/>
        <w:gridCol w:w="1154"/>
        <w:gridCol w:w="430"/>
        <w:gridCol w:w="375"/>
        <w:gridCol w:w="883"/>
        <w:gridCol w:w="820"/>
        <w:gridCol w:w="1011"/>
        <w:gridCol w:w="1074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83"/>
        <w:gridCol w:w="583"/>
        <w:gridCol w:w="583"/>
        <w:gridCol w:w="583"/>
      </w:tblGrid>
      <w:tr w:rsidR="001F1B48" w:rsidRPr="00DB652C" w14:paraId="65C8521F" w14:textId="77777777" w:rsidTr="00A72CEB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63C" w14:textId="4F6BB08B" w:rsidR="00466372" w:rsidRPr="004B7B63" w:rsidRDefault="0087468B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D51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00149B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466372" w:rsidRPr="004B7B63">
              <w:rPr>
                <w:rFonts w:ascii="Arial" w:eastAsia="Times New Roman" w:hAnsi="Arial" w:cs="Arial"/>
                <w:b/>
                <w:bCs/>
                <w:color w:val="000000"/>
              </w:rPr>
              <w:t>. Gene-environment interactions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382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72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1CA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B0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232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B62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81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206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04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1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A2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828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33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F6D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5C" w:rsidRPr="00DB652C" w14:paraId="42BDEB20" w14:textId="77777777" w:rsidTr="00A72CE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C0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7B6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AA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C6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4B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D96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32D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1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C8A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8AA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B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F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73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88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03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1D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DF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560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1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6A4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CB0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D66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DB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55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5C" w:rsidRPr="00DB652C" w14:paraId="1FA840B0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508" w14:textId="282F183D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58A" w14:textId="16FAD8B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B3D6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snp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03B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6B6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E57" w14:textId="4052337D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3B45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as</w:t>
            </w:r>
            <w:r w:rsidR="00A72CEB" w:rsidRPr="003B45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FDR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D83F" w14:textId="3CE3D956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3B45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int</w:t>
            </w:r>
            <w:r w:rsidR="00A72CEB" w:rsidRPr="003B45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F560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53E5" w14:textId="25B421A2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40DF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C31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431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5754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D7BB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ECD5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A7A9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B0AC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8BC1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39B6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9B7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8D9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5F3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4B5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6AC" w14:textId="77777777" w:rsidR="00466372" w:rsidRPr="003B452C" w:rsidRDefault="00466372" w:rsidP="00DB652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</w:t>
            </w:r>
          </w:p>
        </w:tc>
      </w:tr>
      <w:tr w:rsidR="003F675C" w:rsidRPr="00DB652C" w14:paraId="60B9EF1B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F5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AF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14981870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965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rs11078277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884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DAE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23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473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F6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7CC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CCA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387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B3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71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77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95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8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6B9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790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835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E5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85B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7B1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0F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FAF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2.24</w:t>
            </w:r>
          </w:p>
        </w:tc>
      </w:tr>
      <w:tr w:rsidR="003F675C" w:rsidRPr="00DB652C" w14:paraId="5BA0C07E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D80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3C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55513876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56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rs6986108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CBC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7D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07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712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A23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94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23E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D6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D41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E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03B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CF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9A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1B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DC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90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B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04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6D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049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7A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</w:t>
            </w:r>
          </w:p>
        </w:tc>
      </w:tr>
      <w:tr w:rsidR="003F675C" w:rsidRPr="00DB652C" w14:paraId="65F63F0F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5E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A5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30375418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3C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rs10771664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4D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AF7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D6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AD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EC3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B8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64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511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98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55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86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B5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DB1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16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86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AB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73E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808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89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393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176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-0.07</w:t>
            </w:r>
          </w:p>
        </w:tc>
      </w:tr>
      <w:tr w:rsidR="003F675C" w:rsidRPr="00DB652C" w14:paraId="652A3363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FE7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D0C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34014533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3C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rs12797090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0EE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2D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1C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F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4C6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A6E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23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2A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D2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14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390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6B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3B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1B6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A19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09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844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88B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7DB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C58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41F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-0.05</w:t>
            </w:r>
          </w:p>
        </w:tc>
      </w:tr>
      <w:tr w:rsidR="003F675C" w:rsidRPr="00DB652C" w14:paraId="69E7DE9E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3F9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F6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FD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rs61749665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55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5D0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DC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AB6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BE9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GUCY2D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0EC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092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35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CF8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1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587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3E5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CA1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25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85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80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4C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0D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3BA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09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3C5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</w:t>
            </w:r>
          </w:p>
        </w:tc>
      </w:tr>
      <w:tr w:rsidR="003F675C" w:rsidRPr="00DB652C" w14:paraId="04AFC833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428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AA1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43588196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3D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rs12247456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F1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91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7C5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DDC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12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EA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4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9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D1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68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FB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85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B74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A91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FF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7A9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744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2F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7A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9BD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29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</w:t>
            </w:r>
          </w:p>
        </w:tc>
      </w:tr>
      <w:tr w:rsidR="003F675C" w:rsidRPr="00DB652C" w14:paraId="65C4E813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EF5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4B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98789684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6E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rs62154925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69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F2C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C7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9D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7F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04A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16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8F3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2BF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2C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EE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C6A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A6C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DA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B6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D5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27C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DF5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0B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C3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09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3B067D38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1C2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30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131609712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D4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rs13006853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4BB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AC6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F2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9B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A4B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ARHGEF4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FB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F7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8D8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765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BCF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5A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CD7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120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CC2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CC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37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41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63D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4D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F4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C0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3F675C" w:rsidRPr="00DB652C" w14:paraId="294693FD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26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B9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114201109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01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rs17790535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66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40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40C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F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73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A3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E6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A1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173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A91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90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C1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7E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CA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32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F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B8F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F6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5FA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8E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7B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61343F2E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DD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FA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162226838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B86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rs1116173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E7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C1F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94D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A6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06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PSMD14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1F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3downstream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D2A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6A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5E4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DD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6C6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3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0C4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E8E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2D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45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0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D5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C49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53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EC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-0.03</w:t>
            </w:r>
          </w:p>
        </w:tc>
      </w:tr>
      <w:tr w:rsidR="003F675C" w:rsidRPr="00DB652C" w14:paraId="50B0CCA4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A2F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18E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39400305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25B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rs12153248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87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8D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F3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9EA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9E2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D7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2A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48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EB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709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F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25B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25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82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36B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4D3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A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23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5D1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03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71F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-0.46</w:t>
            </w:r>
          </w:p>
        </w:tc>
      </w:tr>
      <w:tr w:rsidR="003F675C" w:rsidRPr="00DB652C" w14:paraId="400601E1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A23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4B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78913579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AB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rs62508203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35C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34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2F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0B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DE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6F2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9A3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DE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81D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883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9CE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AC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05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59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25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EA1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FA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8DC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10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56A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F45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3F675C" w:rsidRPr="00DB652C" w14:paraId="40F4F547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EC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0B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66941084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DC2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rs1440371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9B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EB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3E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E0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34F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1F8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6D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056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F1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0D9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1DD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D13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9F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57B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252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36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574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9D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5D5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200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957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</w:t>
            </w:r>
          </w:p>
        </w:tc>
      </w:tr>
      <w:tr w:rsidR="003F675C" w:rsidRPr="00DB652C" w14:paraId="1FC83557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8DE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42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89503665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5C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rs4656083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2E2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E3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9E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5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B0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71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4AC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EEB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33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08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2C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5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59A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20C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51B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F64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EED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AC8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E17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E8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64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-0.19</w:t>
            </w:r>
          </w:p>
        </w:tc>
      </w:tr>
      <w:tr w:rsidR="003F675C" w:rsidRPr="00DB652C" w14:paraId="0322F932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26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3A4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49452431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A4B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rs34482469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0F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DD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6E3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1E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21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2B4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08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2EE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20A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9D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B5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61C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2A5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84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4F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51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7F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A37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46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A4D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03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3F675C" w:rsidRPr="00DB652C" w14:paraId="4194AC8A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18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08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18878196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8C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rs6486914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28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68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D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76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D1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AC087242.1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F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F5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D5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9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57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AC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03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7B0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C4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C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1F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1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5B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43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1F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3B4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087111F0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D0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52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89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rs1351231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47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88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08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48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2A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SPNS2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B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98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17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65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42D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30A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F1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1E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D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FC3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0E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CEC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B45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46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6E9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A8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-0.11</w:t>
            </w:r>
          </w:p>
        </w:tc>
      </w:tr>
      <w:tr w:rsidR="003F675C" w:rsidRPr="00DB652C" w14:paraId="02F193E1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C81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15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82576261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A3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rs9545947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D78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7D6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32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6A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318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E39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89C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44C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9A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FB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0E1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FAD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C2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8E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2EF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5A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D5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2A2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2C8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DAA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838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</w:tr>
      <w:tr w:rsidR="003F675C" w:rsidRPr="00DB652C" w14:paraId="044BD9EE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21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B0E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28569092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AB9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rs34647816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20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7C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3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0C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CD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56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8A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69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2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BC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48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DA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04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DA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B4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909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B1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97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39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9D7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C85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3F675C" w:rsidRPr="00DB652C" w14:paraId="7699BE79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4C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AB4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138717595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E0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rs13432464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63E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BDB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91D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B5F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B1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800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6E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BD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802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B8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DD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95C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7F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6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A0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30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8A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81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BC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2DF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9C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</w:tr>
      <w:tr w:rsidR="003F675C" w:rsidRPr="00DB652C" w14:paraId="78803168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76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9B9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64852846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26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rs56018244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FF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CF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17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4CE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F0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8EF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6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61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EC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2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2C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D19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DB7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18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2B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B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DD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4B0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7A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9F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8ED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3F675C" w:rsidRPr="00DB652C" w14:paraId="773569C4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DC23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EB88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7874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CEE2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9EA7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A2B61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29B8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2685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C2BD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A167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D6F8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A6CE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2E50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9F1D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CC2A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3CAE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AC63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C2F40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8990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30E97" w14:textId="77777777" w:rsidR="003F675C" w:rsidRPr="00A72CEB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6FF3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A6DB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D069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3679" w14:textId="77777777" w:rsidR="003F675C" w:rsidRPr="00DB652C" w:rsidRDefault="003F675C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F675C" w:rsidRPr="00DB652C" w14:paraId="5F0DD14E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4D2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4D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32797809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28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rs2228396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FA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1C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E7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660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1F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93F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0A6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CB2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123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EEF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1C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B02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58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6F3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E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4D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0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D2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23E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C3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4A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-0.02</w:t>
            </w:r>
          </w:p>
        </w:tc>
      </w:tr>
      <w:tr w:rsidR="003F675C" w:rsidRPr="00DB652C" w14:paraId="3A7CD1F8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35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A6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16008439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F1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rs60937991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3B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82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A7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75B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D22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3B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906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D9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033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93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5F8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72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F0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B8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B8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942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934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C3B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54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41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9B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3F675C" w:rsidRPr="00DB652C" w14:paraId="0305CDF8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DB0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784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189030565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637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rs10931329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D1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31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59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927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47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5C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A6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74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B24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7A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D4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4A9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D1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037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D59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77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A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03E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6C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54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5FF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</w:tr>
      <w:tr w:rsidR="003F675C" w:rsidRPr="00DB652C" w14:paraId="3A26842D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5E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1E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49285757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D7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rs73059507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30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3E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902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F1A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349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6E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896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59E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F5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8B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1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1D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79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529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679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61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A7A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19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0BF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03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59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-0.06</w:t>
            </w:r>
          </w:p>
        </w:tc>
      </w:tr>
      <w:tr w:rsidR="003F675C" w:rsidRPr="00DB652C" w14:paraId="7CA565A6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62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52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186734480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72B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rs6858186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CE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B8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6B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F7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461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08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A9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1C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2A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B7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D6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8B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6F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E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687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BA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E5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4ED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87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AB9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D5A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</w:t>
            </w:r>
          </w:p>
        </w:tc>
      </w:tr>
      <w:tr w:rsidR="003F675C" w:rsidRPr="00DB652C" w14:paraId="33C884BA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1A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B9B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24227492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79A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rs4778270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D6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B0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9A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8B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6F7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328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50C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10C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3DC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619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F8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F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17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6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6E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43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DF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0E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8F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513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FE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-0.07</w:t>
            </w:r>
          </w:p>
        </w:tc>
      </w:tr>
      <w:tr w:rsidR="003F675C" w:rsidRPr="00DB652C" w14:paraId="20698BA3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32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BCD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94791525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2E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rs7183979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C64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E7D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BB0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13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D13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MCTP2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9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D5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BC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2B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B4B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AD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E5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96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4A1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01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C9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A0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F4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50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1CC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A2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-0.11</w:t>
            </w:r>
          </w:p>
        </w:tc>
      </w:tr>
      <w:tr w:rsidR="003F675C" w:rsidRPr="00DB652C" w14:paraId="46CD3436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A88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4BB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70132719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AF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rs75337901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99F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AB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EE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E2A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4B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C72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5D7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80F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6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F19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674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E4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DF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9EB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02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00A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DA8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75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958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7D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98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0E0B9929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CB7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C6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79390204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34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rs116652994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3E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C22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BC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C2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43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AC011754.1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57E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B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90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8D1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8C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74A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13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3E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80C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2B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679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56E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E5D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EC0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5A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59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238B18EC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02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26B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40655183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621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rs6458171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94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5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4D9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4D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D2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077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C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68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B83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709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388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86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026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169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6B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D7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B03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2C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EF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18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15F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</w:t>
            </w:r>
          </w:p>
        </w:tc>
      </w:tr>
      <w:tr w:rsidR="003F675C" w:rsidRPr="00DB652C" w14:paraId="3DD16D62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E4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9C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25681314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24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rs7189315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EC3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D4A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B5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7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5C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80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1C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92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1C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088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77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54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CD5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9B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C6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243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A0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BBD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03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58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49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</w:t>
            </w:r>
          </w:p>
        </w:tc>
      </w:tr>
      <w:tr w:rsidR="003F675C" w:rsidRPr="00DB652C" w14:paraId="4F62068C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AF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33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83044190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8CD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rs1922574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05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CF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20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533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54E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9F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AF3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C54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46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1D8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BE2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E7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9EB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D0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EB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44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58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21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FFC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54E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192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-0.16</w:t>
            </w:r>
          </w:p>
        </w:tc>
      </w:tr>
      <w:tr w:rsidR="003F675C" w:rsidRPr="00DB652C" w14:paraId="3631C3BD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BB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0AB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102748945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AA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rs636648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DE1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B46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EAA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C4B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42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3F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2C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F7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693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723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3A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F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76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9E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8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7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789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F72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F1B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25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29C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79F846E8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5D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32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9080392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EF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rs71369624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36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BEA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C9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A4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78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AC005695.1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CBA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CD1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C14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1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646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562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F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99D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125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A4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083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80E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880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BFF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933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41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-0.04</w:t>
            </w:r>
          </w:p>
        </w:tc>
      </w:tr>
      <w:tr w:rsidR="003F675C" w:rsidRPr="00DB652C" w14:paraId="4F17EB7A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E1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3F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97284616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19D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rs7742049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4AC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5C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2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CF4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AA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GPR63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A85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FB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E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862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93D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FEC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06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F3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FDD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1EC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A38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FC1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E9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DA4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E3B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97B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-0.04</w:t>
            </w:r>
          </w:p>
        </w:tc>
      </w:tr>
      <w:tr w:rsidR="003F675C" w:rsidRPr="00DB652C" w14:paraId="0EF4432A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B8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3D4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91314706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54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rs12210438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4A3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7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09F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9A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3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4FD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25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455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F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66A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C9C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24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1C8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0C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A0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B3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27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F6C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39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58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F4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</w:tr>
      <w:tr w:rsidR="003F675C" w:rsidRPr="00DB652C" w14:paraId="3A8F6D17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E7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44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108047005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96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rs9583170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B3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0F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A32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DA9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227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8F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67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84D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AB9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00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45D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076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C54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38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34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486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4A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2B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40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3B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</w:t>
            </w:r>
          </w:p>
        </w:tc>
      </w:tr>
      <w:tr w:rsidR="003F675C" w:rsidRPr="00DB652C" w14:paraId="3EC8BE99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DA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DE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102090664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42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rs1843113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11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25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69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A46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7F7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6A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84F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64E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17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178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521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C7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2F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2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B9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68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2D7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E04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EAC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24A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36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</w:t>
            </w:r>
          </w:p>
        </w:tc>
      </w:tr>
      <w:tr w:rsidR="003F675C" w:rsidRPr="00DB652C" w14:paraId="34253E61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30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03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16737046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87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rs3793118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DE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09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BE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6D2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E9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FC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45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26A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C7D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73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59F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18A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6F8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1C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470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5F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EC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8A3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B2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2F8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4AE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-0.07</w:t>
            </w:r>
          </w:p>
        </w:tc>
      </w:tr>
      <w:tr w:rsidR="003F675C" w:rsidRPr="00DB652C" w14:paraId="4BE8E4EC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E24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1B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85158209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AD8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rs9449914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68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57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A40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BD3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FE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LINC01611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44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2C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B0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C5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4C8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83B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DC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C3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55B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59C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F58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BB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D8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41D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34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8DF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-0.29</w:t>
            </w:r>
          </w:p>
        </w:tc>
      </w:tr>
      <w:tr w:rsidR="003F675C" w:rsidRPr="00DB652C" w14:paraId="4EC22EC7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C8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366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78640043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8AE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rs12155517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601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68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05E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B9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5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F3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A5A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183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99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A5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DB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84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0EB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FF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4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52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8D7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EF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78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BA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E00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</w:tr>
      <w:tr w:rsidR="003F675C" w:rsidRPr="00DB652C" w14:paraId="0248B013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780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E4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20766144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7BA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rs2318862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317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23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172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AA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F5D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TTC5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28A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3F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6D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02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B4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46C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64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1A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CF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F2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79B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2BB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F4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C9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52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120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7B79B2F6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35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AE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51310623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60D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rs142234766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CA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1AA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D35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125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5E7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C00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4FA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4B2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0D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58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95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3B5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CE7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BD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13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F3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293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89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21A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8A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B6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3F675C" w:rsidRPr="00DB652C" w14:paraId="228CB387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3F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85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66940471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87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rs76437827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30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4A9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27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93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76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DNAJC5B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6B2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EC3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E0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66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78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72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9F2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D4F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9B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36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86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530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8B0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9B4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AF1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EDC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77C1BE39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F96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A4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45347310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59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rs7686772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9B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27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44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1A4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C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F26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13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A1E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A9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8F9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754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905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2F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996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1F2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ABA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E0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27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DE2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51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27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-0.14</w:t>
            </w:r>
          </w:p>
        </w:tc>
      </w:tr>
      <w:tr w:rsidR="003F675C" w:rsidRPr="00DB652C" w14:paraId="633DEDEF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8D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BEA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16835982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11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rs12371600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78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D93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42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524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18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527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EA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8C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4A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C92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C9A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33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51D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C4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45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25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7DF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4C1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45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E3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0C8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-0.03</w:t>
            </w:r>
          </w:p>
        </w:tc>
      </w:tr>
      <w:tr w:rsidR="003F675C" w:rsidRPr="00DB652C" w14:paraId="42E53584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7E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3D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151522391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26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rs10803808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800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A11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701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EC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EF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C3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4EF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995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83F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16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60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19B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51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6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12C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43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E5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D8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F8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107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E60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-0.13</w:t>
            </w:r>
          </w:p>
        </w:tc>
      </w:tr>
      <w:tr w:rsidR="003F675C" w:rsidRPr="00DB652C" w14:paraId="7B75570D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F1C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D8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183273751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78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rs2276879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9D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90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E4A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EBB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B7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5F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B2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5E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1C1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AF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02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80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E0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F1B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5D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4DD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717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6A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A94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17B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D0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-0.05</w:t>
            </w:r>
          </w:p>
        </w:tc>
      </w:tr>
      <w:tr w:rsidR="003F675C" w:rsidRPr="00DB652C" w14:paraId="507554FE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8D5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FE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124654567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5B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rs10985432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18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1D7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58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60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4D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TTLL11-IT1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D0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non-coding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B6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7C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EC1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5EB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1C7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15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3C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71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C4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AA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79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E1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F8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5E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DE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</w:t>
            </w:r>
          </w:p>
        </w:tc>
      </w:tr>
      <w:tr w:rsidR="003F675C" w:rsidRPr="00DB652C" w14:paraId="48B1EB75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17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BED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2448587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27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rs6138178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DE7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EC9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9FB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0E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6EF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SNRPB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48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39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8F2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094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489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2B4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C9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34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AB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69C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E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F1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B0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72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F2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E3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604BC4CF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B26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86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2C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rs416667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9D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8F0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14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27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08E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B1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00B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8FC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8AB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AA1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1E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2B4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73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D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8C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FD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C9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B27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2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DD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41C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-0.11</w:t>
            </w:r>
          </w:p>
        </w:tc>
      </w:tr>
      <w:tr w:rsidR="003F675C" w:rsidRPr="00DB652C" w14:paraId="206A0093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136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97A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83598795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32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rs62513214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FBD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4C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1BA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2EE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840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823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919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E8E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5B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814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82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55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8F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AF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D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F87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60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E0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00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DF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33F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F675C" w:rsidRPr="00DB652C" w14:paraId="4C90C078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97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DD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149576902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89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rs7662796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B62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B6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3C16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D54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255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E1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BF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76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B5D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CB4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2F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08A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A5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8FE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80E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1F3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8BCB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AF8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482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695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398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3F675C" w:rsidRPr="00DB652C" w14:paraId="08C2D29F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B4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F3C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61894280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9C1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rs1792952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59FB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F1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17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FD3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E0F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INCENP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434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6EB1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7828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A0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D8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65C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FC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B9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BD0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6599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BF2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4A0D" w14:textId="77777777" w:rsidR="00466372" w:rsidRPr="00A72CEB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2C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75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A86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69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0B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6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-0.26</w:t>
            </w:r>
          </w:p>
        </w:tc>
      </w:tr>
      <w:tr w:rsidR="003F675C" w:rsidRPr="00DB652C" w14:paraId="7355B3B9" w14:textId="77777777" w:rsidTr="00A72C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D9B5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438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C6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60B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D33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FEE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8A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EDF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2A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F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EE0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7BA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9759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EC3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E11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99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FB7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AE3A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AC8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F7E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6B4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0BD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8B56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290" w14:textId="77777777" w:rsidR="00466372" w:rsidRPr="00DB652C" w:rsidRDefault="00466372" w:rsidP="00DB652C">
            <w:pPr>
              <w:pStyle w:val="NoSpacing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BB3C798" w14:textId="5AFCC3AC" w:rsidR="00A86ECF" w:rsidRPr="00DB652C" w:rsidRDefault="00A86ECF" w:rsidP="00DB652C">
      <w:pPr>
        <w:pStyle w:val="NoSpacing"/>
        <w:rPr>
          <w:rFonts w:ascii="Arial" w:hAnsi="Arial" w:cs="Arial"/>
          <w:sz w:val="18"/>
          <w:szCs w:val="18"/>
        </w:rPr>
      </w:pPr>
    </w:p>
    <w:p w14:paraId="28C0A452" w14:textId="2A28AFFB" w:rsidR="00A86ECF" w:rsidRPr="006F18E8" w:rsidRDefault="006F18E8" w:rsidP="006F18E8">
      <w:pPr>
        <w:pStyle w:val="NoSpacing"/>
        <w:rPr>
          <w:rFonts w:ascii="Arial" w:hAnsi="Arial" w:cs="Arial"/>
          <w:sz w:val="18"/>
          <w:szCs w:val="18"/>
        </w:rPr>
      </w:pPr>
      <w:r w:rsidRPr="006F18E8">
        <w:rPr>
          <w:rFonts w:ascii="Arial" w:hAnsi="Arial" w:cs="Arial"/>
          <w:sz w:val="18"/>
          <w:szCs w:val="18"/>
        </w:rPr>
        <w:t xml:space="preserve">Abbreviations: AC, Life-threatening </w:t>
      </w:r>
      <w:r>
        <w:rPr>
          <w:rFonts w:ascii="Arial" w:hAnsi="Arial" w:cs="Arial"/>
          <w:sz w:val="18"/>
          <w:szCs w:val="18"/>
        </w:rPr>
        <w:t>A</w:t>
      </w:r>
      <w:r w:rsidRPr="006F18E8">
        <w:rPr>
          <w:rFonts w:ascii="Arial" w:hAnsi="Arial" w:cs="Arial"/>
          <w:sz w:val="18"/>
          <w:szCs w:val="18"/>
        </w:rPr>
        <w:t xml:space="preserve">ccident; AS, Adult Sexual Abuse; AT, Attacked with Weapon; Chr, Chromosome; CP, Childhood Physical Abuse; CS, Childhood Sexual Abuse; </w:t>
      </w:r>
      <w:proofErr w:type="spellStart"/>
      <w:r w:rsidRPr="006F18E8">
        <w:rPr>
          <w:rFonts w:ascii="Arial" w:hAnsi="Arial" w:cs="Arial"/>
          <w:sz w:val="18"/>
          <w:szCs w:val="18"/>
        </w:rPr>
        <w:t>Func</w:t>
      </w:r>
      <w:proofErr w:type="spellEnd"/>
      <w:r w:rsidRPr="006F18E8">
        <w:rPr>
          <w:rFonts w:ascii="Arial" w:hAnsi="Arial" w:cs="Arial"/>
          <w:sz w:val="18"/>
          <w:szCs w:val="18"/>
        </w:rPr>
        <w:t xml:space="preserve">, Function; LT, Life </w:t>
      </w:r>
      <w:r w:rsidR="00FA34CF">
        <w:rPr>
          <w:rFonts w:ascii="Arial" w:hAnsi="Arial" w:cs="Arial"/>
          <w:sz w:val="18"/>
          <w:szCs w:val="18"/>
        </w:rPr>
        <w:t>T</w:t>
      </w:r>
      <w:r w:rsidRPr="006F18E8">
        <w:rPr>
          <w:rFonts w:ascii="Arial" w:hAnsi="Arial" w:cs="Arial"/>
          <w:sz w:val="18"/>
          <w:szCs w:val="18"/>
        </w:rPr>
        <w:t xml:space="preserve">hreatening </w:t>
      </w:r>
      <w:r w:rsidR="00FA34CF">
        <w:rPr>
          <w:rFonts w:ascii="Arial" w:hAnsi="Arial" w:cs="Arial"/>
          <w:sz w:val="18"/>
          <w:szCs w:val="18"/>
        </w:rPr>
        <w:t>I</w:t>
      </w:r>
      <w:r w:rsidRPr="006F18E8">
        <w:rPr>
          <w:rFonts w:ascii="Arial" w:hAnsi="Arial" w:cs="Arial"/>
          <w:sz w:val="18"/>
          <w:szCs w:val="18"/>
        </w:rPr>
        <w:t xml:space="preserve">llness or </w:t>
      </w:r>
      <w:r w:rsidR="00FA34CF">
        <w:rPr>
          <w:rFonts w:ascii="Arial" w:hAnsi="Arial" w:cs="Arial"/>
          <w:sz w:val="18"/>
          <w:szCs w:val="18"/>
        </w:rPr>
        <w:t>I</w:t>
      </w:r>
      <w:r w:rsidRPr="006F18E8">
        <w:rPr>
          <w:rFonts w:ascii="Arial" w:hAnsi="Arial" w:cs="Arial"/>
          <w:sz w:val="18"/>
          <w:szCs w:val="18"/>
        </w:rPr>
        <w:t xml:space="preserve">njury; MT, Military </w:t>
      </w:r>
      <w:r w:rsidR="00FA34CF">
        <w:rPr>
          <w:rFonts w:ascii="Arial" w:hAnsi="Arial" w:cs="Arial"/>
          <w:sz w:val="18"/>
          <w:szCs w:val="18"/>
        </w:rPr>
        <w:t>T</w:t>
      </w:r>
      <w:r w:rsidRPr="006F18E8">
        <w:rPr>
          <w:rFonts w:ascii="Arial" w:hAnsi="Arial" w:cs="Arial"/>
          <w:sz w:val="18"/>
          <w:szCs w:val="18"/>
        </w:rPr>
        <w:t xml:space="preserve">rauma; MV, Motor </w:t>
      </w:r>
      <w:r w:rsidR="00FA34CF">
        <w:rPr>
          <w:rFonts w:ascii="Arial" w:hAnsi="Arial" w:cs="Arial"/>
          <w:sz w:val="18"/>
          <w:szCs w:val="18"/>
        </w:rPr>
        <w:t>V</w:t>
      </w:r>
      <w:r w:rsidRPr="006F18E8">
        <w:rPr>
          <w:rFonts w:ascii="Arial" w:hAnsi="Arial" w:cs="Arial"/>
          <w:sz w:val="18"/>
          <w:szCs w:val="18"/>
        </w:rPr>
        <w:t xml:space="preserve">ehicle </w:t>
      </w:r>
      <w:r w:rsidR="00FA34CF">
        <w:rPr>
          <w:rFonts w:ascii="Arial" w:hAnsi="Arial" w:cs="Arial"/>
          <w:sz w:val="18"/>
          <w:szCs w:val="18"/>
        </w:rPr>
        <w:t>A</w:t>
      </w:r>
      <w:r w:rsidRPr="006F18E8">
        <w:rPr>
          <w:rFonts w:ascii="Arial" w:hAnsi="Arial" w:cs="Arial"/>
          <w:sz w:val="18"/>
          <w:szCs w:val="18"/>
        </w:rPr>
        <w:t xml:space="preserve">ccident; ND, Natural </w:t>
      </w:r>
      <w:r w:rsidR="00FA34CF">
        <w:rPr>
          <w:rFonts w:ascii="Arial" w:hAnsi="Arial" w:cs="Arial"/>
          <w:sz w:val="18"/>
          <w:szCs w:val="18"/>
        </w:rPr>
        <w:t>D</w:t>
      </w:r>
      <w:r w:rsidRPr="006F18E8">
        <w:rPr>
          <w:rFonts w:ascii="Arial" w:hAnsi="Arial" w:cs="Arial"/>
          <w:sz w:val="18"/>
          <w:szCs w:val="18"/>
        </w:rPr>
        <w:t xml:space="preserve">isaster; OT, Other; Pass FDR, </w:t>
      </w:r>
      <w:proofErr w:type="spellStart"/>
      <w:r w:rsidRPr="006F18E8">
        <w:rPr>
          <w:rFonts w:ascii="Arial" w:hAnsi="Arial" w:cs="Arial"/>
          <w:sz w:val="18"/>
          <w:szCs w:val="18"/>
        </w:rPr>
        <w:t>Passociation</w:t>
      </w:r>
      <w:proofErr w:type="spellEnd"/>
      <w:r w:rsidR="00FA34CF">
        <w:rPr>
          <w:rFonts w:ascii="Arial" w:hAnsi="Arial" w:cs="Arial"/>
          <w:sz w:val="18"/>
          <w:szCs w:val="18"/>
        </w:rPr>
        <w:t xml:space="preserve"> (FDR-corrected)</w:t>
      </w:r>
      <w:r w:rsidRPr="006F18E8">
        <w:rPr>
          <w:rFonts w:ascii="Arial" w:hAnsi="Arial" w:cs="Arial"/>
          <w:sz w:val="18"/>
          <w:szCs w:val="18"/>
        </w:rPr>
        <w:t xml:space="preserve">; Pint, </w:t>
      </w:r>
      <w:proofErr w:type="spellStart"/>
      <w:r w:rsidRPr="006F18E8">
        <w:rPr>
          <w:rFonts w:ascii="Arial" w:hAnsi="Arial" w:cs="Arial"/>
          <w:sz w:val="18"/>
          <w:szCs w:val="18"/>
        </w:rPr>
        <w:t>Pinteraction</w:t>
      </w:r>
      <w:proofErr w:type="spellEnd"/>
      <w:r w:rsidR="00FA34CF">
        <w:rPr>
          <w:rFonts w:ascii="Arial" w:hAnsi="Arial" w:cs="Arial"/>
          <w:sz w:val="18"/>
          <w:szCs w:val="18"/>
        </w:rPr>
        <w:t xml:space="preserve"> (FDR-corrected)</w:t>
      </w:r>
      <w:r w:rsidRPr="006F18E8">
        <w:rPr>
          <w:rFonts w:ascii="Arial" w:hAnsi="Arial" w:cs="Arial"/>
          <w:sz w:val="18"/>
          <w:szCs w:val="18"/>
        </w:rPr>
        <w:t xml:space="preserve">; SA, Sudden Abandonment; SM, Sudden </w:t>
      </w:r>
      <w:r w:rsidR="00FA34CF">
        <w:rPr>
          <w:rFonts w:ascii="Arial" w:hAnsi="Arial" w:cs="Arial"/>
          <w:sz w:val="18"/>
          <w:szCs w:val="18"/>
        </w:rPr>
        <w:t>M</w:t>
      </w:r>
      <w:r w:rsidRPr="006F18E8">
        <w:rPr>
          <w:rFonts w:ascii="Arial" w:hAnsi="Arial" w:cs="Arial"/>
          <w:sz w:val="18"/>
          <w:szCs w:val="18"/>
        </w:rPr>
        <w:t>ove/</w:t>
      </w:r>
      <w:r w:rsidR="00FA34CF">
        <w:rPr>
          <w:rFonts w:ascii="Arial" w:hAnsi="Arial" w:cs="Arial"/>
          <w:sz w:val="18"/>
          <w:szCs w:val="18"/>
        </w:rPr>
        <w:t>L</w:t>
      </w:r>
      <w:r w:rsidRPr="006F18E8">
        <w:rPr>
          <w:rFonts w:ascii="Arial" w:hAnsi="Arial" w:cs="Arial"/>
          <w:sz w:val="18"/>
          <w:szCs w:val="18"/>
        </w:rPr>
        <w:t xml:space="preserve">oss; WD, </w:t>
      </w:r>
      <w:r w:rsidR="00FA34CF">
        <w:rPr>
          <w:rFonts w:ascii="Arial" w:hAnsi="Arial" w:cs="Arial"/>
          <w:sz w:val="18"/>
          <w:szCs w:val="18"/>
        </w:rPr>
        <w:t>W</w:t>
      </w:r>
      <w:r w:rsidRPr="006F18E8">
        <w:rPr>
          <w:rFonts w:ascii="Arial" w:hAnsi="Arial" w:cs="Arial"/>
          <w:sz w:val="18"/>
          <w:szCs w:val="18"/>
        </w:rPr>
        <w:t xml:space="preserve">itnessed </w:t>
      </w:r>
      <w:r w:rsidR="00FA34CF">
        <w:rPr>
          <w:rFonts w:ascii="Arial" w:hAnsi="Arial" w:cs="Arial"/>
          <w:sz w:val="18"/>
          <w:szCs w:val="18"/>
        </w:rPr>
        <w:t>D</w:t>
      </w:r>
      <w:r w:rsidRPr="006F18E8">
        <w:rPr>
          <w:rFonts w:ascii="Arial" w:hAnsi="Arial" w:cs="Arial"/>
          <w:sz w:val="18"/>
          <w:szCs w:val="18"/>
        </w:rPr>
        <w:t>eath.</w:t>
      </w:r>
    </w:p>
    <w:p w14:paraId="42071615" w14:textId="24E70CD5" w:rsidR="00A86ECF" w:rsidRPr="006F18E8" w:rsidRDefault="00A86ECF" w:rsidP="00381989">
      <w:pPr>
        <w:rPr>
          <w:rFonts w:ascii="Arial" w:hAnsi="Arial" w:cs="Arial"/>
          <w:sz w:val="20"/>
          <w:szCs w:val="20"/>
        </w:rPr>
      </w:pPr>
    </w:p>
    <w:p w14:paraId="4EE40738" w14:textId="1CF5BFE5" w:rsidR="00A86ECF" w:rsidRPr="00DB652C" w:rsidRDefault="00A86ECF" w:rsidP="00381989">
      <w:pPr>
        <w:rPr>
          <w:rFonts w:ascii="Arial" w:hAnsi="Arial" w:cs="Arial"/>
          <w:sz w:val="20"/>
          <w:szCs w:val="20"/>
        </w:rPr>
      </w:pPr>
    </w:p>
    <w:p w14:paraId="1ACF71C9" w14:textId="234CEB56" w:rsidR="00A86ECF" w:rsidRPr="00DB652C" w:rsidRDefault="00A86ECF" w:rsidP="00381989">
      <w:pPr>
        <w:rPr>
          <w:rFonts w:ascii="Arial" w:hAnsi="Arial" w:cs="Arial"/>
          <w:sz w:val="20"/>
          <w:szCs w:val="20"/>
        </w:rPr>
      </w:pPr>
    </w:p>
    <w:p w14:paraId="58ED0860" w14:textId="18672551" w:rsidR="00A86ECF" w:rsidRPr="00DB652C" w:rsidRDefault="00A86ECF" w:rsidP="00381989">
      <w:pPr>
        <w:rPr>
          <w:rFonts w:ascii="Arial" w:hAnsi="Arial" w:cs="Arial"/>
          <w:sz w:val="20"/>
          <w:szCs w:val="20"/>
        </w:rPr>
      </w:pPr>
    </w:p>
    <w:p w14:paraId="480F511E" w14:textId="0EA7CAB0" w:rsidR="00A86ECF" w:rsidRPr="00DB652C" w:rsidRDefault="00A86ECF" w:rsidP="00381989">
      <w:pPr>
        <w:rPr>
          <w:rFonts w:ascii="Arial" w:hAnsi="Arial" w:cs="Arial"/>
          <w:sz w:val="20"/>
          <w:szCs w:val="20"/>
        </w:rPr>
      </w:pPr>
    </w:p>
    <w:p w14:paraId="56176CCC" w14:textId="5BB5A40D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62636DAC" w14:textId="1B734F5B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31B810CE" w14:textId="7D6971E5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51434DD5" w14:textId="1E0DD719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14019115" w14:textId="1B27928C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582DB603" w14:textId="6CAC70EC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2E74F3CA" w14:textId="57B94F25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7B1E1235" w14:textId="4BAD7E4E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59D34456" w14:textId="18F17475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020D5E7C" w14:textId="55EE7471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37F5F223" w14:textId="71570673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329F4C89" w14:textId="2447E6D5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756F42A8" w14:textId="485D1999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36ABD215" w14:textId="78A73EC0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431F44C2" w14:textId="219DADCE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39217DD2" w14:textId="54E4ADCA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0E79BB42" w14:textId="77777777" w:rsidR="009A5F71" w:rsidRDefault="009A5F71" w:rsidP="00381989">
      <w:pPr>
        <w:rPr>
          <w:rFonts w:ascii="Times New Roman" w:hAnsi="Times New Roman" w:cs="Times New Roman"/>
          <w:sz w:val="20"/>
          <w:szCs w:val="20"/>
        </w:rPr>
        <w:sectPr w:rsidR="009A5F71" w:rsidSect="00C13417">
          <w:pgSz w:w="15840" w:h="12240" w:orient="landscape"/>
          <w:pgMar w:top="720" w:right="144" w:bottom="720" w:left="144" w:header="720" w:footer="720" w:gutter="0"/>
          <w:cols w:space="720"/>
          <w:docGrid w:linePitch="360"/>
        </w:sectPr>
      </w:pPr>
    </w:p>
    <w:p w14:paraId="63EC09AE" w14:textId="69196662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03CFDFD8" w14:textId="77777777" w:rsidR="00A86ECF" w:rsidRDefault="00A86ECF" w:rsidP="00381989">
      <w:pPr>
        <w:rPr>
          <w:rFonts w:ascii="Times New Roman" w:hAnsi="Times New Roman" w:cs="Times New Roman"/>
          <w:sz w:val="20"/>
          <w:szCs w:val="20"/>
        </w:rPr>
      </w:pPr>
    </w:p>
    <w:p w14:paraId="4C9D68CD" w14:textId="5EEF404B" w:rsidR="00A86ECF" w:rsidRPr="007401F3" w:rsidRDefault="00754297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54297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00149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A86ECF" w:rsidRPr="007401F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91348" w:rsidRPr="004915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Gene Ontology enrichment</w:t>
      </w:r>
    </w:p>
    <w:p w14:paraId="7BF0C50F" w14:textId="5EC4D97E" w:rsidR="00A86ECF" w:rsidRDefault="00A86ECF" w:rsidP="00381989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23503" w:type="dxa"/>
        <w:tblLook w:val="04A0" w:firstRow="1" w:lastRow="0" w:firstColumn="1" w:lastColumn="0" w:noHBand="0" w:noVBand="1"/>
      </w:tblPr>
      <w:tblGrid>
        <w:gridCol w:w="3960"/>
        <w:gridCol w:w="2070"/>
        <w:gridCol w:w="2160"/>
        <w:gridCol w:w="1800"/>
        <w:gridCol w:w="1083"/>
        <w:gridCol w:w="1317"/>
        <w:gridCol w:w="11173"/>
      </w:tblGrid>
      <w:tr w:rsidR="00830916" w:rsidRPr="00830916" w14:paraId="522A22CC" w14:textId="77777777" w:rsidTr="00830916">
        <w:trPr>
          <w:trHeight w:val="300"/>
        </w:trPr>
        <w:tc>
          <w:tcPr>
            <w:tcW w:w="12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9B1A" w14:textId="219BC6F2" w:rsidR="00830916" w:rsidRPr="00830916" w:rsidRDefault="00754297" w:rsidP="0083091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2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00149B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830916" w:rsidRPr="00830916">
              <w:rPr>
                <w:rFonts w:ascii="Arial" w:eastAsia="Times New Roman" w:hAnsi="Arial" w:cs="Arial"/>
                <w:b/>
                <w:bCs/>
                <w:color w:val="000000"/>
              </w:rPr>
              <w:t>. Gene Ontology enrichment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8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0916" w:rsidRPr="00830916" w14:paraId="6C26E72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E28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DA66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B0A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C43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30B5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7CB2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BD11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916" w:rsidRPr="00830916" w14:paraId="70C969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A2EE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 biological process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3D55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 symbol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A8D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Genes in Pathway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7070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Genes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1E2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Direction of effect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C34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Fold Enrichment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CF89" w14:textId="77777777" w:rsidR="00830916" w:rsidRPr="00830916" w:rsidRDefault="00830916" w:rsidP="008309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Enrichment</w:t>
            </w:r>
            <w:r w:rsidRPr="008309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p</w:t>
            </w:r>
            <w:r w:rsidRPr="00830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value</w:t>
            </w:r>
          </w:p>
        </w:tc>
      </w:tr>
      <w:tr w:rsidR="00830916" w:rsidRPr="00830916" w14:paraId="4D11BBA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0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F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GO:0009987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A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4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1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A9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2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2.73E-25</w:t>
            </w:r>
          </w:p>
        </w:tc>
      </w:tr>
      <w:tr w:rsidR="00830916" w:rsidRPr="00830916" w14:paraId="661D3F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A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multicellular organism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6F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12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D8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68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E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34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1.13E-24</w:t>
            </w:r>
          </w:p>
        </w:tc>
      </w:tr>
      <w:tr w:rsidR="00830916" w:rsidRPr="00830916" w14:paraId="425352C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C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developmental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F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GO:0032502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F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F4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51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D3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2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4.57E-24</w:t>
            </w:r>
          </w:p>
        </w:tc>
      </w:tr>
      <w:tr w:rsidR="00830916" w:rsidRPr="00830916" w14:paraId="6586E91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0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anatomical structure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2F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53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B8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8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C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3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4.71E-24</w:t>
            </w:r>
          </w:p>
        </w:tc>
      </w:tr>
      <w:tr w:rsidR="00830916" w:rsidRPr="00830916" w14:paraId="6763033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2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nervous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8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GO:0007399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A7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C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5E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8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CA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1.15E-23</w:t>
            </w:r>
          </w:p>
        </w:tc>
      </w:tr>
      <w:tr w:rsidR="00830916" w:rsidRPr="00830916" w14:paraId="3011EC9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54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9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C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6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7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E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2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2.86E-23</w:t>
            </w:r>
          </w:p>
        </w:tc>
      </w:tr>
      <w:tr w:rsidR="00830916" w:rsidRPr="00830916" w14:paraId="4C95EE3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A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1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A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C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F8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E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6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1.74E-20</w:t>
            </w:r>
          </w:p>
        </w:tc>
      </w:tr>
      <w:tr w:rsidR="00830916" w:rsidRPr="00830916" w14:paraId="4D268CF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A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biological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4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51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BE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B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E2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3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4.54E-20</w:t>
            </w:r>
          </w:p>
        </w:tc>
      </w:tr>
      <w:tr w:rsidR="00830916" w:rsidRPr="00830916" w14:paraId="321568B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4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1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GO:0022008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B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53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2E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01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5.86E-19</w:t>
            </w:r>
          </w:p>
        </w:tc>
      </w:tr>
      <w:tr w:rsidR="00830916" w:rsidRPr="00830916" w14:paraId="4E2C7FC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7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4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F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1A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24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26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4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6.80E-19</w:t>
            </w:r>
          </w:p>
        </w:tc>
      </w:tr>
      <w:tr w:rsidR="00830916" w:rsidRPr="00830916" w14:paraId="167114E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D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8F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GO:0048468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7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F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0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E6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8A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9.86E-19</w:t>
            </w:r>
          </w:p>
        </w:tc>
      </w:tr>
      <w:tr w:rsidR="00830916" w:rsidRPr="00830916" w14:paraId="1F2F661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6D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3A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1E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2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E9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4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8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3.51E-18</w:t>
            </w:r>
          </w:p>
        </w:tc>
      </w:tr>
      <w:tr w:rsidR="00830916" w:rsidRPr="00830916" w14:paraId="0358DA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F9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multicellular organismal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28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GO:0032501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D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8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F2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22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E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5.43E-18</w:t>
            </w:r>
          </w:p>
        </w:tc>
      </w:tr>
      <w:tr w:rsidR="00830916" w:rsidRPr="00830916" w14:paraId="1F5668F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7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component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0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E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DF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10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F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C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5.56E-18</w:t>
            </w:r>
          </w:p>
        </w:tc>
      </w:tr>
      <w:tr w:rsidR="00830916" w:rsidRPr="00830916" w14:paraId="456C57F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2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37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E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4A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8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5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1F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8.09E-18</w:t>
            </w:r>
          </w:p>
        </w:tc>
      </w:tr>
      <w:tr w:rsidR="00830916" w:rsidRPr="00830916" w14:paraId="56CCDB9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9C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plasma membrane bounded cell projection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7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17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1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C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E5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8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8.36E-18</w:t>
            </w:r>
          </w:p>
        </w:tc>
      </w:tr>
      <w:tr w:rsidR="00830916" w:rsidRPr="00830916" w14:paraId="2D549F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E7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generation of neurons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C5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8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3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AD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6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3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1.36E-17</w:t>
            </w:r>
          </w:p>
        </w:tc>
      </w:tr>
      <w:tr w:rsidR="00830916" w:rsidRPr="00830916" w14:paraId="27E5105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F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projection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CD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9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5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F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5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5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1.38E-17</w:t>
            </w:r>
          </w:p>
        </w:tc>
      </w:tr>
      <w:tr w:rsidR="00830916" w:rsidRPr="00830916" w14:paraId="61BDFD8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BC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anatomical structure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8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GO:0009653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C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EF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6F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56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0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1.57E-17</w:t>
            </w:r>
          </w:p>
        </w:tc>
      </w:tr>
      <w:tr w:rsidR="00830916" w:rsidRPr="00830916" w14:paraId="1B1EC1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92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biological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D2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GO:0008150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C2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D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6C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9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95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8.84E-17</w:t>
            </w:r>
          </w:p>
        </w:tc>
      </w:tr>
      <w:tr w:rsidR="00830916" w:rsidRPr="00830916" w14:paraId="760D574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9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projection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1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GO:0031175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D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07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7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25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7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3.68E-16</w:t>
            </w:r>
          </w:p>
        </w:tc>
      </w:tr>
      <w:tr w:rsidR="00830916" w:rsidRPr="00830916" w14:paraId="17E0AFE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F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morphogenesis involved in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6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89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CD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E1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4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7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4.98E-16</w:t>
            </w:r>
          </w:p>
        </w:tc>
      </w:tr>
      <w:tr w:rsidR="00830916" w:rsidRPr="00830916" w14:paraId="640B002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A4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component organization or biogenesis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02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6E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8A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0A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3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0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1.18E-15</w:t>
            </w:r>
          </w:p>
        </w:tc>
      </w:tr>
      <w:tr w:rsidR="00830916" w:rsidRPr="00830916" w14:paraId="6968F9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A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developmental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CE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7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2B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D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3E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D1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1.43E-15</w:t>
            </w:r>
          </w:p>
        </w:tc>
      </w:tr>
      <w:tr w:rsidR="00830916" w:rsidRPr="00830916" w14:paraId="0807E78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4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D7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7E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E6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A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20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D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3.00E-15</w:t>
            </w:r>
          </w:p>
        </w:tc>
      </w:tr>
      <w:tr w:rsidR="00830916" w:rsidRPr="00830916" w14:paraId="069C5C9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B8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neuron projection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D3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55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5F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A0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BA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F2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1.13E-14</w:t>
            </w:r>
          </w:p>
        </w:tc>
      </w:tr>
      <w:tr w:rsidR="00830916" w:rsidRPr="00830916" w14:paraId="0F112F5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7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plasma membrane bounded cell projection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2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A9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6E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1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D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E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1.40E-14</w:t>
            </w:r>
          </w:p>
        </w:tc>
      </w:tr>
      <w:tr w:rsidR="00830916" w:rsidRPr="00830916" w14:paraId="55D78E7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6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projection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AC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5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2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8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C3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1.86E-14</w:t>
            </w:r>
          </w:p>
        </w:tc>
      </w:tr>
      <w:tr w:rsidR="00830916" w:rsidRPr="00830916" w14:paraId="6C9DE0F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0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part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9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GO:0032990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A2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9B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3F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0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C1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3.43E-14</w:t>
            </w:r>
          </w:p>
        </w:tc>
      </w:tr>
      <w:tr w:rsidR="00830916" w:rsidRPr="00830916" w14:paraId="4A87B7C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9E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4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0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59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0B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D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6.18E-14</w:t>
            </w:r>
          </w:p>
        </w:tc>
      </w:tr>
      <w:tr w:rsidR="00830916" w:rsidRPr="00830916" w14:paraId="44629FF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4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CF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B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0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75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59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99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1.30E-13</w:t>
            </w:r>
          </w:p>
        </w:tc>
      </w:tr>
      <w:tr w:rsidR="00830916" w:rsidRPr="00830916" w14:paraId="110F528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A4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communication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1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A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E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66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B9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E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1.73E-13</w:t>
            </w:r>
          </w:p>
        </w:tc>
      </w:tr>
      <w:tr w:rsidR="00830916" w:rsidRPr="00830916" w14:paraId="455F240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6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biological quality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5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GO:0065008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0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79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2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E4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CA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1.85E-13</w:t>
            </w:r>
          </w:p>
        </w:tc>
      </w:tr>
      <w:tr w:rsidR="00830916" w:rsidRPr="00830916" w14:paraId="6E61CE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F3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morphogenesis involved in neuron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F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F4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B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4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C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8C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2.42E-13</w:t>
            </w:r>
          </w:p>
        </w:tc>
      </w:tr>
      <w:tr w:rsidR="00830916" w:rsidRPr="00830916" w14:paraId="54796BA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F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component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E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GO:0032989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D2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3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9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4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C7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2.76E-13</w:t>
            </w:r>
          </w:p>
        </w:tc>
      </w:tr>
      <w:tr w:rsidR="00830916" w:rsidRPr="00830916" w14:paraId="5B553CC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ED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projection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9A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0E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10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F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0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3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3.72E-13</w:t>
            </w:r>
          </w:p>
        </w:tc>
      </w:tr>
      <w:tr w:rsidR="00830916" w:rsidRPr="00830916" w14:paraId="7A47364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8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plasma membrane bounded cell projection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7F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E8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F5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0A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D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C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4.13E-13</w:t>
            </w:r>
          </w:p>
        </w:tc>
      </w:tr>
      <w:tr w:rsidR="00830916" w:rsidRPr="00830916" w14:paraId="61C760A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D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8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4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A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BD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A7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5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9.33E-13</w:t>
            </w:r>
          </w:p>
        </w:tc>
      </w:tr>
      <w:tr w:rsidR="00830916" w:rsidRPr="00830916" w14:paraId="223D11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8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movement of cell or subcellular component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B4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17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4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4B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1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5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1.06E-12</w:t>
            </w:r>
          </w:p>
        </w:tc>
      </w:tr>
      <w:tr w:rsidR="00830916" w:rsidRPr="00830916" w14:paraId="2B7C3EF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B3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component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7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3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9C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C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A4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2.73E-12</w:t>
            </w:r>
          </w:p>
        </w:tc>
      </w:tr>
      <w:tr w:rsidR="00830916" w:rsidRPr="00830916" w14:paraId="2025E2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7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A3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33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8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9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E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6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4.22E-12</w:t>
            </w:r>
          </w:p>
        </w:tc>
      </w:tr>
      <w:tr w:rsidR="00830916" w:rsidRPr="00830916" w14:paraId="3D8E9F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A0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organ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A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1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7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99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CE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9F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1.17E-11</w:t>
            </w:r>
          </w:p>
        </w:tc>
      </w:tr>
      <w:tr w:rsidR="00830916" w:rsidRPr="00830916" w14:paraId="5FE6F99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1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chemical stimulus involved in sensory perception of smell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6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8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4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6A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1A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D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8.10E-11</w:t>
            </w:r>
          </w:p>
        </w:tc>
      </w:tr>
      <w:tr w:rsidR="00830916" w:rsidRPr="00830916" w14:paraId="5EACCE7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0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chemical stimulus involved in sensory perception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3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72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0D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C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81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1.31E-10</w:t>
            </w:r>
          </w:p>
        </w:tc>
      </w:tr>
      <w:tr w:rsidR="00830916" w:rsidRPr="00830916" w14:paraId="248E08A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B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axon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8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GO:0061564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7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C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1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5C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15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1.45E-10</w:t>
            </w:r>
          </w:p>
        </w:tc>
      </w:tr>
      <w:tr w:rsidR="00830916" w:rsidRPr="00830916" w14:paraId="6AC158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A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transmembrane receptor protein tyrosine kinase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C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E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D4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94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0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31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1.89E-10</w:t>
            </w:r>
          </w:p>
        </w:tc>
      </w:tr>
      <w:tr w:rsidR="00830916" w:rsidRPr="00830916" w14:paraId="1CB4D38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A9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developmental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A8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86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8F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4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6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0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2.00E-10</w:t>
            </w:r>
          </w:p>
        </w:tc>
      </w:tr>
      <w:tr w:rsidR="00830916" w:rsidRPr="00830916" w14:paraId="6D42C3C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CB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modulation of chemical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A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B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35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A2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6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0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2.59E-10</w:t>
            </w:r>
          </w:p>
        </w:tc>
      </w:tr>
      <w:tr w:rsidR="00830916" w:rsidRPr="00830916" w14:paraId="0C63B1D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8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axonogenesis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4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9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5D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5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8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1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2.62E-10</w:t>
            </w:r>
          </w:p>
        </w:tc>
      </w:tr>
      <w:tr w:rsidR="00830916" w:rsidRPr="00830916" w14:paraId="6AE2AE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1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trans-synaptic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73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GO:0099177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3D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30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8D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9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1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2.71E-10</w:t>
            </w:r>
          </w:p>
        </w:tc>
      </w:tr>
      <w:tr w:rsidR="00830916" w:rsidRPr="00830916" w14:paraId="4EE21C2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A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locomotion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C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E9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8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C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3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BF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4.53E-10</w:t>
            </w:r>
          </w:p>
        </w:tc>
      </w:tr>
      <w:tr w:rsidR="00830916" w:rsidRPr="00830916" w14:paraId="621EF1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D3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perception of smell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1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7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F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B3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4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B0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4.56E-10</w:t>
            </w:r>
          </w:p>
        </w:tc>
      </w:tr>
      <w:tr w:rsidR="00830916" w:rsidRPr="00830916" w14:paraId="3256004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7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biological regulation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GO:0065007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CF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B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5C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D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4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9.88E-10</w:t>
            </w:r>
          </w:p>
        </w:tc>
      </w:tr>
      <w:tr w:rsidR="00830916" w:rsidRPr="00830916" w14:paraId="4D8111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8D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junction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D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GO:0034330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B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FE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30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B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9C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1.54E-09</w:t>
            </w:r>
          </w:p>
        </w:tc>
      </w:tr>
      <w:tr w:rsidR="00830916" w:rsidRPr="00830916" w14:paraId="6900C6A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BF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neuron projection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E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GO:0097485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E4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E4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9E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54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BD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1.72E-09</w:t>
            </w:r>
          </w:p>
        </w:tc>
      </w:tr>
      <w:tr w:rsidR="00830916" w:rsidRPr="00830916" w14:paraId="021B47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AC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central nervous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9E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9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7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5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8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C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2.47E-09</w:t>
            </w:r>
          </w:p>
        </w:tc>
      </w:tr>
      <w:tr w:rsidR="00830916" w:rsidRPr="00830916" w14:paraId="0F47F0C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5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axon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F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B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F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41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A8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B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2.68E-09</w:t>
            </w:r>
          </w:p>
        </w:tc>
      </w:tr>
      <w:tr w:rsidR="00830916" w:rsidRPr="00830916" w14:paraId="529D84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D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response to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02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D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E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95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1E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6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3.04E-09</w:t>
            </w:r>
          </w:p>
        </w:tc>
      </w:tr>
      <w:tr w:rsidR="00830916" w:rsidRPr="00830916" w14:paraId="3164138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EE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multicellular organismal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B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2C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0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C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05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B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3.13E-09</w:t>
            </w:r>
          </w:p>
        </w:tc>
      </w:tr>
      <w:tr w:rsidR="00830916" w:rsidRPr="00830916" w14:paraId="1C9DC59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BE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20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1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2C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5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8E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E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3.95E-09</w:t>
            </w:r>
          </w:p>
        </w:tc>
      </w:tr>
      <w:tr w:rsidR="00830916" w:rsidRPr="00830916" w14:paraId="0927122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F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7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GO:0009966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B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E2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8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B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4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4.05E-09</w:t>
            </w:r>
          </w:p>
        </w:tc>
      </w:tr>
      <w:tr w:rsidR="00830916" w:rsidRPr="00830916" w14:paraId="024EA79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9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neuron projection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2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GO:0010975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6C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C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37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8B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0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5.49E-09</w:t>
            </w:r>
          </w:p>
        </w:tc>
      </w:tr>
      <w:tr w:rsidR="00830916" w:rsidRPr="00830916" w14:paraId="47683E3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0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enzyme linked receptor protein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0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4D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4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4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54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6.07E-09</w:t>
            </w:r>
          </w:p>
        </w:tc>
      </w:tr>
      <w:tr w:rsidR="00830916" w:rsidRPr="00830916" w14:paraId="7BC7028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35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adhesion via plasma-membrane adhesion molecules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C6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GO:0098742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C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E6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42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00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B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7.75E-09</w:t>
            </w:r>
          </w:p>
        </w:tc>
      </w:tr>
      <w:tr w:rsidR="00830916" w:rsidRPr="00830916" w14:paraId="34130C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A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biological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D7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F5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7B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9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02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1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7.80E-09</w:t>
            </w:r>
          </w:p>
        </w:tc>
      </w:tr>
      <w:tr w:rsidR="00830916" w:rsidRPr="00830916" w14:paraId="7871A40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D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biological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F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B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D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DE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6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5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8.05E-09</w:t>
            </w:r>
          </w:p>
        </w:tc>
      </w:tr>
      <w:tr w:rsidR="00830916" w:rsidRPr="00830916" w14:paraId="14314AC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B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perception of chemical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6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FB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0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2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C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30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1.39E-08</w:t>
            </w:r>
          </w:p>
        </w:tc>
      </w:tr>
      <w:tr w:rsidR="00830916" w:rsidRPr="00830916" w14:paraId="7622297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9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chemical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7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GO:0009593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0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7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C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4A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E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1.56E-08</w:t>
            </w:r>
          </w:p>
        </w:tc>
      </w:tr>
      <w:tr w:rsidR="00830916" w:rsidRPr="00830916" w14:paraId="13F377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4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2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AD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9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A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24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7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1.60E-08</w:t>
            </w:r>
          </w:p>
        </w:tc>
      </w:tr>
      <w:tr w:rsidR="00830916" w:rsidRPr="00830916" w14:paraId="32B0A2D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D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cytoskeleton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0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B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E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33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5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7F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1.64E-08</w:t>
            </w:r>
          </w:p>
        </w:tc>
      </w:tr>
      <w:tr w:rsidR="00830916" w:rsidRPr="00830916" w14:paraId="1345C00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27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component movement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7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6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D3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C5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1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D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1.93E-08</w:t>
            </w:r>
          </w:p>
        </w:tc>
      </w:tr>
      <w:tr w:rsidR="00830916" w:rsidRPr="00830916" w14:paraId="183139B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EA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5A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7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2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C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9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2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2.76E-08</w:t>
            </w:r>
          </w:p>
        </w:tc>
      </w:tr>
      <w:tr w:rsidR="00830916" w:rsidRPr="00830916" w14:paraId="5D09ACE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1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anatomical structure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A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8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5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2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C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41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2.88E-08</w:t>
            </w:r>
          </w:p>
        </w:tc>
      </w:tr>
      <w:tr w:rsidR="00830916" w:rsidRPr="00830916" w14:paraId="29A524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23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9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GO:0030334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2B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E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37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1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7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2.97E-08</w:t>
            </w:r>
          </w:p>
        </w:tc>
      </w:tr>
      <w:tr w:rsidR="00830916" w:rsidRPr="00830916" w14:paraId="5E54FCA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5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establishment of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A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A5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6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C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8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5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4.40E-08</w:t>
            </w:r>
          </w:p>
        </w:tc>
      </w:tr>
      <w:tr w:rsidR="00830916" w:rsidRPr="00830916" w14:paraId="7070281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D6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projection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1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7F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FA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3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FD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04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5.59E-08</w:t>
            </w:r>
          </w:p>
        </w:tc>
      </w:tr>
      <w:tr w:rsidR="00830916" w:rsidRPr="00830916" w14:paraId="3CD3F30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3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motility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C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GO:2000145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92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2E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0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CA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76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6.85E-08</w:t>
            </w:r>
          </w:p>
        </w:tc>
      </w:tr>
      <w:tr w:rsidR="00830916" w:rsidRPr="00830916" w14:paraId="10AB66D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CA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communication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C4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4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04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36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F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1C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7.75E-08</w:t>
            </w:r>
          </w:p>
        </w:tc>
      </w:tr>
      <w:tr w:rsidR="00830916" w:rsidRPr="00830916" w14:paraId="7810C12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BF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4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0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8B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8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1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0F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7.91E-08</w:t>
            </w:r>
          </w:p>
        </w:tc>
      </w:tr>
      <w:tr w:rsidR="00830916" w:rsidRPr="00830916" w14:paraId="42FCCF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F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homophilic cell adhesion via plasma membrane adhesion molecules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45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2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28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A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8B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2E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8.80E-08</w:t>
            </w:r>
          </w:p>
        </w:tc>
      </w:tr>
      <w:tr w:rsidR="00830916" w:rsidRPr="00830916" w14:paraId="1A3EF2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AE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synapse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A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A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91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96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0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4A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9.36E-08</w:t>
            </w:r>
          </w:p>
        </w:tc>
      </w:tr>
      <w:tr w:rsidR="00830916" w:rsidRPr="00830916" w14:paraId="3E1D5D3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43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trans-synaptic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2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7D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44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1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9E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5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1.03E-07</w:t>
            </w:r>
          </w:p>
        </w:tc>
      </w:tr>
      <w:tr w:rsidR="00830916" w:rsidRPr="00830916" w14:paraId="53A16D7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8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brain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C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E3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9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6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F4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B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1.09E-07</w:t>
            </w:r>
          </w:p>
        </w:tc>
      </w:tr>
      <w:tr w:rsidR="00830916" w:rsidRPr="00830916" w14:paraId="5B8BA8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46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actin filament-based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E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27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F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3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4B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D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1.19E-07</w:t>
            </w:r>
          </w:p>
        </w:tc>
      </w:tr>
      <w:tr w:rsidR="00830916" w:rsidRPr="00830916" w14:paraId="5A70FAD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D4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component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95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C7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B2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FF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EB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3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1.53E-07</w:t>
            </w:r>
          </w:p>
        </w:tc>
      </w:tr>
      <w:tr w:rsidR="00830916" w:rsidRPr="00830916" w14:paraId="38CBBCB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B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small GTPase mediated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A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2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03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C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A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54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2.09E-07</w:t>
            </w:r>
          </w:p>
        </w:tc>
      </w:tr>
      <w:tr w:rsidR="00830916" w:rsidRPr="00830916" w14:paraId="50FD7FD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B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head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0D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GO:0060322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F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8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F5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9D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22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2.30E-07</w:t>
            </w:r>
          </w:p>
        </w:tc>
      </w:tr>
      <w:tr w:rsidR="00830916" w:rsidRPr="00830916" w14:paraId="35397CC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04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intracellular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B2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GO:1902531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F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B7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77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2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80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2.31E-07</w:t>
            </w:r>
          </w:p>
        </w:tc>
      </w:tr>
      <w:tr w:rsidR="00830916" w:rsidRPr="00830916" w14:paraId="7A1AE89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9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locomotion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DC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E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96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6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A3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C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2.88E-07</w:t>
            </w:r>
          </w:p>
        </w:tc>
      </w:tr>
      <w:tr w:rsidR="00830916" w:rsidRPr="00830916" w14:paraId="3ACB183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3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behavior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5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A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A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4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28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3.51E-07</w:t>
            </w:r>
          </w:p>
        </w:tc>
      </w:tr>
      <w:tr w:rsidR="00830916" w:rsidRPr="00830916" w14:paraId="7C0FC20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4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membrane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9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GO:0042391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B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6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7B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9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3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4.53E-07</w:t>
            </w:r>
          </w:p>
        </w:tc>
      </w:tr>
      <w:tr w:rsidR="00830916" w:rsidRPr="00830916" w14:paraId="164E1C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4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organ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C7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GO:0009887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07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03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8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A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6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4.63E-07</w:t>
            </w:r>
          </w:p>
        </w:tc>
      </w:tr>
      <w:tr w:rsidR="00830916" w:rsidRPr="00830916" w14:paraId="5B67C4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3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intracellular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2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GO:0035556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E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63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68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36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D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4.63E-07</w:t>
            </w:r>
          </w:p>
        </w:tc>
      </w:tr>
      <w:tr w:rsidR="00830916" w:rsidRPr="00830916" w14:paraId="032A9CB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36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chemical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BC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56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46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6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BA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6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5.75E-07</w:t>
            </w:r>
          </w:p>
        </w:tc>
      </w:tr>
      <w:tr w:rsidR="00830916" w:rsidRPr="00830916" w14:paraId="625A9C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A9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anterograde trans-synaptic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68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GO:0098916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2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0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1B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4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32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5.75E-07</w:t>
            </w:r>
          </w:p>
        </w:tc>
      </w:tr>
      <w:tr w:rsidR="00830916" w:rsidRPr="00830916" w14:paraId="21AAD48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C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communication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3E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5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1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C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9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9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6.62E-07</w:t>
            </w:r>
          </w:p>
        </w:tc>
      </w:tr>
      <w:tr w:rsidR="00830916" w:rsidRPr="00830916" w14:paraId="7AFD5A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CA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synaptic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F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CB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2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5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4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3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6.71E-07</w:t>
            </w:r>
          </w:p>
        </w:tc>
      </w:tr>
      <w:tr w:rsidR="00830916" w:rsidRPr="00830916" w14:paraId="0E7A15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7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peptidyl-tyrosine modification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6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22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52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B9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F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B4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1.14E-06</w:t>
            </w:r>
          </w:p>
        </w:tc>
      </w:tr>
      <w:tr w:rsidR="00830916" w:rsidRPr="00830916" w14:paraId="1D76979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1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3C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1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9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72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15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69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1.16E-06</w:t>
            </w:r>
          </w:p>
        </w:tc>
      </w:tr>
      <w:tr w:rsidR="00830916" w:rsidRPr="00830916" w14:paraId="523B680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B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14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B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76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3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DB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D9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1.27E-06</w:t>
            </w:r>
          </w:p>
        </w:tc>
      </w:tr>
      <w:tr w:rsidR="00830916" w:rsidRPr="00830916" w14:paraId="0F68329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43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cytoskeleton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4F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7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3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B4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49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4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1.67E-06</w:t>
            </w:r>
          </w:p>
        </w:tc>
      </w:tr>
      <w:tr w:rsidR="00830916" w:rsidRPr="00830916" w14:paraId="3457BD8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B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2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GO:0016477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1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6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C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E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5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1.88E-06</w:t>
            </w:r>
          </w:p>
        </w:tc>
      </w:tr>
      <w:tr w:rsidR="00830916" w:rsidRPr="00830916" w14:paraId="0EFB421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38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5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GO:0034220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C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C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1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D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F0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2.27E-06</w:t>
            </w:r>
          </w:p>
        </w:tc>
      </w:tr>
      <w:tr w:rsidR="00830916" w:rsidRPr="00830916" w14:paraId="5A6D607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52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circulatory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2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D9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7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B6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0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C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2.40E-06</w:t>
            </w:r>
          </w:p>
        </w:tc>
      </w:tr>
      <w:tr w:rsidR="00830916" w:rsidRPr="00830916" w14:paraId="12FEF64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D9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extracellular matrix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9D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C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4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6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3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9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2.41E-06</w:t>
            </w:r>
          </w:p>
        </w:tc>
      </w:tr>
      <w:tr w:rsidR="00830916" w:rsidRPr="00830916" w14:paraId="73D07DE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1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stimulus involved in sensory perception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E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37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0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9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3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56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2.42E-06</w:t>
            </w:r>
          </w:p>
        </w:tc>
      </w:tr>
      <w:tr w:rsidR="00830916" w:rsidRPr="00830916" w14:paraId="17F8DF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6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extracellular structure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1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GO:0043062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9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25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9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55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01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2.57E-06</w:t>
            </w:r>
          </w:p>
        </w:tc>
      </w:tr>
      <w:tr w:rsidR="00830916" w:rsidRPr="00830916" w14:paraId="1AB157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C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metal 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BE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4A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A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3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4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F0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2.95E-06</w:t>
            </w:r>
          </w:p>
        </w:tc>
      </w:tr>
      <w:tr w:rsidR="00830916" w:rsidRPr="00830916" w14:paraId="7AEE10F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9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circulatory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8E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GO:0072359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A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2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21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E5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E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3.40E-06</w:t>
            </w:r>
          </w:p>
        </w:tc>
      </w:tr>
      <w:tr w:rsidR="00830916" w:rsidRPr="00830916" w14:paraId="0F73E2C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FB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9E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3C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E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73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A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D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3.51E-06</w:t>
            </w:r>
          </w:p>
        </w:tc>
      </w:tr>
      <w:tr w:rsidR="00830916" w:rsidRPr="00830916" w14:paraId="20DFE5F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B9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F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26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3F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D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B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3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3.52E-06</w:t>
            </w:r>
          </w:p>
        </w:tc>
      </w:tr>
      <w:tr w:rsidR="00830916" w:rsidRPr="00830916" w14:paraId="4CE7BCC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9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peptidyl-tyrosine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1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GO:0018108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4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37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2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8D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2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3.69E-06</w:t>
            </w:r>
          </w:p>
        </w:tc>
      </w:tr>
      <w:tr w:rsidR="00830916" w:rsidRPr="00830916" w14:paraId="77499A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7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external encapsulating structure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A0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GO:0045229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88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59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C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9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2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3.81E-06</w:t>
            </w:r>
          </w:p>
        </w:tc>
      </w:tr>
      <w:tr w:rsidR="00830916" w:rsidRPr="00830916" w14:paraId="221FC7C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5A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localization of cell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2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A6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7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12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3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22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4.23E-06</w:t>
            </w:r>
          </w:p>
        </w:tc>
      </w:tr>
      <w:tr w:rsidR="00830916" w:rsidRPr="00830916" w14:paraId="2DB214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CE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cell motility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4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96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D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25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76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11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4.23E-06</w:t>
            </w:r>
          </w:p>
        </w:tc>
      </w:tr>
      <w:tr w:rsidR="00830916" w:rsidRPr="00830916" w14:paraId="6276BD6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1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multicellular organismal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6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4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3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82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9B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4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4.45E-06</w:t>
            </w:r>
          </w:p>
        </w:tc>
      </w:tr>
      <w:tr w:rsidR="00830916" w:rsidRPr="00830916" w14:paraId="4D492CD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2E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supramolecular fiber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GO:0097435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E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D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2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13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04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4.90E-06</w:t>
            </w:r>
          </w:p>
        </w:tc>
      </w:tr>
      <w:tr w:rsidR="00830916" w:rsidRPr="00830916" w14:paraId="3235CA2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8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C4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9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B2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D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ED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42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5.67E-06</w:t>
            </w:r>
          </w:p>
        </w:tc>
      </w:tr>
      <w:tr w:rsidR="00830916" w:rsidRPr="00830916" w14:paraId="6508321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9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05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8D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1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2C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1F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B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6.49E-06</w:t>
            </w:r>
          </w:p>
        </w:tc>
      </w:tr>
      <w:tr w:rsidR="00830916" w:rsidRPr="00830916" w14:paraId="7E27DFF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8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phosphorus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7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6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2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4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4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A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6.82E-06</w:t>
            </w:r>
          </w:p>
        </w:tc>
      </w:tr>
      <w:tr w:rsidR="00830916" w:rsidRPr="00830916" w14:paraId="079893E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B6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phosphate-containing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A1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GO:0006796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1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B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69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8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2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7.11E-06</w:t>
            </w:r>
          </w:p>
        </w:tc>
      </w:tr>
      <w:tr w:rsidR="00830916" w:rsidRPr="00830916" w14:paraId="04F86BC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B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forebrain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F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2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89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C0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2B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5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7.22E-06</w:t>
            </w:r>
          </w:p>
        </w:tc>
      </w:tr>
      <w:tr w:rsidR="00830916" w:rsidRPr="00830916" w14:paraId="47E4DA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E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component biogenesis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15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GO:0044087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7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A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2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D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3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7.99E-06</w:t>
            </w:r>
          </w:p>
        </w:tc>
      </w:tr>
      <w:tr w:rsidR="00830916" w:rsidRPr="00830916" w14:paraId="06787BE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0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surface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B5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1C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1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0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A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8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8.09E-06</w:t>
            </w:r>
          </w:p>
        </w:tc>
      </w:tr>
      <w:tr w:rsidR="00830916" w:rsidRPr="00830916" w14:paraId="347B24F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B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chemotaxis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B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A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D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9C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4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E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9.29E-06</w:t>
            </w:r>
          </w:p>
        </w:tc>
      </w:tr>
      <w:tr w:rsidR="00830916" w:rsidRPr="00830916" w14:paraId="5D828E9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C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8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GO:0042330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3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B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6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B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B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1.00E-05</w:t>
            </w:r>
          </w:p>
        </w:tc>
      </w:tr>
      <w:tr w:rsidR="00830916" w:rsidRPr="00830916" w14:paraId="314B24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0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molecular function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99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GO:0065009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A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7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B1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1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0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1.07E-05</w:t>
            </w:r>
          </w:p>
        </w:tc>
      </w:tr>
      <w:tr w:rsidR="00830916" w:rsidRPr="00830916" w14:paraId="128ABBE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7C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A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04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9F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08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B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0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1.12E-05</w:t>
            </w:r>
          </w:p>
        </w:tc>
      </w:tr>
      <w:tr w:rsidR="00830916" w:rsidRPr="00830916" w14:paraId="5DDCCA7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EE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inorganic 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2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1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67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8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31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88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1.22E-05</w:t>
            </w:r>
          </w:p>
        </w:tc>
      </w:tr>
      <w:tr w:rsidR="00830916" w:rsidRPr="00830916" w14:paraId="43FFB69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20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axonogenesis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5C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9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0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7E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B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1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1.26E-05</w:t>
            </w:r>
          </w:p>
        </w:tc>
      </w:tr>
      <w:tr w:rsidR="00830916" w:rsidRPr="00830916" w14:paraId="1AD76DD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B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8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2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45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07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13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0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1.52E-05</w:t>
            </w:r>
          </w:p>
        </w:tc>
      </w:tr>
      <w:tr w:rsidR="00830916" w:rsidRPr="00830916" w14:paraId="2134228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B1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developmental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2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5F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C1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A7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3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64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1.75E-05</w:t>
            </w:r>
          </w:p>
        </w:tc>
      </w:tr>
      <w:tr w:rsidR="00830916" w:rsidRPr="00830916" w14:paraId="0052866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51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8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GO:0051716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9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E5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D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15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3F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1.80E-05</w:t>
            </w:r>
          </w:p>
        </w:tc>
      </w:tr>
      <w:tr w:rsidR="00830916" w:rsidRPr="00830916" w14:paraId="19554E2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B8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shape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5C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B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D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4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FE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D3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1.89E-05</w:t>
            </w:r>
          </w:p>
        </w:tc>
      </w:tr>
      <w:tr w:rsidR="00830916" w:rsidRPr="00830916" w14:paraId="623B349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3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component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3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0B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E3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27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0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24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1.95E-05</w:t>
            </w:r>
          </w:p>
        </w:tc>
      </w:tr>
      <w:tr w:rsidR="00830916" w:rsidRPr="00830916" w14:paraId="010BA61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A7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adaptive immune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0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90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D5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73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2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D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1.95E-05</w:t>
            </w:r>
          </w:p>
        </w:tc>
      </w:tr>
      <w:tr w:rsidR="00830916" w:rsidRPr="00830916" w14:paraId="228237F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DC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tube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8E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GO:0035239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B6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F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57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F7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83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1.98E-05</w:t>
            </w:r>
          </w:p>
        </w:tc>
      </w:tr>
      <w:tr w:rsidR="00830916" w:rsidRPr="00830916" w14:paraId="4F1C746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F6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phagocytosis, recognition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76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D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8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0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A2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6F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2.14E-05</w:t>
            </w:r>
          </w:p>
        </w:tc>
      </w:tr>
      <w:tr w:rsidR="00830916" w:rsidRPr="00830916" w14:paraId="27D670A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4D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tissue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A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GO:0009888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3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D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1B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86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F2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2.18E-05</w:t>
            </w:r>
          </w:p>
        </w:tc>
      </w:tr>
      <w:tr w:rsidR="00830916" w:rsidRPr="00830916" w14:paraId="3BDF058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3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inorganic cation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37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6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3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2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B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2.40E-05</w:t>
            </w:r>
          </w:p>
        </w:tc>
      </w:tr>
      <w:tr w:rsidR="00830916" w:rsidRPr="00830916" w14:paraId="7FD8884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8F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anatomical structure formation involved in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B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9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5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1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9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2.41E-05</w:t>
            </w:r>
          </w:p>
        </w:tc>
      </w:tr>
      <w:tr w:rsidR="00830916" w:rsidRPr="00830916" w14:paraId="6040054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0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A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9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D5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1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C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2.51E-05</w:t>
            </w:r>
          </w:p>
        </w:tc>
      </w:tr>
      <w:tr w:rsidR="00830916" w:rsidRPr="00830916" w14:paraId="76D105E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4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molecular function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0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GO:0044093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BC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2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B5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2B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6D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2.72E-05</w:t>
            </w:r>
          </w:p>
        </w:tc>
      </w:tr>
      <w:tr w:rsidR="00830916" w:rsidRPr="00830916" w14:paraId="734D710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B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4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GO:0034762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0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4B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4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E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F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2.76E-05</w:t>
            </w:r>
          </w:p>
        </w:tc>
      </w:tr>
      <w:tr w:rsidR="00830916" w:rsidRPr="00830916" w14:paraId="0AA47DA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5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dendrite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AD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GO:0016358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2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CC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2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28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50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2.84E-05</w:t>
            </w:r>
          </w:p>
        </w:tc>
      </w:tr>
      <w:tr w:rsidR="00830916" w:rsidRPr="00830916" w14:paraId="0D0F54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0D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cell-substrate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40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GO:0031589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D4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C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0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C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9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3.27E-05</w:t>
            </w:r>
          </w:p>
        </w:tc>
      </w:tr>
      <w:tr w:rsidR="00830916" w:rsidRPr="00830916" w14:paraId="3FB947E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B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anatomical structure size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9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GO:0090066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9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7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F5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2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C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3.43E-05</w:t>
            </w:r>
          </w:p>
        </w:tc>
      </w:tr>
      <w:tr w:rsidR="00830916" w:rsidRPr="00830916" w14:paraId="253D67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5B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3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GO:0030335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3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B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F6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B1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9F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3.50E-05</w:t>
            </w:r>
          </w:p>
        </w:tc>
      </w:tr>
      <w:tr w:rsidR="00830916" w:rsidRPr="00830916" w14:paraId="48B4226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8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catalytic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C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83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E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3C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3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1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3.59E-05</w:t>
            </w:r>
          </w:p>
        </w:tc>
      </w:tr>
      <w:tr w:rsidR="00830916" w:rsidRPr="00830916" w14:paraId="4064631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7D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MAPK cascade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4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GO:0043408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E5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9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C3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52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5A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3.72E-05</w:t>
            </w:r>
          </w:p>
        </w:tc>
      </w:tr>
      <w:tr w:rsidR="00830916" w:rsidRPr="00830916" w14:paraId="4A174A4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7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chemotaxis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D4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21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7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D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7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3A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3.74E-05</w:t>
            </w:r>
          </w:p>
        </w:tc>
      </w:tr>
      <w:tr w:rsidR="00830916" w:rsidRPr="00830916" w14:paraId="7642E4F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E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D1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F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C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AB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E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CE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3.89E-05</w:t>
            </w:r>
          </w:p>
        </w:tc>
      </w:tr>
      <w:tr w:rsidR="00830916" w:rsidRPr="00830916" w14:paraId="23F66A7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07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neuron projection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6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GO:0010976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33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FF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FB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1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BA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4.13E-05</w:t>
            </w:r>
          </w:p>
        </w:tc>
      </w:tr>
      <w:tr w:rsidR="00830916" w:rsidRPr="00830916" w14:paraId="77CD9BC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02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61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GO:0043269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6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62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4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A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92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4.16E-05</w:t>
            </w:r>
          </w:p>
        </w:tc>
      </w:tr>
      <w:tr w:rsidR="00830916" w:rsidRPr="00830916" w14:paraId="69A01B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A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74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GO:0045595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D9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9F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1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B3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36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4.26E-05</w:t>
            </w:r>
          </w:p>
        </w:tc>
      </w:tr>
      <w:tr w:rsidR="00830916" w:rsidRPr="00830916" w14:paraId="654A42D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4A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ribonucleoprotein complex biogenesis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6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5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C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3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7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A8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4.41E-05</w:t>
            </w:r>
          </w:p>
        </w:tc>
      </w:tr>
      <w:tr w:rsidR="00830916" w:rsidRPr="00830916" w14:paraId="3EA1E2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C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MAPK cascade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86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GO:0043410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3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F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9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5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5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5.21E-05</w:t>
            </w:r>
          </w:p>
        </w:tc>
      </w:tr>
      <w:tr w:rsidR="00830916" w:rsidRPr="00830916" w14:paraId="1682953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7C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multicellular organismal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0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GO:2000026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2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91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86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43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EE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5.51E-05</w:t>
            </w:r>
          </w:p>
        </w:tc>
      </w:tr>
      <w:tr w:rsidR="00830916" w:rsidRPr="00830916" w14:paraId="223915A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9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2A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GO:0009967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7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1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A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CA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1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5.57E-05</w:t>
            </w:r>
          </w:p>
        </w:tc>
      </w:tr>
      <w:tr w:rsidR="00830916" w:rsidRPr="00830916" w14:paraId="03FEE4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79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synaptic plasticity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57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GO:0048167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C7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A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D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F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6.21E-05</w:t>
            </w:r>
          </w:p>
        </w:tc>
      </w:tr>
      <w:tr w:rsidR="00830916" w:rsidRPr="00830916" w14:paraId="411110C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91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filament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D8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D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4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F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F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4E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6.24E-05</w:t>
            </w:r>
          </w:p>
        </w:tc>
      </w:tr>
      <w:tr w:rsidR="00830916" w:rsidRPr="00830916" w14:paraId="03D9B18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F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locomotory behavior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B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C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A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56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D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C3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6.56E-05</w:t>
            </w:r>
          </w:p>
        </w:tc>
      </w:tr>
      <w:tr w:rsidR="00830916" w:rsidRPr="00830916" w14:paraId="0435DA4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6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tube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D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GO:0035295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D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BB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E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61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17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6.56E-05</w:t>
            </w:r>
          </w:p>
        </w:tc>
      </w:tr>
      <w:tr w:rsidR="00830916" w:rsidRPr="00830916" w14:paraId="0CF9B5E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CC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humoral immune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9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3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87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ED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2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0A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6.60E-05</w:t>
            </w:r>
          </w:p>
        </w:tc>
      </w:tr>
      <w:tr w:rsidR="00830916" w:rsidRPr="00830916" w14:paraId="7F3FCD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F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developmental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9D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B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9B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6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2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23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6.69E-05</w:t>
            </w:r>
          </w:p>
        </w:tc>
      </w:tr>
      <w:tr w:rsidR="00830916" w:rsidRPr="00830916" w14:paraId="0539806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6E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GTPase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E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GO:0043087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66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8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92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6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9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7.04E-05</w:t>
            </w:r>
          </w:p>
        </w:tc>
      </w:tr>
      <w:tr w:rsidR="00830916" w:rsidRPr="00830916" w14:paraId="70858E9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catalytic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9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7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7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5F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6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D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7.36E-05</w:t>
            </w:r>
          </w:p>
        </w:tc>
      </w:tr>
      <w:tr w:rsidR="00830916" w:rsidRPr="00830916" w14:paraId="69E6955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0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dendrite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F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9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00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D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3E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1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7.74E-05</w:t>
            </w:r>
          </w:p>
        </w:tc>
      </w:tr>
      <w:tr w:rsidR="00830916" w:rsidRPr="00830916" w14:paraId="22CE6E8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4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cell-matrix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8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7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10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4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9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AF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7.76E-05</w:t>
            </w:r>
          </w:p>
        </w:tc>
      </w:tr>
      <w:tr w:rsidR="00830916" w:rsidRPr="00830916" w14:paraId="2E16ED9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C6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E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GO:0034765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8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5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2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1A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7.86E-05</w:t>
            </w:r>
          </w:p>
        </w:tc>
      </w:tr>
      <w:tr w:rsidR="00830916" w:rsidRPr="00830916" w14:paraId="367D8D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B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immune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80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D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9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B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A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6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7.96E-05</w:t>
            </w:r>
          </w:p>
        </w:tc>
      </w:tr>
      <w:tr w:rsidR="00830916" w:rsidRPr="00830916" w14:paraId="5C581A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2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motility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D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GO:2000147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B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9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7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5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6E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8.10E-05</w:t>
            </w:r>
          </w:p>
        </w:tc>
      </w:tr>
      <w:tr w:rsidR="00830916" w:rsidRPr="00830916" w14:paraId="58A5ACF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E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intracellular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2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GO:1902533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E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6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7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4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8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8.29E-05</w:t>
            </w:r>
          </w:p>
        </w:tc>
      </w:tr>
      <w:tr w:rsidR="00830916" w:rsidRPr="00830916" w14:paraId="61A25D0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EB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4C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F2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75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F3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A5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13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8.35E-05</w:t>
            </w:r>
          </w:p>
        </w:tc>
      </w:tr>
      <w:tr w:rsidR="00830916" w:rsidRPr="00830916" w14:paraId="789DE57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4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vasculature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4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F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9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8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DA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4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9.46E-05</w:t>
            </w:r>
          </w:p>
        </w:tc>
      </w:tr>
      <w:tr w:rsidR="00830916" w:rsidRPr="00830916" w14:paraId="748864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F0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locomotion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27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2E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E8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7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F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C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9.98E-05</w:t>
            </w:r>
          </w:p>
        </w:tc>
      </w:tr>
      <w:tr w:rsidR="00830916" w:rsidRPr="00830916" w14:paraId="5BBDDEB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1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telencephalon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2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GO:0021537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8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9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A5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6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3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1.03E-04</w:t>
            </w:r>
          </w:p>
        </w:tc>
      </w:tr>
      <w:tr w:rsidR="00830916" w:rsidRPr="00830916" w14:paraId="74CE0C5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0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blood vessel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0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A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0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7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FD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6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1.08E-04</w:t>
            </w:r>
          </w:p>
        </w:tc>
      </w:tr>
      <w:tr w:rsidR="00830916" w:rsidRPr="00830916" w14:paraId="052C1BC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A0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3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GO:0044057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47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D2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2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0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7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1.11E-04</w:t>
            </w:r>
          </w:p>
        </w:tc>
      </w:tr>
      <w:tr w:rsidR="00830916" w:rsidRPr="00830916" w14:paraId="5756836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11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junction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4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GO:0034329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A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DB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5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6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5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1.12E-04</w:t>
            </w:r>
          </w:p>
        </w:tc>
      </w:tr>
      <w:tr w:rsidR="00830916" w:rsidRPr="00830916" w14:paraId="2B31168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DB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macromolecule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D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GO:0033036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3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0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F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E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5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1.18E-04</w:t>
            </w:r>
          </w:p>
        </w:tc>
      </w:tr>
      <w:tr w:rsidR="00830916" w:rsidRPr="00830916" w14:paraId="7877907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7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component movement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8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72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84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6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9D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DD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1.22E-04</w:t>
            </w:r>
          </w:p>
        </w:tc>
      </w:tr>
      <w:tr w:rsidR="00830916" w:rsidRPr="00830916" w14:paraId="028E96D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8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3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86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9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9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67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6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1.34E-04</w:t>
            </w:r>
          </w:p>
        </w:tc>
      </w:tr>
      <w:tr w:rsidR="00830916" w:rsidRPr="00830916" w14:paraId="5A3829A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A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1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GO:0008104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FF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1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7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7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D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1.39E-04</w:t>
            </w:r>
          </w:p>
        </w:tc>
      </w:tr>
      <w:tr w:rsidR="00830916" w:rsidRPr="00830916" w14:paraId="669C812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B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perception of sound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9C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2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D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EC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6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A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1.54E-04</w:t>
            </w:r>
          </w:p>
        </w:tc>
      </w:tr>
      <w:tr w:rsidR="00830916" w:rsidRPr="00830916" w14:paraId="17FEBD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EC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complement activation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8A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4E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E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E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F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0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1.62E-04</w:t>
            </w:r>
          </w:p>
        </w:tc>
      </w:tr>
      <w:tr w:rsidR="00830916" w:rsidRPr="00830916" w14:paraId="47335FD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F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receptor-mediated 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CC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62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F4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97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E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8F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1.72E-04</w:t>
            </w:r>
          </w:p>
        </w:tc>
      </w:tr>
      <w:tr w:rsidR="00830916" w:rsidRPr="00830916" w14:paraId="2BBE3C5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0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nervous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6F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GO:0051960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2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B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E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F3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6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1.72E-04</w:t>
            </w:r>
          </w:p>
        </w:tc>
      </w:tr>
      <w:tr w:rsidR="00830916" w:rsidRPr="00830916" w14:paraId="51A43D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D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semaphorin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-plexin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D0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GO:0071526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0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0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0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8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2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1.73E-04</w:t>
            </w:r>
          </w:p>
        </w:tc>
      </w:tr>
      <w:tr w:rsidR="00830916" w:rsidRPr="00830916" w14:paraId="0169431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2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synapse structure or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9B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5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7E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5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D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C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1.74E-04</w:t>
            </w:r>
          </w:p>
        </w:tc>
      </w:tr>
      <w:tr w:rsidR="00830916" w:rsidRPr="00830916" w14:paraId="34FB325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97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epithelial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74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60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24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7C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8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F3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1.82E-04</w:t>
            </w:r>
          </w:p>
        </w:tc>
      </w:tr>
      <w:tr w:rsidR="00830916" w:rsidRPr="00830916" w14:paraId="40CEBB7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FA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blood circulation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B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FC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D6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C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C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A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1.90E-04</w:t>
            </w:r>
          </w:p>
        </w:tc>
      </w:tr>
      <w:tr w:rsidR="00830916" w:rsidRPr="00830916" w14:paraId="2625360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10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perception of mechanical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3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D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A8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A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2B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4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2.48E-04</w:t>
            </w:r>
          </w:p>
        </w:tc>
      </w:tr>
      <w:tr w:rsidR="00830916" w:rsidRPr="00830916" w14:paraId="7106016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5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to synapse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A8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GO:0035418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3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F5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9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C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3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2.51E-04</w:t>
            </w:r>
          </w:p>
        </w:tc>
      </w:tr>
      <w:tr w:rsidR="00830916" w:rsidRPr="00830916" w14:paraId="3659B8E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BC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projection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22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9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E7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7D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6B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66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2.59E-04</w:t>
            </w:r>
          </w:p>
        </w:tc>
      </w:tr>
      <w:tr w:rsidR="00830916" w:rsidRPr="00830916" w14:paraId="220D321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0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filament-based movement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E1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D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E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66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E9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E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2.62E-04</w:t>
            </w:r>
          </w:p>
        </w:tc>
      </w:tr>
      <w:tr w:rsidR="00830916" w:rsidRPr="00830916" w14:paraId="52F56C0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A8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synapse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F0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1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F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0D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0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3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2.66E-04</w:t>
            </w:r>
          </w:p>
        </w:tc>
      </w:tr>
      <w:tr w:rsidR="00830916" w:rsidRPr="00830916" w14:paraId="196C444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61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9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1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C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7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3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C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2.71E-04</w:t>
            </w:r>
          </w:p>
        </w:tc>
      </w:tr>
      <w:tr w:rsidR="00830916" w:rsidRPr="00830916" w14:paraId="623FEBC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D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learning or memory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D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66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9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B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09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D1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2.78E-04</w:t>
            </w:r>
          </w:p>
        </w:tc>
      </w:tr>
      <w:tr w:rsidR="00830916" w:rsidRPr="00830916" w14:paraId="6835F4E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6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endogenous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84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GO:0071495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DD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D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2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6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7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2.88E-04</w:t>
            </w:r>
          </w:p>
        </w:tc>
      </w:tr>
      <w:tr w:rsidR="00830916" w:rsidRPr="00830916" w14:paraId="13E036E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F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vesicle-mediated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66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GO:0016192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43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A2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62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3C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29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2.99E-04</w:t>
            </w:r>
          </w:p>
        </w:tc>
      </w:tr>
      <w:tr w:rsidR="00830916" w:rsidRPr="00830916" w14:paraId="0F4DB30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C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biological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1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8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E5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92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4A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D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3.10E-04</w:t>
            </w:r>
          </w:p>
        </w:tc>
      </w:tr>
      <w:tr w:rsidR="00830916" w:rsidRPr="00830916" w14:paraId="05399E0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1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memory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76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1C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3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E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5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3.12E-04</w:t>
            </w:r>
          </w:p>
        </w:tc>
      </w:tr>
      <w:tr w:rsidR="00830916" w:rsidRPr="00830916" w14:paraId="06BE382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E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defense response to </w:t>
            </w: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organism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1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GO:0098542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E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CA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F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E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4A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3.16E-04</w:t>
            </w:r>
          </w:p>
        </w:tc>
      </w:tr>
      <w:tr w:rsidR="00830916" w:rsidRPr="00830916" w14:paraId="3B4F792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E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lamellipodium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2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GO:0097581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86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E1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6D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0A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2D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3.23E-04</w:t>
            </w:r>
          </w:p>
        </w:tc>
      </w:tr>
      <w:tr w:rsidR="00830916" w:rsidRPr="00830916" w14:paraId="290E23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2C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receptor localization to synapse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2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A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88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2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8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2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3.23E-04</w:t>
            </w:r>
          </w:p>
        </w:tc>
      </w:tr>
      <w:tr w:rsidR="00830916" w:rsidRPr="00830916" w14:paraId="4C3BB32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E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neurotransmitter levels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1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80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E5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9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4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7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3.29E-04</w:t>
            </w:r>
          </w:p>
        </w:tc>
      </w:tr>
      <w:tr w:rsidR="00830916" w:rsidRPr="00830916" w14:paraId="372EBA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9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C2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5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36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61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30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5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3.29E-04</w:t>
            </w:r>
          </w:p>
        </w:tc>
      </w:tr>
      <w:tr w:rsidR="00830916" w:rsidRPr="00830916" w14:paraId="65B1214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4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plasma membrane bounded cell projection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E9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8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AE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CE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4E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3.44E-04</w:t>
            </w:r>
          </w:p>
        </w:tc>
      </w:tr>
      <w:tr w:rsidR="00830916" w:rsidRPr="00830916" w14:paraId="27C5C64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6C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88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GO:0016310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2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60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52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6C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9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3.48E-04</w:t>
            </w:r>
          </w:p>
        </w:tc>
      </w:tr>
      <w:tr w:rsidR="00830916" w:rsidRPr="00830916" w14:paraId="443B3C1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1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BC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F0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A1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E1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99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8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3.53E-04</w:t>
            </w:r>
          </w:p>
        </w:tc>
      </w:tr>
      <w:tr w:rsidR="00830916" w:rsidRPr="00830916" w14:paraId="5C2D659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8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organelle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B3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0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96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D8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9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A3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3.86E-04</w:t>
            </w:r>
          </w:p>
        </w:tc>
      </w:tr>
      <w:tr w:rsidR="00830916" w:rsidRPr="00830916" w14:paraId="03F9340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6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retina morphogenesis in camera-type eye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5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GO:0060042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D4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A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9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E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D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4.26E-04</w:t>
            </w:r>
          </w:p>
        </w:tc>
      </w:tr>
      <w:tr w:rsidR="00830916" w:rsidRPr="00830916" w14:paraId="650D701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D6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component size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6E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GO:0032535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39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D0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7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3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E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4.34E-04</w:t>
            </w:r>
          </w:p>
        </w:tc>
      </w:tr>
      <w:tr w:rsidR="00830916" w:rsidRPr="00830916" w14:paraId="7A8F492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E4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CA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GO:0006468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BF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D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D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9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27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4.50E-04</w:t>
            </w:r>
          </w:p>
        </w:tc>
      </w:tr>
      <w:tr w:rsidR="00830916" w:rsidRPr="00830916" w14:paraId="068B7AD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5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cellular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A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E0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F9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AA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B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7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4.51E-04</w:t>
            </w:r>
          </w:p>
        </w:tc>
      </w:tr>
      <w:tr w:rsidR="00830916" w:rsidRPr="00830916" w14:paraId="292C31E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8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size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8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GO:0008361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14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0C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0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64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5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4.79E-04</w:t>
            </w:r>
          </w:p>
        </w:tc>
      </w:tr>
      <w:tr w:rsidR="00830916" w:rsidRPr="00830916" w14:paraId="390E891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C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cyclic nucleotide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56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GO:0009187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7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A2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B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C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7D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4.82E-04</w:t>
            </w:r>
          </w:p>
        </w:tc>
      </w:tr>
      <w:tr w:rsidR="00830916" w:rsidRPr="00830916" w14:paraId="3E73095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FD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lamellipodium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19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E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D6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C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9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ED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4.85E-04</w:t>
            </w:r>
          </w:p>
        </w:tc>
      </w:tr>
      <w:tr w:rsidR="00830916" w:rsidRPr="00830916" w14:paraId="7EE6DDE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D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response to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E9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8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4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E9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0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7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4.98E-04</w:t>
            </w:r>
          </w:p>
        </w:tc>
      </w:tr>
      <w:tr w:rsidR="00830916" w:rsidRPr="00830916" w14:paraId="6C0500D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4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potassium 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4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5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3A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7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8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41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5.29E-04</w:t>
            </w:r>
          </w:p>
        </w:tc>
      </w:tr>
      <w:tr w:rsidR="00830916" w:rsidRPr="00830916" w14:paraId="33FB897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A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cAMP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66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GO:0046058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B1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D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9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4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5.58E-04</w:t>
            </w:r>
          </w:p>
        </w:tc>
      </w:tr>
      <w:tr w:rsidR="00830916" w:rsidRPr="00830916" w14:paraId="1BC6AA2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B2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ribosome biogenesis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96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GO:0042254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1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F4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F4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14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6F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5.75E-04</w:t>
            </w:r>
          </w:p>
        </w:tc>
      </w:tr>
      <w:tr w:rsidR="00830916" w:rsidRPr="00830916" w14:paraId="5832204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BF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integrin-mediated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9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25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8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6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E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53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5.76E-04</w:t>
            </w:r>
          </w:p>
        </w:tc>
      </w:tr>
      <w:tr w:rsidR="00830916" w:rsidRPr="00830916" w14:paraId="0880689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A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defense response to bacterium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92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GO:0042742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5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8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3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7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0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5.81E-04</w:t>
            </w:r>
          </w:p>
        </w:tc>
      </w:tr>
      <w:tr w:rsidR="00830916" w:rsidRPr="00830916" w14:paraId="45C5D71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6F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B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GO:0060284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5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2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9F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2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47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5.90E-04</w:t>
            </w:r>
          </w:p>
        </w:tc>
      </w:tr>
      <w:tr w:rsidR="00830916" w:rsidRPr="00830916" w14:paraId="73BAE46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B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structure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6D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GO:0061061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2C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F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6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F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B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5.98E-04</w:t>
            </w:r>
          </w:p>
        </w:tc>
      </w:tr>
      <w:tr w:rsidR="00830916" w:rsidRPr="00830916" w14:paraId="4C01BAA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99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1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GO:0042327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B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4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2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F0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7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6.01E-04</w:t>
            </w:r>
          </w:p>
        </w:tc>
      </w:tr>
      <w:tr w:rsidR="00830916" w:rsidRPr="00830916" w14:paraId="69288E9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E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68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GO:0045597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E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E6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A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A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A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6.07E-04</w:t>
            </w:r>
          </w:p>
        </w:tc>
      </w:tr>
      <w:tr w:rsidR="00830916" w:rsidRPr="00830916" w14:paraId="0C99BF8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0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epithelial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2F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2D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D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A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4D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8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6.10E-04</w:t>
            </w:r>
          </w:p>
        </w:tc>
      </w:tr>
      <w:tr w:rsidR="00830916" w:rsidRPr="00830916" w14:paraId="186B3F1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2B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phosphorus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AB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GO:0010562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C7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4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D5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D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7D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6.22E-04</w:t>
            </w:r>
          </w:p>
        </w:tc>
      </w:tr>
      <w:tr w:rsidR="00830916" w:rsidRPr="00830916" w14:paraId="5174D80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8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phosphate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36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GO:0045937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F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FD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5B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46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9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6.22E-04</w:t>
            </w:r>
          </w:p>
        </w:tc>
      </w:tr>
      <w:tr w:rsidR="00830916" w:rsidRPr="00830916" w14:paraId="6552B36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D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cation channel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3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GO:2001257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6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0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0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5B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E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6.28E-04</w:t>
            </w:r>
          </w:p>
        </w:tc>
      </w:tr>
      <w:tr w:rsidR="00830916" w:rsidRPr="00830916" w14:paraId="3508882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B5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humoral immune response mediated by circulating immunoglobulin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D1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3D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8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E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33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E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6.29E-04</w:t>
            </w:r>
          </w:p>
        </w:tc>
      </w:tr>
      <w:tr w:rsidR="00830916" w:rsidRPr="00830916" w14:paraId="7AF1F76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00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B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77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09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C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B0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FE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6.40E-04</w:t>
            </w:r>
          </w:p>
        </w:tc>
      </w:tr>
      <w:tr w:rsidR="00830916" w:rsidRPr="00830916" w14:paraId="24398C8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33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innate immune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D7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GO:0045087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9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4A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57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2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7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7.15E-04</w:t>
            </w:r>
          </w:p>
        </w:tc>
      </w:tr>
      <w:tr w:rsidR="00830916" w:rsidRPr="00830916" w14:paraId="44A7E37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E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cognition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1E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8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F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5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F1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49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7.17E-04</w:t>
            </w:r>
          </w:p>
        </w:tc>
      </w:tr>
      <w:tr w:rsidR="00830916" w:rsidRPr="00830916" w14:paraId="5537E8F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9D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component biogenesis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AF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GO:0044089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9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5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0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93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1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7.34E-04</w:t>
            </w:r>
          </w:p>
        </w:tc>
      </w:tr>
      <w:tr w:rsidR="00830916" w:rsidRPr="00830916" w14:paraId="77E7CF3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7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developmental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14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7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74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A6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C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63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7.70E-04</w:t>
            </w:r>
          </w:p>
        </w:tc>
      </w:tr>
      <w:tr w:rsidR="00830916" w:rsidRPr="00830916" w14:paraId="5D0ED8A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D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calcium 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14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A7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5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96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B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22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7.82E-04</w:t>
            </w:r>
          </w:p>
        </w:tc>
      </w:tr>
      <w:tr w:rsidR="00830916" w:rsidRPr="00830916" w14:paraId="1156EF1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A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heart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D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7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DE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F8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F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7.84E-04</w:t>
            </w:r>
          </w:p>
        </w:tc>
      </w:tr>
      <w:tr w:rsidR="00830916" w:rsidRPr="00830916" w14:paraId="58D98CE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42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0F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GO:0009893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7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2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6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21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ED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7.90E-04</w:t>
            </w:r>
          </w:p>
        </w:tc>
      </w:tr>
      <w:tr w:rsidR="00830916" w:rsidRPr="00830916" w14:paraId="755C6CC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6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organonitrogen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8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GO:1901564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A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5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9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8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D3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7.95E-04</w:t>
            </w:r>
          </w:p>
        </w:tc>
      </w:tr>
      <w:tr w:rsidR="00830916" w:rsidRPr="00830916" w14:paraId="46252FF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49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insulin-like growth factor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E9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D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B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D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2A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93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8.53E-04</w:t>
            </w:r>
          </w:p>
        </w:tc>
      </w:tr>
      <w:tr w:rsidR="00830916" w:rsidRPr="00830916" w14:paraId="64B4B1A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9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complement activation, classical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8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4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4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37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2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E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8.56E-04</w:t>
            </w:r>
          </w:p>
        </w:tc>
      </w:tr>
      <w:tr w:rsidR="00830916" w:rsidRPr="00830916" w14:paraId="697A6FC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4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blood vessel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F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A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72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7D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1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C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8.68E-04</w:t>
            </w:r>
          </w:p>
        </w:tc>
      </w:tr>
      <w:tr w:rsidR="00830916" w:rsidRPr="00830916" w14:paraId="0453E95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5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vesicle-mediated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7F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GO:0060627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FF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8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8E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A1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07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8.72E-04</w:t>
            </w:r>
          </w:p>
        </w:tc>
      </w:tr>
      <w:tr w:rsidR="00830916" w:rsidRPr="00830916" w14:paraId="37CA605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4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multicellular organismal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C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GO:0035637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B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8A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8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F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1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8.83E-04</w:t>
            </w:r>
          </w:p>
        </w:tc>
      </w:tr>
      <w:tr w:rsidR="00830916" w:rsidRPr="00830916" w14:paraId="4674C64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3D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modification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B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GO:0031401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8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67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B6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4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BA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8.84E-04</w:t>
            </w:r>
          </w:p>
        </w:tc>
      </w:tr>
      <w:tr w:rsidR="00830916" w:rsidRPr="00830916" w14:paraId="7F3461E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5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plasma membrane bounded cell projection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B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4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E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F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5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5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8.86E-04</w:t>
            </w:r>
          </w:p>
        </w:tc>
      </w:tr>
      <w:tr w:rsidR="00830916" w:rsidRPr="00830916" w14:paraId="6060FDF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5E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2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0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3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E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DB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D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8.90E-04</w:t>
            </w:r>
          </w:p>
        </w:tc>
      </w:tr>
      <w:tr w:rsidR="00830916" w:rsidRPr="00830916" w14:paraId="589A00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9C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to cell junction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9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GO:1902414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C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A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0B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A6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6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9.23E-04</w:t>
            </w:r>
          </w:p>
        </w:tc>
      </w:tr>
      <w:tr w:rsidR="00830916" w:rsidRPr="00830916" w14:paraId="2E4F75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B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organic substance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50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GO:0071310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E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0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0B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B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31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9.34E-04</w:t>
            </w:r>
          </w:p>
        </w:tc>
      </w:tr>
      <w:tr w:rsidR="00830916" w:rsidRPr="00830916" w14:paraId="78AF1C6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B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oxygen-containing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D0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GO:1901701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BC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70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C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B2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6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9.72E-04</w:t>
            </w:r>
          </w:p>
        </w:tc>
      </w:tr>
      <w:tr w:rsidR="00830916" w:rsidRPr="00830916" w14:paraId="6F6B658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4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localization within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BE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BE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A4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8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E3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D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9.94E-04</w:t>
            </w:r>
          </w:p>
        </w:tc>
      </w:tr>
      <w:tr w:rsidR="00830916" w:rsidRPr="00830916" w14:paraId="35D88D3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84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potassium 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B7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2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B7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03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5E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7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1.02E-03</w:t>
            </w:r>
          </w:p>
        </w:tc>
      </w:tr>
      <w:tr w:rsidR="00830916" w:rsidRPr="00830916" w14:paraId="30E8CDB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67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EC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GO:0001764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D0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8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3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AA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8C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1.06E-03</w:t>
            </w:r>
          </w:p>
        </w:tc>
      </w:tr>
      <w:tr w:rsidR="00830916" w:rsidRPr="00830916" w14:paraId="654D3F8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7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endogenous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FB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GO:0009719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6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77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8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FB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1.07E-03</w:t>
            </w:r>
          </w:p>
        </w:tc>
      </w:tr>
      <w:tr w:rsidR="00830916" w:rsidRPr="00830916" w14:paraId="5D86436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A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8A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C8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4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0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E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D3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1.08E-03</w:t>
            </w:r>
          </w:p>
        </w:tc>
      </w:tr>
      <w:tr w:rsidR="00830916" w:rsidRPr="00830916" w14:paraId="093E78E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E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macromolecule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CB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B0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ED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13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5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56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1.08E-03</w:t>
            </w:r>
          </w:p>
        </w:tc>
      </w:tr>
      <w:tr w:rsidR="00830916" w:rsidRPr="00830916" w14:paraId="7FE8DF6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21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heart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3E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GO:0007507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A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0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A6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B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A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1.11E-03</w:t>
            </w:r>
          </w:p>
        </w:tc>
      </w:tr>
      <w:tr w:rsidR="00830916" w:rsidRPr="00830916" w14:paraId="09475FC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4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organic substance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7F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GO:0071702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8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96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A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B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8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1.13E-03</w:t>
            </w:r>
          </w:p>
        </w:tc>
      </w:tr>
      <w:tr w:rsidR="00830916" w:rsidRPr="00830916" w14:paraId="429A31C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85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nitrogen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2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4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A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F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49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3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1.16E-03</w:t>
            </w:r>
          </w:p>
        </w:tc>
      </w:tr>
      <w:tr w:rsidR="00830916" w:rsidRPr="00830916" w14:paraId="531C676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6F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8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D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B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B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E0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9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1.17E-03</w:t>
            </w:r>
          </w:p>
        </w:tc>
      </w:tr>
      <w:tr w:rsidR="00830916" w:rsidRPr="00830916" w14:paraId="2C09DE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F6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glutamate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27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76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4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B8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57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AB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1.18E-03</w:t>
            </w:r>
          </w:p>
        </w:tc>
      </w:tr>
      <w:tr w:rsidR="00830916" w:rsidRPr="00830916" w14:paraId="551556B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7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 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48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GO:0070588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1C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E2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71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0E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57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1.19E-03</w:t>
            </w:r>
          </w:p>
        </w:tc>
      </w:tr>
      <w:tr w:rsidR="00830916" w:rsidRPr="00830916" w14:paraId="08BDE6C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GTPase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89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GO:0043547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9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C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4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BA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1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1.19E-03</w:t>
            </w:r>
          </w:p>
        </w:tc>
      </w:tr>
      <w:tr w:rsidR="00830916" w:rsidRPr="00830916" w14:paraId="1F8D349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63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extent of cell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F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GO:0061387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3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8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36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7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D6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1.21E-03</w:t>
            </w:r>
          </w:p>
        </w:tc>
      </w:tr>
      <w:tr w:rsidR="00830916" w:rsidRPr="00830916" w14:paraId="532F4E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9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regulation of phosphate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1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GO:0019220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D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6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9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1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3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1.23E-03</w:t>
            </w:r>
          </w:p>
        </w:tc>
      </w:tr>
      <w:tr w:rsidR="00830916" w:rsidRPr="00830916" w14:paraId="6E2FC61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6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phosphorus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2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D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8A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94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9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39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1.23E-03</w:t>
            </w:r>
          </w:p>
        </w:tc>
      </w:tr>
      <w:tr w:rsidR="00830916" w:rsidRPr="00830916" w14:paraId="05145EB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4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developmental cell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1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7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C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5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8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1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1.24E-03</w:t>
            </w:r>
          </w:p>
        </w:tc>
      </w:tr>
      <w:tr w:rsidR="00830916" w:rsidRPr="00830916" w14:paraId="5A6661C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7F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component biogenesis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DC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4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C1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2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AC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A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1.24E-03</w:t>
            </w:r>
          </w:p>
        </w:tc>
      </w:tr>
      <w:tr w:rsidR="00830916" w:rsidRPr="00830916" w14:paraId="737092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C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snRNA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F9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5A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E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2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B2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 0.01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E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1.25E-03</w:t>
            </w:r>
          </w:p>
        </w:tc>
      </w:tr>
      <w:tr w:rsidR="00830916" w:rsidRPr="00830916" w14:paraId="0F9AA9F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0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vascular process in circulatory system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67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39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4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1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3D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4B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1.26E-03</w:t>
            </w:r>
          </w:p>
        </w:tc>
      </w:tr>
      <w:tr w:rsidR="00830916" w:rsidRPr="00830916" w14:paraId="6637CD1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5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recognition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5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GO:0008038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7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9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5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E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44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1.29E-03</w:t>
            </w:r>
          </w:p>
        </w:tc>
      </w:tr>
      <w:tr w:rsidR="00830916" w:rsidRPr="00830916" w14:paraId="0D49FC4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E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9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GO:0019538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7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F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8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D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0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1.30E-03</w:t>
            </w:r>
          </w:p>
        </w:tc>
      </w:tr>
      <w:tr w:rsidR="00830916" w:rsidRPr="00830916" w14:paraId="18B5D03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8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projection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D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A0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C6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F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3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3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1.38E-03</w:t>
            </w:r>
          </w:p>
        </w:tc>
      </w:tr>
      <w:tr w:rsidR="00830916" w:rsidRPr="00830916" w14:paraId="0682D4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6C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angiogenesis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41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9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97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4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96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D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1.42E-03</w:t>
            </w:r>
          </w:p>
        </w:tc>
      </w:tr>
      <w:tr w:rsidR="00830916" w:rsidRPr="00830916" w14:paraId="7A88C77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4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postsynapse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E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GO:0099175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3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DE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DE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F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D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1.43E-03</w:t>
            </w:r>
          </w:p>
        </w:tc>
      </w:tr>
      <w:tr w:rsidR="00830916" w:rsidRPr="00830916" w14:paraId="500EE26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38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growth factor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49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GO:0070848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5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7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7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0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C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1.50E-03</w:t>
            </w:r>
          </w:p>
        </w:tc>
      </w:tr>
      <w:tr w:rsidR="00830916" w:rsidRPr="00830916" w14:paraId="3D4E0C3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E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hydrolase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6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GO:0051345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DA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18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6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7D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E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1.51E-03</w:t>
            </w:r>
          </w:p>
        </w:tc>
      </w:tr>
      <w:tr w:rsidR="00830916" w:rsidRPr="00830916" w14:paraId="6BD0DCD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49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99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GO:0042325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0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C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D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5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0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1.54E-03</w:t>
            </w:r>
          </w:p>
        </w:tc>
      </w:tr>
      <w:tr w:rsidR="00830916" w:rsidRPr="00830916" w14:paraId="09C00CD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1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cation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AF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GO:1904062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9C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6C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3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7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2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1.56E-03</w:t>
            </w:r>
          </w:p>
        </w:tc>
      </w:tr>
      <w:tr w:rsidR="00830916" w:rsidRPr="00830916" w14:paraId="1F37ED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A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collagen fibril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0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8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C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A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5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FC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1.59E-03</w:t>
            </w:r>
          </w:p>
        </w:tc>
      </w:tr>
      <w:tr w:rsidR="00830916" w:rsidRPr="00830916" w14:paraId="3096EBB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9B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neurotransmitter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D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0C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88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1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1B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8A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1.65E-03</w:t>
            </w:r>
          </w:p>
        </w:tc>
      </w:tr>
      <w:tr w:rsidR="00830916" w:rsidRPr="00830916" w14:paraId="2C5786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A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to cell periphery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F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GO:1990778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53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9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1F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97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7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1.65E-03</w:t>
            </w:r>
          </w:p>
        </w:tc>
      </w:tr>
      <w:tr w:rsidR="00830916" w:rsidRPr="00830916" w14:paraId="2E31155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D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organonitrogen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3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GO:0071417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DD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4D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4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5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4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1.81E-03</w:t>
            </w:r>
          </w:p>
        </w:tc>
      </w:tr>
      <w:tr w:rsidR="00830916" w:rsidRPr="00830916" w14:paraId="0EA91FB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5C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heart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7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B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39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E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0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1.85E-03</w:t>
            </w:r>
          </w:p>
        </w:tc>
      </w:tr>
      <w:tr w:rsidR="00830916" w:rsidRPr="00830916" w14:paraId="234406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9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kinase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E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GO:0033674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1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7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32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C6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A4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1.91E-03</w:t>
            </w:r>
          </w:p>
        </w:tc>
      </w:tr>
      <w:tr w:rsidR="00830916" w:rsidRPr="00830916" w14:paraId="1B7E50C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8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axon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FC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GO:0030516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E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A3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B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AB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69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1.92E-03</w:t>
            </w:r>
          </w:p>
        </w:tc>
      </w:tr>
      <w:tr w:rsidR="00830916" w:rsidRPr="00830916" w14:paraId="6AE5F90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6C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cytoskeleton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6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GO:0051493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94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4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A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2A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2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1.93E-03</w:t>
            </w:r>
          </w:p>
        </w:tc>
      </w:tr>
      <w:tr w:rsidR="00830916" w:rsidRPr="00830916" w14:paraId="7C0E715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6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D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2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5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0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8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9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1.96E-03</w:t>
            </w:r>
          </w:p>
        </w:tc>
      </w:tr>
      <w:tr w:rsidR="00830916" w:rsidRPr="00830916" w14:paraId="4E66639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A8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Fc-gamma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9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B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1A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59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B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E2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2.02E-03</w:t>
            </w:r>
          </w:p>
        </w:tc>
      </w:tr>
      <w:tr w:rsidR="00830916" w:rsidRPr="00830916" w14:paraId="462DE9B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9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organ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A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6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EA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EE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1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9E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2.03E-03</w:t>
            </w:r>
          </w:p>
        </w:tc>
      </w:tr>
      <w:tr w:rsidR="00830916" w:rsidRPr="00830916" w14:paraId="17CCDB4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8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axonogenesis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2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40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03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A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8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9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2.04E-03</w:t>
            </w:r>
          </w:p>
        </w:tc>
      </w:tr>
      <w:tr w:rsidR="00830916" w:rsidRPr="00830916" w14:paraId="3E52A1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F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learning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9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9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7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9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7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B0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2.10E-03</w:t>
            </w:r>
          </w:p>
        </w:tc>
      </w:tr>
      <w:tr w:rsidR="00830916" w:rsidRPr="00830916" w14:paraId="59D54F6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B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abiotic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1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GO:0009582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2B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CA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56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5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80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2.12E-03</w:t>
            </w:r>
          </w:p>
        </w:tc>
      </w:tr>
      <w:tr w:rsidR="00830916" w:rsidRPr="00830916" w14:paraId="33D3B4C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5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organelle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77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GO:0033043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3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3E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0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3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7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2.15E-03</w:t>
            </w:r>
          </w:p>
        </w:tc>
      </w:tr>
      <w:tr w:rsidR="00830916" w:rsidRPr="00830916" w14:paraId="2FC52C6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5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alcohol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E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GO:0097306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3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4A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D1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2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E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2.16E-03</w:t>
            </w:r>
          </w:p>
        </w:tc>
      </w:tr>
      <w:tr w:rsidR="00830916" w:rsidRPr="00830916" w14:paraId="4CB1E30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E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hydrolase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34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GO:0051336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3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3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9A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40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B6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2.17E-03</w:t>
            </w:r>
          </w:p>
        </w:tc>
      </w:tr>
      <w:tr w:rsidR="00830916" w:rsidRPr="00830916" w14:paraId="1C29D7A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A6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synapse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6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2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E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08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E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7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2.23E-03</w:t>
            </w:r>
          </w:p>
        </w:tc>
      </w:tr>
      <w:tr w:rsidR="00830916" w:rsidRPr="00830916" w14:paraId="7B8BDB9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6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proteoglycan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7A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GO:0006029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A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0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98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AA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D3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2.26E-03</w:t>
            </w:r>
          </w:p>
        </w:tc>
      </w:tr>
      <w:tr w:rsidR="00830916" w:rsidRPr="00830916" w14:paraId="1B9B9C3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B1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synaptic transmission, glutamatergic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0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GO:0051966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79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D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D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7E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8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2.38E-03</w:t>
            </w:r>
          </w:p>
        </w:tc>
      </w:tr>
      <w:tr w:rsidR="00830916" w:rsidRPr="00830916" w14:paraId="0742FB1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78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growth factor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8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GO:0071363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0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17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0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1B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C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2.44E-03</w:t>
            </w:r>
          </w:p>
        </w:tc>
      </w:tr>
      <w:tr w:rsidR="00830916" w:rsidRPr="00830916" w14:paraId="2A85838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1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eye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9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5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1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AA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69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7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2.45E-03</w:t>
            </w:r>
          </w:p>
        </w:tc>
      </w:tr>
      <w:tr w:rsidR="00830916" w:rsidRPr="00830916" w14:paraId="4108CBC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E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peptide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83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6E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90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C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AB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22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2.45E-03</w:t>
            </w:r>
          </w:p>
        </w:tc>
      </w:tr>
      <w:tr w:rsidR="00830916" w:rsidRPr="00830916" w14:paraId="216127A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4A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cell-cell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B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9D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5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23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A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4B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2.46E-03</w:t>
            </w:r>
          </w:p>
        </w:tc>
      </w:tr>
      <w:tr w:rsidR="00830916" w:rsidRPr="00830916" w14:paraId="238DF91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B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D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C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7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5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0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A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2.48E-03</w:t>
            </w:r>
          </w:p>
        </w:tc>
      </w:tr>
      <w:tr w:rsidR="00830916" w:rsidRPr="00830916" w14:paraId="1E5A05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72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eye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A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GO:0001654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1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E2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D6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3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34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2.58E-03</w:t>
            </w:r>
          </w:p>
        </w:tc>
      </w:tr>
      <w:tr w:rsidR="00830916" w:rsidRPr="00830916" w14:paraId="237626C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7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visual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5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GO:0150063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7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8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6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5B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7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2.67E-03</w:t>
            </w:r>
          </w:p>
        </w:tc>
      </w:tr>
      <w:tr w:rsidR="00830916" w:rsidRPr="00830916" w14:paraId="2DC2D5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2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cilium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38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GO:0044782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4C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F4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4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AB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96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2.71E-03</w:t>
            </w:r>
          </w:p>
        </w:tc>
      </w:tr>
      <w:tr w:rsidR="00830916" w:rsidRPr="00830916" w14:paraId="51D531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30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ion transmembrane transporter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54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GO:0032412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C8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D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41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6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9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2.73E-03</w:t>
            </w:r>
          </w:p>
        </w:tc>
      </w:tr>
      <w:tr w:rsidR="00830916" w:rsidRPr="00830916" w14:paraId="152811D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C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phosphatidylinositol 3-kinase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5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GO:0014068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1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20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5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42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62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2.85E-03</w:t>
            </w:r>
          </w:p>
        </w:tc>
      </w:tr>
      <w:tr w:rsidR="00830916" w:rsidRPr="00830916" w14:paraId="487DA7A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A9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C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80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2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C7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45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6A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2.87E-03</w:t>
            </w:r>
          </w:p>
        </w:tc>
      </w:tr>
      <w:tr w:rsidR="00830916" w:rsidRPr="00830916" w14:paraId="05853D1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7B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nervous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6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GO:0031644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6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A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85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7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7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2.91E-03</w:t>
            </w:r>
          </w:p>
        </w:tc>
      </w:tr>
      <w:tr w:rsidR="00830916" w:rsidRPr="00830916" w14:paraId="3221E48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7B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synaptic transmission, glutamatergic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0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GO:0035249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7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71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3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6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2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2.96E-03</w:t>
            </w:r>
          </w:p>
        </w:tc>
      </w:tr>
      <w:tr w:rsidR="00830916" w:rsidRPr="00830916" w14:paraId="1623B99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C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immune response-regulating cell surface receptor signaling pathway involved in phagocytosis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E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9D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47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4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D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5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3.01E-03</w:t>
            </w:r>
          </w:p>
        </w:tc>
      </w:tr>
      <w:tr w:rsidR="00830916" w:rsidRPr="00830916" w14:paraId="343CC37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D2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Fc-gamma receptor signaling pathway involved in phagocytosis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5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2F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7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E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2E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6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3.01E-03</w:t>
            </w:r>
          </w:p>
        </w:tc>
      </w:tr>
      <w:tr w:rsidR="00830916" w:rsidRPr="00830916" w14:paraId="596EB4A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E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filament-based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3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0B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4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3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E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E6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3.01E-03</w:t>
            </w:r>
          </w:p>
        </w:tc>
      </w:tr>
      <w:tr w:rsidR="00830916" w:rsidRPr="00830916" w14:paraId="798864A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ED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nervous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4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1E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7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A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0A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D1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3.03E-03</w:t>
            </w:r>
          </w:p>
        </w:tc>
      </w:tr>
      <w:tr w:rsidR="00830916" w:rsidRPr="00830916" w14:paraId="4FCBEE8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5C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peptide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12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GO:1901653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B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CD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5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6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29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3.11E-03</w:t>
            </w:r>
          </w:p>
        </w:tc>
      </w:tr>
      <w:tr w:rsidR="00830916" w:rsidRPr="00830916" w14:paraId="3F9CACD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F2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adenylate cyclase-modulating G protein-coupled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F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9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9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C1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8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4D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3.13E-03</w:t>
            </w:r>
          </w:p>
        </w:tc>
      </w:tr>
      <w:tr w:rsidR="00830916" w:rsidRPr="00830916" w14:paraId="32341A7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1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phosphatidylinositol 3-kinase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2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GO:0014066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2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E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0A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7C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BD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3.14E-03</w:t>
            </w:r>
          </w:p>
        </w:tc>
      </w:tr>
      <w:tr w:rsidR="00830916" w:rsidRPr="00830916" w14:paraId="61F1B27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81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74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0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91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2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4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A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3.17E-03</w:t>
            </w:r>
          </w:p>
        </w:tc>
      </w:tr>
      <w:tr w:rsidR="00830916" w:rsidRPr="00830916" w14:paraId="781BB90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74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microtubule-based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43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6D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F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DF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4A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44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3.18E-03</w:t>
            </w:r>
          </w:p>
        </w:tc>
      </w:tr>
      <w:tr w:rsidR="00830916" w:rsidRPr="00830916" w14:paraId="16723FA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40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6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E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8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32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0D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4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3.31E-03</w:t>
            </w:r>
          </w:p>
        </w:tc>
      </w:tr>
      <w:tr w:rsidR="00830916" w:rsidRPr="00830916" w14:paraId="192EFBC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BE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 expression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06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GO:0010467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A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B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B6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7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E6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3.39E-03</w:t>
            </w:r>
          </w:p>
        </w:tc>
      </w:tr>
      <w:tr w:rsidR="00830916" w:rsidRPr="00830916" w14:paraId="72D5782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B2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junction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8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GO:1901888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9A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A1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49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A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C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3.41E-03</w:t>
            </w:r>
          </w:p>
        </w:tc>
      </w:tr>
      <w:tr w:rsidR="00830916" w:rsidRPr="00830916" w14:paraId="36E2CE4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DD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cell adhesion mediated by integrin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1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GO:0033627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D0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E8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A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C8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7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3.43E-03</w:t>
            </w:r>
          </w:p>
        </w:tc>
      </w:tr>
      <w:tr w:rsidR="00830916" w:rsidRPr="00830916" w14:paraId="67521B5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F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blood circulation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A1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GO:1903522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1B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E5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F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3F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0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3.46E-03</w:t>
            </w:r>
          </w:p>
        </w:tc>
      </w:tr>
      <w:tr w:rsidR="00830916" w:rsidRPr="00830916" w14:paraId="7EAC22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7F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lymphocyte mediated immunity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8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08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9F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5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B9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0D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3.51E-03</w:t>
            </w:r>
          </w:p>
        </w:tc>
      </w:tr>
      <w:tr w:rsidR="00830916" w:rsidRPr="00830916" w14:paraId="689C036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7A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developmental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5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E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F0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0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8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B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3.60E-03</w:t>
            </w:r>
          </w:p>
        </w:tc>
      </w:tr>
      <w:tr w:rsidR="00830916" w:rsidRPr="00830916" w14:paraId="1A375C9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78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calcium 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2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GO:0051592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8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2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5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B1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F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3.61E-03</w:t>
            </w:r>
          </w:p>
        </w:tc>
      </w:tr>
      <w:tr w:rsidR="00830916" w:rsidRPr="00830916" w14:paraId="30E697B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B4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clathrin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-dependent 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8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GO:0072583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A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4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B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2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3.65E-03</w:t>
            </w:r>
          </w:p>
        </w:tc>
      </w:tr>
      <w:tr w:rsidR="00830916" w:rsidRPr="00830916" w14:paraId="201C52E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2F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chemical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A6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GO:0070887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8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5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55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3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6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3.65E-03</w:t>
            </w:r>
          </w:p>
        </w:tc>
      </w:tr>
      <w:tr w:rsidR="00830916" w:rsidRPr="00830916" w14:paraId="41B5D2A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E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leukocyte mediated immunity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B7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E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D6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1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67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F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3.68E-03</w:t>
            </w:r>
          </w:p>
        </w:tc>
      </w:tr>
      <w:tr w:rsidR="00830916" w:rsidRPr="00830916" w14:paraId="439A1E1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4F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 cell mediated immunity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EF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GO:0019724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FF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3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CC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6A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2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3.68E-03</w:t>
            </w:r>
          </w:p>
        </w:tc>
      </w:tr>
      <w:tr w:rsidR="00830916" w:rsidRPr="00830916" w14:paraId="6BF49AD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F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nitrogen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7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GO:0034641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8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11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D7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B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5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3.70E-03</w:t>
            </w:r>
          </w:p>
        </w:tc>
      </w:tr>
      <w:tr w:rsidR="00830916" w:rsidRPr="00830916" w14:paraId="387BC8B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8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C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6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B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5F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8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6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3.73E-03</w:t>
            </w:r>
          </w:p>
        </w:tc>
      </w:tr>
      <w:tr w:rsidR="00830916" w:rsidRPr="00830916" w14:paraId="2A1297D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F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4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GO:0006412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BB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D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7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E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A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3.73E-03</w:t>
            </w:r>
          </w:p>
        </w:tc>
      </w:tr>
      <w:tr w:rsidR="00830916" w:rsidRPr="00830916" w14:paraId="6E3BE80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AD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carboxylic acid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5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GO:0046942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4B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15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38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6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C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3.74E-03</w:t>
            </w:r>
          </w:p>
        </w:tc>
      </w:tr>
      <w:tr w:rsidR="00830916" w:rsidRPr="00830916" w14:paraId="6455DC1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9B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protein modification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FA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GO:0006464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1A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5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1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1C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4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3.89E-03</w:t>
            </w:r>
          </w:p>
        </w:tc>
      </w:tr>
      <w:tr w:rsidR="00830916" w:rsidRPr="00830916" w14:paraId="67B1E0A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63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modification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6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GO:0036211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1A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5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93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D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AE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3.89E-03</w:t>
            </w:r>
          </w:p>
        </w:tc>
      </w:tr>
      <w:tr w:rsidR="00830916" w:rsidRPr="00830916" w14:paraId="6EDECF8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AB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camera-type eye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4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E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1F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A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F8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B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3.92E-03</w:t>
            </w:r>
          </w:p>
        </w:tc>
      </w:tr>
      <w:tr w:rsidR="00830916" w:rsidRPr="00830916" w14:paraId="57545C3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6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oxygen-containing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9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6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42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A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9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0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3.98E-03</w:t>
            </w:r>
          </w:p>
        </w:tc>
      </w:tr>
      <w:tr w:rsidR="00830916" w:rsidRPr="00830916" w14:paraId="7E8A7F8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F5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 projection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6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6C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E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80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6C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2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4.02E-03</w:t>
            </w:r>
          </w:p>
        </w:tc>
      </w:tr>
      <w:tr w:rsidR="00830916" w:rsidRPr="00830916" w14:paraId="67F74E9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D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external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2C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GO:0009581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3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34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5F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BB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F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4.04E-03</w:t>
            </w:r>
          </w:p>
        </w:tc>
      </w:tr>
      <w:tr w:rsidR="00830916" w:rsidRPr="00830916" w14:paraId="7E33546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21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establishment of localization in cell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C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CF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76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96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5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1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4.06E-03</w:t>
            </w:r>
          </w:p>
        </w:tc>
      </w:tr>
      <w:tr w:rsidR="00830916" w:rsidRPr="00830916" w14:paraId="390B9F1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FE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activation of GTPase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A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GO:0090630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6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95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BD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5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DE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4.09E-03</w:t>
            </w:r>
          </w:p>
        </w:tc>
      </w:tr>
      <w:tr w:rsidR="00830916" w:rsidRPr="00830916" w14:paraId="4284934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43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cardiac muscle tissue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2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0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F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02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4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F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4.14E-03</w:t>
            </w:r>
          </w:p>
        </w:tc>
      </w:tr>
      <w:tr w:rsidR="00830916" w:rsidRPr="00830916" w14:paraId="50C6553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1E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locomotion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8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67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F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F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D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A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4.17E-03</w:t>
            </w:r>
          </w:p>
        </w:tc>
      </w:tr>
      <w:tr w:rsidR="00830916" w:rsidRPr="00830916" w14:paraId="51D652F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C0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AA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GO:0060341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F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2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EA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77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F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4.28E-03</w:t>
            </w:r>
          </w:p>
        </w:tc>
      </w:tr>
      <w:tr w:rsidR="00830916" w:rsidRPr="00830916" w14:paraId="0B2A9D5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E9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6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0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E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94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8F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DD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4.30E-03</w:t>
            </w:r>
          </w:p>
        </w:tc>
      </w:tr>
      <w:tr w:rsidR="00830916" w:rsidRPr="00830916" w14:paraId="1D4C691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C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nervous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C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GO:0051962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D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C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1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7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1A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4.30E-03</w:t>
            </w:r>
          </w:p>
        </w:tc>
      </w:tr>
      <w:tr w:rsidR="00830916" w:rsidRPr="00830916" w14:paraId="1C06349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07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actin filament-based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9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GO:0032970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0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B7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7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2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6B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4.52E-03</w:t>
            </w:r>
          </w:p>
        </w:tc>
      </w:tr>
      <w:tr w:rsidR="00830916" w:rsidRPr="00830916" w14:paraId="1838513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C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68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GO:0019725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3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9D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C1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C1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8E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4.57E-03</w:t>
            </w:r>
          </w:p>
        </w:tc>
      </w:tr>
      <w:tr w:rsidR="00830916" w:rsidRPr="00830916" w14:paraId="7F8474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2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immunoglobulin production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DF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2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EB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99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7B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9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4.67E-03</w:t>
            </w:r>
          </w:p>
        </w:tc>
      </w:tr>
      <w:tr w:rsidR="00830916" w:rsidRPr="00830916" w14:paraId="0EEBED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0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ERBB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D4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GO:0038127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CA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8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2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29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7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4.71E-03</w:t>
            </w:r>
          </w:p>
        </w:tc>
      </w:tr>
      <w:tr w:rsidR="00830916" w:rsidRPr="00830916" w14:paraId="4965BF1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4F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nerve growth factor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A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GO:1990089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08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4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80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9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5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4.71E-03</w:t>
            </w:r>
          </w:p>
        </w:tc>
      </w:tr>
      <w:tr w:rsidR="00830916" w:rsidRPr="00830916" w14:paraId="0BA321D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A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calcium-mediated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90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8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7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C4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C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F4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4.73E-03</w:t>
            </w:r>
          </w:p>
        </w:tc>
      </w:tr>
      <w:tr w:rsidR="00830916" w:rsidRPr="00830916" w14:paraId="0AF82C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2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immunoglobulin mediated immune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1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4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D1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E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B8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B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4.75E-03</w:t>
            </w:r>
          </w:p>
        </w:tc>
      </w:tr>
      <w:tr w:rsidR="00830916" w:rsidRPr="00830916" w14:paraId="7A4FBEF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14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heart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5F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E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5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2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B0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43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4.76E-03</w:t>
            </w:r>
          </w:p>
        </w:tc>
      </w:tr>
      <w:tr w:rsidR="00830916" w:rsidRPr="00830916" w14:paraId="0244C3F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D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epithelial cell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C8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GO:0003382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9F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A5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F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52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D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4.78E-03</w:t>
            </w:r>
          </w:p>
        </w:tc>
      </w:tr>
      <w:tr w:rsidR="00830916" w:rsidRPr="00830916" w14:paraId="7F5AD1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E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RNA processing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9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GO:0006396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9B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DE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5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A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51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4.86E-03</w:t>
            </w:r>
          </w:p>
        </w:tc>
      </w:tr>
      <w:tr w:rsidR="00830916" w:rsidRPr="00830916" w14:paraId="5E7C8E8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4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E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A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F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8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A9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7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4.89E-03</w:t>
            </w:r>
          </w:p>
        </w:tc>
      </w:tr>
      <w:tr w:rsidR="00830916" w:rsidRPr="00830916" w14:paraId="6EF0499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7F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neuron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DC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GO:0045664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7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C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D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D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6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5.06E-03</w:t>
            </w:r>
          </w:p>
        </w:tc>
      </w:tr>
      <w:tr w:rsidR="00830916" w:rsidRPr="00830916" w14:paraId="7966AC8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E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peptidyl-tyrosine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3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7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0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D8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7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0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5.06E-03</w:t>
            </w:r>
          </w:p>
        </w:tc>
      </w:tr>
      <w:tr w:rsidR="00830916" w:rsidRPr="00830916" w14:paraId="46929B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47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chemical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3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B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3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B1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F3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5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5.10E-03</w:t>
            </w:r>
          </w:p>
        </w:tc>
      </w:tr>
      <w:tr w:rsidR="00830916" w:rsidRPr="00830916" w14:paraId="31E572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3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A8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GO:0006518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35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EC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6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0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4E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5.12E-03</w:t>
            </w:r>
          </w:p>
        </w:tc>
      </w:tr>
      <w:tr w:rsidR="00830916" w:rsidRPr="00830916" w14:paraId="4AF5880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9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to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35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GO:0072657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B3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F8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0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66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01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5.20E-03</w:t>
            </w:r>
          </w:p>
        </w:tc>
      </w:tr>
      <w:tr w:rsidR="00830916" w:rsidRPr="00830916" w14:paraId="7C0E989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D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acetylation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0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GO:0006473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2B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8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11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2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0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5.20E-03</w:t>
            </w:r>
          </w:p>
        </w:tc>
      </w:tr>
      <w:tr w:rsidR="00830916" w:rsidRPr="00830916" w14:paraId="1BB9BD4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8F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calcium ion transport into cytosol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8B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GO:0010522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C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6E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5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F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42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5.24E-03</w:t>
            </w:r>
          </w:p>
        </w:tc>
      </w:tr>
      <w:tr w:rsidR="00830916" w:rsidRPr="00830916" w14:paraId="4DE1D3A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E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muscle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09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0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0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2F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F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2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5.26E-03</w:t>
            </w:r>
          </w:p>
        </w:tc>
      </w:tr>
      <w:tr w:rsidR="00830916" w:rsidRPr="00830916" w14:paraId="10FA14E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F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8F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BA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3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3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F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6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5.30E-03</w:t>
            </w:r>
          </w:p>
        </w:tc>
      </w:tr>
      <w:tr w:rsidR="00830916" w:rsidRPr="00830916" w14:paraId="100D712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50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dense core granule exocytosis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2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GO:1990504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9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8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2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F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80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5.31E-03</w:t>
            </w:r>
          </w:p>
        </w:tc>
      </w:tr>
      <w:tr w:rsidR="00830916" w:rsidRPr="00830916" w14:paraId="1E4ED51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B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Ras protein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A1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GO:0046578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C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37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A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75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CF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5.35E-03</w:t>
            </w:r>
          </w:p>
        </w:tc>
      </w:tr>
      <w:tr w:rsidR="00830916" w:rsidRPr="00830916" w14:paraId="00950F3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2F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establishment of cell polarity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1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06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3A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2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2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F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5.39E-03</w:t>
            </w:r>
          </w:p>
        </w:tc>
      </w:tr>
      <w:tr w:rsidR="00830916" w:rsidRPr="00830916" w14:paraId="1403ED2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37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semaphorin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-plexin signaling pathway involved in neuron projection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41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GO:1902285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A5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0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7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9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9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5.43E-03</w:t>
            </w:r>
          </w:p>
        </w:tc>
      </w:tr>
      <w:tr w:rsidR="00830916" w:rsidRPr="00830916" w14:paraId="6411F15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8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transmembrane transporter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4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GO:0022898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6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1D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1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8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2A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5.45E-03</w:t>
            </w:r>
          </w:p>
        </w:tc>
      </w:tr>
      <w:tr w:rsidR="00830916" w:rsidRPr="00830916" w14:paraId="2A4A123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3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26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GO:0030336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D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4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6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F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F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5.45E-03</w:t>
            </w:r>
          </w:p>
        </w:tc>
      </w:tr>
      <w:tr w:rsidR="00830916" w:rsidRPr="00830916" w14:paraId="33984A1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C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striated muscle tissue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5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GO:0014706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7E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B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5C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9F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29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5.49E-03</w:t>
            </w:r>
          </w:p>
        </w:tc>
      </w:tr>
      <w:tr w:rsidR="00830916" w:rsidRPr="00830916" w14:paraId="635C3DE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6C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proteoglycan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3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4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77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32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33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B3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5.53E-03</w:t>
            </w:r>
          </w:p>
        </w:tc>
      </w:tr>
      <w:tr w:rsidR="00830916" w:rsidRPr="00830916" w14:paraId="050B2EF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D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calcium ion transmembrane transporter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8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3C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B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D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4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A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5.56E-03</w:t>
            </w:r>
          </w:p>
        </w:tc>
      </w:tr>
      <w:tr w:rsidR="00830916" w:rsidRPr="00830916" w14:paraId="3A1BD8C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9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muscle tissue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4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D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CB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7A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7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D3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5.59E-03</w:t>
            </w:r>
          </w:p>
        </w:tc>
      </w:tr>
      <w:tr w:rsidR="00830916" w:rsidRPr="00830916" w14:paraId="5A0BB37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B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transferase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F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GO:0051347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2F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3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2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7F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6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5.60E-03</w:t>
            </w:r>
          </w:p>
        </w:tc>
      </w:tr>
      <w:tr w:rsidR="00830916" w:rsidRPr="00830916" w14:paraId="7C41986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D3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netrin-activated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F0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8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8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7C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D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FC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5.62E-03</w:t>
            </w:r>
          </w:p>
        </w:tc>
      </w:tr>
      <w:tr w:rsidR="00830916" w:rsidRPr="00830916" w14:paraId="296C534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2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cAMP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4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GO:0006171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1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E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A7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31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8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5.62E-03</w:t>
            </w:r>
          </w:p>
        </w:tc>
      </w:tr>
      <w:tr w:rsidR="00830916" w:rsidRPr="00830916" w14:paraId="39330EA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A9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forskolin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4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GO:1904322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9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BF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5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E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C5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5.62E-03</w:t>
            </w:r>
          </w:p>
        </w:tc>
      </w:tr>
      <w:tr w:rsidR="00830916" w:rsidRPr="00830916" w14:paraId="0022F3D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2B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forskolin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8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GO:1904321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4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7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48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3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0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5.62E-03</w:t>
            </w:r>
          </w:p>
        </w:tc>
      </w:tr>
      <w:tr w:rsidR="00830916" w:rsidRPr="00830916" w14:paraId="2090F6E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4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nitrogen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6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GO:1901699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8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5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7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2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3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5.65E-03</w:t>
            </w:r>
          </w:p>
        </w:tc>
      </w:tr>
      <w:tr w:rsidR="00830916" w:rsidRPr="00830916" w14:paraId="1EAB412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6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internal protein amino acid acetylation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A1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GO:0006475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6E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F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84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A5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7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5.67E-03</w:t>
            </w:r>
          </w:p>
        </w:tc>
      </w:tr>
      <w:tr w:rsidR="00830916" w:rsidRPr="00830916" w14:paraId="04BA424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F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peptidyl-lysine acetylation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4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GO:0018394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0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D4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7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F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42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5.67E-03</w:t>
            </w:r>
          </w:p>
        </w:tc>
      </w:tr>
      <w:tr w:rsidR="00830916" w:rsidRPr="00830916" w14:paraId="108C90E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D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bone resorption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F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GO:0045124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D3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DC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23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9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07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5.76E-03</w:t>
            </w:r>
          </w:p>
        </w:tc>
      </w:tr>
      <w:tr w:rsidR="00830916" w:rsidRPr="00830916" w14:paraId="38B1C59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A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cell-matrix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9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2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B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7B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93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2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5.92E-03</w:t>
            </w:r>
          </w:p>
        </w:tc>
      </w:tr>
      <w:tr w:rsidR="00830916" w:rsidRPr="00830916" w14:paraId="5C9DE6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1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establishment of 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9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GO:0045184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1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70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3A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6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7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5.97E-03</w:t>
            </w:r>
          </w:p>
        </w:tc>
      </w:tr>
      <w:tr w:rsidR="00830916" w:rsidRPr="00830916" w14:paraId="20E3B8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9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cytoskeleton-dependent intracellular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A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GO:0030705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1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6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36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E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4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6.04E-03</w:t>
            </w:r>
          </w:p>
        </w:tc>
      </w:tr>
      <w:tr w:rsidR="00830916" w:rsidRPr="00830916" w14:paraId="2C72E35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E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nerve growth factor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B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GO:1990090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6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A0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2D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98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8A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6.06E-03</w:t>
            </w:r>
          </w:p>
        </w:tc>
      </w:tr>
      <w:tr w:rsidR="00830916" w:rsidRPr="00830916" w14:paraId="355C548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CF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neurotransmitter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0F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C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2B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C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E2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A8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6.12E-03</w:t>
            </w:r>
          </w:p>
        </w:tc>
      </w:tr>
      <w:tr w:rsidR="00830916" w:rsidRPr="00830916" w14:paraId="7051C25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79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signal release from synapse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E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GO:0099643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6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32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B6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B1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55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6.12E-03</w:t>
            </w:r>
          </w:p>
        </w:tc>
      </w:tr>
      <w:tr w:rsidR="00830916" w:rsidRPr="00830916" w14:paraId="38914DA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77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RNA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1D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F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0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A0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65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4E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6.27E-03</w:t>
            </w:r>
          </w:p>
        </w:tc>
      </w:tr>
      <w:tr w:rsidR="00830916" w:rsidRPr="00830916" w14:paraId="4E4C31D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1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nucleic acid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3D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GO:0090304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4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39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3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8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E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6.39E-03</w:t>
            </w:r>
          </w:p>
        </w:tc>
      </w:tr>
      <w:tr w:rsidR="00830916" w:rsidRPr="00830916" w14:paraId="5EE60E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9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Rho protein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4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GO:0035023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22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8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B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7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3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6.43E-03</w:t>
            </w:r>
          </w:p>
        </w:tc>
      </w:tr>
      <w:tr w:rsidR="00830916" w:rsidRPr="00830916" w14:paraId="4F088D8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3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metal 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4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1B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D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7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64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CD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6.48E-03</w:t>
            </w:r>
          </w:p>
        </w:tc>
      </w:tr>
      <w:tr w:rsidR="00830916" w:rsidRPr="00830916" w14:paraId="06CBEA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A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Fc receptor mediated stimulatory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A1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36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B6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A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0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83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6.53E-03</w:t>
            </w:r>
          </w:p>
        </w:tc>
      </w:tr>
      <w:tr w:rsidR="00830916" w:rsidRPr="00830916" w14:paraId="199CCF2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3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dendrite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AD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GO:1903861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9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1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E3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4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2F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6.53E-03</w:t>
            </w:r>
          </w:p>
        </w:tc>
      </w:tr>
      <w:tr w:rsidR="00830916" w:rsidRPr="00830916" w14:paraId="25922C0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7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phosphatidylinositol 3-kinase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92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GO:0043552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BB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B1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4F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2A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3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6.57E-03</w:t>
            </w:r>
          </w:p>
        </w:tc>
      </w:tr>
      <w:tr w:rsidR="00830916" w:rsidRPr="00830916" w14:paraId="7F21688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12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peptidyl-amino acid modification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01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GO:0018193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B4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6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B5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A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6.58E-03</w:t>
            </w:r>
          </w:p>
        </w:tc>
      </w:tr>
      <w:tr w:rsidR="00830916" w:rsidRPr="00830916" w14:paraId="06064AF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2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0A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5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8C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52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0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6.68E-03</w:t>
            </w:r>
          </w:p>
        </w:tc>
      </w:tr>
      <w:tr w:rsidR="00830916" w:rsidRPr="00830916" w14:paraId="13F857F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20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collagen-activated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E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95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F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B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75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E5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6.73E-03</w:t>
            </w:r>
          </w:p>
        </w:tc>
      </w:tr>
      <w:tr w:rsidR="00830916" w:rsidRPr="00830916" w14:paraId="72F113A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17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striated muscle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51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0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30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2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3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7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6.78E-03</w:t>
            </w:r>
          </w:p>
        </w:tc>
      </w:tr>
      <w:tr w:rsidR="00830916" w:rsidRPr="00830916" w14:paraId="002DDD6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B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actin cytoskeleton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BA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GO:0032956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9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21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8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CA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D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6.78E-03</w:t>
            </w:r>
          </w:p>
        </w:tc>
      </w:tr>
      <w:tr w:rsidR="00830916" w:rsidRPr="00830916" w14:paraId="18E5D8C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1A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CD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GO:0045785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5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A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8D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C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1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6.87E-03</w:t>
            </w:r>
          </w:p>
        </w:tc>
      </w:tr>
      <w:tr w:rsidR="00830916" w:rsidRPr="00830916" w14:paraId="267B690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6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snRNA processing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2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GO:0016180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0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A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6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A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 0.01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21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7.02E-03</w:t>
            </w:r>
          </w:p>
        </w:tc>
      </w:tr>
      <w:tr w:rsidR="00830916" w:rsidRPr="00830916" w14:paraId="7A876B7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7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morphogenesis of a branching structure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5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GO:0001763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20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9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8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B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F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7.17E-03</w:t>
            </w:r>
          </w:p>
        </w:tc>
      </w:tr>
      <w:tr w:rsidR="00830916" w:rsidRPr="00830916" w14:paraId="713AA44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4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ncRNA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B1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GO:0034660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77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6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0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59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6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7.20E-03</w:t>
            </w:r>
          </w:p>
        </w:tc>
      </w:tr>
      <w:tr w:rsidR="00830916" w:rsidRPr="00830916" w14:paraId="21AF01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F0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A5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14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D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2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45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6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7.33E-03</w:t>
            </w:r>
          </w:p>
        </w:tc>
      </w:tr>
      <w:tr w:rsidR="00830916" w:rsidRPr="00830916" w14:paraId="1FF47C2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17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ephrin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3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GO:0048013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F5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3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8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41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B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7.36E-03</w:t>
            </w:r>
          </w:p>
        </w:tc>
      </w:tr>
      <w:tr w:rsidR="00830916" w:rsidRPr="00830916" w14:paraId="08DC7E2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B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production of molecular mediator of immune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F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E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D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F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49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4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7.36E-03</w:t>
            </w:r>
          </w:p>
        </w:tc>
      </w:tr>
      <w:tr w:rsidR="00830916" w:rsidRPr="00830916" w14:paraId="60D8B15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8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cellular component movement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0F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3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F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C7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7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A8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7.37E-03</w:t>
            </w:r>
          </w:p>
        </w:tc>
      </w:tr>
      <w:tr w:rsidR="00830916" w:rsidRPr="00830916" w14:paraId="435D539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E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protein localization to plasma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F9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GO:0072659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1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E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5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35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2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7.38E-03</w:t>
            </w:r>
          </w:p>
        </w:tc>
      </w:tr>
      <w:tr w:rsidR="00830916" w:rsidRPr="00830916" w14:paraId="7180C2E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8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neuron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5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GO:2001222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7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32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60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29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25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7.39E-03</w:t>
            </w:r>
          </w:p>
        </w:tc>
      </w:tr>
      <w:tr w:rsidR="00830916" w:rsidRPr="00830916" w14:paraId="3CBA374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FB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cyclic nucleotide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E1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GO:0009214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C2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A7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7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7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B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7.51E-03</w:t>
            </w:r>
          </w:p>
        </w:tc>
      </w:tr>
      <w:tr w:rsidR="00830916" w:rsidRPr="00830916" w14:paraId="04AA7CB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5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neuroblast division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8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8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6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7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1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07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7.51E-03</w:t>
            </w:r>
          </w:p>
        </w:tc>
      </w:tr>
      <w:tr w:rsidR="00830916" w:rsidRPr="00830916" w14:paraId="430AC3E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A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fibroblast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62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GO:0010763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1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6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5B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12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7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7.51E-03</w:t>
            </w:r>
          </w:p>
        </w:tc>
      </w:tr>
      <w:tr w:rsidR="00830916" w:rsidRPr="00830916" w14:paraId="59C7627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9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male meiotic nuclear division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2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5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B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D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2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34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7.54E-03</w:t>
            </w:r>
          </w:p>
        </w:tc>
      </w:tr>
      <w:tr w:rsidR="00830916" w:rsidRPr="00830916" w14:paraId="6EDFC77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87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 peptidyl-lysine acetylation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C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GO:0018393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D6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2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3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6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CC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7.65E-03</w:t>
            </w:r>
          </w:p>
        </w:tc>
      </w:tr>
      <w:tr w:rsidR="00830916" w:rsidRPr="00830916" w14:paraId="55B6116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3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sensory organ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8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GO:0090596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94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B2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E6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D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C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7.67E-03</w:t>
            </w:r>
          </w:p>
        </w:tc>
      </w:tr>
      <w:tr w:rsidR="00830916" w:rsidRPr="00830916" w14:paraId="6C04C0B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E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pallium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DA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B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A7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1D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EF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10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7.74E-03</w:t>
            </w:r>
          </w:p>
        </w:tc>
      </w:tr>
      <w:tr w:rsidR="00830916" w:rsidRPr="00830916" w14:paraId="02AA6A5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DA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cardiac muscle tissue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A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F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54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8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0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F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7.80E-03</w:t>
            </w:r>
          </w:p>
        </w:tc>
      </w:tr>
      <w:tr w:rsidR="00830916" w:rsidRPr="00830916" w14:paraId="5735448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5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epithelial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08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GO:0002064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41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B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A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B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81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7.82E-03</w:t>
            </w:r>
          </w:p>
        </w:tc>
      </w:tr>
      <w:tr w:rsidR="00830916" w:rsidRPr="00830916" w14:paraId="7768D57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03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A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AF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F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02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2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8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7.84E-03</w:t>
            </w:r>
          </w:p>
        </w:tc>
      </w:tr>
      <w:tr w:rsidR="00830916" w:rsidRPr="00830916" w14:paraId="695E38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2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rRNA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D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D3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8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D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9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5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7.84E-03</w:t>
            </w:r>
          </w:p>
        </w:tc>
      </w:tr>
      <w:tr w:rsidR="00830916" w:rsidRPr="00830916" w14:paraId="353750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0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 ion import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0B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GO:0070509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E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C9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C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6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40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7.93E-03</w:t>
            </w:r>
          </w:p>
        </w:tc>
      </w:tr>
      <w:tr w:rsidR="00830916" w:rsidRPr="00830916" w14:paraId="2E182F9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6B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5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9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B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F1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1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0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8.15E-03</w:t>
            </w:r>
          </w:p>
        </w:tc>
      </w:tr>
      <w:tr w:rsidR="00830916" w:rsidRPr="00830916" w14:paraId="69778C3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8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neuromuscular junction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5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GO:0007528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3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7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9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6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2B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8.18E-03</w:t>
            </w:r>
          </w:p>
        </w:tc>
      </w:tr>
      <w:tr w:rsidR="00830916" w:rsidRPr="00830916" w14:paraId="6FEF63A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84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muscle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6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C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E7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6C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4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2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8.21E-03</w:t>
            </w:r>
          </w:p>
        </w:tc>
      </w:tr>
      <w:tr w:rsidR="00830916" w:rsidRPr="00830916" w14:paraId="56EE70B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9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nephron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7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GO:0072006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0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C8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9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B7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EE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8.24E-03</w:t>
            </w:r>
          </w:p>
        </w:tc>
      </w:tr>
      <w:tr w:rsidR="00830916" w:rsidRPr="00830916" w14:paraId="69D6F54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16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vesicle-mediated transport in synapse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1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F3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65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18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4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7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8.24E-03</w:t>
            </w:r>
          </w:p>
        </w:tc>
      </w:tr>
      <w:tr w:rsidR="00830916" w:rsidRPr="00830916" w14:paraId="23038AB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43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cell-substrate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B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5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8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3A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93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A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8.24E-03</w:t>
            </w:r>
          </w:p>
        </w:tc>
      </w:tr>
      <w:tr w:rsidR="00830916" w:rsidRPr="00830916" w14:paraId="478F9A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06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vascular endothelial growth factor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93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GO:0048010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C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0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6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9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9D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8.27E-03</w:t>
            </w:r>
          </w:p>
        </w:tc>
      </w:tr>
      <w:tr w:rsidR="00830916" w:rsidRPr="00830916" w14:paraId="3F687A5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2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cAMP-mediated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5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F5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3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F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05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9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8.27E-03</w:t>
            </w:r>
          </w:p>
        </w:tc>
      </w:tr>
      <w:tr w:rsidR="00830916" w:rsidRPr="00830916" w14:paraId="282645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C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signaling involved in cardiac conduction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1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7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25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C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A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8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8.32E-03</w:t>
            </w:r>
          </w:p>
        </w:tc>
      </w:tr>
      <w:tr w:rsidR="00830916" w:rsidRPr="00830916" w14:paraId="073C28D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09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dendrite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2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GO:1903859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B1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5D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E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A1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13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8.32E-03</w:t>
            </w:r>
          </w:p>
        </w:tc>
      </w:tr>
      <w:tr w:rsidR="00830916" w:rsidRPr="00830916" w14:paraId="2882886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E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to postsynaptic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9E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GO:1903539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0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FE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2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B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9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8.32E-03</w:t>
            </w:r>
          </w:p>
        </w:tc>
      </w:tr>
      <w:tr w:rsidR="00830916" w:rsidRPr="00830916" w14:paraId="31FFA67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6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axon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7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GO:0030517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4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1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5D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4D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4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8.34E-03</w:t>
            </w:r>
          </w:p>
        </w:tc>
      </w:tr>
      <w:tr w:rsidR="00830916" w:rsidRPr="00830916" w14:paraId="22545FF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2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organic substance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A5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GO:0010033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DE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DB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CD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0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99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8.44E-03</w:t>
            </w:r>
          </w:p>
        </w:tc>
      </w:tr>
      <w:tr w:rsidR="00830916" w:rsidRPr="00830916" w14:paraId="69CF001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1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plasma membrane bounded cell projection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D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0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0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79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A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E7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8.65E-03</w:t>
            </w:r>
          </w:p>
        </w:tc>
      </w:tr>
      <w:tr w:rsidR="00830916" w:rsidRPr="00830916" w14:paraId="5A9242D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0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neural retina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2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GO:0003407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4F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8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6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A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19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8.66E-03</w:t>
            </w:r>
          </w:p>
        </w:tc>
      </w:tr>
      <w:tr w:rsidR="00830916" w:rsidRPr="00830916" w14:paraId="29B7FB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5E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5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F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67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34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44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D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8.69E-03</w:t>
            </w:r>
          </w:p>
        </w:tc>
      </w:tr>
      <w:tr w:rsidR="00830916" w:rsidRPr="00830916" w14:paraId="1194503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8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small GTPase mediated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1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B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0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2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5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88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8.82E-03</w:t>
            </w:r>
          </w:p>
        </w:tc>
      </w:tr>
      <w:tr w:rsidR="00830916" w:rsidRPr="00830916" w14:paraId="0BF97B7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A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synaptic vesicle cycle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CF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99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C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02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D1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D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8.82E-03</w:t>
            </w:r>
          </w:p>
        </w:tc>
      </w:tr>
      <w:tr w:rsidR="00830916" w:rsidRPr="00830916" w14:paraId="1FC1C53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F8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neurogenesis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3E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F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95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2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35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E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8.92E-03</w:t>
            </w:r>
          </w:p>
        </w:tc>
      </w:tr>
      <w:tr w:rsidR="00830916" w:rsidRPr="00830916" w14:paraId="73A6A36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90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population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B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GO:0042127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30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7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1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3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7F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8.96E-03</w:t>
            </w:r>
          </w:p>
        </w:tc>
      </w:tr>
      <w:tr w:rsidR="00830916" w:rsidRPr="00830916" w14:paraId="4820A7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B6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cerebral cortex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5F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GO:0021987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D2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D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2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7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8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9.07E-03</w:t>
            </w:r>
          </w:p>
        </w:tc>
      </w:tr>
      <w:tr w:rsidR="00830916" w:rsidRPr="00830916" w14:paraId="4E64AC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29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receptor internalization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D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GO:0002092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26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1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6D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60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F0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9.31E-03</w:t>
            </w:r>
          </w:p>
        </w:tc>
      </w:tr>
      <w:tr w:rsidR="00830916" w:rsidRPr="00830916" w14:paraId="76944FF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EC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focal adhesion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5D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GO:0048041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D9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FF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46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0B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37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9.31E-03</w:t>
            </w:r>
          </w:p>
        </w:tc>
      </w:tr>
      <w:tr w:rsidR="00830916" w:rsidRPr="00830916" w14:paraId="27D0B1F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D8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localization to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postsynapse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21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GO:0062237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10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B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FE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2D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73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9.31E-03</w:t>
            </w:r>
          </w:p>
        </w:tc>
      </w:tr>
      <w:tr w:rsidR="00830916" w:rsidRPr="00830916" w14:paraId="70D4222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CF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heparan sulfate proteoglycan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7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GO:0030201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6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FE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0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6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A4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9.31E-03</w:t>
            </w:r>
          </w:p>
        </w:tc>
      </w:tr>
      <w:tr w:rsidR="00830916" w:rsidRPr="00830916" w14:paraId="6D2C737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8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ncRNA processing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6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GO:0034470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E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50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4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E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7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9.36E-03</w:t>
            </w:r>
          </w:p>
        </w:tc>
      </w:tr>
      <w:tr w:rsidR="00830916" w:rsidRPr="00830916" w14:paraId="1C6053C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AF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nitrogen compound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5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GO:0071705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6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F3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5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2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8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9.39E-03</w:t>
            </w:r>
          </w:p>
        </w:tc>
      </w:tr>
      <w:tr w:rsidR="00830916" w:rsidRPr="00830916" w14:paraId="4A8F952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41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 cell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B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36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12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9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5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5B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9.40E-03</w:t>
            </w:r>
          </w:p>
        </w:tc>
      </w:tr>
      <w:tr w:rsidR="00830916" w:rsidRPr="00830916" w14:paraId="7123000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E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developmental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B4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41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5D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D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F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9.59E-03</w:t>
            </w:r>
          </w:p>
        </w:tc>
      </w:tr>
      <w:tr w:rsidR="00830916" w:rsidRPr="00830916" w14:paraId="48C9149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C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endothelial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E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GO:0010595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5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CD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1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8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25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9.65E-03</w:t>
            </w:r>
          </w:p>
        </w:tc>
      </w:tr>
      <w:tr w:rsidR="00830916" w:rsidRPr="00830916" w14:paraId="3668384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6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cardiac muscle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5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GO:0060043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22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5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7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0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3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9.66E-03</w:t>
            </w:r>
          </w:p>
        </w:tc>
      </w:tr>
      <w:tr w:rsidR="00830916" w:rsidRPr="00830916" w14:paraId="637476A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F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calcium-mediated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16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8F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3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1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6C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FB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9.68E-03</w:t>
            </w:r>
          </w:p>
        </w:tc>
      </w:tr>
      <w:tr w:rsidR="00830916" w:rsidRPr="00830916" w14:paraId="536A31F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3F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organonitrogen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7E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GO:0010243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3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D9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BE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5A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E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9.78E-03</w:t>
            </w:r>
          </w:p>
        </w:tc>
      </w:tr>
      <w:tr w:rsidR="00830916" w:rsidRPr="00830916" w14:paraId="447EB20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A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neural precursor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09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GO:0061351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5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2E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4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A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05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9.82E-03</w:t>
            </w:r>
          </w:p>
        </w:tc>
      </w:tr>
      <w:tr w:rsidR="00830916" w:rsidRPr="00830916" w14:paraId="29E8E46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2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6E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GO:1903829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1D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4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CF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B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18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9.99E-03</w:t>
            </w:r>
          </w:p>
        </w:tc>
      </w:tr>
      <w:tr w:rsidR="00830916" w:rsidRPr="00830916" w14:paraId="2A2C2EC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40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protein-coupled glutamate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5A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BF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9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87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D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B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1.01E-02</w:t>
            </w:r>
          </w:p>
        </w:tc>
      </w:tr>
      <w:tr w:rsidR="00830916" w:rsidRPr="00830916" w14:paraId="23B1B4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F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postsynaptic modulation of chemical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A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EF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1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AD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0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2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1.01E-02</w:t>
            </w:r>
          </w:p>
        </w:tc>
      </w:tr>
      <w:tr w:rsidR="00830916" w:rsidRPr="00830916" w14:paraId="1C63C7D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C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peptidyl-tyrosine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C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GO:0035335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11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7B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4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E4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0B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1.02E-02</w:t>
            </w:r>
          </w:p>
        </w:tc>
      </w:tr>
      <w:tr w:rsidR="00830916" w:rsidRPr="00830916" w14:paraId="347C4E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23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cilium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A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GO:0060271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E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6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02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E0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6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1.02E-02</w:t>
            </w:r>
          </w:p>
        </w:tc>
      </w:tr>
      <w:tr w:rsidR="00830916" w:rsidRPr="00830916" w14:paraId="42EEF52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63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tissue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5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GO:0060537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3F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8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2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A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24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1.03E-02</w:t>
            </w:r>
          </w:p>
        </w:tc>
      </w:tr>
      <w:tr w:rsidR="00830916" w:rsidRPr="00830916" w14:paraId="722F1ED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9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tissue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D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B1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B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3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E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27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1.03E-02</w:t>
            </w:r>
          </w:p>
        </w:tc>
      </w:tr>
      <w:tr w:rsidR="00830916" w:rsidRPr="00830916" w14:paraId="43ABE59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8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84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5A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6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3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6F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5B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1.03E-02</w:t>
            </w:r>
          </w:p>
        </w:tc>
      </w:tr>
      <w:tr w:rsidR="00830916" w:rsidRPr="00830916" w14:paraId="5CCD840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8E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microtubule cytoskeleton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2F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GO:0000226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B1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67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5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93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9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1.05E-02</w:t>
            </w:r>
          </w:p>
        </w:tc>
      </w:tr>
      <w:tr w:rsidR="00830916" w:rsidRPr="00830916" w14:paraId="42A154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6D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transporter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0F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GO:0032409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5A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8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A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3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37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1.06E-02</w:t>
            </w:r>
          </w:p>
        </w:tc>
      </w:tr>
      <w:tr w:rsidR="00830916" w:rsidRPr="00830916" w14:paraId="72CB2F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84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heart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FB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3E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1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61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1D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5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1.07E-02</w:t>
            </w:r>
          </w:p>
        </w:tc>
      </w:tr>
      <w:tr w:rsidR="00830916" w:rsidRPr="00830916" w14:paraId="1EFA66F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D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endothelial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67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C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8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D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B9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3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1.07E-02</w:t>
            </w:r>
          </w:p>
        </w:tc>
      </w:tr>
      <w:tr w:rsidR="00830916" w:rsidRPr="00830916" w14:paraId="179D764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epithelial tube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1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GO:0060562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D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F4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3B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0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1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1.07E-02</w:t>
            </w:r>
          </w:p>
        </w:tc>
      </w:tr>
      <w:tr w:rsidR="00830916" w:rsidRPr="00830916" w14:paraId="311866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80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bone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D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GO:0060348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7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F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E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2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7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1.08E-02</w:t>
            </w:r>
          </w:p>
        </w:tc>
      </w:tr>
      <w:tr w:rsidR="00830916" w:rsidRPr="00830916" w14:paraId="2DC44A1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3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insulin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83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0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38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1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9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89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1.09E-02</w:t>
            </w:r>
          </w:p>
        </w:tc>
      </w:tr>
      <w:tr w:rsidR="00830916" w:rsidRPr="00830916" w14:paraId="7C76AAF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4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synaptic vesicle exocytosis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5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42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5E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3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D4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8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1.10E-02</w:t>
            </w:r>
          </w:p>
        </w:tc>
      </w:tr>
      <w:tr w:rsidR="00830916" w:rsidRPr="00830916" w14:paraId="129F97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A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response to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CD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2F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D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4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69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42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1.10E-02</w:t>
            </w:r>
          </w:p>
        </w:tc>
      </w:tr>
      <w:tr w:rsidR="00830916" w:rsidRPr="00830916" w14:paraId="7755E6E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7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rRNA processing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B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GO:0006364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C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90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1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B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5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1.10E-02</w:t>
            </w:r>
          </w:p>
        </w:tc>
      </w:tr>
      <w:tr w:rsidR="00830916" w:rsidRPr="00830916" w14:paraId="1377ED1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1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sulfur compound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1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GO:0044273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E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B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1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5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 0.01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5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1.10E-02</w:t>
            </w:r>
          </w:p>
        </w:tc>
      </w:tr>
      <w:tr w:rsidR="00830916" w:rsidRPr="00830916" w14:paraId="3734448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5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neuromuscular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9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3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F9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A4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C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6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1.11E-02</w:t>
            </w:r>
          </w:p>
        </w:tc>
      </w:tr>
      <w:tr w:rsidR="00830916" w:rsidRPr="00830916" w14:paraId="355CB87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8F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neuron projection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1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GO:0010977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B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0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7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0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5F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1.11E-02</w:t>
            </w:r>
          </w:p>
        </w:tc>
      </w:tr>
      <w:tr w:rsidR="00830916" w:rsidRPr="00830916" w14:paraId="3522BC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7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CC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F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1F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1D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4B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C1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1.11E-02</w:t>
            </w:r>
          </w:p>
        </w:tc>
      </w:tr>
      <w:tr w:rsidR="00830916" w:rsidRPr="00830916" w14:paraId="53C786C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6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semaphorin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-plexin signaling pathway involved in axon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43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GO:1902287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0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C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36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7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76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1.13E-02</w:t>
            </w:r>
          </w:p>
        </w:tc>
      </w:tr>
      <w:tr w:rsidR="00830916" w:rsidRPr="00830916" w14:paraId="0F0554C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6F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surface receptor signaling pathway involved in cell-cell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1D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GO:1905114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48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0C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2B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3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DB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1.14E-02</w:t>
            </w:r>
          </w:p>
        </w:tc>
      </w:tr>
      <w:tr w:rsidR="00830916" w:rsidRPr="00830916" w14:paraId="3061B0B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C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immune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E5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GO:0002376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0C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8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7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4A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E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1.14E-02</w:t>
            </w:r>
          </w:p>
        </w:tc>
      </w:tr>
      <w:tr w:rsidR="00830916" w:rsidRPr="00830916" w14:paraId="1F27B8D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3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vesicle transport along actin filament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1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61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A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B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0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E3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1.15E-02</w:t>
            </w:r>
          </w:p>
        </w:tc>
      </w:tr>
      <w:tr w:rsidR="00830916" w:rsidRPr="00830916" w14:paraId="6D8BC3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74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axonogenesis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0A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C7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B5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69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8E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3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1.15E-02</w:t>
            </w:r>
          </w:p>
        </w:tc>
      </w:tr>
      <w:tr w:rsidR="00830916" w:rsidRPr="00830916" w14:paraId="7D144D5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0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endothelial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7B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B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79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0B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C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5B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1.15E-02</w:t>
            </w:r>
          </w:p>
        </w:tc>
      </w:tr>
      <w:tr w:rsidR="00830916" w:rsidRPr="00830916" w14:paraId="3E0F384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93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gliogenesis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1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GO:0042063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F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FD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00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9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A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1.15E-02</w:t>
            </w:r>
          </w:p>
        </w:tc>
      </w:tr>
      <w:tr w:rsidR="00830916" w:rsidRPr="00830916" w14:paraId="2ACCD83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3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localization to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C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GO:1905475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7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64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5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4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F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1.16E-02</w:t>
            </w:r>
          </w:p>
        </w:tc>
      </w:tr>
      <w:tr w:rsidR="00830916" w:rsidRPr="00830916" w14:paraId="35AF4A2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D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transmembrane receptor protein tyrosine phosphatase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AD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25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04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A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9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8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1.19E-02</w:t>
            </w:r>
          </w:p>
        </w:tc>
      </w:tr>
      <w:tr w:rsidR="00830916" w:rsidRPr="00830916" w14:paraId="50F3B0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6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translation at synapse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4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GO:0140243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BE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21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67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75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30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1.19E-02</w:t>
            </w:r>
          </w:p>
        </w:tc>
      </w:tr>
      <w:tr w:rsidR="00830916" w:rsidRPr="00830916" w14:paraId="0EBF7A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2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translation at synapse, modulating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75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C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3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25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6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09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1.19E-02</w:t>
            </w:r>
          </w:p>
        </w:tc>
      </w:tr>
      <w:tr w:rsidR="00830916" w:rsidRPr="00830916" w14:paraId="2DC9056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F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removal of superoxide radicals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73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GO:2000121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97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2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A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AC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C3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1.19E-02</w:t>
            </w:r>
          </w:p>
        </w:tc>
      </w:tr>
      <w:tr w:rsidR="00830916" w:rsidRPr="00830916" w14:paraId="0A88AC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47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activation of store-operated calcium channel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1F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GO:0032237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5C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FE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1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5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F6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1.19E-02</w:t>
            </w:r>
          </w:p>
        </w:tc>
      </w:tr>
      <w:tr w:rsidR="00830916" w:rsidRPr="00830916" w14:paraId="13F11C4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histone dephosphorylation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0F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GO:0016576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D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CF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3B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B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1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1.19E-02</w:t>
            </w:r>
          </w:p>
        </w:tc>
      </w:tr>
      <w:tr w:rsidR="00830916" w:rsidRPr="00830916" w14:paraId="63E92BD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8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cAMP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E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GO:0006198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34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F9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70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C4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7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1.21E-02</w:t>
            </w:r>
          </w:p>
        </w:tc>
      </w:tr>
      <w:tr w:rsidR="00830916" w:rsidRPr="00830916" w14:paraId="6AB6AA7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C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retrograde trans-synaptic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33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GO:0098917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F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89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3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6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0C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1.21E-02</w:t>
            </w:r>
          </w:p>
        </w:tc>
      </w:tr>
      <w:tr w:rsidR="00830916" w:rsidRPr="00830916" w14:paraId="3EA1C56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3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store-operated calcium channel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GO:1901339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6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E5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2D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82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3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1.21E-02</w:t>
            </w:r>
          </w:p>
        </w:tc>
      </w:tr>
      <w:tr w:rsidR="00830916" w:rsidRPr="00830916" w14:paraId="6FD505C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3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signal release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A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BD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D0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C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3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D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1.21E-02</w:t>
            </w:r>
          </w:p>
        </w:tc>
      </w:tr>
      <w:tr w:rsidR="00830916" w:rsidRPr="00830916" w14:paraId="02849E1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3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positive regulation of synaptic transmission, glutamatergic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00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GO:0051968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D4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0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1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9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D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1.23E-02</w:t>
            </w:r>
          </w:p>
        </w:tc>
      </w:tr>
      <w:tr w:rsidR="00830916" w:rsidRPr="00830916" w14:paraId="4009A72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72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developmental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E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9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6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6B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32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6D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1.24E-02</w:t>
            </w:r>
          </w:p>
        </w:tc>
      </w:tr>
      <w:tr w:rsidR="00830916" w:rsidRPr="00830916" w14:paraId="2A30198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4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modification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B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0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5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1D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49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3B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1.26E-02</w:t>
            </w:r>
          </w:p>
        </w:tc>
      </w:tr>
      <w:tr w:rsidR="00830916" w:rsidRPr="00830916" w14:paraId="244FB2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D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cell-substrate junction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1A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GO:0150115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99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46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97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0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66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1.29E-02</w:t>
            </w:r>
          </w:p>
        </w:tc>
      </w:tr>
      <w:tr w:rsidR="00830916" w:rsidRPr="00830916" w14:paraId="4482C78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1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branching morphogenesis of an epithelial tube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6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DD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A9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6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BD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D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1.29E-02</w:t>
            </w:r>
          </w:p>
        </w:tc>
      </w:tr>
      <w:tr w:rsidR="00830916" w:rsidRPr="00830916" w14:paraId="3125305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1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 motility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71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GO:2000146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8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F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7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EF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01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1.29E-02</w:t>
            </w:r>
          </w:p>
        </w:tc>
      </w:tr>
      <w:tr w:rsidR="00830916" w:rsidRPr="00830916" w14:paraId="4B8FA63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24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inorganic </w:t>
            </w: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import across plasma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F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4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8D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4A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6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ED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1.32E-02</w:t>
            </w:r>
          </w:p>
        </w:tc>
      </w:tr>
      <w:tr w:rsidR="00830916" w:rsidRPr="00830916" w14:paraId="06C1E38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A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inorganic </w:t>
            </w: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cation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import across plasma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F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4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3B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A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6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9B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1.32E-02</w:t>
            </w:r>
          </w:p>
        </w:tc>
      </w:tr>
      <w:tr w:rsidR="00830916" w:rsidRPr="00830916" w14:paraId="21323F7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0E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receptor-mediated 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E7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GO:0048259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C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82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EB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4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6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1.32E-02</w:t>
            </w:r>
          </w:p>
        </w:tc>
      </w:tr>
      <w:tr w:rsidR="00830916" w:rsidRPr="00830916" w14:paraId="24E4C5B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75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actomyosin structure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6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GO:0031032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B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C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94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D3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C0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1.32E-02</w:t>
            </w:r>
          </w:p>
        </w:tc>
      </w:tr>
      <w:tr w:rsidR="00830916" w:rsidRPr="00830916" w14:paraId="7C0921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C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adaptive immune response based on somatic recombination of immune receptors built from immunoglobulin superfamily domains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8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GO:0002460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74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FF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79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5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B3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1.33E-02</w:t>
            </w:r>
          </w:p>
        </w:tc>
      </w:tr>
      <w:tr w:rsidR="00830916" w:rsidRPr="00830916" w14:paraId="3B8D1A3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C0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macromolecule modification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5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GO:0043412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A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8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C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C4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9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1.34E-02</w:t>
            </w:r>
          </w:p>
        </w:tc>
      </w:tr>
      <w:tr w:rsidR="00830916" w:rsidRPr="00830916" w14:paraId="011C77B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06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92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GO:0042692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0A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8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2D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1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4E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1.35E-02</w:t>
            </w:r>
          </w:p>
        </w:tc>
      </w:tr>
      <w:tr w:rsidR="00830916" w:rsidRPr="00830916" w14:paraId="6DB3A6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D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intrinsic apoptotic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9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50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4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5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F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9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1.35E-02</w:t>
            </w:r>
          </w:p>
        </w:tc>
      </w:tr>
      <w:tr w:rsidR="00830916" w:rsidRPr="00830916" w14:paraId="0834EA0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80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1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30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B7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5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0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2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1.36E-02</w:t>
            </w:r>
          </w:p>
        </w:tc>
      </w:tr>
      <w:tr w:rsidR="00830916" w:rsidRPr="00830916" w14:paraId="2C2B152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01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postsynaptic membrane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F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GO:0060078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8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0A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F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F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5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1.36E-02</w:t>
            </w:r>
          </w:p>
        </w:tc>
      </w:tr>
      <w:tr w:rsidR="00830916" w:rsidRPr="00830916" w14:paraId="13609E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3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morphogenesis of a branching epithelium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7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GO:0061138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5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D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DF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76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1.37E-02</w:t>
            </w:r>
          </w:p>
        </w:tc>
      </w:tr>
      <w:tr w:rsidR="00830916" w:rsidRPr="00830916" w14:paraId="5034913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48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histone acetylation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9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GO:0016573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10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B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03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44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3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1.38E-02</w:t>
            </w:r>
          </w:p>
        </w:tc>
      </w:tr>
      <w:tr w:rsidR="00830916" w:rsidRPr="00830916" w14:paraId="52CA60A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C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keratinization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0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GO:0031424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4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8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FA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1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0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1.38E-02</w:t>
            </w:r>
          </w:p>
        </w:tc>
      </w:tr>
      <w:tr w:rsidR="00830916" w:rsidRPr="00830916" w14:paraId="0F76338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7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AMPA receptor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0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GO:2000311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83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4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D6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08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8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1.40E-02</w:t>
            </w:r>
          </w:p>
        </w:tc>
      </w:tr>
      <w:tr w:rsidR="00830916" w:rsidRPr="00830916" w14:paraId="76084C8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E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nucleus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3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8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0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B4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8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E3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1.40E-02</w:t>
            </w:r>
          </w:p>
        </w:tc>
      </w:tr>
      <w:tr w:rsidR="00830916" w:rsidRPr="00830916" w14:paraId="45128E3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8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retina layer formation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0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42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B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0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7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1.40E-02</w:t>
            </w:r>
          </w:p>
        </w:tc>
      </w:tr>
      <w:tr w:rsidR="00830916" w:rsidRPr="00830916" w14:paraId="37FB0AE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DD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synapse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9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GO:0051963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A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D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E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7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C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1.40E-02</w:t>
            </w:r>
          </w:p>
        </w:tc>
      </w:tr>
      <w:tr w:rsidR="00830916" w:rsidRPr="00830916" w14:paraId="24CCBC5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0C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import into cell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5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01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D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B6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E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0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1.40E-02</w:t>
            </w:r>
          </w:p>
        </w:tc>
      </w:tr>
      <w:tr w:rsidR="00830916" w:rsidRPr="00830916" w14:paraId="06A1684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7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mononuclear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B8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GO:0071674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C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86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38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5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1E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1.40E-02</w:t>
            </w:r>
          </w:p>
        </w:tc>
      </w:tr>
      <w:tr w:rsidR="00830916" w:rsidRPr="00830916" w14:paraId="3204CB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7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second-messenger-mediated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D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GO:0019932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8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2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EC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3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9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1.42E-02</w:t>
            </w:r>
          </w:p>
        </w:tc>
      </w:tr>
      <w:tr w:rsidR="00830916" w:rsidRPr="00830916" w14:paraId="0FF7E6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2F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7A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GO:0045927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0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E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0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2E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1.42E-02</w:t>
            </w:r>
          </w:p>
        </w:tc>
      </w:tr>
      <w:tr w:rsidR="00830916" w:rsidRPr="00830916" w14:paraId="6A1989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A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adherens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junction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84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GO:0034332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58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18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A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1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50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1.43E-02</w:t>
            </w:r>
          </w:p>
        </w:tc>
      </w:tr>
      <w:tr w:rsidR="00830916" w:rsidRPr="00830916" w14:paraId="6E98F75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D9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neural crest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F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GO:0014033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9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74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F8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F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5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1.43E-02</w:t>
            </w:r>
          </w:p>
        </w:tc>
      </w:tr>
      <w:tr w:rsidR="00830916" w:rsidRPr="00830916" w14:paraId="086B22B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99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postsynapse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5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GO:0099173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85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A0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6A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A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1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1.43E-02</w:t>
            </w:r>
          </w:p>
        </w:tc>
      </w:tr>
      <w:tr w:rsidR="00830916" w:rsidRPr="00830916" w14:paraId="6841A5F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94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organic anion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6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GO:0015711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EF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1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BA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A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6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1.43E-02</w:t>
            </w:r>
          </w:p>
        </w:tc>
      </w:tr>
      <w:tr w:rsidR="00830916" w:rsidRPr="00830916" w14:paraId="5A82CE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A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dendritic spine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9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GO:0060998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C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A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8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8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3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1.44E-02</w:t>
            </w:r>
          </w:p>
        </w:tc>
      </w:tr>
      <w:tr w:rsidR="00830916" w:rsidRPr="00830916" w14:paraId="7237EF8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A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polymerization or depolymerization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DF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GO:0008154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37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4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A4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11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A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1.44E-02</w:t>
            </w:r>
          </w:p>
        </w:tc>
      </w:tr>
      <w:tr w:rsidR="00830916" w:rsidRPr="00830916" w14:paraId="3767D75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0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kinase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1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GO:0043549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20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9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F6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F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32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1.45E-02</w:t>
            </w:r>
          </w:p>
        </w:tc>
      </w:tr>
      <w:tr w:rsidR="00830916" w:rsidRPr="00830916" w14:paraId="51D696C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0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nuclear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B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6C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5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7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CB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2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1.46E-02</w:t>
            </w:r>
          </w:p>
        </w:tc>
      </w:tr>
      <w:tr w:rsidR="00830916" w:rsidRPr="00830916" w14:paraId="229BFBA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2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cellular component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D3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6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4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6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3A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66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1.46E-02</w:t>
            </w:r>
          </w:p>
        </w:tc>
      </w:tr>
      <w:tr w:rsidR="00830916" w:rsidRPr="00830916" w14:paraId="453D1C3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B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chemical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A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3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7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64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03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A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1.46E-02</w:t>
            </w:r>
          </w:p>
        </w:tc>
      </w:tr>
      <w:tr w:rsidR="00830916" w:rsidRPr="00830916" w14:paraId="70C3F42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3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epithelium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FF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B9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34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2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10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D8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1.47E-02</w:t>
            </w:r>
          </w:p>
        </w:tc>
      </w:tr>
      <w:tr w:rsidR="00830916" w:rsidRPr="00830916" w14:paraId="26EF074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F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heart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66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GO:0008016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8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1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A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66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AB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1.50E-02</w:t>
            </w:r>
          </w:p>
        </w:tc>
      </w:tr>
      <w:tr w:rsidR="00830916" w:rsidRPr="00830916" w14:paraId="45181BD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7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vasodilation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F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GO:0042311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52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3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4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B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1.51E-02</w:t>
            </w:r>
          </w:p>
        </w:tc>
      </w:tr>
      <w:tr w:rsidR="00830916" w:rsidRPr="00830916" w14:paraId="50D69AC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F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transmission of nerve impulse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E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GO:0019226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8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85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6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FF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1.55E-02</w:t>
            </w:r>
          </w:p>
        </w:tc>
      </w:tr>
      <w:tr w:rsidR="00830916" w:rsidRPr="00830916" w14:paraId="0A04A92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4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mechanical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22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1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8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7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2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1E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1.55E-02</w:t>
            </w:r>
          </w:p>
        </w:tc>
      </w:tr>
      <w:tr w:rsidR="00830916" w:rsidRPr="00830916" w14:paraId="6D3F5E4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lipid kinase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01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GO:0090218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0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8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D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A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1.56E-02</w:t>
            </w:r>
          </w:p>
        </w:tc>
      </w:tr>
      <w:tr w:rsidR="00830916" w:rsidRPr="00830916" w14:paraId="06ACD79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62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amyloid-beta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26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40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5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7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7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F1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1.56E-02</w:t>
            </w:r>
          </w:p>
        </w:tc>
      </w:tr>
      <w:tr w:rsidR="00830916" w:rsidRPr="00830916" w14:paraId="79FA11E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2E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establishment or maintenance of cell polarity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6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8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96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9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7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2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1.57E-02</w:t>
            </w:r>
          </w:p>
        </w:tc>
      </w:tr>
      <w:tr w:rsidR="00830916" w:rsidRPr="00830916" w14:paraId="0FEF3C4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4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liver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2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GO:0001889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F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7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AF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0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BF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1.58E-02</w:t>
            </w:r>
          </w:p>
        </w:tc>
      </w:tr>
      <w:tr w:rsidR="00830916" w:rsidRPr="00830916" w14:paraId="392936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64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camera-type eye photoreceptor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9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GO:0060219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F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9E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E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91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F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1.59E-02</w:t>
            </w:r>
          </w:p>
        </w:tc>
      </w:tr>
      <w:tr w:rsidR="00830916" w:rsidRPr="00830916" w14:paraId="7D2A533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4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ionotropic glutamate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4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GO:0035235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52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8A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4D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71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FB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1.59E-02</w:t>
            </w:r>
          </w:p>
        </w:tc>
      </w:tr>
      <w:tr w:rsidR="00830916" w:rsidRPr="00830916" w14:paraId="7AFF560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95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cytoplasmic translation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5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GO:0002181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7D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04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0C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F2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F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1.59E-02</w:t>
            </w:r>
          </w:p>
        </w:tc>
      </w:tr>
      <w:tr w:rsidR="00830916" w:rsidRPr="00830916" w14:paraId="48DB954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89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developmental growth involved in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GO:0060560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7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D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DA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52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9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1.61E-02</w:t>
            </w:r>
          </w:p>
        </w:tc>
      </w:tr>
      <w:tr w:rsidR="00830916" w:rsidRPr="00830916" w14:paraId="1EF720A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D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heterophilic cell-cell adhesion via plasma membrane cell adhesion molecules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58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51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C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B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1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B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1.62E-02</w:t>
            </w:r>
          </w:p>
        </w:tc>
      </w:tr>
      <w:tr w:rsidR="00830916" w:rsidRPr="00830916" w14:paraId="2004AB9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05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organ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41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GO:0046622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FE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0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9C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8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6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1.62E-02</w:t>
            </w:r>
          </w:p>
        </w:tc>
      </w:tr>
      <w:tr w:rsidR="00830916" w:rsidRPr="00830916" w14:paraId="3128D44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A4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receptor-mediated 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A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GO:0048260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77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05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A7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E9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C9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1.63E-02</w:t>
            </w:r>
          </w:p>
        </w:tc>
      </w:tr>
      <w:tr w:rsidR="00830916" w:rsidRPr="00830916" w14:paraId="58FEA3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F4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cell-substrate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AF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GO:0010811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F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A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2B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54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3D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1.63E-02</w:t>
            </w:r>
          </w:p>
        </w:tc>
      </w:tr>
      <w:tr w:rsidR="00830916" w:rsidRPr="00830916" w14:paraId="3389912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D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dendrite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9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1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7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88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D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F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1.64E-02</w:t>
            </w:r>
          </w:p>
        </w:tc>
      </w:tr>
      <w:tr w:rsidR="00830916" w:rsidRPr="00830916" w14:paraId="2D3317B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D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E6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GO:0045807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C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E5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C6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1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9F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1.64E-02</w:t>
            </w:r>
          </w:p>
        </w:tc>
      </w:tr>
      <w:tr w:rsidR="00830916" w:rsidRPr="00830916" w14:paraId="3609786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0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G protein-coupled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B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08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C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D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5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6B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1.64E-02</w:t>
            </w:r>
          </w:p>
        </w:tc>
      </w:tr>
      <w:tr w:rsidR="00830916" w:rsidRPr="00830916" w14:paraId="216866C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3A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projection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2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GO:1990138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0A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F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9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79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E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1.67E-02</w:t>
            </w:r>
          </w:p>
        </w:tc>
      </w:tr>
      <w:tr w:rsidR="00830916" w:rsidRPr="00830916" w14:paraId="11FCEE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D7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peptide hormone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43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GO:0071375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2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8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7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63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82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1.67E-02</w:t>
            </w:r>
          </w:p>
        </w:tc>
      </w:tr>
      <w:tr w:rsidR="00830916" w:rsidRPr="00830916" w14:paraId="650F41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3B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radial glia guided migration of Purkinje cell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70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GO:0021942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D4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6E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4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A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F0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1.68E-02</w:t>
            </w:r>
          </w:p>
        </w:tc>
      </w:tr>
      <w:tr w:rsidR="00830916" w:rsidRPr="00830916" w14:paraId="1D84A6E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40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cytoskeleton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3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GO:0051495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E6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C1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0A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79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F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1.68E-02</w:t>
            </w:r>
          </w:p>
        </w:tc>
      </w:tr>
      <w:tr w:rsidR="00830916" w:rsidRPr="00830916" w14:paraId="66AA6E3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9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snRNA 3'-end processing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6B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GO:0034472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27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51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AF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10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 0.01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E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1.69E-02</w:t>
            </w:r>
          </w:p>
        </w:tc>
      </w:tr>
      <w:tr w:rsidR="00830916" w:rsidRPr="00830916" w14:paraId="1D8A5B1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4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renal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B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4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98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0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9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81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1.70E-02</w:t>
            </w:r>
          </w:p>
        </w:tc>
      </w:tr>
      <w:tr w:rsidR="00830916" w:rsidRPr="00830916" w14:paraId="5EABBA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C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cycle checkpoint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8E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GO:1901978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B0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3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5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2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6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1.71E-02</w:t>
            </w:r>
          </w:p>
        </w:tc>
      </w:tr>
      <w:tr w:rsidR="00830916" w:rsidRPr="00830916" w14:paraId="56F802D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91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hindbrain radial glia guided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C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GO:0021932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2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D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3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F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33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1.71E-02</w:t>
            </w:r>
          </w:p>
        </w:tc>
      </w:tr>
      <w:tr w:rsidR="00830916" w:rsidRPr="00830916" w14:paraId="61F257B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9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bone resorption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7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GO:0045779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5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2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7A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D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2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1.73E-02</w:t>
            </w:r>
          </w:p>
        </w:tc>
      </w:tr>
      <w:tr w:rsidR="00830916" w:rsidRPr="00830916" w14:paraId="771E6F1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7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peptidyl-tyrosine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autophosphorylation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B7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F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48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B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3C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F6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1.73E-02</w:t>
            </w:r>
          </w:p>
        </w:tc>
      </w:tr>
      <w:tr w:rsidR="00830916" w:rsidRPr="00830916" w14:paraId="413658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7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 </w:t>
            </w: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import across plasma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B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GO:0098703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A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D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E1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7D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1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1.73E-02</w:t>
            </w:r>
          </w:p>
        </w:tc>
      </w:tr>
      <w:tr w:rsidR="00830916" w:rsidRPr="00830916" w14:paraId="34DFDF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0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membrane depolarization during cardiac muscle cell 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44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7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5B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B6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DE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8C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1.73E-02</w:t>
            </w:r>
          </w:p>
        </w:tc>
      </w:tr>
      <w:tr w:rsidR="00830916" w:rsidRPr="00830916" w14:paraId="43F20AC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53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substrate adhesion-dependent cell spreading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3B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GO:0034446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4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6E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64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7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5C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1.73E-02</w:t>
            </w:r>
          </w:p>
        </w:tc>
      </w:tr>
      <w:tr w:rsidR="00830916" w:rsidRPr="00830916" w14:paraId="66C1765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6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reactive oxygen species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D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GO:2000379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D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F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73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F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53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1.74E-02</w:t>
            </w:r>
          </w:p>
        </w:tc>
      </w:tr>
      <w:tr w:rsidR="00830916" w:rsidRPr="00830916" w14:paraId="68986B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D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long-term synaptic potentiation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6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GO:0060291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C9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9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8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0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E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1.76E-02</w:t>
            </w:r>
          </w:p>
        </w:tc>
      </w:tr>
      <w:tr w:rsidR="00830916" w:rsidRPr="00830916" w14:paraId="6468AA1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C7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epidermal growth factor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F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CE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B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2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8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42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1.76E-02</w:t>
            </w:r>
          </w:p>
        </w:tc>
      </w:tr>
      <w:tr w:rsidR="00830916" w:rsidRPr="00830916" w14:paraId="1152B65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4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filopodium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A4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GO:0051489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B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B4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0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CA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9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1.76E-02</w:t>
            </w:r>
          </w:p>
        </w:tc>
      </w:tr>
      <w:tr w:rsidR="00830916" w:rsidRPr="00830916" w14:paraId="4359AB8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DC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neurotransmitter receptor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D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GO:0099601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1E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9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6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C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0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1.76E-02</w:t>
            </w:r>
          </w:p>
        </w:tc>
      </w:tr>
      <w:tr w:rsidR="00830916" w:rsidRPr="00830916" w14:paraId="7F6537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29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1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GO:0015031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BB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F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8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7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4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1.76E-02</w:t>
            </w:r>
          </w:p>
        </w:tc>
      </w:tr>
      <w:tr w:rsidR="00830916" w:rsidRPr="00830916" w14:paraId="6C94E48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F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stem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A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4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3E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E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24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2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1.78E-02</w:t>
            </w:r>
          </w:p>
        </w:tc>
      </w:tr>
      <w:tr w:rsidR="00830916" w:rsidRPr="00830916" w14:paraId="5F8494A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7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organelle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0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GO:1902115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9D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16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58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3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9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1.78E-02</w:t>
            </w:r>
          </w:p>
        </w:tc>
      </w:tr>
      <w:tr w:rsidR="00830916" w:rsidRPr="00830916" w14:paraId="5ECBA65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BE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defense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59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7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6D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C4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8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75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1.79E-02</w:t>
            </w:r>
          </w:p>
        </w:tc>
      </w:tr>
      <w:tr w:rsidR="00830916" w:rsidRPr="00830916" w14:paraId="563757F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9F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mitotic nuclear membrane disassembly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6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6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DC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B5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B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E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1.80E-02</w:t>
            </w:r>
          </w:p>
        </w:tc>
      </w:tr>
      <w:tr w:rsidR="00830916" w:rsidRPr="00830916" w14:paraId="56459C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6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store-operated calcium channel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E6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GO:1901341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D4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B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D1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6B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1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1.80E-02</w:t>
            </w:r>
          </w:p>
        </w:tc>
      </w:tr>
      <w:tr w:rsidR="00830916" w:rsidRPr="00830916" w14:paraId="4FE7404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4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localization to centrosome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9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GO:1904781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3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F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D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7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A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1.80E-02</w:t>
            </w:r>
          </w:p>
        </w:tc>
      </w:tr>
      <w:tr w:rsidR="00830916" w:rsidRPr="00830916" w14:paraId="78F3695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7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axon choice point recognition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30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GO:0016198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A4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9A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E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C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F0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1.80E-02</w:t>
            </w:r>
          </w:p>
        </w:tc>
      </w:tr>
      <w:tr w:rsidR="00830916" w:rsidRPr="00830916" w14:paraId="6FF6C1E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4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neuroblast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E5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GO:0007405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68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2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05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8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A1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1.82E-02</w:t>
            </w:r>
          </w:p>
        </w:tc>
      </w:tr>
      <w:tr w:rsidR="00830916" w:rsidRPr="00830916" w14:paraId="128F19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53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basement membrane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98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GO:0071711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9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D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E3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F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D3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1.82E-02</w:t>
            </w:r>
          </w:p>
        </w:tc>
      </w:tr>
      <w:tr w:rsidR="00830916" w:rsidRPr="00830916" w14:paraId="5A9195F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AD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excitatory postsynaptic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2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GO:2000463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1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D6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55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98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0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1.82E-02</w:t>
            </w:r>
          </w:p>
        </w:tc>
      </w:tr>
      <w:tr w:rsidR="00830916" w:rsidRPr="00830916" w14:paraId="01F8517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56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release of sequestered calcium ion into cytosol by sarcoplasmic reticulum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B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GO:0010880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A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D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2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D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A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1.82E-02</w:t>
            </w:r>
          </w:p>
        </w:tc>
      </w:tr>
      <w:tr w:rsidR="00830916" w:rsidRPr="00830916" w14:paraId="299F2F9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F3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kinase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5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GO:0045860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04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2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FF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9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19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1.87E-02</w:t>
            </w:r>
          </w:p>
        </w:tc>
      </w:tr>
      <w:tr w:rsidR="00830916" w:rsidRPr="00830916" w14:paraId="4567B70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6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B cell activation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4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11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57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0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60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B9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1.90E-02</w:t>
            </w:r>
          </w:p>
        </w:tc>
      </w:tr>
      <w:tr w:rsidR="00830916" w:rsidRPr="00830916" w14:paraId="0AE5EFD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C3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cyclic purine nucleotide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5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GO:0052652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5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7B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4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E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4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1.91E-02</w:t>
            </w:r>
          </w:p>
        </w:tc>
      </w:tr>
      <w:tr w:rsidR="00830916" w:rsidRPr="00830916" w14:paraId="404B1AB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D2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cyclic nucleotide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CF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GO:0009190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6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7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4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0E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3E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1.91E-02</w:t>
            </w:r>
          </w:p>
        </w:tc>
      </w:tr>
      <w:tr w:rsidR="00830916" w:rsidRPr="00830916" w14:paraId="51742E6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A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calcium 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22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GO:0071277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C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38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3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5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9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1.91E-02</w:t>
            </w:r>
          </w:p>
        </w:tc>
      </w:tr>
      <w:tr w:rsidR="00830916" w:rsidRPr="00830916" w14:paraId="7FA2931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2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endocytosis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E7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32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1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8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0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1.91E-02</w:t>
            </w:r>
          </w:p>
        </w:tc>
      </w:tr>
      <w:tr w:rsidR="00830916" w:rsidRPr="00830916" w14:paraId="672F2D7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69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DC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D2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C3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B8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B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2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1.91E-02</w:t>
            </w:r>
          </w:p>
        </w:tc>
      </w:tr>
      <w:tr w:rsidR="00830916" w:rsidRPr="00830916" w14:paraId="57FCA4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33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ribonucleoprotein complex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87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D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4E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70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C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1B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1.91E-02</w:t>
            </w:r>
          </w:p>
        </w:tc>
      </w:tr>
      <w:tr w:rsidR="00830916" w:rsidRPr="00830916" w14:paraId="6381587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B9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amyloid-beta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6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GO:1904645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F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37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2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C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9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1.92E-02</w:t>
            </w:r>
          </w:p>
        </w:tc>
      </w:tr>
      <w:tr w:rsidR="00830916" w:rsidRPr="00830916" w14:paraId="3DDD5E8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8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histone H4 acetylation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5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GO:0043967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C8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56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E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0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1.95E-02</w:t>
            </w:r>
          </w:p>
        </w:tc>
      </w:tr>
      <w:tr w:rsidR="00830916" w:rsidRPr="00830916" w14:paraId="48D29E7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B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receptor internalization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C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GO:0002090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5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2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AF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4C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48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2.00E-02</w:t>
            </w:r>
          </w:p>
        </w:tc>
      </w:tr>
      <w:tr w:rsidR="00830916" w:rsidRPr="00830916" w14:paraId="562CAD4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3E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reactive oxygen species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D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9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5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2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78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8C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2.01E-02</w:t>
            </w:r>
          </w:p>
        </w:tc>
      </w:tr>
      <w:tr w:rsidR="00830916" w:rsidRPr="00830916" w14:paraId="671CE57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80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D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GO:0034613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A2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E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04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02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4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2.01E-02</w:t>
            </w:r>
          </w:p>
        </w:tc>
      </w:tr>
      <w:tr w:rsidR="00830916" w:rsidRPr="00830916" w14:paraId="43C520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6A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detection of calcium 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B4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GO:0005513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FE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3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DE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B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2.02E-02</w:t>
            </w:r>
          </w:p>
        </w:tc>
      </w:tr>
      <w:tr w:rsidR="00830916" w:rsidRPr="00830916" w14:paraId="2F0DEDD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8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atrial cardiac muscle cell to AV node cell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B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AC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70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0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F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0B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2.02E-02</w:t>
            </w:r>
          </w:p>
        </w:tc>
      </w:tr>
      <w:tr w:rsidR="00830916" w:rsidRPr="00830916" w14:paraId="1AE21B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0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atrial cardiac muscle cell 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0A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B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F0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B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C9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4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2.02E-02</w:t>
            </w:r>
          </w:p>
        </w:tc>
      </w:tr>
      <w:tr w:rsidR="00830916" w:rsidRPr="00830916" w14:paraId="0165B7B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BD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aminoglycan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18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E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8A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2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62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4E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2.02E-02</w:t>
            </w:r>
          </w:p>
        </w:tc>
      </w:tr>
      <w:tr w:rsidR="00830916" w:rsidRPr="00830916" w14:paraId="4090C8A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A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glycosaminoglycan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0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D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5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2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82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0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2.03E-02</w:t>
            </w:r>
          </w:p>
        </w:tc>
      </w:tr>
      <w:tr w:rsidR="00830916" w:rsidRPr="00830916" w14:paraId="4B5E5C2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BA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leukocyte chemotaxis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37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GO:0030595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7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9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B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43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E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2.04E-02</w:t>
            </w:r>
          </w:p>
        </w:tc>
      </w:tr>
      <w:tr w:rsidR="00830916" w:rsidRPr="00830916" w14:paraId="5B30828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CE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modulation of excitatory postsynaptic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D4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GO:0098815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75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E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23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9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0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2.05E-02</w:t>
            </w:r>
          </w:p>
        </w:tc>
      </w:tr>
      <w:tr w:rsidR="00830916" w:rsidRPr="00830916" w14:paraId="06D5FDC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8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communication involved in cardiac conduction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3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9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2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D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6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C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2.05E-02</w:t>
            </w:r>
          </w:p>
        </w:tc>
      </w:tr>
      <w:tr w:rsidR="00830916" w:rsidRPr="00830916" w14:paraId="0BA3E86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F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cell-substrate junction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7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1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3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B2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6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9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2.06E-02</w:t>
            </w:r>
          </w:p>
        </w:tc>
      </w:tr>
      <w:tr w:rsidR="00830916" w:rsidRPr="00830916" w14:paraId="7186A38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B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axon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8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9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35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B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29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69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2.06E-02</w:t>
            </w:r>
          </w:p>
        </w:tc>
      </w:tr>
      <w:tr w:rsidR="00830916" w:rsidRPr="00830916" w14:paraId="1F29E6A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1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maturation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C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GO:0042551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FF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3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6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D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E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2.06E-02</w:t>
            </w:r>
          </w:p>
        </w:tc>
      </w:tr>
      <w:tr w:rsidR="00830916" w:rsidRPr="00830916" w14:paraId="04A489A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42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calcium ion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CF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GO:0051924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97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B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B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7D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77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2.07E-02</w:t>
            </w:r>
          </w:p>
        </w:tc>
      </w:tr>
      <w:tr w:rsidR="00830916" w:rsidRPr="00830916" w14:paraId="62F9B05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B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neural crest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AB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GO:0014032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A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2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22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CE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B6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2.08E-02</w:t>
            </w:r>
          </w:p>
        </w:tc>
      </w:tr>
      <w:tr w:rsidR="00830916" w:rsidRPr="00830916" w14:paraId="3375F9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5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release of sequestered calcium ion into cytosol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46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C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EA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B4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0C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2.08E-02</w:t>
            </w:r>
          </w:p>
        </w:tc>
      </w:tr>
      <w:tr w:rsidR="00830916" w:rsidRPr="00830916" w14:paraId="2B4101D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F6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intrinsic apoptotic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94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GO:2001242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41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2F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B2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A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3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2.09E-02</w:t>
            </w:r>
          </w:p>
        </w:tc>
      </w:tr>
      <w:tr w:rsidR="00830916" w:rsidRPr="00830916" w14:paraId="5049A8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4E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adrenergic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9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GO:0071875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44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54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6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9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4A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2.11E-02</w:t>
            </w:r>
          </w:p>
        </w:tc>
      </w:tr>
      <w:tr w:rsidR="00830916" w:rsidRPr="00830916" w14:paraId="14093AF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A9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neuromuscular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7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D8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1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B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5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36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2.11E-02</w:t>
            </w:r>
          </w:p>
        </w:tc>
      </w:tr>
      <w:tr w:rsidR="00830916" w:rsidRPr="00830916" w14:paraId="1FE3F2D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00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synaptic membrane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9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0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E6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8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76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F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2.11E-02</w:t>
            </w:r>
          </w:p>
        </w:tc>
      </w:tr>
      <w:tr w:rsidR="00830916" w:rsidRPr="00830916" w14:paraId="13C0513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7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outflow tract septum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0D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GO:0003148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B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EE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7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6B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8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2.11E-02</w:t>
            </w:r>
          </w:p>
        </w:tc>
      </w:tr>
      <w:tr w:rsidR="00830916" w:rsidRPr="00830916" w14:paraId="1387950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80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ventricular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F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GO:0021591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D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33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4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EF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48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2.11E-02</w:t>
            </w:r>
          </w:p>
        </w:tc>
      </w:tr>
      <w:tr w:rsidR="00830916" w:rsidRPr="00830916" w14:paraId="34F24F9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8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</w:t>
            </w: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organism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1A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GO:0051707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B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8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9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5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52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2.13E-02</w:t>
            </w:r>
          </w:p>
        </w:tc>
      </w:tr>
      <w:tr w:rsidR="00830916" w:rsidRPr="00830916" w14:paraId="174852E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8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external biotic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F9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GO:0043207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77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CB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C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A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A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2.13E-02</w:t>
            </w:r>
          </w:p>
        </w:tc>
      </w:tr>
      <w:tr w:rsidR="00830916" w:rsidRPr="00830916" w14:paraId="6736779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B8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ribonucleoprotein complex subunit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4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GO:0071826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E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6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3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39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9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2.14E-02</w:t>
            </w:r>
          </w:p>
        </w:tc>
      </w:tr>
      <w:tr w:rsidR="00830916" w:rsidRPr="00830916" w14:paraId="4B71BE2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7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localization to cell periphery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A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GO:1904375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9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C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03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4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1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2.15E-02</w:t>
            </w:r>
          </w:p>
        </w:tc>
      </w:tr>
      <w:tr w:rsidR="00830916" w:rsidRPr="00830916" w14:paraId="2B6254B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6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secretion by cell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F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40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FE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9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44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B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2.15E-02</w:t>
            </w:r>
          </w:p>
        </w:tc>
      </w:tr>
      <w:tr w:rsidR="00830916" w:rsidRPr="00830916" w14:paraId="6983F01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0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mucopolysaccharide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3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GO:1903510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B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1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5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1F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1F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2.16E-02</w:t>
            </w:r>
          </w:p>
        </w:tc>
      </w:tr>
      <w:tr w:rsidR="00830916" w:rsidRPr="00830916" w14:paraId="5A3AE07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F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cellular protein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42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GO:0032270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0C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71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74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5B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24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2.17E-02</w:t>
            </w:r>
          </w:p>
        </w:tc>
      </w:tr>
      <w:tr w:rsidR="00830916" w:rsidRPr="00830916" w14:paraId="17038C1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25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glomerulus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9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A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0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9D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0E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0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2.18E-02</w:t>
            </w:r>
          </w:p>
        </w:tc>
      </w:tr>
      <w:tr w:rsidR="00830916" w:rsidRPr="00830916" w14:paraId="2AE3AB0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9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calcium 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85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GO:1903169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D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24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A8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8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A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2.19E-02</w:t>
            </w:r>
          </w:p>
        </w:tc>
      </w:tr>
      <w:tr w:rsidR="00830916" w:rsidRPr="00830916" w14:paraId="60D27FC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3D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endothelial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B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GO:0010594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E5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88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0B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3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40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2.19E-02</w:t>
            </w:r>
          </w:p>
        </w:tc>
      </w:tr>
      <w:tr w:rsidR="00830916" w:rsidRPr="00830916" w14:paraId="50ABD9E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3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epithelial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2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GO:0050678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A1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1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C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7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9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2.19E-02</w:t>
            </w:r>
          </w:p>
        </w:tc>
      </w:tr>
      <w:tr w:rsidR="00830916" w:rsidRPr="00830916" w14:paraId="2A3932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A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 </w:t>
            </w:r>
            <w:proofErr w:type="gram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</w:t>
            </w:r>
            <w:proofErr w:type="gram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import into cytosol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64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GO:1902656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7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6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8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48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53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6CBE189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8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amyloid-beta formation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CD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GO:1902430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0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5A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1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C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F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41658A4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1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parasympathetic nervous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46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GO:0048486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4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6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C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71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55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0835D25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5A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trimerization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2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GO:0070206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7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3E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7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1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A8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38AE1C3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D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chondroitin sulfate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59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GO:0030206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C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8B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B2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81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7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0CB6270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B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filament bundle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0E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GO:0061572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94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9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2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B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05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27CA30C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A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D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54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9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4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1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6A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2.20E-02</w:t>
            </w:r>
          </w:p>
        </w:tc>
      </w:tr>
      <w:tr w:rsidR="00830916" w:rsidRPr="00830916" w14:paraId="3B86F9B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1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hepaticobiliary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E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GO:0061008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E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4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D3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E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F6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2.21E-02</w:t>
            </w:r>
          </w:p>
        </w:tc>
      </w:tr>
      <w:tr w:rsidR="00830916" w:rsidRPr="00830916" w14:paraId="48E180E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4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actin filament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5C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GO:0110053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D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FF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60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A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9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2.23E-02</w:t>
            </w:r>
          </w:p>
        </w:tc>
      </w:tr>
      <w:tr w:rsidR="00830916" w:rsidRPr="00830916" w14:paraId="0A60482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B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cell-substrate junction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7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GO:0150116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BE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F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3D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A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E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2.25E-02</w:t>
            </w:r>
          </w:p>
        </w:tc>
      </w:tr>
      <w:tr w:rsidR="00830916" w:rsidRPr="00830916" w14:paraId="2193A6C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9B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axo-dendritic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1C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GO:0008088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F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4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F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5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1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2.25E-02</w:t>
            </w:r>
          </w:p>
        </w:tc>
      </w:tr>
      <w:tr w:rsidR="00830916" w:rsidRPr="00830916" w14:paraId="0B94A48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6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peptidyl-tyrosine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6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B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F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02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E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EF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2.25E-02</w:t>
            </w:r>
          </w:p>
        </w:tc>
      </w:tr>
      <w:tr w:rsidR="00830916" w:rsidRPr="00830916" w14:paraId="5B698B6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E0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lamellipodium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71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GO:1902745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6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09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C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B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E9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2.26E-02</w:t>
            </w:r>
          </w:p>
        </w:tc>
      </w:tr>
      <w:tr w:rsidR="00830916" w:rsidRPr="00830916" w14:paraId="2AF5489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FB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autophosphorylation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F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GO:0046777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64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19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B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39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7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2.26E-02</w:t>
            </w:r>
          </w:p>
        </w:tc>
      </w:tr>
      <w:tr w:rsidR="00830916" w:rsidRPr="00830916" w14:paraId="1E3E0AA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C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amide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8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GO:0043603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0C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7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60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5E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D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2.27E-02</w:t>
            </w:r>
          </w:p>
        </w:tc>
      </w:tr>
      <w:tr w:rsidR="00830916" w:rsidRPr="00830916" w14:paraId="17BF396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3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neural crest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B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GO:0001755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A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F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ED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D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8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2.28E-02</w:t>
            </w:r>
          </w:p>
        </w:tc>
      </w:tr>
      <w:tr w:rsidR="00830916" w:rsidRPr="00830916" w14:paraId="5C266E9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0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bone remodeling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8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GO:0046850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A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AB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C0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3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B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2.28E-02</w:t>
            </w:r>
          </w:p>
        </w:tc>
      </w:tr>
      <w:tr w:rsidR="00830916" w:rsidRPr="00830916" w14:paraId="410D1A1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A0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neurotransmitter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1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GO:0051588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7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5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2E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E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C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2.28E-02</w:t>
            </w:r>
          </w:p>
        </w:tc>
      </w:tr>
      <w:tr w:rsidR="00830916" w:rsidRPr="00830916" w14:paraId="5F50D54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0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xenobiotic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3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A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1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BC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72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45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2.28E-02</w:t>
            </w:r>
          </w:p>
        </w:tc>
      </w:tr>
      <w:tr w:rsidR="00830916" w:rsidRPr="00830916" w14:paraId="60E1529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cytosolic calcium ion concentration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1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GO:0051480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D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C4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1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47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68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2.29E-02</w:t>
            </w:r>
          </w:p>
        </w:tc>
      </w:tr>
      <w:tr w:rsidR="00830916" w:rsidRPr="00830916" w14:paraId="4D0B16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9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long-term synaptic potentiation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9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GO:1900271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07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F0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7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B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8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2.31E-02</w:t>
            </w:r>
          </w:p>
        </w:tc>
      </w:tr>
      <w:tr w:rsidR="00830916" w:rsidRPr="00830916" w14:paraId="2A4CB05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90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 communication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DF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9D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35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52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22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11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2.31E-02</w:t>
            </w:r>
          </w:p>
        </w:tc>
      </w:tr>
      <w:tr w:rsidR="00830916" w:rsidRPr="00830916" w14:paraId="0A46AEB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B7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facial nerve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77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GO:0021610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9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ED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0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7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5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2.33E-02</w:t>
            </w:r>
          </w:p>
        </w:tc>
      </w:tr>
      <w:tr w:rsidR="00830916" w:rsidRPr="00830916" w14:paraId="00F5E94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C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facial nerve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C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9B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0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C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5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57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2.33E-02</w:t>
            </w:r>
          </w:p>
        </w:tc>
      </w:tr>
      <w:tr w:rsidR="00830916" w:rsidRPr="00830916" w14:paraId="3E3ED87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E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GDP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9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GO:0046710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9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9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59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9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70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2.33E-02</w:t>
            </w:r>
          </w:p>
        </w:tc>
      </w:tr>
      <w:tr w:rsidR="00830916" w:rsidRPr="00830916" w14:paraId="6611A57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F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nucleic acid-templated transcription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0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GO:1903508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C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2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8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0F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35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2.34E-02</w:t>
            </w:r>
          </w:p>
        </w:tc>
      </w:tr>
      <w:tr w:rsidR="00830916" w:rsidRPr="00830916" w14:paraId="6108D3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6E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transcription, DNA-templated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F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GO:0045893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BD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CB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6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0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E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2.34E-02</w:t>
            </w:r>
          </w:p>
        </w:tc>
      </w:tr>
      <w:tr w:rsidR="00830916" w:rsidRPr="00830916" w14:paraId="7781C03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3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glial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24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8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FB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6D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5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81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2.35E-02</w:t>
            </w:r>
          </w:p>
        </w:tc>
      </w:tr>
      <w:tr w:rsidR="00830916" w:rsidRPr="00830916" w14:paraId="0895B14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8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actin filament polymerization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0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GO:0030833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5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7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A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78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C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2.35E-02</w:t>
            </w:r>
          </w:p>
        </w:tc>
      </w:tr>
      <w:tr w:rsidR="00830916" w:rsidRPr="00830916" w14:paraId="4EFDB7E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6D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lysosome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A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7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05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D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11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1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2.36E-02</w:t>
            </w:r>
          </w:p>
        </w:tc>
      </w:tr>
      <w:tr w:rsidR="00830916" w:rsidRPr="00830916" w14:paraId="0CBDC67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F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lytic vacuole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C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GO:0080171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29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1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B6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C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0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2.36E-02</w:t>
            </w:r>
          </w:p>
        </w:tc>
      </w:tr>
      <w:tr w:rsidR="00830916" w:rsidRPr="00830916" w14:paraId="7F0A3E3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A4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neurotrophin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C5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GO:0038179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29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6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6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59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7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2.38E-02</w:t>
            </w:r>
          </w:p>
        </w:tc>
      </w:tr>
      <w:tr w:rsidR="00830916" w:rsidRPr="00830916" w14:paraId="0D93052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2C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proliferation in forebrain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1C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GO:0021846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4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D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2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43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B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2.38E-02</w:t>
            </w:r>
          </w:p>
        </w:tc>
      </w:tr>
      <w:tr w:rsidR="00830916" w:rsidRPr="00830916" w14:paraId="7CE543D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16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cyclic-nucleotide-mediated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6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GO:0019935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FD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A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C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C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64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2.41E-02</w:t>
            </w:r>
          </w:p>
        </w:tc>
      </w:tr>
      <w:tr w:rsidR="00830916" w:rsidRPr="00830916" w14:paraId="5970545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7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JNK cascade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2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GO:0046328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5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6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E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4A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DB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2.44E-02</w:t>
            </w:r>
          </w:p>
        </w:tc>
      </w:tr>
      <w:tr w:rsidR="00830916" w:rsidRPr="00830916" w14:paraId="43555F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E8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F3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0A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6E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0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04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CC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2.44E-02</w:t>
            </w:r>
          </w:p>
        </w:tc>
      </w:tr>
      <w:tr w:rsidR="00830916" w:rsidRPr="00830916" w14:paraId="58A775E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8E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calcium 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A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5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BB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5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C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9D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2.45E-02</w:t>
            </w:r>
          </w:p>
        </w:tc>
      </w:tr>
      <w:tr w:rsidR="00830916" w:rsidRPr="00830916" w14:paraId="4C3B049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E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regeneration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27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GO:0031099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E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D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3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A5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8A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2.48E-02</w:t>
            </w:r>
          </w:p>
        </w:tc>
      </w:tr>
      <w:tr w:rsidR="00830916" w:rsidRPr="00830916" w14:paraId="61CC58F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19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C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C0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A6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6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6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C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2.48E-02</w:t>
            </w:r>
          </w:p>
        </w:tc>
      </w:tr>
      <w:tr w:rsidR="00830916" w:rsidRPr="00830916" w14:paraId="075F8DC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D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Fc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0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E9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40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00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E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0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2.49E-02</w:t>
            </w:r>
          </w:p>
        </w:tc>
      </w:tr>
      <w:tr w:rsidR="00830916" w:rsidRPr="00830916" w14:paraId="52ECA25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3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acidic amino acid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8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GO:0015800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E9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64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3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5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A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2.51E-02</w:t>
            </w:r>
          </w:p>
        </w:tc>
      </w:tr>
      <w:tr w:rsidR="00830916" w:rsidRPr="00830916" w14:paraId="10EB85D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C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muscle cell action potential involved in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B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A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0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F4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0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C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2.51E-02</w:t>
            </w:r>
          </w:p>
        </w:tc>
      </w:tr>
      <w:tr w:rsidR="00830916" w:rsidRPr="00830916" w14:paraId="658C462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8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microtubule-based movement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59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B7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6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14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0B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B9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2.52E-02</w:t>
            </w:r>
          </w:p>
        </w:tc>
      </w:tr>
      <w:tr w:rsidR="00830916" w:rsidRPr="00830916" w14:paraId="5054D12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A0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muscle system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1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GO:0090257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F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D6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FF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B5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90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2.54E-02</w:t>
            </w:r>
          </w:p>
        </w:tc>
      </w:tr>
      <w:tr w:rsidR="00830916" w:rsidRPr="00830916" w14:paraId="19367C1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AA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nucleobase-containing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E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GO:0045935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1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94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47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2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06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2.55E-02</w:t>
            </w:r>
          </w:p>
        </w:tc>
      </w:tr>
      <w:tr w:rsidR="00830916" w:rsidRPr="00830916" w14:paraId="620A298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34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RNA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0B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GO:1902680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0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B9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7D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5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C7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2.56E-02</w:t>
            </w:r>
          </w:p>
        </w:tc>
      </w:tr>
      <w:tr w:rsidR="00830916" w:rsidRPr="00830916" w14:paraId="0FE87A7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2F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cardiocyte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E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GO:0035051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F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2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8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63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D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2.57E-02</w:t>
            </w:r>
          </w:p>
        </w:tc>
      </w:tr>
      <w:tr w:rsidR="00830916" w:rsidRPr="00830916" w14:paraId="18224B1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E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cAMP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5E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GO:0071320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A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6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71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03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B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2.58E-02</w:t>
            </w:r>
          </w:p>
        </w:tc>
      </w:tr>
      <w:tr w:rsidR="00830916" w:rsidRPr="00830916" w14:paraId="01036CA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9B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projection extension involved in neuron projection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8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GO:1902284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5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54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B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5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E9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5FB3D79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4D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axon extension involved in axon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7D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9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27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3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3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6D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604252E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E9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arachidonic acid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C8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GO:0090237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CA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E6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6B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9B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34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3D1D4A2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C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oligodendrocyte progenitor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9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GO:0070445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D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01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1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B3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2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05508B4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2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growth involved in cardiac muscle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4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GO:0061051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6B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F8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B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89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E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0063FC8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9F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axon extension involved in axon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5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5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9E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C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F5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7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5140968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4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muscle hypertrophy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36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GO:0014896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AF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1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B8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41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17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7923044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9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kinase B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1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GO:0051896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0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28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4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7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2F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2.60E-02</w:t>
            </w:r>
          </w:p>
        </w:tc>
      </w:tr>
      <w:tr w:rsidR="00830916" w:rsidRPr="00830916" w14:paraId="7DA031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E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supramolecular fiber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3F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05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3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1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7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3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2.61E-02</w:t>
            </w:r>
          </w:p>
        </w:tc>
      </w:tr>
      <w:tr w:rsidR="00830916" w:rsidRPr="00830916" w14:paraId="57EFCC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38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endothelial cell chemotaxis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A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GO:2001028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7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7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8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8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B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4C69994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4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apical 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3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GO:0045176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C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0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F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6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6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148D762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40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 ion-regulated exocytosis of neurotransmitter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3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83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4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B9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DC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18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15C9AE3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E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 projection arborization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D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GO:0140058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3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7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8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2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D4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161E9B1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6E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homotrimerization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70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GO:0070207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1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E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6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0C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AC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26C4EA5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14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atrial cardiac muscle cell to AV node cell communication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D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C0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B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4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B3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C9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3545AEA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08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carbohydrate derivative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6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GO:1901135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92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F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9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1B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F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2.62E-02</w:t>
            </w:r>
          </w:p>
        </w:tc>
      </w:tr>
      <w:tr w:rsidR="00830916" w:rsidRPr="00830916" w14:paraId="20CCFF2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E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transport across blood-brain barrier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0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GO:0150104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7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D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90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1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C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2.63E-02</w:t>
            </w:r>
          </w:p>
        </w:tc>
      </w:tr>
      <w:tr w:rsidR="00830916" w:rsidRPr="00830916" w14:paraId="1687C7E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2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glucose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C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GO:0001678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2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44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D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F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1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2.66E-02</w:t>
            </w:r>
          </w:p>
        </w:tc>
      </w:tr>
      <w:tr w:rsidR="00830916" w:rsidRPr="00830916" w14:paraId="731A6BA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E3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camera-type eye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6C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GO:0043010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C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5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4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CA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2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2.66E-02</w:t>
            </w:r>
          </w:p>
        </w:tc>
      </w:tr>
      <w:tr w:rsidR="00830916" w:rsidRPr="00830916" w14:paraId="5EEA629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5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positive regulation of transcription by RNA polymerase II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2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GO:0045944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5D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8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A9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F3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0D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2.67E-02</w:t>
            </w:r>
          </w:p>
        </w:tc>
      </w:tr>
      <w:tr w:rsidR="00830916" w:rsidRPr="00830916" w14:paraId="4CE415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A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interkinetic nuclear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9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GO:0022027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7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8C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9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1E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A8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1074062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E3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presynaptic dense core vesicle exocytosis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5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CF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FC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C6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F4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6A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56AC7C7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5E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peptidyl-lysine oxidation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3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GO:0018057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1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2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A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27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97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2A3515C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4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the force of heart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0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GO:0098735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4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C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B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5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8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16D1410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13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neuronal dense core vesicle exocytosis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5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C8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2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0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6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FA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6DC945F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43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membrane depolarization during SA node cell 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6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A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F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CB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EF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0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7AC3A9F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23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axon midline choice point recognition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07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GO:0016199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7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F9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EE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02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F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243C65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AE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neuron-glial cell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3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GO:0150099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A2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5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D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4D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2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58FD2A6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90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nitric oxide mediated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10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GO:0010750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4E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F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2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E2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E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0E2B179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4F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forebrain neuroblast division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41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GO:0021873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1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E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08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7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A4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2.69E-02</w:t>
            </w:r>
          </w:p>
        </w:tc>
      </w:tr>
      <w:tr w:rsidR="00830916" w:rsidRPr="00830916" w14:paraId="09FB118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1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organelle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F8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00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9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C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8C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01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2.70E-02</w:t>
            </w:r>
          </w:p>
        </w:tc>
      </w:tr>
      <w:tr w:rsidR="00830916" w:rsidRPr="00830916" w14:paraId="500D9C7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4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telencephalon glial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7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GO:0022030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6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2A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3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BE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2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2.71E-02</w:t>
            </w:r>
          </w:p>
        </w:tc>
      </w:tr>
      <w:tr w:rsidR="00830916" w:rsidRPr="00830916" w14:paraId="6A55F56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B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neurotransmitter receptor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1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GO:0099637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7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F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8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FC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19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2.71E-02</w:t>
            </w:r>
          </w:p>
        </w:tc>
      </w:tr>
      <w:tr w:rsidR="00830916" w:rsidRPr="00830916" w14:paraId="19195CB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46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axon extension involved in axon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D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GO:0048843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A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4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EE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0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63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2.71E-02</w:t>
            </w:r>
          </w:p>
        </w:tc>
      </w:tr>
      <w:tr w:rsidR="00830916" w:rsidRPr="00830916" w14:paraId="20A80BE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0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cerebral cortex radial glia-guided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F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GO:0021801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1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C8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6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75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E6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2.71E-02</w:t>
            </w:r>
          </w:p>
        </w:tc>
      </w:tr>
      <w:tr w:rsidR="00830916" w:rsidRPr="00830916" w14:paraId="6695815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2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tissue remodeling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1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GO:0034103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7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6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4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39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A0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2.71E-02</w:t>
            </w:r>
          </w:p>
        </w:tc>
      </w:tr>
      <w:tr w:rsidR="00830916" w:rsidRPr="00830916" w14:paraId="4FF6CE1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E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polymerization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9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GO:0032271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7C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84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7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2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1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2.71E-02</w:t>
            </w:r>
          </w:p>
        </w:tc>
      </w:tr>
      <w:tr w:rsidR="00830916" w:rsidRPr="00830916" w14:paraId="6524C8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1A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myelination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57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GO:0031641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A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0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4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8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2E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2.72E-02</w:t>
            </w:r>
          </w:p>
        </w:tc>
      </w:tr>
      <w:tr w:rsidR="00830916" w:rsidRPr="00830916" w14:paraId="398E0A9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9D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ribonucleotide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A7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GO:0009261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1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A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7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6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6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2.72E-02</w:t>
            </w:r>
          </w:p>
        </w:tc>
      </w:tr>
      <w:tr w:rsidR="00830916" w:rsidRPr="00830916" w14:paraId="27002DF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CD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macromolecule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2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GO:0070727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EF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5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A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9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2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2.72E-02</w:t>
            </w:r>
          </w:p>
        </w:tc>
      </w:tr>
      <w:tr w:rsidR="00830916" w:rsidRPr="00830916" w14:paraId="2805601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C7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vascular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F6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GO:0010232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EA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53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1F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3E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D0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2.73E-02</w:t>
            </w:r>
          </w:p>
        </w:tc>
      </w:tr>
      <w:tr w:rsidR="00830916" w:rsidRPr="00830916" w14:paraId="4B8AFDA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9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small molecule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46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GO:0044281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1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F8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0C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4D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96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2.74E-02</w:t>
            </w:r>
          </w:p>
        </w:tc>
      </w:tr>
      <w:tr w:rsidR="00830916" w:rsidRPr="00830916" w14:paraId="0607A3A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4B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centrosome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CB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4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D5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8F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9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91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2.77E-02</w:t>
            </w:r>
          </w:p>
        </w:tc>
      </w:tr>
      <w:tr w:rsidR="00830916" w:rsidRPr="00830916" w14:paraId="0C3CC9A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5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chemotaxis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0C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F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DD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3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7F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D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2.77E-02</w:t>
            </w:r>
          </w:p>
        </w:tc>
      </w:tr>
      <w:tr w:rsidR="00830916" w:rsidRPr="00830916" w14:paraId="395F574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28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glucose import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9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GO:0046324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C1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D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9D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5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C6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2.78E-02</w:t>
            </w:r>
          </w:p>
        </w:tc>
      </w:tr>
      <w:tr w:rsidR="00830916" w:rsidRPr="00830916" w14:paraId="7178233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3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tyrosine kinase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4E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1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F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65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0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10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2.78E-02</w:t>
            </w:r>
          </w:p>
        </w:tc>
      </w:tr>
      <w:tr w:rsidR="00830916" w:rsidRPr="00830916" w14:paraId="6DA4569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6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lymphocyte chemotaxis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3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GO:0048247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4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22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47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E8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1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2.78E-02</w:t>
            </w:r>
          </w:p>
        </w:tc>
      </w:tr>
      <w:tr w:rsidR="00830916" w:rsidRPr="00830916" w14:paraId="459191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D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microtubule-based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7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GO:0099111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3F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A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19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7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D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2.80E-02</w:t>
            </w:r>
          </w:p>
        </w:tc>
      </w:tr>
      <w:tr w:rsidR="00830916" w:rsidRPr="00830916" w14:paraId="1B6B7C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F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import across plasma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8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GO:0098739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5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0F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5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35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0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2.81E-02</w:t>
            </w:r>
          </w:p>
        </w:tc>
      </w:tr>
      <w:tr w:rsidR="00830916" w:rsidRPr="00830916" w14:paraId="11C7524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D8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kidney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C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GO:0001822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F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F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16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F0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D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2.82E-02</w:t>
            </w:r>
          </w:p>
        </w:tc>
      </w:tr>
      <w:tr w:rsidR="00830916" w:rsidRPr="00830916" w14:paraId="286886C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92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Wnt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62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07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7C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40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98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1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2.82E-02</w:t>
            </w:r>
          </w:p>
        </w:tc>
      </w:tr>
      <w:tr w:rsidR="00830916" w:rsidRPr="00830916" w14:paraId="2AE32DC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27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mitotic cell cycle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A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GO:0045931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0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9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4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6E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1C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2.84E-02</w:t>
            </w:r>
          </w:p>
        </w:tc>
      </w:tr>
      <w:tr w:rsidR="00830916" w:rsidRPr="00830916" w14:paraId="1FD4E9B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1A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proteolysis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B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GO:0006508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9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54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2C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4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4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2.86E-02</w:t>
            </w:r>
          </w:p>
        </w:tc>
      </w:tr>
      <w:tr w:rsidR="00830916" w:rsidRPr="00830916" w14:paraId="305BEF5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D4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cytosolic calcium ion concentration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7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1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C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8B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E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0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2.89E-02</w:t>
            </w:r>
          </w:p>
        </w:tc>
      </w:tr>
      <w:tr w:rsidR="00830916" w:rsidRPr="00830916" w14:paraId="56532F2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D0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actin polymerization or depolymerization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E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GO:0008064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B6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7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7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6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3F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2.92E-02</w:t>
            </w:r>
          </w:p>
        </w:tc>
      </w:tr>
      <w:tr w:rsidR="00830916" w:rsidRPr="00830916" w14:paraId="45AA5C1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C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actin filament length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0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GO:0030832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2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8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52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8B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D4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2.97E-02</w:t>
            </w:r>
          </w:p>
        </w:tc>
      </w:tr>
      <w:tr w:rsidR="00830916" w:rsidRPr="00830916" w14:paraId="6DFF487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F9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anion transmembrane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5C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GO:0098656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D2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B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70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0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5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2.97E-02</w:t>
            </w:r>
          </w:p>
        </w:tc>
      </w:tr>
      <w:tr w:rsidR="00830916" w:rsidRPr="00830916" w14:paraId="4570EED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8D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hormone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04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A7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0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4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C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E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2.98E-02</w:t>
            </w:r>
          </w:p>
        </w:tc>
      </w:tr>
      <w:tr w:rsidR="00830916" w:rsidRPr="00830916" w14:paraId="1978C6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6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microtubule organizing center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A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F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4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C9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A0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4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2.99E-02</w:t>
            </w:r>
          </w:p>
        </w:tc>
      </w:tr>
      <w:tr w:rsidR="00830916" w:rsidRPr="00830916" w14:paraId="371F29D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C7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mRNA splicing, via spliceosome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6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GO:0000398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0C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8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8C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D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A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2.99E-02</w:t>
            </w:r>
          </w:p>
        </w:tc>
      </w:tr>
      <w:tr w:rsidR="00830916" w:rsidRPr="00830916" w14:paraId="7B90C0F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E0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RNA splicing, via transesterification reactions with bulged adenosine as nucleophile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93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DC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8D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F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0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DC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2.99E-02</w:t>
            </w:r>
          </w:p>
        </w:tc>
      </w:tr>
      <w:tr w:rsidR="00830916" w:rsidRPr="00830916" w14:paraId="27B1C45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8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1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4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B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0B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3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3.00E-02</w:t>
            </w:r>
          </w:p>
        </w:tc>
      </w:tr>
      <w:tr w:rsidR="00830916" w:rsidRPr="00830916" w14:paraId="0CDFC2C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9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protein-containing complex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6F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GO:0043254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D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8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CD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3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8A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3.02E-02</w:t>
            </w:r>
          </w:p>
        </w:tc>
      </w:tr>
      <w:tr w:rsidR="00830916" w:rsidRPr="00830916" w14:paraId="15846F9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9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male gamete generation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04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GO:0048232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8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1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7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2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B4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3.02E-02</w:t>
            </w:r>
          </w:p>
        </w:tc>
      </w:tr>
      <w:tr w:rsidR="00830916" w:rsidRPr="00830916" w14:paraId="4CC968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7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cell-matrix adhesion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0D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7C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20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B2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F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5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3.03E-02</w:t>
            </w:r>
          </w:p>
        </w:tc>
      </w:tr>
      <w:tr w:rsidR="00830916" w:rsidRPr="00830916" w14:paraId="2D9B42C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D3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epithelial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C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GO:0050679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DA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4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3C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B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A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3.03E-02</w:t>
            </w:r>
          </w:p>
        </w:tc>
      </w:tr>
      <w:tr w:rsidR="00830916" w:rsidRPr="00830916" w14:paraId="74B1C71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8E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angiogenesis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45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GO:0045766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E1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B4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3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F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6B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3.04E-02</w:t>
            </w:r>
          </w:p>
        </w:tc>
      </w:tr>
      <w:tr w:rsidR="00830916" w:rsidRPr="00830916" w14:paraId="6120E2B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36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vasculature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97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GO:1904018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EB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9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B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2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F8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3.04E-02</w:t>
            </w:r>
          </w:p>
        </w:tc>
      </w:tr>
      <w:tr w:rsidR="00830916" w:rsidRPr="00830916" w14:paraId="28D2DDD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0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neuromuscular process controlling balance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A3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D1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4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36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83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13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3.05E-02</w:t>
            </w:r>
          </w:p>
        </w:tc>
      </w:tr>
      <w:tr w:rsidR="00830916" w:rsidRPr="00830916" w14:paraId="5CBBABE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36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calcium-dependent cell-cell adhesion via plasma membrane cell adhesion molecules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E6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GO:0016339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E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F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7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7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68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3.08E-02</w:t>
            </w:r>
          </w:p>
        </w:tc>
      </w:tr>
      <w:tr w:rsidR="00830916" w:rsidRPr="00830916" w14:paraId="79A8C03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D6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muscle cell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4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C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9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9F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D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60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3.08E-02</w:t>
            </w:r>
          </w:p>
        </w:tc>
      </w:tr>
      <w:tr w:rsidR="00830916" w:rsidRPr="00830916" w14:paraId="2542F79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A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9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D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2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FF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1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D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3.08E-02</w:t>
            </w:r>
          </w:p>
        </w:tc>
      </w:tr>
      <w:tr w:rsidR="00830916" w:rsidRPr="00830916" w14:paraId="14A3F5E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CD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B cell activation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F9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7E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D2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7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7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72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3.09E-02</w:t>
            </w:r>
          </w:p>
        </w:tc>
      </w:tr>
      <w:tr w:rsidR="00830916" w:rsidRPr="00830916" w14:paraId="3A2E47F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73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lateral ventricle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CB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GO:0021670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C9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D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08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0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6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3.10E-02</w:t>
            </w:r>
          </w:p>
        </w:tc>
      </w:tr>
      <w:tr w:rsidR="00830916" w:rsidRPr="00830916" w14:paraId="2FCED0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A2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cranial nerve structural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CB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GO:0021604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8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5B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E1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1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2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3.10E-02</w:t>
            </w:r>
          </w:p>
        </w:tc>
      </w:tr>
      <w:tr w:rsidR="00830916" w:rsidRPr="00830916" w14:paraId="06E1C28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1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collagen-activated tyrosine kinase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E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GO:0038063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3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3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5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F2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4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3.10E-02</w:t>
            </w:r>
          </w:p>
        </w:tc>
      </w:tr>
      <w:tr w:rsidR="00830916" w:rsidRPr="00830916" w14:paraId="6A1C6F1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0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oxidation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7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GO:0018158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3F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C2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3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0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B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3.10E-02</w:t>
            </w:r>
          </w:p>
        </w:tc>
      </w:tr>
      <w:tr w:rsidR="00830916" w:rsidRPr="00830916" w14:paraId="0409794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1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dendritic spine maintenance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E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5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E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E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5B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9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3.10E-02</w:t>
            </w:r>
          </w:p>
        </w:tc>
      </w:tr>
      <w:tr w:rsidR="00830916" w:rsidRPr="00830916" w14:paraId="39CEC8A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A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nitrogen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8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GO:1901698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B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7E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2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1F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4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3.10E-02</w:t>
            </w:r>
          </w:p>
        </w:tc>
      </w:tr>
      <w:tr w:rsidR="00830916" w:rsidRPr="00830916" w14:paraId="4DC94A3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98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startle response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E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F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7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8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15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2E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3.11E-02</w:t>
            </w:r>
          </w:p>
        </w:tc>
      </w:tr>
      <w:tr w:rsidR="00830916" w:rsidRPr="00830916" w14:paraId="3D88C5E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FA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vesicle-mediated transport to the plasma membrane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D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GO:0098876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87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8F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68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86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0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3.12E-02</w:t>
            </w:r>
          </w:p>
        </w:tc>
      </w:tr>
      <w:tr w:rsidR="00830916" w:rsidRPr="00830916" w14:paraId="597967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E5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insulin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F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GO:0008286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A2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3C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7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D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A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3.16E-02</w:t>
            </w:r>
          </w:p>
        </w:tc>
      </w:tr>
      <w:tr w:rsidR="00830916" w:rsidRPr="00830916" w14:paraId="7A01490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54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cation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A8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A5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7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5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A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9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3.19E-02</w:t>
            </w:r>
          </w:p>
        </w:tc>
      </w:tr>
      <w:tr w:rsidR="00830916" w:rsidRPr="00830916" w14:paraId="3246B4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5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outer dynein arm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0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GO:0036158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6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77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7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B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0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3.20E-02</w:t>
            </w:r>
          </w:p>
        </w:tc>
      </w:tr>
      <w:tr w:rsidR="00830916" w:rsidRPr="00830916" w14:paraId="6CEDFA4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55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kinase A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97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GO:0010738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5C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CF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B4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B2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E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3.20E-02</w:t>
            </w:r>
          </w:p>
        </w:tc>
      </w:tr>
      <w:tr w:rsidR="00830916" w:rsidRPr="00830916" w14:paraId="106D2FD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20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localization to cell periphery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2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E1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E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F3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D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2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3.20E-02</w:t>
            </w:r>
          </w:p>
        </w:tc>
      </w:tr>
      <w:tr w:rsidR="00830916" w:rsidRPr="00830916" w14:paraId="1B16D83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35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retina development in camera-type eye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4C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GO:0060041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0C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1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9A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6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6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3.20E-02</w:t>
            </w:r>
          </w:p>
        </w:tc>
      </w:tr>
      <w:tr w:rsidR="00830916" w:rsidRPr="00830916" w14:paraId="73063EF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7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RNA splicing, via transesterification reactions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0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GO:0000375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7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04C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7D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62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D2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3.21E-02</w:t>
            </w:r>
          </w:p>
        </w:tc>
      </w:tr>
      <w:tr w:rsidR="00830916" w:rsidRPr="00830916" w14:paraId="6355326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phospholipid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C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GO:0015914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F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A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A9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C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D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3.22E-02</w:t>
            </w:r>
          </w:p>
        </w:tc>
      </w:tr>
      <w:tr w:rsidR="00830916" w:rsidRPr="00830916" w14:paraId="2540052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75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calcineurin-NFAT signaling cascade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92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GO:0070884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A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D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86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C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E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3.28E-02</w:t>
            </w:r>
          </w:p>
        </w:tc>
      </w:tr>
      <w:tr w:rsidR="00830916" w:rsidRPr="00830916" w14:paraId="1A81232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05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chondroitin sulfate proteoglycan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D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GO:0050654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A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87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0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A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71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3.28E-02</w:t>
            </w:r>
          </w:p>
        </w:tc>
      </w:tr>
      <w:tr w:rsidR="00830916" w:rsidRPr="00830916" w14:paraId="5C0419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A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adult behavior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1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GO:0030534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9A6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E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8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D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6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3.28E-02</w:t>
            </w:r>
          </w:p>
        </w:tc>
      </w:tr>
      <w:tr w:rsidR="00830916" w:rsidRPr="00830916" w14:paraId="2250881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8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translation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0E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GO:0045727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9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3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70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0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9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3.30E-02</w:t>
            </w:r>
          </w:p>
        </w:tc>
      </w:tr>
      <w:tr w:rsidR="00830916" w:rsidRPr="00830916" w14:paraId="2576F71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7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nuclear division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8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GO:0000280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83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4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5B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2B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7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3.31E-02</w:t>
            </w:r>
          </w:p>
        </w:tc>
      </w:tr>
      <w:tr w:rsidR="00830916" w:rsidRPr="00830916" w14:paraId="316DD17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D2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preganglionic parasympathetic fiber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C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GO:0021783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E4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5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E8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CC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C9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3.32E-02</w:t>
            </w:r>
          </w:p>
        </w:tc>
      </w:tr>
      <w:tr w:rsidR="00830916" w:rsidRPr="00830916" w14:paraId="44C9823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D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migration in hindbrain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AB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GO:0021535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98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9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6D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5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3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3.32E-02</w:t>
            </w:r>
          </w:p>
        </w:tc>
      </w:tr>
      <w:tr w:rsidR="00830916" w:rsidRPr="00830916" w14:paraId="0D3856A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6D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ethanol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47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GO:0071361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0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DB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AB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E9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4D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3.32E-02</w:t>
            </w:r>
          </w:p>
        </w:tc>
      </w:tr>
      <w:tr w:rsidR="00830916" w:rsidRPr="00830916" w14:paraId="331CAA6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87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myofibril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57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D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7B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5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4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5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3.32E-02</w:t>
            </w:r>
          </w:p>
        </w:tc>
      </w:tr>
      <w:tr w:rsidR="00830916" w:rsidRPr="00830916" w14:paraId="1E775B1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ED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photoreceptor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A2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F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3D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9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6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3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3.32E-02</w:t>
            </w:r>
          </w:p>
        </w:tc>
      </w:tr>
      <w:tr w:rsidR="00830916" w:rsidRPr="00830916" w14:paraId="5FFB03F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9C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7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GO:0030307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9B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0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54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E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7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3.34E-02</w:t>
            </w:r>
          </w:p>
        </w:tc>
      </w:tr>
      <w:tr w:rsidR="00830916" w:rsidRPr="00830916" w14:paraId="5164BB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7C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heart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B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A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A3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C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C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03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3.34E-02</w:t>
            </w:r>
          </w:p>
        </w:tc>
      </w:tr>
      <w:tr w:rsidR="00830916" w:rsidRPr="00830916" w14:paraId="6560A87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0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lamellipodium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F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GO:1902743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88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D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41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D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23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3.36E-02</w:t>
            </w:r>
          </w:p>
        </w:tc>
      </w:tr>
      <w:tr w:rsidR="00830916" w:rsidRPr="00830916" w14:paraId="548A2C2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5D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A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7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EB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77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08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F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3.37E-02</w:t>
            </w:r>
          </w:p>
        </w:tc>
      </w:tr>
      <w:tr w:rsidR="00830916" w:rsidRPr="00830916" w14:paraId="758CE4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E9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ED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GO:0009968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3F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52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87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C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0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3.39E-02</w:t>
            </w:r>
          </w:p>
        </w:tc>
      </w:tr>
      <w:tr w:rsidR="00830916" w:rsidRPr="00830916" w14:paraId="2247189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6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signaling by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wnt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88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GO:0198738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83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1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84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8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B6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3.40E-02</w:t>
            </w:r>
          </w:p>
        </w:tc>
      </w:tr>
      <w:tr w:rsidR="00830916" w:rsidRPr="00830916" w14:paraId="0E49A4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D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Wnt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F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7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28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7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F9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1E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3.40E-02</w:t>
            </w:r>
          </w:p>
        </w:tc>
      </w:tr>
      <w:tr w:rsidR="00830916" w:rsidRPr="00830916" w14:paraId="5100B1B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46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central nervous system neuron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8C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GO:0021953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4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5F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34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D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49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3.45E-02</w:t>
            </w:r>
          </w:p>
        </w:tc>
      </w:tr>
      <w:tr w:rsidR="00830916" w:rsidRPr="00830916" w14:paraId="2469DCC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C4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88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GO:0045596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E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B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B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B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0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3.45E-02</w:t>
            </w:r>
          </w:p>
        </w:tc>
      </w:tr>
      <w:tr w:rsidR="00830916" w:rsidRPr="00830916" w14:paraId="5502782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C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mitochondrial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75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7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9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3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0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5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3.47E-02</w:t>
            </w:r>
          </w:p>
        </w:tc>
      </w:tr>
      <w:tr w:rsidR="00830916" w:rsidRPr="00830916" w14:paraId="1F06878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63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mesenchymal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54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GO:0014031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5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C2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1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D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16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3.48E-02</w:t>
            </w:r>
          </w:p>
        </w:tc>
      </w:tr>
      <w:tr w:rsidR="00830916" w:rsidRPr="00830916" w14:paraId="7738E21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12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organic cyclic compound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A3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GO:0071407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1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2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36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C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A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3.48E-02</w:t>
            </w:r>
          </w:p>
        </w:tc>
      </w:tr>
      <w:tr w:rsidR="00830916" w:rsidRPr="00830916" w14:paraId="62CFE5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0D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folding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D6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GO:0006457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5F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AA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D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A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AC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3.50E-02</w:t>
            </w:r>
          </w:p>
        </w:tc>
      </w:tr>
      <w:tr w:rsidR="00830916" w:rsidRPr="00830916" w14:paraId="585DA71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F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forebrain generation of neurons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4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GO:0021872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D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A8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B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5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9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3.51E-02</w:t>
            </w:r>
          </w:p>
        </w:tc>
      </w:tr>
      <w:tr w:rsidR="00830916" w:rsidRPr="00830916" w14:paraId="244F2AA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0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divalent inorganic cation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5B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GO:0072503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0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A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E1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6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A3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3.53E-02</w:t>
            </w:r>
          </w:p>
        </w:tc>
      </w:tr>
      <w:tr w:rsidR="00830916" w:rsidRPr="00830916" w14:paraId="45CB87C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F8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junction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B6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GO:0045216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4F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A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2C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C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08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3.54E-02</w:t>
            </w:r>
          </w:p>
        </w:tc>
      </w:tr>
      <w:tr w:rsidR="00830916" w:rsidRPr="00830916" w14:paraId="6BB1E09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F7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mesenchyme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56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454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9C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1D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6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CE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3.54E-02</w:t>
            </w:r>
          </w:p>
        </w:tc>
      </w:tr>
      <w:tr w:rsidR="00830916" w:rsidRPr="00830916" w14:paraId="55AA1A6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52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blood vessel diameter maintenance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41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GO:0097746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0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E4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00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65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24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3.55E-02</w:t>
            </w:r>
          </w:p>
        </w:tc>
      </w:tr>
      <w:tr w:rsidR="00830916" w:rsidRPr="00830916" w14:paraId="2185163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E0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tube diameter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3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GO:0035296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2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9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10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FC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BF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3.55E-02</w:t>
            </w:r>
          </w:p>
        </w:tc>
      </w:tr>
      <w:tr w:rsidR="00830916" w:rsidRPr="00830916" w14:paraId="4B9CEB3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4F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innervation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6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GO:0060384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6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5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D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7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1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3.57E-02</w:t>
            </w:r>
          </w:p>
        </w:tc>
      </w:tr>
      <w:tr w:rsidR="00830916" w:rsidRPr="00830916" w14:paraId="05F9801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8F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chondroitin sulfate proteoglycan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17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GO:0050650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5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B1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4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9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5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3.57E-02</w:t>
            </w:r>
          </w:p>
        </w:tc>
      </w:tr>
      <w:tr w:rsidR="00830916" w:rsidRPr="00830916" w14:paraId="3FEEDFB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93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aorta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A8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8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A9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5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B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3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3.58E-02</w:t>
            </w:r>
          </w:p>
        </w:tc>
      </w:tr>
      <w:tr w:rsidR="00830916" w:rsidRPr="00830916" w14:paraId="41702FB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E6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vascular associated smooth 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6B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E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DE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2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E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5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186A35E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6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facial nerve structural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1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GO:0021612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A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6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2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2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79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42FCDA1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E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adenylate cyclase-inhibiting G protein-coupled glutamate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B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68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CF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88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9C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B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0E86A8F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7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excitatory chemical synaptic transmission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B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GO:0098976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1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8B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29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6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F5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19867C9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0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mitochondrial fusion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C1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A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A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51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E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D8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4F41067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A0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physiological cardiac muscle hypertrophy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F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3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2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A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47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4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22E3BDD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D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physiological muscle hypertrophy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60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GO:0003298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B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AC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9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2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F5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13679FF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33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growth involved in cardiac muscle cell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10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GO:0061049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CC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C4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9E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43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D3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3.59E-02</w:t>
            </w:r>
          </w:p>
        </w:tc>
      </w:tr>
      <w:tr w:rsidR="00830916" w:rsidRPr="00830916" w14:paraId="122164F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2B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glycoprotein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3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77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5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3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A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4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3.61E-02</w:t>
            </w:r>
          </w:p>
        </w:tc>
      </w:tr>
      <w:tr w:rsidR="00830916" w:rsidRPr="00830916" w14:paraId="4E3665D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1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morphogenesis of an epithelium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C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A4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60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E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0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E2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3.61E-02</w:t>
            </w:r>
          </w:p>
        </w:tc>
      </w:tr>
      <w:tr w:rsidR="00830916" w:rsidRPr="00830916" w14:paraId="7CC9FDA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AF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calcineurin-mediated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97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GO:0106056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4B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A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15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8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9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3.62E-02</w:t>
            </w:r>
          </w:p>
        </w:tc>
      </w:tr>
      <w:tr w:rsidR="00830916" w:rsidRPr="00830916" w14:paraId="635F145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A2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fibroblast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4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GO:0010762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4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76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8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4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3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3.62E-02</w:t>
            </w:r>
          </w:p>
        </w:tc>
      </w:tr>
      <w:tr w:rsidR="00830916" w:rsidRPr="00830916" w14:paraId="788D8D2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0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calcium ion transport into cytosol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A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54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CEE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48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0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11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3.62E-02</w:t>
            </w:r>
          </w:p>
        </w:tc>
      </w:tr>
      <w:tr w:rsidR="00830916" w:rsidRPr="00830916" w14:paraId="0C092AB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71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cardiac 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D0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GO:0055117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055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2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B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0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4D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3.62E-02</w:t>
            </w:r>
          </w:p>
        </w:tc>
      </w:tr>
      <w:tr w:rsidR="00830916" w:rsidRPr="00830916" w14:paraId="1FC06FB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F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 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2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3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D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E0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85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02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3.63E-02</w:t>
            </w:r>
          </w:p>
        </w:tc>
      </w:tr>
      <w:tr w:rsidR="00830916" w:rsidRPr="00830916" w14:paraId="4945AC9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C1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tube size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4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GO:0035150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33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2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91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B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4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3.64E-02</w:t>
            </w:r>
          </w:p>
        </w:tc>
      </w:tr>
      <w:tr w:rsidR="00830916" w:rsidRPr="00830916" w14:paraId="0B550E2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7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stress-activated protein kinase signaling cascade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88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GO:0070302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B1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0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B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6B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3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3.72E-02</w:t>
            </w:r>
          </w:p>
        </w:tc>
      </w:tr>
      <w:tr w:rsidR="00830916" w:rsidRPr="00830916" w14:paraId="294B7CC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C7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gland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D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B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66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8B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F4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1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3.74E-02</w:t>
            </w:r>
          </w:p>
        </w:tc>
      </w:tr>
      <w:tr w:rsidR="00830916" w:rsidRPr="00830916" w14:paraId="3AAA5E4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DB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biotic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B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GO:0009607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6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8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3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45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3B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3.76E-02</w:t>
            </w:r>
          </w:p>
        </w:tc>
      </w:tr>
      <w:tr w:rsidR="00830916" w:rsidRPr="00830916" w14:paraId="210F069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9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protein-containing complex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30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FD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2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23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7D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8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3.78E-02</w:t>
            </w:r>
          </w:p>
        </w:tc>
      </w:tr>
      <w:tr w:rsidR="00830916" w:rsidRPr="00830916" w14:paraId="397EA3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F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3D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3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AB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AA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2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ED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3.79E-02</w:t>
            </w:r>
          </w:p>
        </w:tc>
      </w:tr>
      <w:tr w:rsidR="00830916" w:rsidRPr="00830916" w14:paraId="6D2DAED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8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response to reactive oxygen species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51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GO:1901031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CC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7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90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C3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CD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3.82E-02</w:t>
            </w:r>
          </w:p>
        </w:tc>
      </w:tr>
      <w:tr w:rsidR="00830916" w:rsidRPr="00830916" w14:paraId="169FADA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86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peptidyl-threonine phosphorylation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AF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16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50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7A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9D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B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3.82E-02</w:t>
            </w:r>
          </w:p>
        </w:tc>
      </w:tr>
      <w:tr w:rsidR="00830916" w:rsidRPr="00830916" w14:paraId="4CAFD2F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B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chondroitin sulfate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02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GO:0030204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3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4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B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5F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F7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3.82E-02</w:t>
            </w:r>
          </w:p>
        </w:tc>
      </w:tr>
      <w:tr w:rsidR="00830916" w:rsidRPr="00830916" w14:paraId="781BE31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4F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striated muscle hypertrophy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58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GO:0014897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1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9E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F7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6A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8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3.82E-02</w:t>
            </w:r>
          </w:p>
        </w:tc>
      </w:tr>
      <w:tr w:rsidR="00830916" w:rsidRPr="00830916" w14:paraId="633FBEA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A6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cellular protein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8F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GO:1903827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D1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3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61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E0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B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3.85E-02</w:t>
            </w:r>
          </w:p>
        </w:tc>
      </w:tr>
      <w:tr w:rsidR="00830916" w:rsidRPr="00830916" w14:paraId="45FC62F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2B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heart rate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2A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GO:0002027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1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A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3F5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2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C8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3.86E-02</w:t>
            </w:r>
          </w:p>
        </w:tc>
      </w:tr>
      <w:tr w:rsidR="00830916" w:rsidRPr="00830916" w14:paraId="1DBF266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8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skeletal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D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62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74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7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6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F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3.86E-02</w:t>
            </w:r>
          </w:p>
        </w:tc>
      </w:tr>
      <w:tr w:rsidR="00830916" w:rsidRPr="00830916" w14:paraId="2BCC571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6B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cation channel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9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GO:2001259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7C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F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9F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F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8B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3.87E-02</w:t>
            </w:r>
          </w:p>
        </w:tc>
      </w:tr>
      <w:tr w:rsidR="00830916" w:rsidRPr="00830916" w14:paraId="2E8D889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8A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inorganic 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9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GO:0098771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3F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8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9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4C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D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3.88E-02</w:t>
            </w:r>
          </w:p>
        </w:tc>
      </w:tr>
      <w:tr w:rsidR="00830916" w:rsidRPr="00830916" w14:paraId="35E9961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F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myeloid leukocyte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8E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GO:0002573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0C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6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0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7E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4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3.89E-02</w:t>
            </w:r>
          </w:p>
        </w:tc>
      </w:tr>
      <w:tr w:rsidR="00830916" w:rsidRPr="00830916" w14:paraId="0F65467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A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microtubule bundle formation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1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GO:0001578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EA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B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E2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7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52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3.89E-02</w:t>
            </w:r>
          </w:p>
        </w:tc>
      </w:tr>
      <w:tr w:rsidR="00830916" w:rsidRPr="00830916" w14:paraId="3984A1B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D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cold-induced thermogenesis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F63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GO:0120161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F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F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3E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F0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1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3.92E-02</w:t>
            </w:r>
          </w:p>
        </w:tc>
      </w:tr>
      <w:tr w:rsidR="00830916" w:rsidRPr="00830916" w14:paraId="1D1E30C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8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homeostatic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9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GO:0042592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D0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5A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7D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E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F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3.93E-02</w:t>
            </w:r>
          </w:p>
        </w:tc>
      </w:tr>
      <w:tr w:rsidR="00830916" w:rsidRPr="00830916" w14:paraId="1837230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E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smoothened signaling pathway involved in spinal cord motor neuron cell fate specification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3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GO:0021776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EF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BE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CA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90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44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354BD6D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4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smoothened signaling pathway involved in ventral spinal cord interneuron specification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80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GO:0021775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D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D4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3A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B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8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131502E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F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membrane depolarization during atrial cardiac muscle cell 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E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GO:0098912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0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6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B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9C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10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55F9EEA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77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dense core granule priming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D2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GO:0061789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2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C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5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1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0D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091FB3B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73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low-density lipoprotein particle 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58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98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B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9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7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063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4C4300A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3D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lipoprotein particle mediated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36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2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F7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8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C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83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2FEE762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3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cell communication by electrical coupling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77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7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3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1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D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66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4E29BDC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D29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spinal cord ventral commissure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5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GO:0021965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C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B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9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0B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2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4DAAA1E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78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polymerization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E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GO:0032273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51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4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BC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6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410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3.94E-02</w:t>
            </w:r>
          </w:p>
        </w:tc>
      </w:tr>
      <w:tr w:rsidR="00830916" w:rsidRPr="00830916" w14:paraId="4688002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9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divalent inorganic cation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C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GO:0072507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3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12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F9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B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A64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3.95E-02</w:t>
            </w:r>
          </w:p>
        </w:tc>
      </w:tr>
      <w:tr w:rsidR="00830916" w:rsidRPr="00830916" w14:paraId="6B3C2F7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C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protein-containing complex subunit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E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63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9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A7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B7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2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3.95E-02</w:t>
            </w:r>
          </w:p>
        </w:tc>
      </w:tr>
      <w:tr w:rsidR="00830916" w:rsidRPr="00830916" w14:paraId="4EBFB23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C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septum morphogenesis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6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GO:0060411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6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5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1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E0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2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3.97E-02</w:t>
            </w:r>
          </w:p>
        </w:tc>
      </w:tr>
      <w:tr w:rsidR="00830916" w:rsidRPr="00830916" w14:paraId="32B932A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8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conduction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C7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GO:0061337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0A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6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B0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D0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C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3.97E-02</w:t>
            </w:r>
          </w:p>
        </w:tc>
      </w:tr>
      <w:tr w:rsidR="00830916" w:rsidRPr="00830916" w14:paraId="6F15779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74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mitotic spindle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80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GO:0090307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A8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FE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DB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2D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05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3.97E-02</w:t>
            </w:r>
          </w:p>
        </w:tc>
      </w:tr>
      <w:tr w:rsidR="00830916" w:rsidRPr="00830916" w14:paraId="001AB9C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9C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porphyrin-containing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A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GO:0006778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0E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E4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6E6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5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F2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3.98E-02</w:t>
            </w:r>
          </w:p>
        </w:tc>
      </w:tr>
      <w:tr w:rsidR="00830916" w:rsidRPr="00830916" w14:paraId="548BFA4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8E9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dCMP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5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GO:0046063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5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8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B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D5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B4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253F60B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2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meiotic chromosome condensation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CC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GO:0010032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D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C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AD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DA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E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57FA2D1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B2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heart rate by epinephrine-norepinephrine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35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GO:0001996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CC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0F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4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1A0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A6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0C90165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8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amino-acid betaine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A2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GO:0006578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76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A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88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8C4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23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4BD69D9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AE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glutamate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2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GO:0014047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A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3D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D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D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D2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062DF9A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8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clustering of voltage-gated sodium channels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F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GO:0045162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D7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87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7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C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51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32EB649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20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neutrophil mediated cytotoxicity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29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GO:0070948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65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3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49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D4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23E64D05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C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dCMP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8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GO:0006249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1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3F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46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73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2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4AB9C66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8A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maintenance of presynaptic active zone structure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6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87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D3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D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3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A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19780D1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B3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arachidonic acid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39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GO:0090238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6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0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9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B0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CE3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177367B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3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modulation of inhibitory postsynaptic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11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GO:0098828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83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2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7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B4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C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6629FD3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F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neural crest cell migration involved in autonomic nervous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7F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GO:1901166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DC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C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3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D00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AB9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7D15E3C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D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aggrephagy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6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GO:0035973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E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0C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9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E8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D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52DB34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D0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modification of postsynaptic actin cytoskeleton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1A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GO:1905274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2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7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8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1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33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73C6DED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8DD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osteoclast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A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GO:0036035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E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3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F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7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C8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5F4210A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D7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inhibitory postsynaptic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0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GO:0097151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A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BC8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7E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BC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AE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466A807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2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regulation of calcium ion transmembrane transporter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33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GO:1901019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BC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B7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6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C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EE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3.99E-02</w:t>
            </w:r>
          </w:p>
        </w:tc>
      </w:tr>
      <w:tr w:rsidR="00830916" w:rsidRPr="00830916" w14:paraId="0C23D2A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19D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optic nerve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5B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GO:0021554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8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8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0C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6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2C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4.00E-02</w:t>
            </w:r>
          </w:p>
        </w:tc>
      </w:tr>
      <w:tr w:rsidR="00830916" w:rsidRPr="00830916" w14:paraId="7D5263B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F15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modification of synaptic structure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51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C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95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6A4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DB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9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4.00E-02</w:t>
            </w:r>
          </w:p>
        </w:tc>
      </w:tr>
      <w:tr w:rsidR="00830916" w:rsidRPr="00830916" w14:paraId="559499F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48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synaptic transmission, GABAergic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7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GO:0032230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8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1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B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B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8B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4.00E-02</w:t>
            </w:r>
          </w:p>
        </w:tc>
      </w:tr>
      <w:tr w:rsidR="00830916" w:rsidRPr="00830916" w14:paraId="67205AB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24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protein kinase A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0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GO:0010739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2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4E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506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1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A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4.00E-02</w:t>
            </w:r>
          </w:p>
        </w:tc>
      </w:tr>
      <w:tr w:rsidR="00830916" w:rsidRPr="00830916" w14:paraId="55680BF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C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mitochondrial fusion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8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049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C37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85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A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4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4.00E-02</w:t>
            </w:r>
          </w:p>
        </w:tc>
      </w:tr>
      <w:tr w:rsidR="00830916" w:rsidRPr="00830916" w14:paraId="0495A0E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6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wounding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E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GO:0009611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7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47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E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3E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6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4.00E-02</w:t>
            </w:r>
          </w:p>
        </w:tc>
      </w:tr>
      <w:tr w:rsidR="00830916" w:rsidRPr="00830916" w14:paraId="6BD4AC2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5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response to chemical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94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GO:0042221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0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9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6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C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2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4.01E-02</w:t>
            </w:r>
          </w:p>
        </w:tc>
      </w:tr>
      <w:tr w:rsidR="00830916" w:rsidRPr="00830916" w14:paraId="0C35F51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A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zinc 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2A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GO:0071294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11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D0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A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28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 0.01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4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4.03E-02</w:t>
            </w:r>
          </w:p>
        </w:tc>
      </w:tr>
      <w:tr w:rsidR="00830916" w:rsidRPr="00830916" w14:paraId="70293B9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82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ubiquitin protein ligase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C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GO:1904666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9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7E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FF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BF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 0.01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0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4.03E-02</w:t>
            </w:r>
          </w:p>
        </w:tc>
      </w:tr>
      <w:tr w:rsidR="00830916" w:rsidRPr="00830916" w14:paraId="02F007A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C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cardiac muscle cell proliferation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C1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GO:0060045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C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8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021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6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2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4.04E-02</w:t>
            </w:r>
          </w:p>
        </w:tc>
      </w:tr>
      <w:tr w:rsidR="00830916" w:rsidRPr="00830916" w14:paraId="2A5D358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71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motor neuron axon guidance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E2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GO:0008045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A2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8C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F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79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F9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4.05E-02</w:t>
            </w:r>
          </w:p>
        </w:tc>
      </w:tr>
      <w:tr w:rsidR="00830916" w:rsidRPr="00830916" w14:paraId="1C68AAA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7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adenylate cyclase-inhibiting G protein-coupled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CD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E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5D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BC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99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DE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4.05E-02</w:t>
            </w:r>
          </w:p>
        </w:tc>
      </w:tr>
      <w:tr w:rsidR="00830916" w:rsidRPr="00830916" w14:paraId="605F705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7A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ERBB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A6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GO:1901184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C7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55B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FCD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A1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0E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4.05E-02</w:t>
            </w:r>
          </w:p>
        </w:tc>
      </w:tr>
      <w:tr w:rsidR="00830916" w:rsidRPr="00830916" w14:paraId="63956B2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97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ameboidal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-type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7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GO:0001667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FD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77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BD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6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4.07E-02</w:t>
            </w:r>
          </w:p>
        </w:tc>
      </w:tr>
      <w:tr w:rsidR="00830916" w:rsidRPr="00830916" w14:paraId="56B3E05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F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neurotransmitter secretion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C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GO:0046928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B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2F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2F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4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6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4.09E-02</w:t>
            </w:r>
          </w:p>
        </w:tc>
      </w:tr>
      <w:tr w:rsidR="00830916" w:rsidRPr="00830916" w14:paraId="7ED7A7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48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metal 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F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D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5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E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54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C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4.11E-02</w:t>
            </w:r>
          </w:p>
        </w:tc>
      </w:tr>
      <w:tr w:rsidR="00830916" w:rsidRPr="00830916" w14:paraId="7FC0BA2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F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protein kinase B signaling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8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GO:0051898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D0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F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BB9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C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0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4.18E-02</w:t>
            </w:r>
          </w:p>
        </w:tc>
      </w:tr>
      <w:tr w:rsidR="00830916" w:rsidRPr="00830916" w14:paraId="45538A0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25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heart rate by cardiac conduction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CA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8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6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BC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0C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E3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4.18E-02</w:t>
            </w:r>
          </w:p>
        </w:tc>
      </w:tr>
      <w:tr w:rsidR="00830916" w:rsidRPr="00830916" w14:paraId="0752CCB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4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F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1E6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198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8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90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83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4.18E-02</w:t>
            </w:r>
          </w:p>
        </w:tc>
      </w:tr>
      <w:tr w:rsidR="00830916" w:rsidRPr="00830916" w14:paraId="0D1E299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6E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amide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C91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GO:0043604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69D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86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B1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79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AB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4.21E-02</w:t>
            </w:r>
          </w:p>
        </w:tc>
      </w:tr>
      <w:tr w:rsidR="00830916" w:rsidRPr="00830916" w14:paraId="169243C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12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aromatic compound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85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GO:0006725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9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5A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93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49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2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4.24E-02</w:t>
            </w:r>
          </w:p>
        </w:tc>
      </w:tr>
      <w:tr w:rsidR="00830916" w:rsidRPr="00830916" w14:paraId="4F7696F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2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eye photoreceptor cell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D7C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GO:0001754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A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9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44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80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4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4.25E-02</w:t>
            </w:r>
          </w:p>
        </w:tc>
      </w:tr>
      <w:tr w:rsidR="00830916" w:rsidRPr="00830916" w14:paraId="08D624A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CF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nerve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1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GO:0021675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83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2C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6D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07B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0B2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4.25E-02</w:t>
            </w:r>
          </w:p>
        </w:tc>
      </w:tr>
      <w:tr w:rsidR="00830916" w:rsidRPr="00830916" w14:paraId="39A97C2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C3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Ras protein signal transduction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4A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GO:0046579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E5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7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17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7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B2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4.31E-02</w:t>
            </w:r>
          </w:p>
        </w:tc>
      </w:tr>
      <w:tr w:rsidR="00830916" w:rsidRPr="00830916" w14:paraId="74F96CA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B5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spermatogenesis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6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0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58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B0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A5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51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4.31E-02</w:t>
            </w:r>
          </w:p>
        </w:tc>
      </w:tr>
      <w:tr w:rsidR="00830916" w:rsidRPr="00830916" w14:paraId="0AC2511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8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actin filament bundle assembly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A0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GO:0051017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50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1A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20A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62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1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4.32E-02</w:t>
            </w:r>
          </w:p>
        </w:tc>
      </w:tr>
      <w:tr w:rsidR="00830916" w:rsidRPr="00830916" w14:paraId="2782A2C2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7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gland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31B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GO:0048732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C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5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7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25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EC0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4.32E-02</w:t>
            </w:r>
          </w:p>
        </w:tc>
      </w:tr>
      <w:tr w:rsidR="00830916" w:rsidRPr="00830916" w14:paraId="4C18110C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BAA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regulation of striated 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77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8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3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0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49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1E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4.37E-02</w:t>
            </w:r>
          </w:p>
        </w:tc>
      </w:tr>
      <w:tr w:rsidR="00830916" w:rsidRPr="00830916" w14:paraId="7DEA9B4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C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organ growth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81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GO:0046620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48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2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55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2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27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4.37E-02</w:t>
            </w:r>
          </w:p>
        </w:tc>
      </w:tr>
      <w:tr w:rsidR="00830916" w:rsidRPr="00830916" w14:paraId="38B1302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751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osteoblast differentiation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11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GO:0045667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8C2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7C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12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C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2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4.37E-02</w:t>
            </w:r>
          </w:p>
        </w:tc>
      </w:tr>
      <w:tr w:rsidR="00830916" w:rsidRPr="00830916" w14:paraId="463429E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7C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extrinsic apoptotic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6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GO:2001236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1F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71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466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DDC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D44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4.39E-02</w:t>
            </w:r>
          </w:p>
        </w:tc>
      </w:tr>
      <w:tr w:rsidR="00830916" w:rsidRPr="00830916" w14:paraId="0F1D1FD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ECF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cardiac muscle cell action potential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1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GO:0086001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2C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E4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C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B0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4.43E-02</w:t>
            </w:r>
          </w:p>
        </w:tc>
      </w:tr>
      <w:tr w:rsidR="00830916" w:rsidRPr="00830916" w14:paraId="0B7AB70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A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cellular response to low-density lipoprotein particle stimulus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41A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GO:0071404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D9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97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3A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41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E70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4.45E-02</w:t>
            </w:r>
          </w:p>
        </w:tc>
      </w:tr>
      <w:tr w:rsidR="00830916" w:rsidRPr="00830916" w14:paraId="46B25D1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C1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retinoic acid receptor signaling pathway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7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GO:0048384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20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F7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A4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54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80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4.45E-02</w:t>
            </w:r>
          </w:p>
        </w:tc>
      </w:tr>
      <w:tr w:rsidR="00830916" w:rsidRPr="00830916" w14:paraId="18AA4D1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AF2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negative regulation of bone remodeling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12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GO:0046851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ECA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F8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0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8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4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4.45E-02</w:t>
            </w:r>
          </w:p>
        </w:tc>
      </w:tr>
      <w:tr w:rsidR="00830916" w:rsidRPr="00830916" w14:paraId="1927462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4C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stress-activated MAPK cascade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A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2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2E8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DFE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7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89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4.46E-02</w:t>
            </w:r>
          </w:p>
        </w:tc>
      </w:tr>
      <w:tr w:rsidR="00830916" w:rsidRPr="00830916" w14:paraId="308C72C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9A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organophosphate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31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GO:0019637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D01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BF4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DB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55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E73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4.46E-02</w:t>
            </w:r>
          </w:p>
        </w:tc>
      </w:tr>
      <w:tr w:rsidR="00830916" w:rsidRPr="00830916" w14:paraId="2FA0D07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82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glycoprotein biosynthetic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66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GO:0009101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68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FB6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3F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5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61C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4.51E-02</w:t>
            </w:r>
          </w:p>
        </w:tc>
      </w:tr>
      <w:tr w:rsidR="00830916" w:rsidRPr="00830916" w14:paraId="2B0A7C2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B3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striated 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82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C1B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DD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9F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A9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14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4.54E-02</w:t>
            </w:r>
          </w:p>
        </w:tc>
      </w:tr>
      <w:tr w:rsidR="00830916" w:rsidRPr="00830916" w14:paraId="7F972224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D6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</w:t>
            </w:r>
            <w:proofErr w:type="spellStart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homooligomerization</w:t>
            </w:r>
            <w:proofErr w:type="spellEnd"/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6C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4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0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C8B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47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0E4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4.55E-02</w:t>
            </w:r>
          </w:p>
        </w:tc>
      </w:tr>
      <w:tr w:rsidR="00830916" w:rsidRPr="00830916" w14:paraId="2BD680A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98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protein acylation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D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F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3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B2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8D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0B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4.58E-02</w:t>
            </w:r>
          </w:p>
        </w:tc>
      </w:tr>
      <w:tr w:rsidR="00830916" w:rsidRPr="00830916" w14:paraId="3F9714D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34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NMDA receptor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8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GO:2000310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909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8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C6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9C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4.61E-02</w:t>
            </w:r>
          </w:p>
        </w:tc>
      </w:tr>
      <w:tr w:rsidR="00830916" w:rsidRPr="00830916" w14:paraId="7E7D7BE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B7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cardiac conduction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7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GO:1903779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C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D9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9A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3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972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4.61E-02</w:t>
            </w:r>
          </w:p>
        </w:tc>
      </w:tr>
      <w:tr w:rsidR="00830916" w:rsidRPr="00830916" w14:paraId="639E5C1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3B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NAD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74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GO:0019674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FF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2D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8D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F4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473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4.61E-02</w:t>
            </w:r>
          </w:p>
        </w:tc>
      </w:tr>
      <w:tr w:rsidR="00830916" w:rsidRPr="00830916" w14:paraId="50E4A1F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C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nucleosome organization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65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GO:0034728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6D2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8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3F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9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12E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4.71E-02</w:t>
            </w:r>
          </w:p>
        </w:tc>
      </w:tr>
      <w:tr w:rsidR="00830916" w:rsidRPr="00830916" w14:paraId="40DD9B2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66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metal ion homeostasis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87E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GO:0055065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1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82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8C1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574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CB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4.72E-02</w:t>
            </w:r>
          </w:p>
        </w:tc>
      </w:tr>
      <w:tr w:rsidR="00830916" w:rsidRPr="00830916" w14:paraId="5D5BBD7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8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cell-cell fusion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AB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GO:0140253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3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E3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1A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0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2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4.74E-02</w:t>
            </w:r>
          </w:p>
        </w:tc>
      </w:tr>
      <w:tr w:rsidR="00830916" w:rsidRPr="00830916" w14:paraId="5267B7B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0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superoxide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75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GO:0090322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02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363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F9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5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3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4.74E-02</w:t>
            </w:r>
          </w:p>
        </w:tc>
      </w:tr>
      <w:tr w:rsidR="00830916" w:rsidRPr="00830916" w14:paraId="767C1F8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D38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syncytium formation by plasma membrane fusion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F2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GO:0000768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83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78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0EF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53E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6D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4.74E-02</w:t>
            </w:r>
          </w:p>
        </w:tc>
      </w:tr>
      <w:tr w:rsidR="00830916" w:rsidRPr="00830916" w14:paraId="2EBC9FC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6D5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urogenital system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F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GO:0001655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99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23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3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177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CC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4.74E-02</w:t>
            </w:r>
          </w:p>
        </w:tc>
      </w:tr>
      <w:tr w:rsidR="00830916" w:rsidRPr="00830916" w14:paraId="5A1A59D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C3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stem cell population maintenance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BC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GO:1902459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6BC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AF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AD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F6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700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3B006E7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36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establishment of centrosome localization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E1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GO:0051660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B4B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4F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F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5D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4F8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1AFB5E6A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B53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trans-synaptic signaling by trans-synaptic complex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9F7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GO:0099545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4E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656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C9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A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82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287259D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A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protein localization to centrosome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A7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GO:1904779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A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27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233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84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01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5B2AE4BB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96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dendrite extension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17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GO:0097484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F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4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D8C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17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8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7C01311E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18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synaptic vesicle docking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14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7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CEF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BAD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8D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3E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752D8D60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1A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regulation of smooth muscle contraction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C51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007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BE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5A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D1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15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4.78E-02</w:t>
            </w:r>
          </w:p>
        </w:tc>
      </w:tr>
      <w:tr w:rsidR="00830916" w:rsidRPr="00830916" w14:paraId="15ECDDD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8A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organic acid transport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B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GO:0015849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C5E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82B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3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A8E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5C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4.79E-02</w:t>
            </w:r>
          </w:p>
        </w:tc>
      </w:tr>
      <w:tr w:rsidR="00830916" w:rsidRPr="00830916" w14:paraId="6D6E517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94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substrate-dependent cell migration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61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00B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27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13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31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454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4.85E-02</w:t>
            </w:r>
          </w:p>
        </w:tc>
      </w:tr>
      <w:tr w:rsidR="00830916" w:rsidRPr="00830916" w14:paraId="4A438AF8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5E4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vocalization behavior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7F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GO:0071625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E3B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A2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1E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D6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49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4.85E-02</w:t>
            </w:r>
          </w:p>
        </w:tc>
      </w:tr>
      <w:tr w:rsidR="00830916" w:rsidRPr="00830916" w14:paraId="6B2E21EF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7B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positive regulation of CREB transcription factor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54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09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15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D24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81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13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4.85E-02</w:t>
            </w:r>
          </w:p>
        </w:tc>
      </w:tr>
      <w:tr w:rsidR="00830916" w:rsidRPr="00830916" w14:paraId="6C57B94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58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neuronal stem cell population maintenance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2F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GO:0097150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7D7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69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3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DBA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F5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4.85E-02</w:t>
            </w:r>
          </w:p>
        </w:tc>
      </w:tr>
      <w:tr w:rsidR="00830916" w:rsidRPr="00830916" w14:paraId="09650899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0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kidney epithelium development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C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GO:0072073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902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47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ECB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3EF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D9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4.87E-02</w:t>
            </w:r>
          </w:p>
        </w:tc>
      </w:tr>
      <w:tr w:rsidR="00830916" w:rsidRPr="00830916" w14:paraId="6F81C347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30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cell death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4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GO:0010941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01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BD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210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E7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6F5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4.87E-02</w:t>
            </w:r>
          </w:p>
        </w:tc>
      </w:tr>
      <w:tr w:rsidR="00830916" w:rsidRPr="00830916" w14:paraId="5DD65A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6B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mRNA metabolic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B48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4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FB8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B1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35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ED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4.89E-02</w:t>
            </w:r>
          </w:p>
        </w:tc>
      </w:tr>
      <w:tr w:rsidR="00830916" w:rsidRPr="00830916" w14:paraId="45B0593D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CD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lipid translocation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43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GO:0034204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8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EA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A5E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82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D6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4.95E-02</w:t>
            </w:r>
          </w:p>
        </w:tc>
      </w:tr>
      <w:tr w:rsidR="00830916" w:rsidRPr="00830916" w14:paraId="2CAF178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423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calcium-ion regulated exocytosis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15A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GO:0017156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05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D2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F0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410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E085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4.97E-02</w:t>
            </w:r>
          </w:p>
        </w:tc>
      </w:tr>
      <w:tr w:rsidR="00830916" w:rsidRPr="00830916" w14:paraId="7F6D7E76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34E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phospholipase C activity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88D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GO:1900274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B75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6B70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CCF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D1DC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BC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4.97E-02</w:t>
            </w:r>
          </w:p>
        </w:tc>
      </w:tr>
      <w:tr w:rsidR="00830916" w:rsidRPr="00830916" w14:paraId="657CCAF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5EBE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regulation of amyloid precursor protein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BD3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GO:1902991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E76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A26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CA4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3E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ABE2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4.97E-02</w:t>
            </w:r>
          </w:p>
        </w:tc>
      </w:tr>
      <w:tr w:rsidR="00830916" w:rsidRPr="00830916" w14:paraId="7C523701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1E9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nucleotide catabolic process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E97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GO:0009166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95F1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054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6FA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D5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D1CB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09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4.97E-02</w:t>
            </w:r>
          </w:p>
        </w:tc>
      </w:tr>
      <w:tr w:rsidR="00830916" w:rsidRPr="00830916" w14:paraId="197ADDA3" w14:textId="77777777" w:rsidTr="0083091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0E88" w14:textId="77777777" w:rsidR="00830916" w:rsidRPr="00830916" w:rsidRDefault="00830916" w:rsidP="008309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A46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C470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1B1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771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994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299" w14:textId="77777777" w:rsidR="00830916" w:rsidRPr="00830916" w:rsidRDefault="00830916" w:rsidP="00830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68225" w14:textId="77777777" w:rsidR="00830916" w:rsidRDefault="00830916" w:rsidP="00381989">
      <w:pPr>
        <w:rPr>
          <w:rFonts w:ascii="Arial" w:hAnsi="Arial" w:cs="Arial"/>
          <w:b/>
          <w:bCs/>
          <w:sz w:val="20"/>
          <w:szCs w:val="20"/>
        </w:rPr>
      </w:pPr>
    </w:p>
    <w:p w14:paraId="367069E1" w14:textId="78376ABB" w:rsidR="004915EB" w:rsidRPr="00830916" w:rsidRDefault="00C23D1B" w:rsidP="00381989">
      <w:pPr>
        <w:rPr>
          <w:rFonts w:ascii="Arial" w:hAnsi="Arial" w:cs="Arial"/>
          <w:sz w:val="20"/>
          <w:szCs w:val="20"/>
        </w:rPr>
      </w:pPr>
      <w:r w:rsidRPr="00830916">
        <w:rPr>
          <w:rFonts w:ascii="Arial" w:hAnsi="Arial" w:cs="Arial"/>
          <w:b/>
          <w:bCs/>
          <w:sz w:val="20"/>
          <w:szCs w:val="20"/>
        </w:rPr>
        <w:t>Note.</w:t>
      </w:r>
      <w:r w:rsidRPr="00830916">
        <w:rPr>
          <w:rFonts w:ascii="Arial" w:hAnsi="Arial" w:cs="Arial"/>
          <w:sz w:val="20"/>
          <w:szCs w:val="20"/>
        </w:rPr>
        <w:t xml:space="preserve"> </w:t>
      </w:r>
      <w:r w:rsidRPr="004915EB">
        <w:rPr>
          <w:rFonts w:ascii="Arial" w:eastAsia="Times New Roman" w:hAnsi="Arial" w:cs="Arial"/>
          <w:color w:val="000000"/>
          <w:sz w:val="20"/>
          <w:szCs w:val="20"/>
        </w:rPr>
        <w:t>False discovery rate (5%) adjusted P-values are provided for each functional category.</w:t>
      </w:r>
    </w:p>
    <w:p w14:paraId="742DA209" w14:textId="15AE1C06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5375C342" w14:textId="67D093D7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47C48947" w14:textId="59D35164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1AE6590C" w14:textId="11F2F488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309BD0B6" w14:textId="64A29EA5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4DAD198D" w14:textId="04BA087F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6FE4B48B" w14:textId="33EF327B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7A70676E" w14:textId="453CE37E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4BF02E6B" w14:textId="583189F3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7F860943" w14:textId="541E5550" w:rsidR="004915EB" w:rsidRPr="00830916" w:rsidRDefault="004915EB" w:rsidP="00381989">
      <w:pPr>
        <w:rPr>
          <w:rFonts w:ascii="Arial" w:hAnsi="Arial" w:cs="Arial"/>
          <w:sz w:val="20"/>
          <w:szCs w:val="20"/>
        </w:rPr>
      </w:pPr>
    </w:p>
    <w:p w14:paraId="13C7344F" w14:textId="5C2E71C5" w:rsidR="004915EB" w:rsidRDefault="004915EB" w:rsidP="00381989">
      <w:pPr>
        <w:rPr>
          <w:rFonts w:ascii="Times New Roman" w:hAnsi="Times New Roman" w:cs="Times New Roman"/>
          <w:sz w:val="20"/>
          <w:szCs w:val="20"/>
        </w:rPr>
      </w:pPr>
    </w:p>
    <w:p w14:paraId="7CCF7FCF" w14:textId="754246D4" w:rsidR="004915EB" w:rsidRDefault="004915EB" w:rsidP="00381989">
      <w:pPr>
        <w:rPr>
          <w:rFonts w:ascii="Times New Roman" w:hAnsi="Times New Roman" w:cs="Times New Roman"/>
          <w:sz w:val="20"/>
          <w:szCs w:val="20"/>
        </w:rPr>
      </w:pPr>
    </w:p>
    <w:p w14:paraId="0AA416C0" w14:textId="72AFB486" w:rsidR="004915EB" w:rsidRPr="007870FD" w:rsidRDefault="00754297" w:rsidP="00381989">
      <w:pPr>
        <w:rPr>
          <w:rFonts w:ascii="Arial" w:hAnsi="Arial" w:cs="Arial"/>
          <w:sz w:val="20"/>
          <w:szCs w:val="20"/>
        </w:rPr>
      </w:pPr>
      <w:r w:rsidRPr="00754297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00149B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="004915EB" w:rsidRPr="007870FD">
        <w:rPr>
          <w:rFonts w:ascii="Arial" w:hAnsi="Arial" w:cs="Arial"/>
          <w:b/>
          <w:bCs/>
          <w:sz w:val="20"/>
          <w:szCs w:val="20"/>
        </w:rPr>
        <w:t xml:space="preserve">. </w:t>
      </w:r>
      <w:r w:rsidR="00E91348" w:rsidRPr="004915EB">
        <w:rPr>
          <w:rFonts w:ascii="Arial" w:eastAsia="Times New Roman" w:hAnsi="Arial" w:cs="Arial"/>
          <w:color w:val="000000"/>
          <w:sz w:val="20"/>
          <w:szCs w:val="20"/>
        </w:rPr>
        <w:t>Bonferroni</w:t>
      </w:r>
      <w:r w:rsidR="007870F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58474D" w:rsidRPr="007870FD">
        <w:rPr>
          <w:rFonts w:ascii="Arial" w:eastAsia="Times New Roman" w:hAnsi="Arial" w:cs="Arial"/>
          <w:color w:val="000000"/>
          <w:sz w:val="20"/>
          <w:szCs w:val="20"/>
        </w:rPr>
        <w:t xml:space="preserve">corrected </w:t>
      </w:r>
      <w:r w:rsidR="00E91348" w:rsidRPr="004915EB">
        <w:rPr>
          <w:rFonts w:ascii="Arial" w:eastAsia="Times New Roman" w:hAnsi="Arial" w:cs="Arial"/>
          <w:color w:val="000000"/>
          <w:sz w:val="20"/>
          <w:szCs w:val="20"/>
        </w:rPr>
        <w:t>GO terms using REVIGO</w:t>
      </w:r>
    </w:p>
    <w:p w14:paraId="728E9449" w14:textId="62DB9E04" w:rsidR="004915EB" w:rsidRPr="007870FD" w:rsidRDefault="004915EB" w:rsidP="00381989">
      <w:pPr>
        <w:rPr>
          <w:rFonts w:ascii="Arial" w:hAnsi="Arial" w:cs="Arial"/>
          <w:sz w:val="20"/>
          <w:szCs w:val="20"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7579"/>
        <w:gridCol w:w="1401"/>
        <w:gridCol w:w="1228"/>
        <w:gridCol w:w="1350"/>
        <w:gridCol w:w="1596"/>
      </w:tblGrid>
      <w:tr w:rsidR="004915EB" w:rsidRPr="004915EB" w14:paraId="6CC04C34" w14:textId="77777777" w:rsidTr="004915EB">
        <w:trPr>
          <w:trHeight w:val="300"/>
        </w:trPr>
        <w:tc>
          <w:tcPr>
            <w:tcW w:w="1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8D5" w14:textId="6C6E2597" w:rsidR="004915EB" w:rsidRPr="004915EB" w:rsidRDefault="00754297" w:rsidP="004915E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2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00149B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="00FA2871" w:rsidRPr="00A05019">
              <w:rPr>
                <w:rFonts w:ascii="Arial" w:hAnsi="Arial" w:cs="Arial"/>
                <w:b/>
                <w:bCs/>
              </w:rPr>
              <w:t xml:space="preserve">. </w:t>
            </w:r>
            <w:r w:rsidR="00FA2871" w:rsidRPr="004915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Bonferroni </w:t>
            </w:r>
            <w:r w:rsidR="00FA2871" w:rsidRPr="00A0501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corrected </w:t>
            </w:r>
            <w:r w:rsidR="00FA2871" w:rsidRPr="004915EB">
              <w:rPr>
                <w:rFonts w:ascii="Arial" w:eastAsia="Times New Roman" w:hAnsi="Arial" w:cs="Arial"/>
                <w:b/>
                <w:bCs/>
                <w:color w:val="000000"/>
              </w:rPr>
              <w:t>GO terms using REVIGO.</w:t>
            </w:r>
          </w:p>
        </w:tc>
      </w:tr>
      <w:tr w:rsidR="004915EB" w:rsidRPr="004915EB" w14:paraId="1FE65059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4527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B021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5FD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E6FF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78B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15EB" w:rsidRPr="004915EB" w14:paraId="31DB8F1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96E" w14:textId="77777777" w:rsidR="004915EB" w:rsidRPr="004915EB" w:rsidRDefault="004915EB" w:rsidP="004915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 biological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8C85" w14:textId="77777777" w:rsidR="004915EB" w:rsidRPr="004915EB" w:rsidRDefault="004915EB" w:rsidP="004915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 symbol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1F4" w14:textId="77777777" w:rsidR="004915EB" w:rsidRPr="004915EB" w:rsidRDefault="004915EB" w:rsidP="004915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E3A2" w14:textId="77777777" w:rsidR="004915EB" w:rsidRPr="004915EB" w:rsidRDefault="004915EB" w:rsidP="004915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Uniqueness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4DA" w14:textId="77777777" w:rsidR="004915EB" w:rsidRPr="004915EB" w:rsidRDefault="004915EB" w:rsidP="004915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Dispensability</w:t>
            </w:r>
          </w:p>
        </w:tc>
      </w:tr>
      <w:tr w:rsidR="004915EB" w:rsidRPr="004915EB" w14:paraId="273F24AF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CB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biological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CBC5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GO:0008150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2A9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100.00%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86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0B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59BF1EF3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1AC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cellular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150A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GO:0009987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995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78.51%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E68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F4E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5E70D50D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77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biological regulation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71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GO:0065007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A42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23.18%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71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14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72B5A87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FD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cellular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1F6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04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20.07%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10E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B74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0.44</w:t>
            </w:r>
          </w:p>
        </w:tc>
      </w:tr>
      <w:tr w:rsidR="004915EB" w:rsidRPr="004915EB" w14:paraId="1B8B71F3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A0F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localization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B8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287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19.21%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1E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D09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41440878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2E2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transport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59F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GO:0006810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387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18.38%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F27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8D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0.49</w:t>
            </w:r>
          </w:p>
        </w:tc>
      </w:tr>
      <w:tr w:rsidR="004915EB" w:rsidRPr="004915EB" w14:paraId="5220CF86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CC0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cellular component organization or biogenesis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3C6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GO:0071840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4B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9.17%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E4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C4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0.02</w:t>
            </w:r>
          </w:p>
        </w:tc>
      </w:tr>
      <w:tr w:rsidR="004915EB" w:rsidRPr="004915EB" w14:paraId="6E08060A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63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 communication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B083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9C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7.97%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7CB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64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0.01</w:t>
            </w:r>
          </w:p>
        </w:tc>
      </w:tr>
      <w:tr w:rsidR="004915EB" w:rsidRPr="004915EB" w14:paraId="5F0C6989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A76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cellular component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879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GO:0016043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552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7.54%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93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4AE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0.59</w:t>
            </w:r>
          </w:p>
        </w:tc>
      </w:tr>
      <w:tr w:rsidR="004915EB" w:rsidRPr="004915EB" w14:paraId="24464D3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97C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signaling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22B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265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7.44%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AF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097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4CE5E607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83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intracellular signal transduction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4E8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GO:0035556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5C6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3.95%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4A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1907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0.52</w:t>
            </w:r>
          </w:p>
        </w:tc>
      </w:tr>
      <w:tr w:rsidR="004915EB" w:rsidRPr="004915EB" w14:paraId="365848C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52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biological quality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3F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GO:0065008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6AB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2.85%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338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2A6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0.28</w:t>
            </w:r>
          </w:p>
        </w:tc>
      </w:tr>
      <w:tr w:rsidR="004915EB" w:rsidRPr="004915EB" w14:paraId="5CE182FB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75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multicellular organismal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8A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GO:0032501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03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2.33%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151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AB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29302FE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CFF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positive regulation of biological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2F7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D6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2.11%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C47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B1F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0.31</w:t>
            </w:r>
          </w:p>
        </w:tc>
      </w:tr>
      <w:tr w:rsidR="004915EB" w:rsidRPr="004915EB" w14:paraId="7498EB3F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1A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developmental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62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GO:0032502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E3B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2.01%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34F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2FD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521C4CF2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CD2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positive regulation of cellular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B913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83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1.94%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C2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A31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</w:t>
            </w:r>
          </w:p>
        </w:tc>
      </w:tr>
      <w:tr w:rsidR="004915EB" w:rsidRPr="004915EB" w14:paraId="457F084D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C47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metal ion transport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04A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8C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1.91%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15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EA07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7DDF5E8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524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developmental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11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GO:0050793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5C8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1.26%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81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D3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0.27</w:t>
            </w:r>
          </w:p>
        </w:tc>
      </w:tr>
      <w:tr w:rsidR="004915EB" w:rsidRPr="004915EB" w14:paraId="564B314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FCD7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response to stimulus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CEE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GO:0048583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04C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1.19%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D3E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3C5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0.27</w:t>
            </w:r>
          </w:p>
        </w:tc>
      </w:tr>
      <w:tr w:rsidR="004915EB" w:rsidRPr="004915EB" w14:paraId="33271ECD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02B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cellular component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76A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GO:0051128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A90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0.99%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7E1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8B8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0.28</w:t>
            </w:r>
          </w:p>
        </w:tc>
      </w:tr>
      <w:tr w:rsidR="004915EB" w:rsidRPr="004915EB" w14:paraId="1DB3B87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DE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movement of cell or subcellular component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441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GO:0006928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7A5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D87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69E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0.01</w:t>
            </w:r>
          </w:p>
        </w:tc>
      </w:tr>
      <w:tr w:rsidR="004915EB" w:rsidRPr="004915EB" w14:paraId="30D09E8A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204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signaling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F23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GO:0023051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029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BC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72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0.26</w:t>
            </w:r>
          </w:p>
        </w:tc>
      </w:tr>
      <w:tr w:rsidR="004915EB" w:rsidRPr="004915EB" w14:paraId="4CD10FE7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67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locomotion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A3B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58B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9C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9C1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355AE5CB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E511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cell communication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6FFA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GO:0010646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98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91F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150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0.26</w:t>
            </w:r>
          </w:p>
        </w:tc>
      </w:tr>
      <w:tr w:rsidR="004915EB" w:rsidRPr="004915EB" w14:paraId="2B01F3A3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695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anatomical structure morphogenesis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610E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01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88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AB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0.25</w:t>
            </w:r>
          </w:p>
        </w:tc>
      </w:tr>
      <w:tr w:rsidR="004915EB" w:rsidRPr="004915EB" w14:paraId="6DD2763D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78EE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cytoskeleton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53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GO:0007010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6B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0.82%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8C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8BF2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0.49</w:t>
            </w:r>
          </w:p>
        </w:tc>
      </w:tr>
      <w:tr w:rsidR="004915EB" w:rsidRPr="004915EB" w14:paraId="215C57B4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C4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localization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819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GO:0032879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0B2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0.72%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39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79C5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0.24</w:t>
            </w:r>
          </w:p>
        </w:tc>
      </w:tr>
      <w:tr w:rsidR="004915EB" w:rsidRPr="004915EB" w14:paraId="57511D66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5C3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 projection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DB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AA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0.67%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F3B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31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0.4</w:t>
            </w:r>
          </w:p>
        </w:tc>
      </w:tr>
      <w:tr w:rsidR="004915EB" w:rsidRPr="004915EB" w14:paraId="219B1A81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C1E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biological adhesion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5BD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GO:0022610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08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0.58%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AB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E2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1FCB3DCD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8F05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 adhesion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8996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000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0.56%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0F42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629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0.01</w:t>
            </w:r>
          </w:p>
        </w:tc>
      </w:tr>
      <w:tr w:rsidR="004915EB" w:rsidRPr="004915EB" w14:paraId="4B92F2A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B53E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multicellular organismal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E835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GO:0051239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D8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0.54%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03B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61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0.21</w:t>
            </w:r>
          </w:p>
        </w:tc>
      </w:tr>
      <w:tr w:rsidR="004915EB" w:rsidRPr="004915EB" w14:paraId="44DFAF2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68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actin filament-based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843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C1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86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4E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0.01</w:t>
            </w:r>
          </w:p>
        </w:tc>
      </w:tr>
      <w:tr w:rsidR="004915EB" w:rsidRPr="004915EB" w14:paraId="62DC0F48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02F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actin cytoskeleton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C155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GO:0030036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BC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0.37%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20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473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0.58</w:t>
            </w:r>
          </w:p>
        </w:tc>
      </w:tr>
      <w:tr w:rsidR="004915EB" w:rsidRPr="004915EB" w14:paraId="4DA1BA20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1D5E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detection of chemical stimulus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5B51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GO:0009593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6C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7D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3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0A51632E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447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plasma membrane bounded cell projection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2BCA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F9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B9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53F2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0.45</w:t>
            </w:r>
          </w:p>
        </w:tc>
      </w:tr>
      <w:tr w:rsidR="004915EB" w:rsidRPr="004915EB" w14:paraId="46082A7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447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enzyme linked receptor protein signaling pathway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6D5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GO:0007167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8A47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0.23%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51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DC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0.38</w:t>
            </w:r>
          </w:p>
        </w:tc>
      </w:tr>
      <w:tr w:rsidR="004915EB" w:rsidRPr="004915EB" w14:paraId="2AE3C8B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BD2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peptidyl-tyrosine modification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0E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GO:0018212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C2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0.22%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95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56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1BCDE44D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A03E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 migration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837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GO:0016477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333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0.20%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7FF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1F0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0.26</w:t>
            </w:r>
          </w:p>
        </w:tc>
      </w:tr>
      <w:tr w:rsidR="004915EB" w:rsidRPr="004915EB" w14:paraId="104F7857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D83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locomotion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05A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GO:0040012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F9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0.19%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BA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4B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0.19</w:t>
            </w:r>
          </w:p>
        </w:tc>
      </w:tr>
      <w:tr w:rsidR="004915EB" w:rsidRPr="004915EB" w14:paraId="250F61F5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657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cell migration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5BFA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GO:0030334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16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96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5A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0.17</w:t>
            </w:r>
          </w:p>
        </w:tc>
      </w:tr>
      <w:tr w:rsidR="004915EB" w:rsidRPr="004915EB" w14:paraId="34F9F1C6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C93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chemical synaptic transmission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712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GO:0007268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FE4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0.15%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43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B2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0.01</w:t>
            </w:r>
          </w:p>
        </w:tc>
      </w:tr>
      <w:tr w:rsidR="004915EB" w:rsidRPr="004915EB" w14:paraId="4AA28A4E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8C3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head development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6E5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GO:0060322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D1F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0.14%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16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05D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48F5DB3B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89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cell projection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23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GO:0031344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A7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0.12%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6B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98B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0.67</w:t>
            </w:r>
          </w:p>
        </w:tc>
      </w:tr>
      <w:tr w:rsidR="004915EB" w:rsidRPr="004915EB" w14:paraId="678E9DA6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11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behavior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2DA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GO:0007610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3EA1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0.12%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9F3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2F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790DDAE1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DAAB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membrane potential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CB81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GO:0042391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798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0.11%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2F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CC5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46898BB1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75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cell junction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B45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GO:0034330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31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0.10%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CCE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025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0.33</w:t>
            </w:r>
          </w:p>
        </w:tc>
      </w:tr>
      <w:tr w:rsidR="004915EB" w:rsidRPr="004915EB" w14:paraId="3C97E861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D6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plasma membrane bounded cell projection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F866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GO:0120035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C0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0.10%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73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4B6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0.19</w:t>
            </w:r>
          </w:p>
        </w:tc>
      </w:tr>
      <w:tr w:rsidR="004915EB" w:rsidRPr="004915EB" w14:paraId="07F0A44A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980C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circulatory system process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0C9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GO:0003013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359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0.09%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F7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64D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</w:p>
        </w:tc>
      </w:tr>
      <w:tr w:rsidR="004915EB" w:rsidRPr="004915EB" w14:paraId="24889AA8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55F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modulation of chemical synaptic transmission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F9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3B5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CA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227C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0.19</w:t>
            </w:r>
          </w:p>
        </w:tc>
      </w:tr>
      <w:tr w:rsidR="004915EB" w:rsidRPr="004915EB" w14:paraId="7D52F71C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DE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regulation of trans-synaptic signaling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A792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GO:0099177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32E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0.08%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25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1E2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0.64</w:t>
            </w:r>
          </w:p>
        </w:tc>
      </w:tr>
      <w:tr w:rsidR="004915EB" w:rsidRPr="004915EB" w14:paraId="06B319BA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F78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extracellular structure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CA00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GO:0043062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4223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DF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25F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0.32</w:t>
            </w:r>
          </w:p>
        </w:tc>
      </w:tr>
      <w:tr w:rsidR="004915EB" w:rsidRPr="004915EB" w14:paraId="0EE33264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A56D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extracellular matrix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0A8F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GO:0030198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E02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CBE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E294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0.32</w:t>
            </w:r>
          </w:p>
        </w:tc>
      </w:tr>
      <w:tr w:rsidR="004915EB" w:rsidRPr="004915EB" w14:paraId="1F64A5E4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EC16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synapse organization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5F4" w14:textId="77777777" w:rsidR="004915EB" w:rsidRPr="004915EB" w:rsidRDefault="004915EB" w:rsidP="004915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GO:0050808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92F0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0.06%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DE1A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7E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915E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0.01</w:t>
            </w:r>
          </w:p>
        </w:tc>
      </w:tr>
      <w:tr w:rsidR="004915EB" w:rsidRPr="004915EB" w14:paraId="5D6468EB" w14:textId="77777777" w:rsidTr="004915EB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EA0B" w14:textId="77777777" w:rsidR="004915EB" w:rsidRPr="004915EB" w:rsidRDefault="004915EB" w:rsidP="004915EB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ADE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20DF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3A8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0129" w14:textId="77777777" w:rsidR="004915EB" w:rsidRPr="004915EB" w:rsidRDefault="004915EB" w:rsidP="004915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E49F611" w14:textId="1671B242" w:rsidR="004915EB" w:rsidRPr="007870FD" w:rsidRDefault="004915EB" w:rsidP="00381989">
      <w:pPr>
        <w:rPr>
          <w:rFonts w:ascii="Arial" w:hAnsi="Arial" w:cs="Arial"/>
          <w:sz w:val="20"/>
          <w:szCs w:val="20"/>
        </w:rPr>
      </w:pPr>
    </w:p>
    <w:p w14:paraId="22D05DC7" w14:textId="38C35FB2" w:rsidR="004915EB" w:rsidRPr="007870FD" w:rsidRDefault="00E91348" w:rsidP="00381989">
      <w:pPr>
        <w:rPr>
          <w:rFonts w:ascii="Arial" w:hAnsi="Arial" w:cs="Arial"/>
          <w:sz w:val="20"/>
          <w:szCs w:val="20"/>
        </w:rPr>
      </w:pPr>
      <w:r w:rsidRPr="007870FD">
        <w:rPr>
          <w:rFonts w:ascii="Arial" w:hAnsi="Arial" w:cs="Arial"/>
          <w:b/>
          <w:bCs/>
          <w:sz w:val="20"/>
          <w:szCs w:val="20"/>
        </w:rPr>
        <w:t>Note.</w:t>
      </w:r>
      <w:r w:rsidRPr="007870FD">
        <w:rPr>
          <w:rFonts w:ascii="Arial" w:hAnsi="Arial" w:cs="Arial"/>
          <w:sz w:val="20"/>
          <w:szCs w:val="20"/>
        </w:rPr>
        <w:t xml:space="preserve"> </w:t>
      </w:r>
      <w:r w:rsidR="007870FD" w:rsidRPr="007870FD">
        <w:rPr>
          <w:rFonts w:ascii="Arial" w:hAnsi="Arial" w:cs="Arial"/>
          <w:sz w:val="20"/>
          <w:szCs w:val="20"/>
        </w:rPr>
        <w:t xml:space="preserve">Reduced Bonferroni significant (p&lt;0.05) GO terms using REVIGO. Frequency is the proportion of the GO term in the </w:t>
      </w:r>
      <w:proofErr w:type="spellStart"/>
      <w:r w:rsidR="007870FD" w:rsidRPr="007870FD">
        <w:rPr>
          <w:rFonts w:ascii="Arial" w:hAnsi="Arial" w:cs="Arial"/>
          <w:sz w:val="20"/>
          <w:szCs w:val="20"/>
        </w:rPr>
        <w:t>Uniprot</w:t>
      </w:r>
      <w:proofErr w:type="spellEnd"/>
      <w:r w:rsidR="007870FD" w:rsidRPr="007870FD">
        <w:rPr>
          <w:rFonts w:ascii="Arial" w:hAnsi="Arial" w:cs="Arial"/>
          <w:sz w:val="20"/>
          <w:szCs w:val="20"/>
        </w:rPr>
        <w:t xml:space="preserve"> protein annotation database. Uniqueness measures if the term is an outlier when compared to the whole list. Dispensability is the semantic similarity </w:t>
      </w:r>
      <w:proofErr w:type="spellStart"/>
      <w:r w:rsidR="007870FD" w:rsidRPr="007870FD">
        <w:rPr>
          <w:rFonts w:ascii="Arial" w:hAnsi="Arial" w:cs="Arial"/>
          <w:sz w:val="20"/>
          <w:szCs w:val="20"/>
        </w:rPr>
        <w:t>treshold</w:t>
      </w:r>
      <w:proofErr w:type="spellEnd"/>
      <w:r w:rsidR="007870FD" w:rsidRPr="007870FD">
        <w:rPr>
          <w:rFonts w:ascii="Arial" w:hAnsi="Arial" w:cs="Arial"/>
          <w:sz w:val="20"/>
          <w:szCs w:val="20"/>
        </w:rPr>
        <w:t xml:space="preserve"> at which the term was removed from the list and assigned to a cluster.</w:t>
      </w:r>
    </w:p>
    <w:p w14:paraId="592EEF9F" w14:textId="78AB8F82" w:rsidR="004915EB" w:rsidRPr="007870FD" w:rsidRDefault="004915EB" w:rsidP="00381989">
      <w:pPr>
        <w:rPr>
          <w:rFonts w:ascii="Arial" w:hAnsi="Arial" w:cs="Arial"/>
          <w:sz w:val="20"/>
          <w:szCs w:val="20"/>
        </w:rPr>
      </w:pPr>
    </w:p>
    <w:p w14:paraId="68AD6BE1" w14:textId="1BA544D1" w:rsidR="004915EB" w:rsidRPr="007870FD" w:rsidRDefault="004915EB" w:rsidP="00381989">
      <w:pPr>
        <w:rPr>
          <w:rFonts w:ascii="Arial" w:hAnsi="Arial" w:cs="Arial"/>
          <w:sz w:val="20"/>
          <w:szCs w:val="20"/>
        </w:rPr>
      </w:pPr>
    </w:p>
    <w:p w14:paraId="2E4DB941" w14:textId="76C8B658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0D0855F8" w14:textId="13D6B249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2E824DEC" w14:textId="57F42170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4BB3A333" w14:textId="4588A961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26D6BD84" w14:textId="17312B2D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545215FE" w14:textId="6C229766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06171400" w14:textId="3E6705DD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1158BC2A" w14:textId="143758AC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2A5187EA" w14:textId="14D7F626" w:rsidR="007F4791" w:rsidRDefault="007F4791" w:rsidP="00381989">
      <w:pPr>
        <w:rPr>
          <w:rFonts w:ascii="Times New Roman" w:hAnsi="Times New Roman" w:cs="Times New Roman"/>
          <w:sz w:val="20"/>
          <w:szCs w:val="20"/>
        </w:rPr>
      </w:pPr>
    </w:p>
    <w:p w14:paraId="5182D1A6" w14:textId="4E17911E" w:rsidR="007F4791" w:rsidRDefault="00754297" w:rsidP="00381989">
      <w:pPr>
        <w:rPr>
          <w:rFonts w:ascii="Times New Roman" w:hAnsi="Times New Roman" w:cs="Times New Roman"/>
          <w:sz w:val="20"/>
          <w:szCs w:val="20"/>
        </w:rPr>
      </w:pPr>
      <w:r w:rsidRPr="00754297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00149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7F4791" w:rsidRPr="00F649A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F47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791" w:rsidRPr="007F4791">
        <w:rPr>
          <w:rFonts w:ascii="Times New Roman" w:hAnsi="Times New Roman" w:cs="Times New Roman"/>
          <w:b/>
          <w:bCs/>
          <w:sz w:val="20"/>
          <w:szCs w:val="20"/>
        </w:rPr>
        <w:t>Results of drug repurposing analyses</w:t>
      </w:r>
    </w:p>
    <w:p w14:paraId="15ECF687" w14:textId="64EB2BFB" w:rsidR="007F4791" w:rsidRPr="007870FD" w:rsidRDefault="007F4791" w:rsidP="00381989">
      <w:pPr>
        <w:rPr>
          <w:rFonts w:ascii="Arial" w:hAnsi="Arial" w:cs="Arial"/>
          <w:sz w:val="20"/>
          <w:szCs w:val="20"/>
        </w:rPr>
      </w:pPr>
    </w:p>
    <w:tbl>
      <w:tblPr>
        <w:tblW w:w="13547" w:type="dxa"/>
        <w:tblLook w:val="04A0" w:firstRow="1" w:lastRow="0" w:firstColumn="1" w:lastColumn="0" w:noHBand="0" w:noVBand="1"/>
      </w:tblPr>
      <w:tblGrid>
        <w:gridCol w:w="3356"/>
        <w:gridCol w:w="2224"/>
        <w:gridCol w:w="1620"/>
        <w:gridCol w:w="1350"/>
        <w:gridCol w:w="2070"/>
        <w:gridCol w:w="2927"/>
      </w:tblGrid>
      <w:tr w:rsidR="007F4791" w:rsidRPr="007F4791" w14:paraId="362DBE7A" w14:textId="77777777" w:rsidTr="007F4791">
        <w:trPr>
          <w:trHeight w:val="300"/>
        </w:trPr>
        <w:tc>
          <w:tcPr>
            <w:tcW w:w="1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0D6B" w14:textId="4EFD8345" w:rsidR="007F4791" w:rsidRPr="007F4791" w:rsidRDefault="00754297" w:rsidP="007F479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2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Table </w:t>
            </w:r>
            <w:r w:rsidR="0000149B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="007F4791" w:rsidRPr="007F4791">
              <w:rPr>
                <w:rFonts w:ascii="Arial" w:eastAsia="Times New Roman" w:hAnsi="Arial" w:cs="Arial"/>
                <w:b/>
                <w:bCs/>
                <w:color w:val="000000"/>
              </w:rPr>
              <w:t>. Results of drug repurposing analyses</w:t>
            </w:r>
          </w:p>
        </w:tc>
      </w:tr>
      <w:tr w:rsidR="007F4791" w:rsidRPr="007870FD" w14:paraId="673949C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2A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9EA" w14:textId="77777777" w:rsidR="007F4791" w:rsidRPr="007F4791" w:rsidRDefault="007F4791" w:rsidP="007F47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3E21" w14:textId="77777777" w:rsidR="007F4791" w:rsidRPr="007F4791" w:rsidRDefault="007F4791" w:rsidP="007F47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3B4" w14:textId="77777777" w:rsidR="007F4791" w:rsidRPr="007F4791" w:rsidRDefault="007F4791" w:rsidP="007F47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074" w14:textId="77777777" w:rsidR="007F4791" w:rsidRPr="007F4791" w:rsidRDefault="007F4791" w:rsidP="007F47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798" w14:textId="77777777" w:rsidR="007F4791" w:rsidRPr="007F4791" w:rsidRDefault="007F4791" w:rsidP="007F47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791" w:rsidRPr="007870FD" w14:paraId="22C5C7F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7101" w14:textId="77777777" w:rsidR="007F4791" w:rsidRPr="007F4791" w:rsidRDefault="007F4791" w:rsidP="007F47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EEE" w14:textId="77777777" w:rsidR="007F4791" w:rsidRPr="007F4791" w:rsidRDefault="007F4791" w:rsidP="007F47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Enrichment Score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9D0" w14:textId="77777777" w:rsidR="007F4791" w:rsidRPr="007F4791" w:rsidRDefault="007F4791" w:rsidP="007F47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32E0" w14:textId="77777777" w:rsidR="007F4791" w:rsidRPr="007F4791" w:rsidRDefault="007F4791" w:rsidP="007F47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 value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8BB4" w14:textId="77777777" w:rsidR="007F4791" w:rsidRPr="007F4791" w:rsidRDefault="007F4791" w:rsidP="007F47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 Category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113" w14:textId="77777777" w:rsidR="007F4791" w:rsidRPr="007F4791" w:rsidRDefault="007F4791" w:rsidP="007F47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Pathways</w:t>
            </w:r>
          </w:p>
        </w:tc>
      </w:tr>
      <w:tr w:rsidR="007F4791" w:rsidRPr="007870FD" w14:paraId="372A682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53E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medrysone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9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B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2.29E-05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F7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9AA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03B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6DE1E5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8B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clofibrate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F2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06D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3.38E-05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AD3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B5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85F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FED27A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A4E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propoxycaine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4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0C3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7.76E-05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3A3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A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D53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C0C845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43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MS-275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6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90C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1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4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6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AE2D7E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E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digoxin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E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555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7D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A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DA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2859D8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3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5182598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A6E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-0.3884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5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61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E7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39D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297C10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91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decitabine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11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-0.3849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3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891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5F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D0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0BB1CB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EF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naproxen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A6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BD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4.02E-04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E6C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1A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F9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06D699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6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verapamil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53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24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4.06E-04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65F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6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DC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0E25B1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13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R-atenolol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9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B3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5.19E-04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9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12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79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EDA414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04A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clonidine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A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5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5.51E-04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BE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D5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8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438E38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7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levonorgestrel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8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7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5.51E-04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6C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CC7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5BA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BFF474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34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carcinine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657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8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5.51E-04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8A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7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D3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89A723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5B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clindamycin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2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F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6.94E-04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E4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F5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95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20BDAC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0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chlorphenesin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18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99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7.36E-04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5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B8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8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639D83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1B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allantoin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5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3DE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8.20E-04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8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1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1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C588A5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9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bepridil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A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F1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5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8C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15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3449C0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34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albendazole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0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6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8.91E-04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3B4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D8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7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EF1359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933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5152487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9D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62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9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7F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51B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45ABC2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B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fenoprofen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D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7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5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2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A8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77846B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A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fenbendazole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DF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52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1E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36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1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CC368E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B7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procaine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3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8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08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8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4F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B5D747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A4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nitrendipine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C7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C0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C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25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C6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CA4EA4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BE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florfenicol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0F2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2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52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DD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6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8D54F0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A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tonzonium_bromide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69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8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87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2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C81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3FA524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D7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bumetanide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5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-0.3451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6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6C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1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C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F88205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A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spiradoline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1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-0.3447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C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1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3C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CA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2C28A2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4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iloprost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DC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-0.3443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B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F7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C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34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9BE6B2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5D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strophanthidin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2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6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4AF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D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9C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F8A083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D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flunarizine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48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14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20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A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CA3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127923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83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helveticoside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0A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23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D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95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6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EC58F6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D2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acetylsalicylic_acid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5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65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D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6F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84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68E0B9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4E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azapropazone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C4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-0.3382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4B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24F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640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A1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C4A02F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9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Prestwick-864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48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CA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F14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2D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F91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0B4802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E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ceftazidime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1B5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FF5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6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B9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D1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20D4D7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F5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lanatoside_C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1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A8E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1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6D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9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A803A3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E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theophylline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5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-0.3347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3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D6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AD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2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8D2CCA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D4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Prestwick-691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081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3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2.61E-03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2AC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E6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67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9099F1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13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5213008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0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-0.3303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F44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2BB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4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66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FF42E7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CE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oxyphenbutazone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27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D7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38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8C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4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31FBAE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21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SC-560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0A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072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D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4B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B2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033C70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C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splitomicin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A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-0.3284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EB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CA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A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4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B0EB43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ED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bretylium_tosilate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3F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-0.3255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6DF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DF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F3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1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60DBB3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5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apramycin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6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34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0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FD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A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E253AB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28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rifabutin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23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A1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C0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26B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D0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AE7BA5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AEB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16-phenyltetranorprostaglandin_E2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5E5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5B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EF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81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8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8DBD3F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8E7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sulfamethoxazole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7CE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14D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4.41E-03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3A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C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B24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838891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A1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homochlorcyclizine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A1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3D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0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2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1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146030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6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45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-0.3204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04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1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ADE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C9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7AA435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8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CP-320650-01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76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-0.3190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66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01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5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AB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A94B60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07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ioversol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D2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73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4.82E-03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F2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C0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8D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51E66C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2B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roxithromycin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31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16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4.82E-03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0B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6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EB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2EED1B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B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ouabain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94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1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C3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D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B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61C439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00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aceclofenac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95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6B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3F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A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E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7EED35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84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cytochalasin_B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D6A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4A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5.14E-03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38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4D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8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01967E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AE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bisoprolol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4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B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C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0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33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E27C2B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0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AG-013608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7B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8A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5.42E-03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7F9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90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84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5FED66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17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niridazole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F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A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D3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0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D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7A8D70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C5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dirithromycin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1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49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5.60E-03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F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0.1243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F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EB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3B821C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1E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syrosingopine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45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1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D8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94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2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F1BD9C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DE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pronetalol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93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3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5.87E-03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8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B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48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32B570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1BD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bisacodyl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75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E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6.23E-03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29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E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B2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1F240F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72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sulpiride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3EE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2C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6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F5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A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947457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D8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spiperone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1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46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6.66E-03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B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9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7F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7279A9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0F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methapyrilene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4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B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7D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16B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3D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DA0B96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8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sulfaphenazole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F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9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2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C6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FE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5672BD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F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dantrolene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3FF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-0.3093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7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4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2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3A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C28D4E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9ED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colforsin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8AF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6F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6.83E-03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B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F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BA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2D481B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1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kawain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B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6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3FE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C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3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A84225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696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chloramphenicol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335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AE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2D7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4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A3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5B41BE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A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rotenone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15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18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8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C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0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9D7679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3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hydrocortisone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2B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AD3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7.17E-03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DF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BD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56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95A909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6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benzathine_benzylpenicillin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A4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E1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9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CA7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A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7EF803C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A4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retrorsine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479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82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6B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8A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2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5AF8DBC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9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anabasine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3D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09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7.33E-03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C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F9A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3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5DF5A8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67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S-propranolol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91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69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81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2E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BDF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8B5BC4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6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mepenzolate_bromide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CD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09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687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4C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2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C99876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E0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prazosin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6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8E4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7.71E-03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89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C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F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B8AAFD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5A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verteporfin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8E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-0.3055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7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7.77E-03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12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8F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B15AC6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F4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oxolamine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EB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-0.3054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D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7.82E-03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D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6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ED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FBC9C6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8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zaprinast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B1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0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7.89E-03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79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D5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4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D3D97A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94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sulfachlorpyridazine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2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8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8.35E-03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3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C9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63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AA7DB2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1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scriptaid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A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01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8.84E-03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BF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5D6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4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03A1B0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16F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digitoxigenin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D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0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8.90E-03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CA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8D7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2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A9AD1C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0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tomelukast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7E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-0.3016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F5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8.98E-03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F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91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2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77F722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E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calcium_pantothenate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55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14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9.23E-03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8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B3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79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191B6A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9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STOCK1N-28457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87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6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B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1B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AB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65AE0F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33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lisuride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0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-0.3004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78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F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7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5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7F3CD4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B2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cromoglicic_acid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6B5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7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7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6A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3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48A16D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D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0297417-0002B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5D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80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1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968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8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05B577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130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arcaine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D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-0.2997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B6E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EF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5AF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E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29F53C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B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naltrexone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23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D0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6E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8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5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1BBB50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B3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mebeverine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C6D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A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6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35B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4A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F31C5B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831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ofloxacin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1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A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A30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09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2C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5E6A06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8F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nicotinic_acid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0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21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E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40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C8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B67B0D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3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decamethonium_bromide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E2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-0.2975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5B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E7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40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E3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47290C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A3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promethazine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30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0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A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86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2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9F785F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29F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cyproterone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A6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C2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74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B24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B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BEBA91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9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mephenytoin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B2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B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57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0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3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DF1FC7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11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copper_sulfate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11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0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0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A3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E2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1185D94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08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etofenamate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B1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42B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21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51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8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BE2123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50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ceforanide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45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-0.2955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04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BC5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76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45B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7A2914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D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clofazimine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71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255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CC4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761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1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5BB4D6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A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sulfadimidine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9B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61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32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9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A17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4FDD16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809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fluvastatin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D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D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A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3B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A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8A94B9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C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sirolimus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4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5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D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F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C6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A8034E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90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perhexiline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5B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25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0B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D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89B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FEB4D7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2A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gefitinib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B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4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4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4F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8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D14855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4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parthenolide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D7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B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77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F7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AA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66E139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1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cetirizine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5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A36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C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82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93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4A349E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D1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N6-methyladenosine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3C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13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E9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932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F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9A5718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85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Prestwick-675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3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-0.2928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B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6E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59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D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1A797B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8E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alclometasone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0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047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ABA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0.1434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9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0A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74E1B6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2C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etamivan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0B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E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47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0.1434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9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02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BFCE77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44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phthalylsulfathiazole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4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5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DD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0.1459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6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C9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C0A30F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A7E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piperacetazine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3E4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54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3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8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D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AD41D3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046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acacetin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70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3D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FE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D0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9B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0B17F5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2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hydroquinine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7A7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73A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B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20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7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33FAA4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A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labetalol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CF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03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1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3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AE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6BA448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1FF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tetraethylenepentamine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85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-0.2891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9B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8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3EB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53D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73FF0A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3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vitexin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3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-0.2884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A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15D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7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85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1764ED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5B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flumequine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62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3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F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B5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0D4405A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2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diclofenamide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BB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0CB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85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DE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6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984513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3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pseudopelletierine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74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B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74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B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666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1AC8BB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4E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gemfibrozil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E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EA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20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1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1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0F805A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41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SB-203580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F5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-0.2875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E48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074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D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CB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273693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00E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pentamidine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A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1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1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86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E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F508FA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5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acetylsalicylsalicylic_acid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4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3D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A1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38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8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D99F7A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05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ampicillin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BD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-0.2861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49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53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A6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9A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422800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46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fluoxetine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5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8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E3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E97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D7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D8CA72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D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clomipramine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D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14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CE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C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0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268651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C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cefixime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94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9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AE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05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F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D12165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35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oxybuprocaine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11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E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0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75E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33C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FC8EC1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8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quinostatin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1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2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82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F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7A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212FE3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7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naringenin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7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-0.2839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49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E9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20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2A5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DC64F0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D5A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chlorprothixene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4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BEE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8D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8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E1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7D6580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1F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solanine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BB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F9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547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A3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3A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16E973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57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nifedipine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28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65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BC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52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1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D0E77B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E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dropropizine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F87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58F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3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7D3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09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621922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A3B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cefalotin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5D4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3B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73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7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96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4ED2C6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1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5114445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4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DE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E41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12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2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3F382C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1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metolazone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8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20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6C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8E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8D30D4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393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28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BE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36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0EA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304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E8FD57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1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ribostamycin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AD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A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2F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41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E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7A1D5A8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92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ticlopidine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1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6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2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E8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F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0F64B5F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8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fluspirilene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A4D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85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43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9E2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09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AEAFAB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86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0225151-0000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10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6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5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1C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CF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32687E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87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lobeline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9F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0A6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7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A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A0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9A785A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0E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cycloserine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926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97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1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4BF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78D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3859D3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9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levamisole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2C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B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3C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0.1627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83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64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9433CD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33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todralazine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0A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1C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01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C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4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1A2599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F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tyloxapol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5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B3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B8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3E7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36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F322C8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7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genistein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FD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3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0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7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5E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D556A1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A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dobutamine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4A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6A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69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F7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6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844056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E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nadolol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B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E8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4F0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0.1657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B3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9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C1A60D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8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Prestwick-559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4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BC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B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7D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9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F29C26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1A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tetracycline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8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A86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0C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6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D3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76C9E8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B61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vorinostat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36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C8E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8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4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1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9C3C0A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D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berberine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448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8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D5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A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BD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947DC4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27D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meclofenoxate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7D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98F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87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2EB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3DF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5C68CE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F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adenosine_phosphate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0F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8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23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E7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6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223FF8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A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famprofazone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6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6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8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28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9F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9093C2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6B7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cefamandole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5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57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D0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E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AF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EC54D6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52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colchicine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9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D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7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0D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F9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B62796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5C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practolol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B05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94A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0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7F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67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2792E5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56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hyoscyamine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DC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98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98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E0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6B3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3A07E40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CE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sulfadiazine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7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2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8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89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F4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15AF76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E6D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ribavirin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A6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6F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37C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8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5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2F417D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4D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proscillaridin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FA2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C7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EF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86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77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817F8C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28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5186223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E7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1B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B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2F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9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48ED6D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B0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ampyrone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59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55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8B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557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47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95A639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4B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proxymetacaine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ED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AE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EA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0.1745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B5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E2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B11578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4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podophyllotoxin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D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46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F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0.1745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2E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A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9565AD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7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Prestwick-685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37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728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C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0.1757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0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DA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0B44A6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2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noscapine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7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10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E2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69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E9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847116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6D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cyproheptadine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88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9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FB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F58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DD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C63169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8F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alprenolol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31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99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F4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8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14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7B075C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9CD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rolitetracycline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BE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E5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2DA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1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D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1296EE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56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ranitidine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17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82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C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480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25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F0490F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3F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imatinib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2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5D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C8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0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97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9A2474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EE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penbutolol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90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-0.2717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26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F8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58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63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B288A7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270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terbutaline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0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98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10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8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D4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F8F2BB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4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depudecin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5A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9EC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C58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E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21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23A6597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D3D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paromomycin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648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5F5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2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D3D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96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196FE59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9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santonin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C2E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9E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7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06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A7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5214F93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A8F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tolnaftate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83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DC3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53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8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60B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5FB7BC9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7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ticarcillin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AF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B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1B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8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CC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E8D2CE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8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rimexolone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AA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1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436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2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5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1325E3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CE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1,5-isoquinolinediol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B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FB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A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35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8E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7B0763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3E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prochlorperazine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1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3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C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F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C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251261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8F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metergoline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C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6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2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0.1829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E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96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69E0D0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A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salsolinol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A7D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0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C7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0.1829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CA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D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7F3EF7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9E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pyrantel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67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81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04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0.1829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AC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F9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BC54D9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9D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nalbuphine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757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7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C43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4E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EF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0178D0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B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piperidolate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F1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2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5CB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4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1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14BD25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9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docosahexaenoic_acid_ethyl_ester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03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B2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2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987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C3B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215D95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C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LM-1685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4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C81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C8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FE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FA6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A70599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C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11-deoxy-16,16-dimethylprostaglandin_E2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24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64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74B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6B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9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647F896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7E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nisoxetine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6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06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EAB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1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18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7B6B57D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B3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oxybenzone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FD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86E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6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8D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D7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03183B2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655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AR-A014418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8D4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71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94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9B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5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568665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08E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minaprine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E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D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2F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2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9D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9FF7B6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A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mesoridazine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3D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58F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D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F8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E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716E92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1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halofantrine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980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12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B85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3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3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AF43CE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D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H-7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B65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C8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25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CD1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85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3CDE1D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07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benfotiamine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2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A7D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0BD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96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FC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CEA057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CDD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glibenclamide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D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7E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A3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01D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75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D85697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3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napelline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B0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8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B2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B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A21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F7C343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439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prasterone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81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DB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690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F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E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E139F9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CD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16,16-dimethylprostaglandin_E2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A9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CE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86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44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7BB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DDBB27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B06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propidium_iodide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815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E5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06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0.1971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6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C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D909B0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7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N-</w:t>
            </w: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acetylmuramic_acid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CE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D5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1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1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C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D8F06F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32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gliquidone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1F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89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235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C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5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CFF430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AB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tolazoline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F7E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7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0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1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0C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2FEDDBD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30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levocabastine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C10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C1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A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8A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2B1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37B6D4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95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reserpine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5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A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F9D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67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0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BDEA1C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A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ellipticine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E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F2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09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A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D4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A5A30C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iopromide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E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512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9E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4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2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678C35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80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fisetin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3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6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5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0.1994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7D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7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25744B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0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4-hydroxyphenazone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3E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503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E7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3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49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965ECF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7C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amikacin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CB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-0.2615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E3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27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CD6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49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E06B40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C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meticrane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E0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0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51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0.2056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E9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EE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93A410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52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flunixin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7F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F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397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76E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11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F5FE4C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AE3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trimetazidine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948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A2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C5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B4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D59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C27FAF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3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cloperastine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6C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08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B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F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A9026A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0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Prestwick-857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34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47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68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8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7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6E5678D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8A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metaraminol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CD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3F8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EA1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C7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87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D42843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24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7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0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CA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8C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0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F852FB1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E3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indoprofen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4C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9D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4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1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3EF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258ECF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5D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sulfafurazole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A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64A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5BF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0C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BD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652746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6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bephenium_hydroxynaphthoate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5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A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948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9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16B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3ED83D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6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(-)-atenolol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E4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E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C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3B7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12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4E5E5A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61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GW-8510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8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BC8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982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5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B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3D003EF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38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Prestwick-984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7F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104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F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D9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49F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E61BE1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D0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tioguanine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F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88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BA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B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E5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6E0B4C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74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chlorhexidine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2A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10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12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5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E69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0C6B206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72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F0447-0125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51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93F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8B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02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B48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5B8F36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F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pentolonium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6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DF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7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9E6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C9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A915F3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620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3-nitropropionic_acid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57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42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4F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FE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8F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6D786A4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E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hexetidine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5EF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228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44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95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C13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0BAA60CD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6B8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scoulerine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15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F7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7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34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A6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61708C6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3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amoxicillin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8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E97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9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92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C8D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7566B0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93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merbromin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85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20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A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EAE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72F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F109B0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20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ipratropium_bromide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2E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15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8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DE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E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112052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D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PF-00562151-00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A3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98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B0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85E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0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1ACCB9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12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demecolcine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178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5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A4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4C7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6B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13B6E1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4F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pinacidil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7A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AE1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6B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BD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71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F8F057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D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dl-</w:t>
            </w: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alpha_tocopherol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1B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58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1F5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8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AC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D684EB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BBA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doxylamine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D6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3C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DD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EDD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42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9B880F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EF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tocainide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F86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E5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04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01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4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EEC7D2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F3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estrone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38C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E7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56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8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0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02C475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66B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5186324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AC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01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F6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C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657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2DE960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C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benzylpenicillin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0B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44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AF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D3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74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A71959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34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meglumine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41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63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4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80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6B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D5D460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D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chlortetracycline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7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44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69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31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04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40DF4A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4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chrysin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FB1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B0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40D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3D2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CA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203402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51D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lidocaine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5E8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ED5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CD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9E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35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8781DC0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FB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CP-319743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583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EC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EF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D97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242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20FD359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151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alfuzosin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C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5B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99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AD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9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77440438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09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pipenzolate_bromide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D04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7CA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AB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84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A3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0C65446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31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tolbutamide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29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81F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A63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21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6E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44A115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73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5255229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EC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C09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9B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B0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EC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71CF7E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508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etodolac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24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4E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68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1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32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3FA48A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C9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netilmicin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D5C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F0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AE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0F3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5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7D50FB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B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beta-</w:t>
            </w: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escin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1A6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63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47A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4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A0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50F23342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D15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oxytetracycline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0D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AC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6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A1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017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38AFFA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C9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deptropine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A5D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2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65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09B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6C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3EA7B88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40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hexestrol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A64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A2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CA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682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F38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39DE89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8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5252917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D1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CF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3FC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D3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09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6262DCA7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5E4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pirinixic_acid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25A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F2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495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8D9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B52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1370488E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F0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clioquinol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8D4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88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37C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7A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110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3707B9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265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benzydamine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8C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17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3D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2F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AB4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29C89C8C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65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methoxsalen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D09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86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28A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E9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D63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34775623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7A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phenelzine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FE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8F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36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68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Cellular Component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3F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F4791" w:rsidRPr="007870FD" w14:paraId="268E3925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CC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ketorolac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38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25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D9A3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CA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5B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47D41529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93D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alexidine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6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DA0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D596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9C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7E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0D8C773B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A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benzthiazide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ED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C2E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6A8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22D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7CF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2E229BBA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D0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iopanoic_acid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55B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C607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EFCF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95F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0BCC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F4791" w:rsidRPr="007870FD" w14:paraId="7C7EBD04" w14:textId="77777777" w:rsidTr="007F4791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9E9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ronidazole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33A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F22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D52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AC1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Biological Process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165" w14:textId="77777777" w:rsidR="007F4791" w:rsidRPr="007F4791" w:rsidRDefault="007F4791" w:rsidP="007F47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7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14:paraId="2D032F33" w14:textId="50A3AC78" w:rsidR="007F4791" w:rsidRDefault="002744A4" w:rsidP="00381989">
      <w:pPr>
        <w:rPr>
          <w:rFonts w:ascii="Arial" w:hAnsi="Arial" w:cs="Arial"/>
          <w:sz w:val="20"/>
          <w:szCs w:val="20"/>
        </w:rPr>
      </w:pPr>
      <w:r w:rsidRPr="007870FD">
        <w:rPr>
          <w:rFonts w:ascii="Arial" w:hAnsi="Arial" w:cs="Arial"/>
          <w:b/>
          <w:bCs/>
          <w:sz w:val="20"/>
          <w:szCs w:val="20"/>
        </w:rPr>
        <w:t>Note.</w:t>
      </w:r>
      <w:r w:rsidRPr="007870FD">
        <w:rPr>
          <w:rFonts w:ascii="Arial" w:hAnsi="Arial" w:cs="Arial"/>
          <w:sz w:val="20"/>
          <w:szCs w:val="20"/>
        </w:rPr>
        <w:t xml:space="preserve"> </w:t>
      </w:r>
      <w:r w:rsidRPr="002744A4">
        <w:rPr>
          <w:rFonts w:ascii="Arial" w:hAnsi="Arial" w:cs="Arial"/>
          <w:sz w:val="20"/>
          <w:szCs w:val="20"/>
        </w:rPr>
        <w:t>Multiple testing correction was performed using a false discovery rate of 5%. Nominally significant results are shown.</w:t>
      </w:r>
    </w:p>
    <w:p w14:paraId="0344A2D0" w14:textId="77777777" w:rsidR="005D33FB" w:rsidRDefault="005D33FB" w:rsidP="00381989">
      <w:pPr>
        <w:rPr>
          <w:rFonts w:ascii="Arial" w:hAnsi="Arial" w:cs="Arial"/>
          <w:sz w:val="20"/>
          <w:szCs w:val="20"/>
        </w:rPr>
        <w:sectPr w:rsidR="005D33FB" w:rsidSect="009A5F7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4AA27EF" w14:textId="43B53A72" w:rsidR="005D33FB" w:rsidRPr="00744C87" w:rsidRDefault="005D33FB" w:rsidP="00744C8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744C87">
        <w:rPr>
          <w:rFonts w:ascii="Times New Roman" w:hAnsi="Times New Roman" w:cs="Times New Roman"/>
          <w:b/>
          <w:bCs/>
        </w:rPr>
        <w:lastRenderedPageBreak/>
        <w:t>References</w:t>
      </w:r>
    </w:p>
    <w:p w14:paraId="5ECAC33B" w14:textId="32BEA38B" w:rsidR="005D33FB" w:rsidRPr="00744C87" w:rsidRDefault="005D33FB" w:rsidP="00744C87">
      <w:pPr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Carlson EB, Smith SR, Palmieri PA, </w:t>
      </w:r>
      <w:proofErr w:type="spellStart"/>
      <w:r w:rsidR="0017669A" w:rsidRPr="0017669A">
        <w:rPr>
          <w:rFonts w:ascii="Times New Roman" w:hAnsi="Times New Roman" w:cs="Times New Roman"/>
          <w:color w:val="222222"/>
          <w:shd w:val="clear" w:color="auto" w:fill="FFFFFF"/>
        </w:rPr>
        <w:t>Dalenberg</w:t>
      </w:r>
      <w:proofErr w:type="spellEnd"/>
      <w:r w:rsidR="0017669A" w:rsidRPr="0017669A">
        <w:rPr>
          <w:rFonts w:ascii="Times New Roman" w:hAnsi="Times New Roman" w:cs="Times New Roman"/>
          <w:color w:val="222222"/>
          <w:shd w:val="clear" w:color="auto" w:fill="FFFFFF"/>
        </w:rPr>
        <w:t xml:space="preserve"> C, </w:t>
      </w:r>
      <w:proofErr w:type="spellStart"/>
      <w:r w:rsidR="0017669A" w:rsidRPr="0017669A">
        <w:rPr>
          <w:rFonts w:ascii="Times New Roman" w:hAnsi="Times New Roman" w:cs="Times New Roman"/>
          <w:color w:val="222222"/>
          <w:shd w:val="clear" w:color="auto" w:fill="FFFFFF"/>
        </w:rPr>
        <w:t>Ruzek</w:t>
      </w:r>
      <w:proofErr w:type="spellEnd"/>
      <w:r w:rsidR="0017669A" w:rsidRPr="0017669A">
        <w:rPr>
          <w:rFonts w:ascii="Times New Roman" w:hAnsi="Times New Roman" w:cs="Times New Roman"/>
          <w:color w:val="222222"/>
          <w:shd w:val="clear" w:color="auto" w:fill="FFFFFF"/>
        </w:rPr>
        <w:t xml:space="preserve"> JI, </w:t>
      </w:r>
      <w:proofErr w:type="spellStart"/>
      <w:r w:rsidR="0017669A" w:rsidRPr="0017669A">
        <w:rPr>
          <w:rFonts w:ascii="Times New Roman" w:hAnsi="Times New Roman" w:cs="Times New Roman"/>
          <w:color w:val="222222"/>
          <w:shd w:val="clear" w:color="auto" w:fill="FFFFFF"/>
        </w:rPr>
        <w:t>Kimerling</w:t>
      </w:r>
      <w:proofErr w:type="spellEnd"/>
      <w:r w:rsidR="0017669A" w:rsidRPr="0017669A">
        <w:rPr>
          <w:rFonts w:ascii="Times New Roman" w:hAnsi="Times New Roman" w:cs="Times New Roman"/>
          <w:color w:val="222222"/>
          <w:shd w:val="clear" w:color="auto" w:fill="FFFFFF"/>
        </w:rPr>
        <w:t xml:space="preserve"> R, </w:t>
      </w:r>
      <w:r w:rsidRPr="0017669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 al.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7669A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17669A" w:rsidRPr="00744C87">
        <w:rPr>
          <w:rFonts w:ascii="Times New Roman" w:hAnsi="Times New Roman" w:cs="Times New Roman"/>
          <w:color w:val="222222"/>
          <w:shd w:val="clear" w:color="auto" w:fill="FFFFFF"/>
        </w:rPr>
        <w:t>2011</w:t>
      </w:r>
      <w:r w:rsidR="0017669A">
        <w:rPr>
          <w:rFonts w:ascii="Times New Roman" w:hAnsi="Times New Roman" w:cs="Times New Roman"/>
          <w:color w:val="222222"/>
          <w:shd w:val="clear" w:color="auto" w:fill="FFFFFF"/>
        </w:rPr>
        <w:t xml:space="preserve">):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Development and validation of a brief self-report measure of trauma exposure: </w:t>
      </w:r>
      <w:r w:rsidR="0017669A"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he Trauma History Screen. </w:t>
      </w:r>
      <w:r w:rsidR="0017669A" w:rsidRPr="0017669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 Assess</w:t>
      </w:r>
      <w:r w:rsidR="0017669A" w:rsidRPr="0017669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23(2):</w:t>
      </w:r>
      <w:r w:rsidR="0017669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463</w:t>
      </w:r>
      <w:r w:rsidR="0017669A">
        <w:rPr>
          <w:rFonts w:ascii="Times New Roman" w:hAnsi="Times New Roman" w:cs="Times New Roman"/>
          <w:color w:val="222222"/>
          <w:shd w:val="clear" w:color="auto" w:fill="FFFFFF"/>
        </w:rPr>
        <w:t>-477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23B08C3F" w14:textId="71F38A1C" w:rsidR="005D33FB" w:rsidRPr="00744C87" w:rsidRDefault="005D33FB" w:rsidP="00744C87">
      <w:pPr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Sheehan DV,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Lecrubier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Y, Sheehan KH, </w:t>
      </w:r>
      <w:r w:rsidR="00E5212A" w:rsidRPr="00E5212A">
        <w:rPr>
          <w:rFonts w:ascii="Times New Roman" w:hAnsi="Times New Roman" w:cs="Times New Roman"/>
          <w:color w:val="222222"/>
          <w:shd w:val="clear" w:color="auto" w:fill="FFFFFF"/>
        </w:rPr>
        <w:t xml:space="preserve">Amorim P, </w:t>
      </w:r>
      <w:proofErr w:type="spellStart"/>
      <w:r w:rsidR="00E5212A" w:rsidRPr="00E5212A">
        <w:rPr>
          <w:rFonts w:ascii="Times New Roman" w:hAnsi="Times New Roman" w:cs="Times New Roman"/>
          <w:color w:val="222222"/>
          <w:shd w:val="clear" w:color="auto" w:fill="FFFFFF"/>
        </w:rPr>
        <w:t>Janavs</w:t>
      </w:r>
      <w:proofErr w:type="spellEnd"/>
      <w:r w:rsidR="00E5212A" w:rsidRPr="00E5212A">
        <w:rPr>
          <w:rFonts w:ascii="Times New Roman" w:hAnsi="Times New Roman" w:cs="Times New Roman"/>
          <w:color w:val="222222"/>
          <w:shd w:val="clear" w:color="auto" w:fill="FFFFFF"/>
        </w:rPr>
        <w:t xml:space="preserve"> J, </w:t>
      </w:r>
      <w:proofErr w:type="spellStart"/>
      <w:r w:rsidR="00E5212A" w:rsidRPr="00E5212A">
        <w:rPr>
          <w:rFonts w:ascii="Times New Roman" w:hAnsi="Times New Roman" w:cs="Times New Roman"/>
          <w:color w:val="222222"/>
          <w:shd w:val="clear" w:color="auto" w:fill="FFFFFF"/>
        </w:rPr>
        <w:t>Weiller</w:t>
      </w:r>
      <w:proofErr w:type="spellEnd"/>
      <w:r w:rsidR="00E5212A" w:rsidRPr="00E5212A">
        <w:rPr>
          <w:rFonts w:ascii="Times New Roman" w:hAnsi="Times New Roman" w:cs="Times New Roman"/>
          <w:color w:val="222222"/>
          <w:shd w:val="clear" w:color="auto" w:fill="FFFFFF"/>
        </w:rPr>
        <w:t xml:space="preserve"> E, </w:t>
      </w:r>
      <w:r w:rsidRPr="00E521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 al.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5212A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E5212A" w:rsidRPr="00744C87">
        <w:rPr>
          <w:rFonts w:ascii="Times New Roman" w:hAnsi="Times New Roman" w:cs="Times New Roman"/>
          <w:color w:val="222222"/>
          <w:shd w:val="clear" w:color="auto" w:fill="FFFFFF"/>
        </w:rPr>
        <w:t>1998</w:t>
      </w:r>
      <w:r w:rsidR="00E5212A">
        <w:rPr>
          <w:rFonts w:ascii="Times New Roman" w:hAnsi="Times New Roman" w:cs="Times New Roman"/>
          <w:color w:val="222222"/>
          <w:shd w:val="clear" w:color="auto" w:fill="FFFFFF"/>
        </w:rPr>
        <w:t xml:space="preserve">):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The Mini-International Neuropsychiatric Interview (MINI): </w:t>
      </w:r>
      <w:r w:rsidR="00E5212A"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he development and validation of a structured diagnostic psychiatric interview for DSM-IV and ICD-10. </w:t>
      </w:r>
      <w:r w:rsidR="00E5212A" w:rsidRPr="00E521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 Clin Psychiatry</w:t>
      </w:r>
      <w:r w:rsidR="00E5212A" w:rsidRPr="00E521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59(20):</w:t>
      </w:r>
      <w:r w:rsidR="00E5212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22-33.</w:t>
      </w:r>
    </w:p>
    <w:p w14:paraId="4701103F" w14:textId="5FC82DF7" w:rsidR="005D33FB" w:rsidRPr="00744C87" w:rsidRDefault="005D33FB" w:rsidP="00744C87">
      <w:pPr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Weathers F,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Litz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B,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Huska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J, Keane T </w:t>
      </w:r>
      <w:r w:rsidR="00E5212A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E5212A" w:rsidRPr="00744C87">
        <w:rPr>
          <w:rFonts w:ascii="Times New Roman" w:hAnsi="Times New Roman" w:cs="Times New Roman"/>
          <w:color w:val="222222"/>
          <w:shd w:val="clear" w:color="auto" w:fill="FFFFFF"/>
        </w:rPr>
        <w:t>1994</w:t>
      </w:r>
      <w:r w:rsidR="00E5212A">
        <w:rPr>
          <w:rFonts w:ascii="Times New Roman" w:hAnsi="Times New Roman" w:cs="Times New Roman"/>
          <w:color w:val="222222"/>
          <w:shd w:val="clear" w:color="auto" w:fill="FFFFFF"/>
        </w:rPr>
        <w:t xml:space="preserve">):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PTSD 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>C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hecklist-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pecific version. Boston, MA: National Center for PTSD.</w:t>
      </w:r>
    </w:p>
    <w:p w14:paraId="0ED9260B" w14:textId="6C142A34" w:rsidR="005D33FB" w:rsidRPr="00744C87" w:rsidRDefault="005D33FB" w:rsidP="00744C87">
      <w:pPr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Lecrubier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Y, Sheehan DV,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Weiller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E, </w:t>
      </w:r>
      <w:r w:rsidR="00E16698" w:rsidRPr="00E16698">
        <w:rPr>
          <w:rFonts w:ascii="Times New Roman" w:hAnsi="Times New Roman" w:cs="Times New Roman"/>
          <w:color w:val="222222"/>
          <w:shd w:val="clear" w:color="auto" w:fill="FFFFFF"/>
        </w:rPr>
        <w:t xml:space="preserve">Amorim P, </w:t>
      </w:r>
      <w:proofErr w:type="spellStart"/>
      <w:r w:rsidR="00E16698" w:rsidRPr="00E16698">
        <w:rPr>
          <w:rFonts w:ascii="Times New Roman" w:hAnsi="Times New Roman" w:cs="Times New Roman"/>
          <w:color w:val="222222"/>
          <w:shd w:val="clear" w:color="auto" w:fill="FFFFFF"/>
        </w:rPr>
        <w:t>Bonora</w:t>
      </w:r>
      <w:proofErr w:type="spellEnd"/>
      <w:r w:rsidR="00E16698" w:rsidRPr="00E16698">
        <w:rPr>
          <w:rFonts w:ascii="Times New Roman" w:hAnsi="Times New Roman" w:cs="Times New Roman"/>
          <w:color w:val="222222"/>
          <w:shd w:val="clear" w:color="auto" w:fill="FFFFFF"/>
        </w:rPr>
        <w:t xml:space="preserve"> I, Sheehan KH, </w:t>
      </w:r>
      <w:r w:rsidRPr="00E1669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 al.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E16698" w:rsidRPr="00744C87">
        <w:rPr>
          <w:rFonts w:ascii="Times New Roman" w:hAnsi="Times New Roman" w:cs="Times New Roman"/>
          <w:color w:val="222222"/>
          <w:shd w:val="clear" w:color="auto" w:fill="FFFFFF"/>
        </w:rPr>
        <w:t>1997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 xml:space="preserve">):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The Mini International Neuropsychiatric Interview (MINI). A short diagnostic structured interview: 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>R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eliability and validity according to the CIDI. </w:t>
      </w:r>
      <w:proofErr w:type="spellStart"/>
      <w:r w:rsidR="00E16698" w:rsidRPr="00E1669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</w:t>
      </w:r>
      <w:proofErr w:type="spellEnd"/>
      <w:r w:rsidR="00E16698" w:rsidRPr="00E1669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Psychiatry</w:t>
      </w:r>
      <w:r w:rsidR="00E16698" w:rsidRPr="00E1669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12(5):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224-</w:t>
      </w:r>
      <w:r w:rsidR="00E16698"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31.</w:t>
      </w:r>
    </w:p>
    <w:p w14:paraId="3B952FB7" w14:textId="1115D420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color w:val="222222"/>
          <w:sz w:val="24"/>
          <w:szCs w:val="24"/>
          <w:shd w:val="clear" w:color="auto" w:fill="FFFFFF"/>
        </w:rPr>
        <w:t xml:space="preserve">Price AL, Patterson NJ, </w:t>
      </w:r>
      <w:proofErr w:type="spellStart"/>
      <w:r w:rsidRPr="00744C87">
        <w:rPr>
          <w:color w:val="222222"/>
          <w:sz w:val="24"/>
          <w:szCs w:val="24"/>
          <w:shd w:val="clear" w:color="auto" w:fill="FFFFFF"/>
        </w:rPr>
        <w:t>Plenge</w:t>
      </w:r>
      <w:proofErr w:type="spellEnd"/>
      <w:r w:rsidRPr="00744C87">
        <w:rPr>
          <w:color w:val="222222"/>
          <w:sz w:val="24"/>
          <w:szCs w:val="24"/>
          <w:shd w:val="clear" w:color="auto" w:fill="FFFFFF"/>
        </w:rPr>
        <w:t xml:space="preserve"> RM, </w:t>
      </w:r>
      <w:proofErr w:type="spellStart"/>
      <w:r w:rsidRPr="00744C87">
        <w:rPr>
          <w:color w:val="222222"/>
          <w:sz w:val="24"/>
          <w:szCs w:val="24"/>
          <w:shd w:val="clear" w:color="auto" w:fill="FFFFFF"/>
        </w:rPr>
        <w:t>Weinblatt</w:t>
      </w:r>
      <w:proofErr w:type="spellEnd"/>
      <w:r w:rsidRPr="00744C87">
        <w:rPr>
          <w:color w:val="222222"/>
          <w:sz w:val="24"/>
          <w:szCs w:val="24"/>
          <w:shd w:val="clear" w:color="auto" w:fill="FFFFFF"/>
        </w:rPr>
        <w:t xml:space="preserve"> ME, </w:t>
      </w:r>
      <w:proofErr w:type="spellStart"/>
      <w:r w:rsidRPr="00744C87">
        <w:rPr>
          <w:color w:val="222222"/>
          <w:sz w:val="24"/>
          <w:szCs w:val="24"/>
          <w:shd w:val="clear" w:color="auto" w:fill="FFFFFF"/>
        </w:rPr>
        <w:t>Shadick</w:t>
      </w:r>
      <w:proofErr w:type="spellEnd"/>
      <w:r w:rsidRPr="00744C87">
        <w:rPr>
          <w:color w:val="222222"/>
          <w:sz w:val="24"/>
          <w:szCs w:val="24"/>
          <w:shd w:val="clear" w:color="auto" w:fill="FFFFFF"/>
        </w:rPr>
        <w:t xml:space="preserve"> NA, Reich D</w:t>
      </w:r>
      <w:r w:rsidR="00A6604A">
        <w:rPr>
          <w:color w:val="222222"/>
          <w:sz w:val="24"/>
          <w:szCs w:val="24"/>
          <w:shd w:val="clear" w:color="auto" w:fill="FFFFFF"/>
        </w:rPr>
        <w:t xml:space="preserve"> (</w:t>
      </w:r>
      <w:r w:rsidR="00A6604A" w:rsidRPr="00744C87">
        <w:rPr>
          <w:color w:val="222222"/>
          <w:sz w:val="24"/>
          <w:szCs w:val="24"/>
          <w:shd w:val="clear" w:color="auto" w:fill="FFFFFF"/>
        </w:rPr>
        <w:t>2006</w:t>
      </w:r>
      <w:r w:rsidR="00A6604A">
        <w:rPr>
          <w:color w:val="222222"/>
          <w:sz w:val="24"/>
          <w:szCs w:val="24"/>
          <w:shd w:val="clear" w:color="auto" w:fill="FFFFFF"/>
        </w:rPr>
        <w:t xml:space="preserve">): </w:t>
      </w:r>
      <w:r w:rsidRPr="00744C87">
        <w:rPr>
          <w:color w:val="222222"/>
          <w:sz w:val="24"/>
          <w:szCs w:val="24"/>
          <w:shd w:val="clear" w:color="auto" w:fill="FFFFFF"/>
        </w:rPr>
        <w:t xml:space="preserve">Principal components analysis corrects for stratification in genome-wide association studies. </w:t>
      </w:r>
      <w:r w:rsidR="00A6604A" w:rsidRPr="00A6604A">
        <w:rPr>
          <w:i/>
          <w:iCs/>
          <w:color w:val="222222"/>
          <w:sz w:val="24"/>
          <w:szCs w:val="24"/>
          <w:shd w:val="clear" w:color="auto" w:fill="FFFFFF"/>
        </w:rPr>
        <w:t>Nat Genet</w:t>
      </w:r>
      <w:r w:rsidR="00A6604A" w:rsidRPr="00A6604A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744C87">
        <w:rPr>
          <w:color w:val="222222"/>
          <w:sz w:val="24"/>
          <w:szCs w:val="24"/>
          <w:shd w:val="clear" w:color="auto" w:fill="FFFFFF"/>
        </w:rPr>
        <w:t>38(8):</w:t>
      </w:r>
      <w:r w:rsidR="00A6604A">
        <w:rPr>
          <w:color w:val="222222"/>
          <w:sz w:val="24"/>
          <w:szCs w:val="24"/>
          <w:shd w:val="clear" w:color="auto" w:fill="FFFFFF"/>
        </w:rPr>
        <w:t xml:space="preserve"> </w:t>
      </w:r>
      <w:r w:rsidRPr="00744C87">
        <w:rPr>
          <w:color w:val="222222"/>
          <w:sz w:val="24"/>
          <w:szCs w:val="24"/>
          <w:shd w:val="clear" w:color="auto" w:fill="FFFFFF"/>
        </w:rPr>
        <w:t>904-</w:t>
      </w:r>
      <w:r w:rsidR="00A6604A">
        <w:rPr>
          <w:color w:val="222222"/>
          <w:sz w:val="24"/>
          <w:szCs w:val="24"/>
          <w:shd w:val="clear" w:color="auto" w:fill="FFFFFF"/>
        </w:rPr>
        <w:t>90</w:t>
      </w:r>
      <w:r w:rsidRPr="00744C87">
        <w:rPr>
          <w:color w:val="222222"/>
          <w:sz w:val="24"/>
          <w:szCs w:val="24"/>
          <w:shd w:val="clear" w:color="auto" w:fill="FFFFFF"/>
        </w:rPr>
        <w:t>9.</w:t>
      </w:r>
    </w:p>
    <w:p w14:paraId="65545067" w14:textId="5711AA0A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sz w:val="24"/>
          <w:szCs w:val="24"/>
        </w:rPr>
        <w:t xml:space="preserve">Howie BN, Donnelly P, </w:t>
      </w:r>
      <w:proofErr w:type="spellStart"/>
      <w:r w:rsidRPr="00744C87">
        <w:rPr>
          <w:sz w:val="24"/>
          <w:szCs w:val="24"/>
        </w:rPr>
        <w:t>Marchini</w:t>
      </w:r>
      <w:proofErr w:type="spellEnd"/>
      <w:r w:rsidRPr="00744C87">
        <w:rPr>
          <w:sz w:val="24"/>
          <w:szCs w:val="24"/>
        </w:rPr>
        <w:t xml:space="preserve"> J</w:t>
      </w:r>
      <w:r w:rsidR="00A6604A">
        <w:rPr>
          <w:sz w:val="24"/>
          <w:szCs w:val="24"/>
        </w:rPr>
        <w:t xml:space="preserve"> (</w:t>
      </w:r>
      <w:r w:rsidR="00A6604A" w:rsidRPr="00744C87">
        <w:rPr>
          <w:sz w:val="24"/>
          <w:szCs w:val="24"/>
        </w:rPr>
        <w:t>2009</w:t>
      </w:r>
      <w:r w:rsidR="00A6604A">
        <w:rPr>
          <w:sz w:val="24"/>
          <w:szCs w:val="24"/>
        </w:rPr>
        <w:t xml:space="preserve">): </w:t>
      </w:r>
      <w:r w:rsidRPr="00744C87">
        <w:rPr>
          <w:sz w:val="24"/>
          <w:szCs w:val="24"/>
        </w:rPr>
        <w:t xml:space="preserve">A flexible and accurate genotype imputation method for the next generation of genome-wide association studies. </w:t>
      </w:r>
      <w:proofErr w:type="spellStart"/>
      <w:r w:rsidRPr="00744C87">
        <w:rPr>
          <w:i/>
          <w:iCs/>
          <w:sz w:val="24"/>
          <w:szCs w:val="24"/>
        </w:rPr>
        <w:t>PLoS</w:t>
      </w:r>
      <w:proofErr w:type="spellEnd"/>
      <w:r w:rsidRPr="00744C87">
        <w:rPr>
          <w:i/>
          <w:iCs/>
          <w:sz w:val="24"/>
          <w:szCs w:val="24"/>
        </w:rPr>
        <w:t xml:space="preserve"> </w:t>
      </w:r>
      <w:r w:rsidR="00A6604A" w:rsidRPr="00A6604A">
        <w:rPr>
          <w:i/>
          <w:iCs/>
          <w:sz w:val="24"/>
          <w:szCs w:val="24"/>
        </w:rPr>
        <w:t>Genet</w:t>
      </w:r>
      <w:r w:rsidR="00A6604A" w:rsidRPr="00A6604A">
        <w:rPr>
          <w:i/>
          <w:iCs/>
          <w:sz w:val="24"/>
          <w:szCs w:val="24"/>
        </w:rPr>
        <w:t xml:space="preserve"> </w:t>
      </w:r>
      <w:r w:rsidRPr="00744C87">
        <w:rPr>
          <w:sz w:val="24"/>
          <w:szCs w:val="24"/>
        </w:rPr>
        <w:t>5(6):</w:t>
      </w:r>
      <w:r w:rsidR="00A6604A">
        <w:rPr>
          <w:sz w:val="24"/>
          <w:szCs w:val="24"/>
        </w:rPr>
        <w:t xml:space="preserve"> </w:t>
      </w:r>
      <w:r w:rsidRPr="00744C87">
        <w:rPr>
          <w:sz w:val="24"/>
          <w:szCs w:val="24"/>
        </w:rPr>
        <w:t>e1000529.</w:t>
      </w:r>
    </w:p>
    <w:p w14:paraId="6E9D5FD9" w14:textId="57DABA3C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sz w:val="24"/>
          <w:szCs w:val="24"/>
        </w:rPr>
        <w:t>1000 Genomes Project Consortium</w:t>
      </w:r>
      <w:r w:rsidR="00A6604A">
        <w:rPr>
          <w:sz w:val="24"/>
          <w:szCs w:val="24"/>
        </w:rPr>
        <w:t xml:space="preserve"> (</w:t>
      </w:r>
      <w:proofErr w:type="gramStart"/>
      <w:r w:rsidR="00A6604A" w:rsidRPr="00744C87">
        <w:rPr>
          <w:sz w:val="24"/>
          <w:szCs w:val="24"/>
        </w:rPr>
        <w:t>2015</w:t>
      </w:r>
      <w:r w:rsidR="00A6604A">
        <w:rPr>
          <w:sz w:val="24"/>
          <w:szCs w:val="24"/>
        </w:rPr>
        <w:t xml:space="preserve"> </w:t>
      </w:r>
      <w:r w:rsidR="00A6604A">
        <w:rPr>
          <w:sz w:val="24"/>
          <w:szCs w:val="24"/>
        </w:rPr>
        <w:t>)</w:t>
      </w:r>
      <w:proofErr w:type="gramEnd"/>
      <w:r w:rsidR="00A6604A">
        <w:rPr>
          <w:sz w:val="24"/>
          <w:szCs w:val="24"/>
        </w:rPr>
        <w:t>:</w:t>
      </w:r>
      <w:r w:rsidRPr="00744C87">
        <w:rPr>
          <w:sz w:val="24"/>
          <w:szCs w:val="24"/>
        </w:rPr>
        <w:t xml:space="preserve"> A global reference for human genetic variation. </w:t>
      </w:r>
      <w:r w:rsidRPr="00744C87">
        <w:rPr>
          <w:i/>
          <w:iCs/>
          <w:sz w:val="24"/>
          <w:szCs w:val="24"/>
        </w:rPr>
        <w:t>Nature</w:t>
      </w:r>
      <w:r w:rsidRPr="00744C87">
        <w:rPr>
          <w:sz w:val="24"/>
          <w:szCs w:val="24"/>
        </w:rPr>
        <w:t xml:space="preserve"> 526(7571):</w:t>
      </w:r>
      <w:r w:rsidR="00A6604A">
        <w:rPr>
          <w:sz w:val="24"/>
          <w:szCs w:val="24"/>
        </w:rPr>
        <w:t xml:space="preserve"> </w:t>
      </w:r>
      <w:r w:rsidRPr="00744C87">
        <w:rPr>
          <w:sz w:val="24"/>
          <w:szCs w:val="24"/>
        </w:rPr>
        <w:t>68.</w:t>
      </w:r>
    </w:p>
    <w:p w14:paraId="2672FF45" w14:textId="76FDF0A3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sz w:val="24"/>
          <w:szCs w:val="24"/>
        </w:rPr>
        <w:t>Choi SW, O'Reilly PF</w:t>
      </w:r>
      <w:r w:rsidR="00C77C9C">
        <w:rPr>
          <w:sz w:val="24"/>
          <w:szCs w:val="24"/>
        </w:rPr>
        <w:t xml:space="preserve"> (</w:t>
      </w:r>
      <w:r w:rsidR="00C77C9C" w:rsidRPr="00744C87">
        <w:rPr>
          <w:sz w:val="24"/>
          <w:szCs w:val="24"/>
        </w:rPr>
        <w:t>2019</w:t>
      </w:r>
      <w:r w:rsidR="00C77C9C">
        <w:rPr>
          <w:sz w:val="24"/>
          <w:szCs w:val="24"/>
        </w:rPr>
        <w:t xml:space="preserve">): </w:t>
      </w:r>
      <w:r w:rsidRPr="00744C87">
        <w:rPr>
          <w:sz w:val="24"/>
          <w:szCs w:val="24"/>
        </w:rPr>
        <w:t xml:space="preserve">PRSice-2: Polygenic Risk Score software for biobank-scale data. </w:t>
      </w:r>
      <w:proofErr w:type="spellStart"/>
      <w:r w:rsidRPr="00744C87">
        <w:rPr>
          <w:i/>
          <w:iCs/>
          <w:sz w:val="24"/>
          <w:szCs w:val="24"/>
        </w:rPr>
        <w:t>Gigascience</w:t>
      </w:r>
      <w:proofErr w:type="spellEnd"/>
      <w:r w:rsidR="00C77C9C">
        <w:rPr>
          <w:i/>
          <w:iCs/>
          <w:sz w:val="24"/>
          <w:szCs w:val="24"/>
        </w:rPr>
        <w:t xml:space="preserve"> </w:t>
      </w:r>
      <w:r w:rsidRPr="00744C87">
        <w:rPr>
          <w:sz w:val="24"/>
          <w:szCs w:val="24"/>
        </w:rPr>
        <w:t>8(7):</w:t>
      </w:r>
      <w:r w:rsidR="00C77C9C">
        <w:rPr>
          <w:sz w:val="24"/>
          <w:szCs w:val="24"/>
        </w:rPr>
        <w:t xml:space="preserve"> </w:t>
      </w:r>
      <w:r w:rsidRPr="00744C87">
        <w:rPr>
          <w:sz w:val="24"/>
          <w:szCs w:val="24"/>
        </w:rPr>
        <w:t>giz082.</w:t>
      </w:r>
    </w:p>
    <w:p w14:paraId="24B7C239" w14:textId="7BE7446D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sz w:val="24"/>
          <w:szCs w:val="24"/>
        </w:rPr>
        <w:lastRenderedPageBreak/>
        <w:t xml:space="preserve">Strawbridge RJ, Ward J, Ferguson A, </w:t>
      </w:r>
      <w:r w:rsidR="006C2A28" w:rsidRPr="006C2A28">
        <w:rPr>
          <w:sz w:val="24"/>
          <w:szCs w:val="24"/>
        </w:rPr>
        <w:t xml:space="preserve">Graham N, Shaw RJ, Cullen B, </w:t>
      </w:r>
      <w:r w:rsidRPr="006C2A28">
        <w:rPr>
          <w:i/>
          <w:iCs/>
          <w:sz w:val="24"/>
          <w:szCs w:val="24"/>
        </w:rPr>
        <w:t>et al.</w:t>
      </w:r>
      <w:r w:rsidRPr="00744C87">
        <w:rPr>
          <w:sz w:val="24"/>
          <w:szCs w:val="24"/>
        </w:rPr>
        <w:t xml:space="preserve"> </w:t>
      </w:r>
      <w:r w:rsidR="006C2A28">
        <w:rPr>
          <w:sz w:val="24"/>
          <w:szCs w:val="24"/>
        </w:rPr>
        <w:t>(</w:t>
      </w:r>
      <w:r w:rsidR="006C2A28" w:rsidRPr="00744C87">
        <w:rPr>
          <w:sz w:val="24"/>
          <w:szCs w:val="24"/>
        </w:rPr>
        <w:t>2019</w:t>
      </w:r>
      <w:r w:rsidR="006C2A28">
        <w:rPr>
          <w:sz w:val="24"/>
          <w:szCs w:val="24"/>
        </w:rPr>
        <w:t xml:space="preserve">): </w:t>
      </w:r>
      <w:r w:rsidRPr="00744C87">
        <w:rPr>
          <w:sz w:val="24"/>
          <w:szCs w:val="24"/>
        </w:rPr>
        <w:t xml:space="preserve">Identification of novel genome-wide associations for suicidality in UK Biobank, genetic correlation with psychiatric disorders and polygenic association with completed suicide. </w:t>
      </w:r>
      <w:proofErr w:type="spellStart"/>
      <w:r w:rsidRPr="00744C87">
        <w:rPr>
          <w:i/>
          <w:iCs/>
          <w:sz w:val="24"/>
          <w:szCs w:val="24"/>
        </w:rPr>
        <w:t>EBioMedicine</w:t>
      </w:r>
      <w:proofErr w:type="spellEnd"/>
      <w:r w:rsidR="006C2A28">
        <w:rPr>
          <w:i/>
          <w:iCs/>
          <w:sz w:val="24"/>
          <w:szCs w:val="24"/>
        </w:rPr>
        <w:t xml:space="preserve"> </w:t>
      </w:r>
      <w:r w:rsidRPr="00744C87">
        <w:rPr>
          <w:sz w:val="24"/>
          <w:szCs w:val="24"/>
        </w:rPr>
        <w:t>41:</w:t>
      </w:r>
      <w:r w:rsidR="006C2A28">
        <w:rPr>
          <w:sz w:val="24"/>
          <w:szCs w:val="24"/>
        </w:rPr>
        <w:t xml:space="preserve"> </w:t>
      </w:r>
      <w:r w:rsidRPr="00744C87">
        <w:rPr>
          <w:sz w:val="24"/>
          <w:szCs w:val="24"/>
        </w:rPr>
        <w:t>517-</w:t>
      </w:r>
      <w:r w:rsidR="006C2A28">
        <w:rPr>
          <w:sz w:val="24"/>
          <w:szCs w:val="24"/>
        </w:rPr>
        <w:t>5</w:t>
      </w:r>
      <w:r w:rsidRPr="00744C87">
        <w:rPr>
          <w:sz w:val="24"/>
          <w:szCs w:val="24"/>
        </w:rPr>
        <w:t>25.</w:t>
      </w:r>
    </w:p>
    <w:p w14:paraId="38A2DB7A" w14:textId="417407E0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sz w:val="24"/>
          <w:szCs w:val="24"/>
        </w:rPr>
        <w:t xml:space="preserve">Napolitano F, </w:t>
      </w:r>
      <w:proofErr w:type="spellStart"/>
      <w:r w:rsidRPr="00744C87">
        <w:rPr>
          <w:sz w:val="24"/>
          <w:szCs w:val="24"/>
        </w:rPr>
        <w:t>Carrella</w:t>
      </w:r>
      <w:proofErr w:type="spellEnd"/>
      <w:r w:rsidRPr="00744C87">
        <w:rPr>
          <w:sz w:val="24"/>
          <w:szCs w:val="24"/>
        </w:rPr>
        <w:t xml:space="preserve"> D, </w:t>
      </w:r>
      <w:proofErr w:type="spellStart"/>
      <w:r w:rsidRPr="00744C87">
        <w:rPr>
          <w:sz w:val="24"/>
          <w:szCs w:val="24"/>
        </w:rPr>
        <w:t>Mandriani</w:t>
      </w:r>
      <w:proofErr w:type="spellEnd"/>
      <w:r w:rsidRPr="00744C87">
        <w:rPr>
          <w:sz w:val="24"/>
          <w:szCs w:val="24"/>
        </w:rPr>
        <w:t xml:space="preserve"> B, </w:t>
      </w:r>
      <w:proofErr w:type="spellStart"/>
      <w:r w:rsidR="006C2A28" w:rsidRPr="006C2A28">
        <w:rPr>
          <w:sz w:val="24"/>
          <w:szCs w:val="24"/>
        </w:rPr>
        <w:t>Pisonero</w:t>
      </w:r>
      <w:proofErr w:type="spellEnd"/>
      <w:r w:rsidR="006C2A28" w:rsidRPr="006C2A28">
        <w:rPr>
          <w:sz w:val="24"/>
          <w:szCs w:val="24"/>
        </w:rPr>
        <w:t xml:space="preserve">-Vaquero S, </w:t>
      </w:r>
      <w:proofErr w:type="spellStart"/>
      <w:r w:rsidR="006C2A28" w:rsidRPr="006C2A28">
        <w:rPr>
          <w:sz w:val="24"/>
          <w:szCs w:val="24"/>
        </w:rPr>
        <w:t>Sirci</w:t>
      </w:r>
      <w:proofErr w:type="spellEnd"/>
      <w:r w:rsidR="006C2A28" w:rsidRPr="006C2A28">
        <w:rPr>
          <w:sz w:val="24"/>
          <w:szCs w:val="24"/>
        </w:rPr>
        <w:t xml:space="preserve"> F, Medina DL,</w:t>
      </w:r>
      <w:r w:rsidR="006C2A28" w:rsidRPr="006C2A28">
        <w:rPr>
          <w:sz w:val="24"/>
          <w:szCs w:val="24"/>
        </w:rPr>
        <w:t xml:space="preserve"> </w:t>
      </w:r>
      <w:r w:rsidRPr="006C2A28">
        <w:rPr>
          <w:i/>
          <w:iCs/>
          <w:sz w:val="24"/>
          <w:szCs w:val="24"/>
        </w:rPr>
        <w:t xml:space="preserve">et al. </w:t>
      </w:r>
      <w:r w:rsidR="006C2A28">
        <w:rPr>
          <w:sz w:val="24"/>
          <w:szCs w:val="24"/>
        </w:rPr>
        <w:t xml:space="preserve">(2018): </w:t>
      </w:r>
      <w:r w:rsidRPr="00744C87">
        <w:rPr>
          <w:sz w:val="24"/>
          <w:szCs w:val="24"/>
        </w:rPr>
        <w:t xml:space="preserve">gene2drug: a computational tool for pathway-based rational drug repositioning. </w:t>
      </w:r>
      <w:r w:rsidRPr="00744C87">
        <w:rPr>
          <w:i/>
          <w:iCs/>
          <w:sz w:val="24"/>
          <w:szCs w:val="24"/>
        </w:rPr>
        <w:t>Bioinformatics</w:t>
      </w:r>
      <w:r w:rsidR="006C2A28">
        <w:rPr>
          <w:i/>
          <w:iCs/>
          <w:sz w:val="24"/>
          <w:szCs w:val="24"/>
        </w:rPr>
        <w:t xml:space="preserve"> </w:t>
      </w:r>
      <w:r w:rsidRPr="006C2A28">
        <w:rPr>
          <w:sz w:val="24"/>
          <w:szCs w:val="24"/>
        </w:rPr>
        <w:t>34</w:t>
      </w:r>
      <w:r w:rsidRPr="00744C87">
        <w:rPr>
          <w:sz w:val="24"/>
          <w:szCs w:val="24"/>
        </w:rPr>
        <w:t>, 1498–1505.</w:t>
      </w:r>
    </w:p>
    <w:p w14:paraId="5ACA97D5" w14:textId="2232E3DB" w:rsidR="005D33FB" w:rsidRPr="00744C87" w:rsidRDefault="005D33FB" w:rsidP="00744C87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rPr>
          <w:sz w:val="24"/>
          <w:szCs w:val="24"/>
        </w:rPr>
      </w:pPr>
      <w:r w:rsidRPr="00744C87">
        <w:rPr>
          <w:color w:val="222222"/>
          <w:sz w:val="24"/>
          <w:szCs w:val="24"/>
          <w:shd w:val="clear" w:color="auto" w:fill="FFFFFF"/>
        </w:rPr>
        <w:t xml:space="preserve">Subramanian A, Narayan R, </w:t>
      </w:r>
      <w:proofErr w:type="spellStart"/>
      <w:r w:rsidRPr="00744C87">
        <w:rPr>
          <w:color w:val="222222"/>
          <w:sz w:val="24"/>
          <w:szCs w:val="24"/>
          <w:shd w:val="clear" w:color="auto" w:fill="FFFFFF"/>
        </w:rPr>
        <w:t>Corsello</w:t>
      </w:r>
      <w:proofErr w:type="spellEnd"/>
      <w:r w:rsidRPr="00744C87">
        <w:rPr>
          <w:color w:val="222222"/>
          <w:sz w:val="24"/>
          <w:szCs w:val="24"/>
          <w:shd w:val="clear" w:color="auto" w:fill="FFFFFF"/>
        </w:rPr>
        <w:t xml:space="preserve"> SM, </w:t>
      </w:r>
      <w:r w:rsidR="006B3C0D" w:rsidRPr="006B3C0D">
        <w:rPr>
          <w:color w:val="222222"/>
          <w:sz w:val="24"/>
          <w:szCs w:val="24"/>
          <w:shd w:val="clear" w:color="auto" w:fill="FFFFFF"/>
        </w:rPr>
        <w:t xml:space="preserve">Peck DD, </w:t>
      </w:r>
      <w:proofErr w:type="spellStart"/>
      <w:r w:rsidR="006B3C0D" w:rsidRPr="006B3C0D">
        <w:rPr>
          <w:color w:val="222222"/>
          <w:sz w:val="24"/>
          <w:szCs w:val="24"/>
          <w:shd w:val="clear" w:color="auto" w:fill="FFFFFF"/>
        </w:rPr>
        <w:t>Natoli</w:t>
      </w:r>
      <w:proofErr w:type="spellEnd"/>
      <w:r w:rsidR="006B3C0D" w:rsidRPr="006B3C0D">
        <w:rPr>
          <w:color w:val="222222"/>
          <w:sz w:val="24"/>
          <w:szCs w:val="24"/>
          <w:shd w:val="clear" w:color="auto" w:fill="FFFFFF"/>
        </w:rPr>
        <w:t xml:space="preserve"> TE, Lu X,</w:t>
      </w:r>
      <w:r w:rsidR="006B3C0D">
        <w:rPr>
          <w:color w:val="222222"/>
          <w:sz w:val="24"/>
          <w:szCs w:val="24"/>
          <w:shd w:val="clear" w:color="auto" w:fill="FFFFFF"/>
        </w:rPr>
        <w:t xml:space="preserve"> </w:t>
      </w:r>
      <w:r w:rsidRPr="006B3C0D">
        <w:rPr>
          <w:i/>
          <w:iCs/>
          <w:color w:val="222222"/>
          <w:sz w:val="24"/>
          <w:szCs w:val="24"/>
          <w:shd w:val="clear" w:color="auto" w:fill="FFFFFF"/>
        </w:rPr>
        <w:t>et al.</w:t>
      </w:r>
      <w:r w:rsidR="00E952CE">
        <w:rPr>
          <w:color w:val="222222"/>
          <w:sz w:val="24"/>
          <w:szCs w:val="24"/>
          <w:shd w:val="clear" w:color="auto" w:fill="FFFFFF"/>
        </w:rPr>
        <w:t xml:space="preserve"> (</w:t>
      </w:r>
      <w:r w:rsidR="00E952CE" w:rsidRPr="00744C87">
        <w:rPr>
          <w:color w:val="222222"/>
          <w:sz w:val="24"/>
          <w:szCs w:val="24"/>
          <w:shd w:val="clear" w:color="auto" w:fill="FFFFFF"/>
        </w:rPr>
        <w:t>2017</w:t>
      </w:r>
      <w:r w:rsidR="00E952CE">
        <w:rPr>
          <w:color w:val="222222"/>
          <w:sz w:val="24"/>
          <w:szCs w:val="24"/>
          <w:shd w:val="clear" w:color="auto" w:fill="FFFFFF"/>
        </w:rPr>
        <w:t xml:space="preserve">): </w:t>
      </w:r>
      <w:r w:rsidRPr="00744C87">
        <w:rPr>
          <w:color w:val="222222"/>
          <w:sz w:val="24"/>
          <w:szCs w:val="24"/>
          <w:shd w:val="clear" w:color="auto" w:fill="FFFFFF"/>
        </w:rPr>
        <w:t xml:space="preserve">A next generation connectivity map: L1000 platform and the first 1,000,000 profiles. </w:t>
      </w:r>
      <w:r w:rsidRPr="00744C87">
        <w:rPr>
          <w:i/>
          <w:iCs/>
          <w:color w:val="222222"/>
          <w:sz w:val="24"/>
          <w:szCs w:val="24"/>
          <w:shd w:val="clear" w:color="auto" w:fill="FFFFFF"/>
        </w:rPr>
        <w:t>Cell</w:t>
      </w:r>
      <w:r w:rsidR="00E952CE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744C87">
        <w:rPr>
          <w:color w:val="222222"/>
          <w:sz w:val="24"/>
          <w:szCs w:val="24"/>
          <w:shd w:val="clear" w:color="auto" w:fill="FFFFFF"/>
        </w:rPr>
        <w:t>171(6):</w:t>
      </w:r>
      <w:r w:rsidR="006B3C0D">
        <w:rPr>
          <w:color w:val="222222"/>
          <w:sz w:val="24"/>
          <w:szCs w:val="24"/>
          <w:shd w:val="clear" w:color="auto" w:fill="FFFFFF"/>
        </w:rPr>
        <w:t xml:space="preserve"> </w:t>
      </w:r>
      <w:r w:rsidRPr="00744C87">
        <w:rPr>
          <w:color w:val="222222"/>
          <w:sz w:val="24"/>
          <w:szCs w:val="24"/>
          <w:shd w:val="clear" w:color="auto" w:fill="FFFFFF"/>
        </w:rPr>
        <w:t>1437-</w:t>
      </w:r>
      <w:r w:rsidR="006B3C0D">
        <w:rPr>
          <w:color w:val="222222"/>
          <w:sz w:val="24"/>
          <w:szCs w:val="24"/>
          <w:shd w:val="clear" w:color="auto" w:fill="FFFFFF"/>
        </w:rPr>
        <w:t>14</w:t>
      </w:r>
      <w:r w:rsidRPr="00744C87">
        <w:rPr>
          <w:color w:val="222222"/>
          <w:sz w:val="24"/>
          <w:szCs w:val="24"/>
          <w:shd w:val="clear" w:color="auto" w:fill="FFFFFF"/>
        </w:rPr>
        <w:t>52.</w:t>
      </w:r>
    </w:p>
    <w:p w14:paraId="292FAF48" w14:textId="775E351C" w:rsidR="005D33FB" w:rsidRPr="00744C87" w:rsidRDefault="005D33FB" w:rsidP="00744C87">
      <w:pPr>
        <w:pStyle w:val="NoSpacing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Chelala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C, Khan A, Lemoine NR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6B3C0D" w:rsidRPr="00744C87">
        <w:rPr>
          <w:rFonts w:ascii="Times New Roman" w:hAnsi="Times New Roman" w:cs="Times New Roman"/>
          <w:color w:val="222222"/>
          <w:shd w:val="clear" w:color="auto" w:fill="FFFFFF"/>
        </w:rPr>
        <w:t>2009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>):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SNPnexus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web database for functional annotation of newly discovered and public domain single nucleotide polymorphisms. </w:t>
      </w:r>
      <w:r w:rsidRPr="00744C8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Bioinformatics</w:t>
      </w:r>
      <w:r w:rsidR="006B3C0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25(5):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655-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>6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61.</w:t>
      </w:r>
    </w:p>
    <w:p w14:paraId="25641C06" w14:textId="0E0930A4" w:rsidR="005D33FB" w:rsidRPr="00744C87" w:rsidRDefault="005D33FB" w:rsidP="00744C87">
      <w:pPr>
        <w:pStyle w:val="NoSpacing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744C87">
        <w:rPr>
          <w:rFonts w:ascii="Times New Roman" w:hAnsi="Times New Roman" w:cs="Times New Roman"/>
        </w:rPr>
        <w:t xml:space="preserve">Thomas PD, Campbell MJ, </w:t>
      </w:r>
      <w:proofErr w:type="spellStart"/>
      <w:r w:rsidRPr="00744C87">
        <w:rPr>
          <w:rFonts w:ascii="Times New Roman" w:hAnsi="Times New Roman" w:cs="Times New Roman"/>
        </w:rPr>
        <w:t>Kejariwal</w:t>
      </w:r>
      <w:proofErr w:type="spellEnd"/>
      <w:r w:rsidRPr="00744C87">
        <w:rPr>
          <w:rFonts w:ascii="Times New Roman" w:hAnsi="Times New Roman" w:cs="Times New Roman"/>
        </w:rPr>
        <w:t xml:space="preserve"> A, </w:t>
      </w:r>
      <w:r w:rsidR="006B3C0D" w:rsidRPr="006B3C0D">
        <w:rPr>
          <w:rFonts w:ascii="Times New Roman" w:hAnsi="Times New Roman" w:cs="Times New Roman"/>
        </w:rPr>
        <w:t xml:space="preserve">Mi H, </w:t>
      </w:r>
      <w:proofErr w:type="spellStart"/>
      <w:r w:rsidR="006B3C0D" w:rsidRPr="006B3C0D">
        <w:rPr>
          <w:rFonts w:ascii="Times New Roman" w:hAnsi="Times New Roman" w:cs="Times New Roman"/>
        </w:rPr>
        <w:t>Karlak</w:t>
      </w:r>
      <w:proofErr w:type="spellEnd"/>
      <w:r w:rsidR="006B3C0D" w:rsidRPr="006B3C0D">
        <w:rPr>
          <w:rFonts w:ascii="Times New Roman" w:hAnsi="Times New Roman" w:cs="Times New Roman"/>
        </w:rPr>
        <w:t xml:space="preserve"> B, </w:t>
      </w:r>
      <w:proofErr w:type="spellStart"/>
      <w:r w:rsidR="006B3C0D" w:rsidRPr="006B3C0D">
        <w:rPr>
          <w:rFonts w:ascii="Times New Roman" w:hAnsi="Times New Roman" w:cs="Times New Roman"/>
        </w:rPr>
        <w:t>Daverman</w:t>
      </w:r>
      <w:proofErr w:type="spellEnd"/>
      <w:r w:rsidR="006B3C0D" w:rsidRPr="006B3C0D">
        <w:rPr>
          <w:rFonts w:ascii="Times New Roman" w:hAnsi="Times New Roman" w:cs="Times New Roman"/>
        </w:rPr>
        <w:t xml:space="preserve"> R, </w:t>
      </w:r>
      <w:r w:rsidRPr="006B3C0D">
        <w:rPr>
          <w:rFonts w:ascii="Times New Roman" w:hAnsi="Times New Roman" w:cs="Times New Roman"/>
          <w:i/>
          <w:iCs/>
        </w:rPr>
        <w:t>et al.</w:t>
      </w:r>
      <w:r w:rsidRPr="00744C87">
        <w:rPr>
          <w:rFonts w:ascii="Times New Roman" w:hAnsi="Times New Roman" w:cs="Times New Roman"/>
        </w:rPr>
        <w:t xml:space="preserve"> </w:t>
      </w:r>
      <w:r w:rsidR="006B3C0D">
        <w:rPr>
          <w:rFonts w:ascii="Times New Roman" w:hAnsi="Times New Roman" w:cs="Times New Roman"/>
        </w:rPr>
        <w:t>(</w:t>
      </w:r>
      <w:r w:rsidR="006B3C0D" w:rsidRPr="00744C87">
        <w:rPr>
          <w:rFonts w:ascii="Times New Roman" w:hAnsi="Times New Roman" w:cs="Times New Roman"/>
        </w:rPr>
        <w:t>2003</w:t>
      </w:r>
      <w:r w:rsidR="006B3C0D">
        <w:rPr>
          <w:rFonts w:ascii="Times New Roman" w:hAnsi="Times New Roman" w:cs="Times New Roman"/>
        </w:rPr>
        <w:t xml:space="preserve">): </w:t>
      </w:r>
      <w:r w:rsidRPr="00744C87">
        <w:rPr>
          <w:rFonts w:ascii="Times New Roman" w:hAnsi="Times New Roman" w:cs="Times New Roman"/>
        </w:rPr>
        <w:t xml:space="preserve">PANTHER: </w:t>
      </w:r>
      <w:r w:rsidR="006B3C0D">
        <w:rPr>
          <w:rFonts w:ascii="Times New Roman" w:hAnsi="Times New Roman" w:cs="Times New Roman"/>
        </w:rPr>
        <w:t>A</w:t>
      </w:r>
      <w:r w:rsidRPr="00744C87">
        <w:rPr>
          <w:rFonts w:ascii="Times New Roman" w:hAnsi="Times New Roman" w:cs="Times New Roman"/>
        </w:rPr>
        <w:t xml:space="preserve"> library of protein families and subfamilies indexed by function. </w:t>
      </w:r>
      <w:r w:rsidRPr="00744C87">
        <w:rPr>
          <w:rFonts w:ascii="Times New Roman" w:hAnsi="Times New Roman" w:cs="Times New Roman"/>
          <w:i/>
          <w:iCs/>
        </w:rPr>
        <w:t>Genome Research</w:t>
      </w:r>
      <w:r w:rsidR="006B3C0D">
        <w:rPr>
          <w:rFonts w:ascii="Times New Roman" w:hAnsi="Times New Roman" w:cs="Times New Roman"/>
          <w:i/>
          <w:iCs/>
        </w:rPr>
        <w:t xml:space="preserve"> </w:t>
      </w:r>
      <w:r w:rsidRPr="00744C87">
        <w:rPr>
          <w:rFonts w:ascii="Times New Roman" w:hAnsi="Times New Roman" w:cs="Times New Roman"/>
        </w:rPr>
        <w:t>13(9):</w:t>
      </w:r>
      <w:r w:rsidR="006B3C0D">
        <w:rPr>
          <w:rFonts w:ascii="Times New Roman" w:hAnsi="Times New Roman" w:cs="Times New Roman"/>
        </w:rPr>
        <w:t xml:space="preserve"> </w:t>
      </w:r>
      <w:r w:rsidRPr="00744C87">
        <w:rPr>
          <w:rFonts w:ascii="Times New Roman" w:hAnsi="Times New Roman" w:cs="Times New Roman"/>
        </w:rPr>
        <w:t>2129-</w:t>
      </w:r>
      <w:r w:rsidR="006B3C0D">
        <w:rPr>
          <w:rFonts w:ascii="Times New Roman" w:hAnsi="Times New Roman" w:cs="Times New Roman"/>
        </w:rPr>
        <w:t>21</w:t>
      </w:r>
      <w:r w:rsidRPr="00744C87">
        <w:rPr>
          <w:rFonts w:ascii="Times New Roman" w:hAnsi="Times New Roman" w:cs="Times New Roman"/>
        </w:rPr>
        <w:t>41.</w:t>
      </w:r>
    </w:p>
    <w:p w14:paraId="321C5063" w14:textId="6A28C00E" w:rsidR="005D33FB" w:rsidRPr="00744C87" w:rsidRDefault="005D33FB" w:rsidP="00744C87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</w:rPr>
      </w:pP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Supek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F,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Bošnjak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M,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Škunca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N, </w:t>
      </w:r>
      <w:proofErr w:type="spellStart"/>
      <w:r w:rsidRPr="00744C87">
        <w:rPr>
          <w:rFonts w:ascii="Times New Roman" w:hAnsi="Times New Roman" w:cs="Times New Roman"/>
          <w:color w:val="222222"/>
          <w:shd w:val="clear" w:color="auto" w:fill="FFFFFF"/>
        </w:rPr>
        <w:t>Šmuc</w:t>
      </w:r>
      <w:proofErr w:type="spellEnd"/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 T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6B3C0D" w:rsidRPr="00744C87">
        <w:rPr>
          <w:rFonts w:ascii="Times New Roman" w:hAnsi="Times New Roman" w:cs="Times New Roman"/>
          <w:color w:val="222222"/>
          <w:shd w:val="clear" w:color="auto" w:fill="FFFFFF"/>
        </w:rPr>
        <w:t>2011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 xml:space="preserve">):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 xml:space="preserve">REVIGO summarizes and visualizes long lists of gene ontology terms. </w:t>
      </w:r>
      <w:proofErr w:type="spellStart"/>
      <w:r w:rsidRPr="00744C8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PloS</w:t>
      </w:r>
      <w:proofErr w:type="spellEnd"/>
      <w:r w:rsidRPr="00744C8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One</w:t>
      </w:r>
      <w:r w:rsidR="006B3C0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6(7):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44C87">
        <w:rPr>
          <w:rFonts w:ascii="Times New Roman" w:hAnsi="Times New Roman" w:cs="Times New Roman"/>
          <w:color w:val="222222"/>
          <w:shd w:val="clear" w:color="auto" w:fill="FFFFFF"/>
        </w:rPr>
        <w:t>e21800</w:t>
      </w:r>
      <w:r w:rsidR="006B3C0D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sectPr w:rsidR="005D33FB" w:rsidRPr="00744C87" w:rsidSect="0042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186B" w14:textId="77777777" w:rsidR="002A6AB5" w:rsidRDefault="002A6AB5" w:rsidP="005D7F00">
      <w:r>
        <w:separator/>
      </w:r>
    </w:p>
  </w:endnote>
  <w:endnote w:type="continuationSeparator" w:id="0">
    <w:p w14:paraId="4E732E2B" w14:textId="77777777" w:rsidR="002A6AB5" w:rsidRDefault="002A6AB5" w:rsidP="005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21CA" w14:textId="77777777" w:rsidR="002A6AB5" w:rsidRDefault="002A6AB5" w:rsidP="005D7F00">
      <w:r>
        <w:separator/>
      </w:r>
    </w:p>
  </w:footnote>
  <w:footnote w:type="continuationSeparator" w:id="0">
    <w:p w14:paraId="63DC7D34" w14:textId="77777777" w:rsidR="002A6AB5" w:rsidRDefault="002A6AB5" w:rsidP="005D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846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D66BD2A" w14:textId="344750DC" w:rsidR="005D7F00" w:rsidRPr="005D7F00" w:rsidRDefault="005D7F00">
        <w:pPr>
          <w:pStyle w:val="Header"/>
          <w:jc w:val="right"/>
          <w:rPr>
            <w:rFonts w:ascii="Times New Roman" w:hAnsi="Times New Roman" w:cs="Times New Roman"/>
          </w:rPr>
        </w:pPr>
        <w:r w:rsidRPr="005D7F00">
          <w:rPr>
            <w:rFonts w:ascii="Times New Roman" w:hAnsi="Times New Roman" w:cs="Times New Roman"/>
          </w:rPr>
          <w:fldChar w:fldCharType="begin"/>
        </w:r>
        <w:r w:rsidRPr="005D7F00">
          <w:rPr>
            <w:rFonts w:ascii="Times New Roman" w:hAnsi="Times New Roman" w:cs="Times New Roman"/>
          </w:rPr>
          <w:instrText xml:space="preserve"> PAGE   \* MERGEFORMAT </w:instrText>
        </w:r>
        <w:r w:rsidRPr="005D7F00">
          <w:rPr>
            <w:rFonts w:ascii="Times New Roman" w:hAnsi="Times New Roman" w:cs="Times New Roman"/>
          </w:rPr>
          <w:fldChar w:fldCharType="separate"/>
        </w:r>
        <w:r w:rsidRPr="005D7F00">
          <w:rPr>
            <w:rFonts w:ascii="Times New Roman" w:hAnsi="Times New Roman" w:cs="Times New Roman"/>
            <w:noProof/>
          </w:rPr>
          <w:t>2</w:t>
        </w:r>
        <w:r w:rsidRPr="005D7F0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FEE946" w14:textId="77777777" w:rsidR="005D7F00" w:rsidRDefault="005D7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40E"/>
    <w:multiLevelType w:val="hybridMultilevel"/>
    <w:tmpl w:val="358246F6"/>
    <w:lvl w:ilvl="0" w:tplc="D5AA5D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53B"/>
    <w:multiLevelType w:val="hybridMultilevel"/>
    <w:tmpl w:val="0B44B1B4"/>
    <w:lvl w:ilvl="0" w:tplc="9112FF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5876"/>
    <w:multiLevelType w:val="hybridMultilevel"/>
    <w:tmpl w:val="46F8F536"/>
    <w:lvl w:ilvl="0" w:tplc="D902D4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3F84"/>
    <w:multiLevelType w:val="hybridMultilevel"/>
    <w:tmpl w:val="2B66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28AD"/>
    <w:multiLevelType w:val="hybridMultilevel"/>
    <w:tmpl w:val="6C2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7883"/>
    <w:multiLevelType w:val="hybridMultilevel"/>
    <w:tmpl w:val="0F24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40F92"/>
    <w:multiLevelType w:val="hybridMultilevel"/>
    <w:tmpl w:val="426A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4532"/>
    <w:multiLevelType w:val="hybridMultilevel"/>
    <w:tmpl w:val="C59A38A4"/>
    <w:lvl w:ilvl="0" w:tplc="D5F48F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7352"/>
    <w:multiLevelType w:val="hybridMultilevel"/>
    <w:tmpl w:val="59B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C465D"/>
    <w:multiLevelType w:val="hybridMultilevel"/>
    <w:tmpl w:val="46F8F5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85A63"/>
    <w:multiLevelType w:val="hybridMultilevel"/>
    <w:tmpl w:val="6C2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5"/>
    <w:rsid w:val="0000149B"/>
    <w:rsid w:val="00023D5E"/>
    <w:rsid w:val="00083F5F"/>
    <w:rsid w:val="00095A69"/>
    <w:rsid w:val="000B0378"/>
    <w:rsid w:val="000D0E51"/>
    <w:rsid w:val="000D4B77"/>
    <w:rsid w:val="000F4F4F"/>
    <w:rsid w:val="00104157"/>
    <w:rsid w:val="00152963"/>
    <w:rsid w:val="0017669A"/>
    <w:rsid w:val="001779C9"/>
    <w:rsid w:val="0019216B"/>
    <w:rsid w:val="00192637"/>
    <w:rsid w:val="001933EA"/>
    <w:rsid w:val="001A1E9D"/>
    <w:rsid w:val="001F1B48"/>
    <w:rsid w:val="002014C7"/>
    <w:rsid w:val="00222542"/>
    <w:rsid w:val="0025123C"/>
    <w:rsid w:val="002744A4"/>
    <w:rsid w:val="002900D7"/>
    <w:rsid w:val="002A6AB5"/>
    <w:rsid w:val="002C3126"/>
    <w:rsid w:val="002D1D88"/>
    <w:rsid w:val="002D3620"/>
    <w:rsid w:val="002D6A53"/>
    <w:rsid w:val="00305338"/>
    <w:rsid w:val="00330D6F"/>
    <w:rsid w:val="0033538B"/>
    <w:rsid w:val="003361C3"/>
    <w:rsid w:val="0034310D"/>
    <w:rsid w:val="00351F3F"/>
    <w:rsid w:val="00356F68"/>
    <w:rsid w:val="003667B7"/>
    <w:rsid w:val="00381989"/>
    <w:rsid w:val="00392E27"/>
    <w:rsid w:val="00395A89"/>
    <w:rsid w:val="003A0EE4"/>
    <w:rsid w:val="003B452C"/>
    <w:rsid w:val="003F675C"/>
    <w:rsid w:val="003F6FC8"/>
    <w:rsid w:val="00410685"/>
    <w:rsid w:val="00427C8B"/>
    <w:rsid w:val="00435809"/>
    <w:rsid w:val="00444D97"/>
    <w:rsid w:val="00450122"/>
    <w:rsid w:val="00457CEC"/>
    <w:rsid w:val="00466372"/>
    <w:rsid w:val="00470F1D"/>
    <w:rsid w:val="004823C6"/>
    <w:rsid w:val="00487A58"/>
    <w:rsid w:val="004915EB"/>
    <w:rsid w:val="004962A6"/>
    <w:rsid w:val="004B7B63"/>
    <w:rsid w:val="004D2120"/>
    <w:rsid w:val="004E6AC4"/>
    <w:rsid w:val="004E70DA"/>
    <w:rsid w:val="00503F3C"/>
    <w:rsid w:val="00520DA4"/>
    <w:rsid w:val="005279E5"/>
    <w:rsid w:val="0053208A"/>
    <w:rsid w:val="00533EC6"/>
    <w:rsid w:val="00545430"/>
    <w:rsid w:val="00545AD8"/>
    <w:rsid w:val="00582142"/>
    <w:rsid w:val="0058474D"/>
    <w:rsid w:val="005C439F"/>
    <w:rsid w:val="005D33FB"/>
    <w:rsid w:val="005D606D"/>
    <w:rsid w:val="005D7F00"/>
    <w:rsid w:val="005E49F4"/>
    <w:rsid w:val="005F44F9"/>
    <w:rsid w:val="00623BB7"/>
    <w:rsid w:val="00624D90"/>
    <w:rsid w:val="00637D6E"/>
    <w:rsid w:val="0066199C"/>
    <w:rsid w:val="00661D3B"/>
    <w:rsid w:val="00671998"/>
    <w:rsid w:val="00685499"/>
    <w:rsid w:val="006B3C0D"/>
    <w:rsid w:val="006C2A28"/>
    <w:rsid w:val="006D3505"/>
    <w:rsid w:val="006F18E8"/>
    <w:rsid w:val="006F1FE6"/>
    <w:rsid w:val="007401F3"/>
    <w:rsid w:val="00740F76"/>
    <w:rsid w:val="0074196F"/>
    <w:rsid w:val="007428C8"/>
    <w:rsid w:val="00744C87"/>
    <w:rsid w:val="00754297"/>
    <w:rsid w:val="00760E7D"/>
    <w:rsid w:val="00762E8B"/>
    <w:rsid w:val="007870FD"/>
    <w:rsid w:val="007A4082"/>
    <w:rsid w:val="007C050C"/>
    <w:rsid w:val="007D7C7B"/>
    <w:rsid w:val="007F2B51"/>
    <w:rsid w:val="007F4791"/>
    <w:rsid w:val="007F64BA"/>
    <w:rsid w:val="00816450"/>
    <w:rsid w:val="00822B2E"/>
    <w:rsid w:val="0083033E"/>
    <w:rsid w:val="00830916"/>
    <w:rsid w:val="00831511"/>
    <w:rsid w:val="008471C0"/>
    <w:rsid w:val="0086119E"/>
    <w:rsid w:val="0087468B"/>
    <w:rsid w:val="00880C6F"/>
    <w:rsid w:val="008C3F4C"/>
    <w:rsid w:val="008E0546"/>
    <w:rsid w:val="008E6396"/>
    <w:rsid w:val="00910B5B"/>
    <w:rsid w:val="00915735"/>
    <w:rsid w:val="009174E3"/>
    <w:rsid w:val="009203E4"/>
    <w:rsid w:val="009261A2"/>
    <w:rsid w:val="009308FD"/>
    <w:rsid w:val="00944BAD"/>
    <w:rsid w:val="00951885"/>
    <w:rsid w:val="009A3060"/>
    <w:rsid w:val="009A5F71"/>
    <w:rsid w:val="009D513A"/>
    <w:rsid w:val="009D7C8E"/>
    <w:rsid w:val="009F5C54"/>
    <w:rsid w:val="00A02B02"/>
    <w:rsid w:val="00A04F94"/>
    <w:rsid w:val="00A05019"/>
    <w:rsid w:val="00A0662F"/>
    <w:rsid w:val="00A079C4"/>
    <w:rsid w:val="00A12533"/>
    <w:rsid w:val="00A26DB2"/>
    <w:rsid w:val="00A433B3"/>
    <w:rsid w:val="00A44A06"/>
    <w:rsid w:val="00A44EBE"/>
    <w:rsid w:val="00A46142"/>
    <w:rsid w:val="00A6604A"/>
    <w:rsid w:val="00A71A11"/>
    <w:rsid w:val="00A72CEB"/>
    <w:rsid w:val="00A754A1"/>
    <w:rsid w:val="00A80061"/>
    <w:rsid w:val="00A84AD4"/>
    <w:rsid w:val="00A86ECF"/>
    <w:rsid w:val="00AA60C9"/>
    <w:rsid w:val="00AE729F"/>
    <w:rsid w:val="00B16B92"/>
    <w:rsid w:val="00B204EE"/>
    <w:rsid w:val="00B47428"/>
    <w:rsid w:val="00B6239C"/>
    <w:rsid w:val="00B9645A"/>
    <w:rsid w:val="00B96BB6"/>
    <w:rsid w:val="00BC71C1"/>
    <w:rsid w:val="00C036F5"/>
    <w:rsid w:val="00C11817"/>
    <w:rsid w:val="00C13013"/>
    <w:rsid w:val="00C13417"/>
    <w:rsid w:val="00C2196E"/>
    <w:rsid w:val="00C23D1B"/>
    <w:rsid w:val="00C31D24"/>
    <w:rsid w:val="00C320C9"/>
    <w:rsid w:val="00C55BA7"/>
    <w:rsid w:val="00C56D0F"/>
    <w:rsid w:val="00C645AC"/>
    <w:rsid w:val="00C76F35"/>
    <w:rsid w:val="00C77C9C"/>
    <w:rsid w:val="00C910DB"/>
    <w:rsid w:val="00CD7B77"/>
    <w:rsid w:val="00CE702E"/>
    <w:rsid w:val="00CF00AC"/>
    <w:rsid w:val="00CF5C20"/>
    <w:rsid w:val="00D10A64"/>
    <w:rsid w:val="00D65347"/>
    <w:rsid w:val="00D67A69"/>
    <w:rsid w:val="00D7259D"/>
    <w:rsid w:val="00D83F88"/>
    <w:rsid w:val="00D971C7"/>
    <w:rsid w:val="00DB652C"/>
    <w:rsid w:val="00DC449C"/>
    <w:rsid w:val="00DD60B2"/>
    <w:rsid w:val="00DE32B1"/>
    <w:rsid w:val="00DF5CB3"/>
    <w:rsid w:val="00DF6930"/>
    <w:rsid w:val="00E16698"/>
    <w:rsid w:val="00E245E8"/>
    <w:rsid w:val="00E5212A"/>
    <w:rsid w:val="00E546A0"/>
    <w:rsid w:val="00E6069D"/>
    <w:rsid w:val="00E6492F"/>
    <w:rsid w:val="00E75C3D"/>
    <w:rsid w:val="00E91348"/>
    <w:rsid w:val="00E952CE"/>
    <w:rsid w:val="00EA7DEC"/>
    <w:rsid w:val="00EB5FE9"/>
    <w:rsid w:val="00EE6F85"/>
    <w:rsid w:val="00F03D22"/>
    <w:rsid w:val="00F10EAE"/>
    <w:rsid w:val="00F600E2"/>
    <w:rsid w:val="00F6047D"/>
    <w:rsid w:val="00F649AE"/>
    <w:rsid w:val="00F75296"/>
    <w:rsid w:val="00FA2871"/>
    <w:rsid w:val="00FA34CF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4BD9A"/>
  <w14:defaultImageDpi w14:val="300"/>
  <w15:docId w15:val="{4B59CBE2-BA33-4D4A-8045-C2818129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9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7F2B5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649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7F2B51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330D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FC8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7A4082"/>
    <w:pPr>
      <w:spacing w:after="160"/>
    </w:pPr>
    <w:rPr>
      <w:rFonts w:ascii="Calibri" w:hAnsi="Calibri" w:cs="Calibri"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A4082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00D7"/>
    <w:rPr>
      <w:i/>
      <w:iCs/>
    </w:rPr>
  </w:style>
  <w:style w:type="character" w:styleId="Hyperlink">
    <w:name w:val="Hyperlink"/>
    <w:basedOn w:val="DefaultParagraphFont"/>
    <w:uiPriority w:val="99"/>
    <w:unhideWhenUsed/>
    <w:rsid w:val="00356F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99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9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B51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B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B652C"/>
  </w:style>
  <w:style w:type="paragraph" w:styleId="Header">
    <w:name w:val="header"/>
    <w:basedOn w:val="Normal"/>
    <w:link w:val="HeaderChar"/>
    <w:uiPriority w:val="99"/>
    <w:unhideWhenUsed/>
    <w:rsid w:val="005D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F00"/>
  </w:style>
  <w:style w:type="paragraph" w:styleId="Footer">
    <w:name w:val="footer"/>
    <w:basedOn w:val="Normal"/>
    <w:link w:val="FooterChar"/>
    <w:uiPriority w:val="99"/>
    <w:unhideWhenUsed/>
    <w:rsid w:val="005D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B09F-03E5-4D34-8A35-08BD7F6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54</Pages>
  <Words>15594</Words>
  <Characters>88889</Characters>
  <Application>Microsoft Office Word</Application>
  <DocSecurity>0</DocSecurity>
  <Lines>740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School of Medicine</Company>
  <LinksUpToDate>false</LinksUpToDate>
  <CharactersWithSpaces>104275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Pietrzak</dc:creator>
  <cp:keywords/>
  <dc:description/>
  <cp:lastModifiedBy>Melanie Hill</cp:lastModifiedBy>
  <cp:revision>15</cp:revision>
  <dcterms:created xsi:type="dcterms:W3CDTF">2022-03-22T16:28:00Z</dcterms:created>
  <dcterms:modified xsi:type="dcterms:W3CDTF">2022-03-23T12:13:00Z</dcterms:modified>
</cp:coreProperties>
</file>