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AD281" w14:textId="34BF899D" w:rsidR="002142DF" w:rsidRPr="0090534C" w:rsidRDefault="002142DF" w:rsidP="00BC5186">
      <w:pPr>
        <w:spacing w:line="480" w:lineRule="auto"/>
        <w:jc w:val="left"/>
        <w:rPr>
          <w:rFonts w:ascii="Times New Roman" w:hAnsi="Times New Roman" w:cs="Times New Roman"/>
          <w:color w:val="000000" w:themeColor="text1"/>
          <w:sz w:val="24"/>
          <w:szCs w:val="24"/>
        </w:rPr>
      </w:pPr>
      <w:bookmarkStart w:id="0" w:name="_Hlk120734812"/>
      <w:r w:rsidRPr="0090534C">
        <w:rPr>
          <w:rFonts w:ascii="Times New Roman" w:eastAsia="等线" w:hAnsi="Times New Roman" w:cs="Times New Roman"/>
          <w:b/>
          <w:bCs/>
          <w:color w:val="000000" w:themeColor="text1"/>
          <w:sz w:val="24"/>
          <w:szCs w:val="24"/>
        </w:rPr>
        <w:t>Supplementary Information</w:t>
      </w:r>
      <w:r w:rsidR="00886746" w:rsidRPr="0090534C">
        <w:rPr>
          <w:rFonts w:ascii="Times New Roman" w:eastAsia="等线" w:hAnsi="Times New Roman" w:cs="Times New Roman"/>
          <w:b/>
          <w:bCs/>
          <w:color w:val="000000" w:themeColor="text1"/>
          <w:sz w:val="24"/>
          <w:szCs w:val="24"/>
        </w:rPr>
        <w:t xml:space="preserve"> (</w:t>
      </w:r>
      <w:r w:rsidR="00886746" w:rsidRPr="0090534C">
        <w:rPr>
          <w:rFonts w:ascii="Times New Roman" w:hAnsi="Times New Roman" w:cs="Times New Roman"/>
          <w:sz w:val="24"/>
          <w:szCs w:val="24"/>
        </w:rPr>
        <w:t>SI) for “</w:t>
      </w:r>
      <w:r w:rsidR="00886746" w:rsidRPr="0090534C">
        <w:rPr>
          <w:rFonts w:ascii="Times New Roman" w:hAnsi="Times New Roman" w:cs="Times New Roman"/>
          <w:color w:val="000000" w:themeColor="text1"/>
          <w:sz w:val="24"/>
          <w:szCs w:val="24"/>
        </w:rPr>
        <w:t>Altered topology of individual brain structural covariance networks in major depressive disorder</w:t>
      </w:r>
      <w:r w:rsidR="00886746" w:rsidRPr="0090534C">
        <w:rPr>
          <w:rFonts w:ascii="Times New Roman" w:hAnsi="Times New Roman" w:cs="Times New Roman"/>
          <w:sz w:val="24"/>
          <w:szCs w:val="24"/>
        </w:rPr>
        <w:t>”: Supplemental Methods, Figures, and Tables</w:t>
      </w:r>
    </w:p>
    <w:p w14:paraId="689A776D" w14:textId="13D4EAA0" w:rsidR="002142DF" w:rsidRPr="0090534C" w:rsidRDefault="002142DF" w:rsidP="0090534C">
      <w:pPr>
        <w:widowControl/>
        <w:spacing w:line="480" w:lineRule="auto"/>
        <w:jc w:val="left"/>
        <w:rPr>
          <w:rFonts w:ascii="Times New Roman" w:eastAsia="等线" w:hAnsi="Times New Roman" w:cs="Times New Roman"/>
          <w:b/>
          <w:bCs/>
          <w:color w:val="000000" w:themeColor="text1"/>
          <w:sz w:val="24"/>
          <w:szCs w:val="24"/>
        </w:rPr>
      </w:pPr>
      <w:r w:rsidRPr="0090534C">
        <w:rPr>
          <w:rFonts w:ascii="Times New Roman" w:eastAsia="等线" w:hAnsi="Times New Roman" w:cs="Times New Roman"/>
          <w:b/>
          <w:bCs/>
          <w:color w:val="000000" w:themeColor="text1"/>
          <w:sz w:val="24"/>
          <w:szCs w:val="24"/>
        </w:rPr>
        <w:t>SI Methods</w:t>
      </w:r>
    </w:p>
    <w:p w14:paraId="4DB8F27F" w14:textId="77777777" w:rsidR="0059775B" w:rsidRPr="0090534C" w:rsidRDefault="0059775B" w:rsidP="0090534C">
      <w:pPr>
        <w:widowControl/>
        <w:spacing w:line="480" w:lineRule="auto"/>
        <w:jc w:val="left"/>
        <w:rPr>
          <w:rFonts w:ascii="Times New Roman" w:eastAsia="等线" w:hAnsi="Times New Roman" w:cs="Times New Roman"/>
          <w:b/>
          <w:bCs/>
          <w:color w:val="000000" w:themeColor="text1"/>
          <w:sz w:val="24"/>
          <w:szCs w:val="24"/>
        </w:rPr>
      </w:pPr>
      <w:r w:rsidRPr="0090534C">
        <w:rPr>
          <w:rFonts w:ascii="Times New Roman" w:eastAsia="等线" w:hAnsi="Times New Roman" w:cs="Times New Roman"/>
          <w:b/>
          <w:bCs/>
          <w:color w:val="000000" w:themeColor="text1"/>
          <w:sz w:val="24"/>
          <w:szCs w:val="24"/>
        </w:rPr>
        <w:t>Data preprocessing</w:t>
      </w:r>
    </w:p>
    <w:p w14:paraId="4B3BDEA2" w14:textId="2CDDF73B" w:rsidR="0059775B" w:rsidRPr="000F7021" w:rsidRDefault="0059775B" w:rsidP="000F7021">
      <w:pPr>
        <w:spacing w:line="480" w:lineRule="auto"/>
        <w:ind w:firstLine="420"/>
        <w:rPr>
          <w:rFonts w:ascii="Times New Roman" w:hAnsi="Times New Roman" w:cs="Times New Roman"/>
          <w:sz w:val="24"/>
          <w:szCs w:val="24"/>
        </w:rPr>
      </w:pPr>
      <w:r w:rsidRPr="000F7021">
        <w:rPr>
          <w:rFonts w:ascii="Times New Roman" w:hAnsi="Times New Roman" w:cs="Times New Roman"/>
          <w:sz w:val="24"/>
          <w:szCs w:val="24"/>
        </w:rPr>
        <w:t xml:space="preserve">Individual T1-weighted images were segmented into gray matter (GM), white matter, and cerebrospinal fluid. </w:t>
      </w:r>
      <w:r w:rsidR="00C55320" w:rsidRPr="000F7021">
        <w:rPr>
          <w:rFonts w:ascii="Times New Roman" w:hAnsi="Times New Roman" w:cs="Times New Roman"/>
          <w:sz w:val="24"/>
          <w:szCs w:val="24"/>
        </w:rPr>
        <w:t>T</w:t>
      </w:r>
      <w:r w:rsidRPr="000F7021">
        <w:rPr>
          <w:rFonts w:ascii="Times New Roman" w:hAnsi="Times New Roman" w:cs="Times New Roman"/>
          <w:sz w:val="24"/>
          <w:szCs w:val="24"/>
        </w:rPr>
        <w:t>he Diffeomorphic Anatomical Registration Through Exponential Lie (DARTEL) algebra tool was then used to transform individual native space into standard Montreal Neurological Institute (MNI) space</w:t>
      </w:r>
      <w:r w:rsidR="00C55320" w:rsidRPr="000F7021">
        <w:rPr>
          <w:rFonts w:ascii="Times New Roman" w:hAnsi="Times New Roman" w:cs="Times New Roman"/>
          <w:sz w:val="24"/>
          <w:szCs w:val="24"/>
        </w:rPr>
        <w:fldChar w:fldCharType="begin" w:fldLock="1"/>
      </w:r>
      <w:r w:rsidR="00BB26DA" w:rsidRPr="000F7021">
        <w:rPr>
          <w:rFonts w:ascii="Times New Roman" w:hAnsi="Times New Roman" w:cs="Times New Roman"/>
          <w:sz w:val="24"/>
          <w:szCs w:val="24"/>
        </w:rPr>
        <w:instrText>ADDIN CSL_CITATION {"citationItems":[{"id":"ITEM-1","itemData":{"DOI":"10.1016/j.neuroimage.2007.07.007","ISSN":"10538119","PMID":"17761438","abstract":"This paper describes DARTEL, which is an algorithm for diffeomorphic image registration. It is implemented for both 2D and 3D image registration and has been formulated to include an option for estimating inverse consistent deformations. Nonlinear registration is considered as a local optimisation problem, which is solved using a Levenberg-Marquardt strategy. The necessary matrix solutions are obtained in reasonable time using a multigrid method. A constant Eulerian velocity framework is used, which allows a rapid scaling and squaring method to be used in the computations. DARTEL has been applied to intersubject registration of 471 whole brain images, and the resulting deformations were evaluated in terms of how well they encode the shape information necessary to separate male and female subjects and to predict the ages of the subjects. © 2007 Elsevier Inc. All rights reserved.","author":[{"dropping-particle":"","family":"Ashburner","given":"John","non-dropping-particle":"","parse-names":false,"suffix":""}],"container-title":"NeuroImage","id":"ITEM-1","issue":"1","issued":{"date-parts":[["2007","10"]]},"page":"95-113","title":"A fast diffeomorphic image registration algorithm","type":"article-journal","volume":"38"},"uris":["http://www.mendeley.com/documents/?uuid=22b07367-f59a-489a-a4a1-f9c018d4489d"]}],"mendeley":{"formattedCitation":"(Ashburner, 2007)","plainTextFormattedCitation":"(Ashburner, 2007)","previouslyFormattedCitation":"[1]"},"properties":{"noteIndex":0},"schema":"https://github.com/citation-style-language/schema/raw/master/csl-citation.json"}</w:instrText>
      </w:r>
      <w:r w:rsidR="00C55320" w:rsidRPr="000F7021">
        <w:rPr>
          <w:rFonts w:ascii="Times New Roman" w:hAnsi="Times New Roman" w:cs="Times New Roman"/>
          <w:sz w:val="24"/>
          <w:szCs w:val="24"/>
        </w:rPr>
        <w:fldChar w:fldCharType="separate"/>
      </w:r>
      <w:r w:rsidR="00BB26DA" w:rsidRPr="000F7021">
        <w:rPr>
          <w:rFonts w:ascii="Times New Roman" w:hAnsi="Times New Roman" w:cs="Times New Roman"/>
          <w:noProof/>
          <w:sz w:val="24"/>
          <w:szCs w:val="24"/>
        </w:rPr>
        <w:t>(Ashburner, 2007)</w:t>
      </w:r>
      <w:r w:rsidR="00C55320" w:rsidRPr="000F7021">
        <w:rPr>
          <w:rFonts w:ascii="Times New Roman" w:hAnsi="Times New Roman" w:cs="Times New Roman"/>
          <w:sz w:val="24"/>
          <w:szCs w:val="24"/>
        </w:rPr>
        <w:fldChar w:fldCharType="end"/>
      </w:r>
      <w:r w:rsidRPr="000F7021">
        <w:rPr>
          <w:rFonts w:ascii="Times New Roman" w:hAnsi="Times New Roman" w:cs="Times New Roman"/>
          <w:sz w:val="24"/>
          <w:szCs w:val="24"/>
        </w:rPr>
        <w:t xml:space="preserve">. </w:t>
      </w:r>
      <w:r w:rsidR="000F7021">
        <w:rPr>
          <w:rFonts w:ascii="Times New Roman" w:hAnsi="Times New Roman" w:cs="Times New Roman"/>
          <w:sz w:val="24"/>
          <w:szCs w:val="24"/>
        </w:rPr>
        <w:t>Next</w:t>
      </w:r>
      <w:r w:rsidR="00CF010F" w:rsidRPr="000F7021">
        <w:rPr>
          <w:rFonts w:ascii="Times New Roman" w:hAnsi="Times New Roman" w:cs="Times New Roman"/>
          <w:sz w:val="24"/>
          <w:szCs w:val="24"/>
        </w:rPr>
        <w:t xml:space="preserve">, </w:t>
      </w:r>
      <w:r w:rsidR="00531005" w:rsidRPr="000F7021">
        <w:rPr>
          <w:rFonts w:ascii="Times New Roman" w:hAnsi="Times New Roman" w:cs="Times New Roman"/>
          <w:sz w:val="24"/>
          <w:szCs w:val="24"/>
        </w:rPr>
        <w:t xml:space="preserve">to obtained </w:t>
      </w:r>
      <w:r w:rsidR="00CF010F" w:rsidRPr="000F7021">
        <w:rPr>
          <w:rFonts w:ascii="Times New Roman" w:hAnsi="Times New Roman" w:cs="Times New Roman"/>
          <w:sz w:val="24"/>
          <w:szCs w:val="24"/>
        </w:rPr>
        <w:t>normalized GM</w:t>
      </w:r>
      <w:r w:rsidR="000F7021" w:rsidRPr="000F7021">
        <w:rPr>
          <w:rFonts w:ascii="Times New Roman" w:hAnsi="Times New Roman" w:cs="Times New Roman"/>
          <w:sz w:val="24"/>
          <w:szCs w:val="24"/>
        </w:rPr>
        <w:t xml:space="preserve"> volume images</w:t>
      </w:r>
      <w:r w:rsidR="00531005" w:rsidRPr="000F7021">
        <w:rPr>
          <w:rFonts w:ascii="Times New Roman" w:hAnsi="Times New Roman" w:cs="Times New Roman"/>
          <w:sz w:val="24"/>
          <w:szCs w:val="24"/>
        </w:rPr>
        <w:t>,</w:t>
      </w:r>
      <w:r w:rsidR="000F7021" w:rsidRPr="000F7021">
        <w:rPr>
          <w:rFonts w:ascii="Times New Roman" w:hAnsi="Times New Roman" w:cs="Times New Roman"/>
          <w:sz w:val="24"/>
          <w:szCs w:val="24"/>
        </w:rPr>
        <w:t xml:space="preserve"> </w:t>
      </w:r>
      <w:r w:rsidR="00531005" w:rsidRPr="000F7021">
        <w:rPr>
          <w:rFonts w:ascii="Times New Roman" w:hAnsi="Times New Roman" w:cs="Times New Roman"/>
          <w:sz w:val="24"/>
          <w:szCs w:val="24"/>
        </w:rPr>
        <w:t xml:space="preserve">the processed images were modulated </w:t>
      </w:r>
      <w:r w:rsidR="000F7021" w:rsidRPr="000F7021">
        <w:rPr>
          <w:rFonts w:ascii="Times New Roman" w:hAnsi="Times New Roman" w:cs="Times New Roman"/>
          <w:sz w:val="24"/>
          <w:szCs w:val="24"/>
        </w:rPr>
        <w:t xml:space="preserve">by the nonlinear determinants </w:t>
      </w:r>
      <w:r w:rsidR="00531005" w:rsidRPr="000F7021">
        <w:rPr>
          <w:rFonts w:ascii="Times New Roman" w:hAnsi="Times New Roman" w:cs="Times New Roman"/>
          <w:sz w:val="24"/>
          <w:szCs w:val="24"/>
        </w:rPr>
        <w:t xml:space="preserve">derived from the spatial normalization </w:t>
      </w:r>
      <w:r w:rsidR="000F7021" w:rsidRPr="000F7021">
        <w:rPr>
          <w:rFonts w:ascii="Times New Roman" w:hAnsi="Times New Roman" w:cs="Times New Roman"/>
          <w:sz w:val="24"/>
          <w:szCs w:val="24"/>
        </w:rPr>
        <w:t xml:space="preserve">procedure </w:t>
      </w:r>
      <w:r w:rsidR="00531005" w:rsidRPr="000F7021">
        <w:rPr>
          <w:rFonts w:ascii="Times New Roman" w:hAnsi="Times New Roman" w:cs="Times New Roman"/>
          <w:sz w:val="24"/>
          <w:szCs w:val="24"/>
        </w:rPr>
        <w:t xml:space="preserve">by DARTEL </w:t>
      </w:r>
      <w:r w:rsidR="00CF010F" w:rsidRPr="000F7021">
        <w:rPr>
          <w:rFonts w:ascii="Times New Roman" w:hAnsi="Times New Roman" w:cs="Times New Roman"/>
          <w:sz w:val="24"/>
          <w:szCs w:val="24"/>
        </w:rPr>
        <w:t xml:space="preserve">procedure. </w:t>
      </w:r>
      <w:r w:rsidRPr="000F7021">
        <w:rPr>
          <w:rFonts w:ascii="Times New Roman" w:hAnsi="Times New Roman" w:cs="Times New Roman"/>
          <w:sz w:val="24"/>
          <w:szCs w:val="24"/>
        </w:rPr>
        <w:t xml:space="preserve">Finally, the </w:t>
      </w:r>
      <w:r w:rsidR="00531005" w:rsidRPr="000F7021">
        <w:rPr>
          <w:rFonts w:ascii="Times New Roman" w:hAnsi="Times New Roman" w:cs="Times New Roman"/>
          <w:sz w:val="24"/>
          <w:szCs w:val="24"/>
        </w:rPr>
        <w:t>shared modulated</w:t>
      </w:r>
      <w:r w:rsidRPr="000F7021">
        <w:rPr>
          <w:rFonts w:ascii="Times New Roman" w:hAnsi="Times New Roman" w:cs="Times New Roman"/>
          <w:sz w:val="24"/>
          <w:szCs w:val="24"/>
        </w:rPr>
        <w:t xml:space="preserve"> GM volume images were smoothed using an 8-mm full-width at half maximum (FWHM) Gaussian kernel for constructing individual structural covariance networks.</w:t>
      </w:r>
    </w:p>
    <w:p w14:paraId="29E890DE" w14:textId="6C7229BE" w:rsidR="00875BBE" w:rsidRPr="0090534C" w:rsidRDefault="00875BBE" w:rsidP="0090534C">
      <w:pPr>
        <w:spacing w:line="480" w:lineRule="auto"/>
        <w:rPr>
          <w:rFonts w:ascii="Times New Roman" w:hAnsi="Times New Roman" w:cs="Times New Roman"/>
          <w:b/>
          <w:bCs/>
          <w:sz w:val="24"/>
          <w:szCs w:val="24"/>
        </w:rPr>
      </w:pPr>
      <w:r w:rsidRPr="0090534C">
        <w:rPr>
          <w:rFonts w:ascii="Times New Roman" w:hAnsi="Times New Roman" w:cs="Times New Roman"/>
          <w:b/>
          <w:bCs/>
          <w:sz w:val="24"/>
          <w:szCs w:val="24"/>
        </w:rPr>
        <w:t>Constructing individual structural covariance networks</w:t>
      </w:r>
    </w:p>
    <w:p w14:paraId="0B53D919" w14:textId="4558D517" w:rsidR="005A042A" w:rsidRPr="0090534C" w:rsidRDefault="005A042A" w:rsidP="0090534C">
      <w:pPr>
        <w:widowControl/>
        <w:spacing w:line="480" w:lineRule="auto"/>
        <w:ind w:firstLine="420"/>
        <w:jc w:val="left"/>
        <w:rPr>
          <w:rFonts w:ascii="Times New Roman" w:hAnsi="Times New Roman" w:cs="Times New Roman"/>
          <w:sz w:val="24"/>
          <w:szCs w:val="24"/>
        </w:rPr>
      </w:pPr>
      <w:r w:rsidRPr="0090534C">
        <w:rPr>
          <w:rFonts w:ascii="Times New Roman" w:hAnsi="Times New Roman" w:cs="Times New Roman"/>
          <w:sz w:val="24"/>
          <w:szCs w:val="24"/>
        </w:rPr>
        <w:t xml:space="preserve">The processing </w:t>
      </w:r>
      <w:r w:rsidR="00B96ACB" w:rsidRPr="0090534C">
        <w:rPr>
          <w:rFonts w:ascii="Times New Roman" w:hAnsi="Times New Roman" w:cs="Times New Roman"/>
          <w:sz w:val="24"/>
          <w:szCs w:val="24"/>
        </w:rPr>
        <w:t xml:space="preserve">workflow to obtain individual structural covariance network (SCN) </w:t>
      </w:r>
      <w:r w:rsidR="00B96ACB" w:rsidRPr="0090534C">
        <w:rPr>
          <w:rFonts w:ascii="Times New Roman" w:hAnsi="Times New Roman" w:cs="Times New Roman"/>
          <w:color w:val="231F20"/>
          <w:sz w:val="24"/>
          <w:szCs w:val="24"/>
        </w:rPr>
        <w:t xml:space="preserve">in our study </w:t>
      </w:r>
      <w:r w:rsidRPr="0090534C">
        <w:rPr>
          <w:rFonts w:ascii="Times New Roman" w:hAnsi="Times New Roman" w:cs="Times New Roman"/>
          <w:sz w:val="24"/>
          <w:szCs w:val="24"/>
        </w:rPr>
        <w:t xml:space="preserve">were summarized as follows: </w:t>
      </w:r>
    </w:p>
    <w:p w14:paraId="1C11500F" w14:textId="3F9D78BB" w:rsidR="00711D4C" w:rsidRPr="0090534C" w:rsidRDefault="00711D4C" w:rsidP="0090534C">
      <w:pPr>
        <w:widowControl/>
        <w:spacing w:line="480" w:lineRule="auto"/>
        <w:ind w:firstLine="420"/>
        <w:jc w:val="left"/>
        <w:rPr>
          <w:rFonts w:ascii="Times New Roman" w:hAnsi="Times New Roman" w:cs="Times New Roman"/>
          <w:sz w:val="24"/>
          <w:szCs w:val="24"/>
        </w:rPr>
      </w:pPr>
      <w:r w:rsidRPr="0090534C">
        <w:rPr>
          <w:rFonts w:ascii="Times New Roman" w:hAnsi="Times New Roman" w:cs="Times New Roman"/>
          <w:sz w:val="24"/>
          <w:szCs w:val="24"/>
        </w:rPr>
        <w:t xml:space="preserve">1. </w:t>
      </w:r>
      <w:r w:rsidRPr="0090534C">
        <w:rPr>
          <w:rFonts w:ascii="Times New Roman" w:hAnsi="Times New Roman" w:cs="Times New Roman"/>
          <w:color w:val="000000"/>
          <w:sz w:val="24"/>
          <w:szCs w:val="24"/>
        </w:rPr>
        <w:t xml:space="preserve">The </w:t>
      </w:r>
      <w:r w:rsidRPr="0090534C">
        <w:rPr>
          <w:rFonts w:ascii="Times New Roman" w:hAnsi="Times New Roman" w:cs="Times New Roman"/>
          <w:color w:val="231F20"/>
          <w:sz w:val="24"/>
          <w:szCs w:val="24"/>
        </w:rPr>
        <w:t>regional</w:t>
      </w:r>
      <w:r w:rsidRPr="0090534C">
        <w:rPr>
          <w:rFonts w:ascii="Times New Roman" w:hAnsi="Times New Roman" w:cs="Times New Roman"/>
          <w:color w:val="000000"/>
          <w:sz w:val="24"/>
          <w:szCs w:val="24"/>
        </w:rPr>
        <w:t xml:space="preserve"> </w:t>
      </w:r>
      <w:r w:rsidRPr="0090534C">
        <w:rPr>
          <w:rFonts w:ascii="Times New Roman" w:hAnsi="Times New Roman" w:cs="Times New Roman"/>
          <w:color w:val="231F20"/>
          <w:sz w:val="24"/>
          <w:szCs w:val="24"/>
        </w:rPr>
        <w:t>gray-matter volume</w:t>
      </w:r>
      <w:r w:rsidR="006C19E0" w:rsidRPr="0090534C">
        <w:rPr>
          <w:rFonts w:ascii="Times New Roman" w:hAnsi="Times New Roman" w:cs="Times New Roman"/>
          <w:color w:val="231F20"/>
          <w:sz w:val="24"/>
          <w:szCs w:val="24"/>
        </w:rPr>
        <w:t xml:space="preserve"> (GMV)</w:t>
      </w:r>
      <w:r w:rsidRPr="0090534C">
        <w:rPr>
          <w:rFonts w:ascii="Times New Roman" w:hAnsi="Times New Roman" w:cs="Times New Roman"/>
          <w:color w:val="000000"/>
          <w:sz w:val="24"/>
          <w:szCs w:val="24"/>
        </w:rPr>
        <w:t xml:space="preserve"> </w:t>
      </w:r>
      <w:r w:rsidRPr="0090534C">
        <w:rPr>
          <w:rFonts w:ascii="Times New Roman" w:hAnsi="Times New Roman" w:cs="Times New Roman"/>
          <w:sz w:val="24"/>
          <w:szCs w:val="24"/>
        </w:rPr>
        <w:t>values</w:t>
      </w:r>
      <w:r w:rsidRPr="0090534C">
        <w:rPr>
          <w:rFonts w:ascii="Times New Roman" w:hAnsi="Times New Roman" w:cs="Times New Roman"/>
          <w:color w:val="000000"/>
          <w:sz w:val="24"/>
          <w:szCs w:val="24"/>
        </w:rPr>
        <w:t xml:space="preserve"> </w:t>
      </w:r>
      <w:r w:rsidRPr="0090534C">
        <w:rPr>
          <w:rFonts w:ascii="Times New Roman" w:hAnsi="Times New Roman" w:cs="Times New Roman"/>
          <w:sz w:val="24"/>
          <w:szCs w:val="24"/>
        </w:rPr>
        <w:t xml:space="preserve">of each region of interest were adjusted for </w:t>
      </w:r>
      <w:r w:rsidRPr="0090534C">
        <w:rPr>
          <w:rFonts w:ascii="Times New Roman" w:hAnsi="Times New Roman" w:cs="Times New Roman"/>
          <w:color w:val="000000"/>
          <w:sz w:val="24"/>
          <w:szCs w:val="24"/>
        </w:rPr>
        <w:t>covariates</w:t>
      </w:r>
      <w:r w:rsidRPr="0090534C">
        <w:rPr>
          <w:rFonts w:ascii="Times New Roman" w:hAnsi="Times New Roman" w:cs="Times New Roman"/>
          <w:sz w:val="24"/>
          <w:szCs w:val="24"/>
        </w:rPr>
        <w:t xml:space="preserve"> (e.g., </w:t>
      </w:r>
      <w:r w:rsidRPr="0090534C">
        <w:rPr>
          <w:rFonts w:ascii="Times New Roman" w:hAnsi="Times New Roman" w:cs="Times New Roman"/>
          <w:color w:val="000000"/>
          <w:sz w:val="24"/>
          <w:szCs w:val="24"/>
        </w:rPr>
        <w:t>age, gender, education, and total</w:t>
      </w:r>
      <w:r w:rsidR="00B54EC9" w:rsidRPr="0090534C">
        <w:rPr>
          <w:rFonts w:ascii="Times New Roman" w:hAnsi="Times New Roman" w:cs="Times New Roman"/>
          <w:color w:val="000000"/>
          <w:sz w:val="24"/>
          <w:szCs w:val="24"/>
        </w:rPr>
        <w:t xml:space="preserve"> </w:t>
      </w:r>
      <w:r w:rsidRPr="0090534C">
        <w:rPr>
          <w:rFonts w:ascii="Times New Roman" w:hAnsi="Times New Roman" w:cs="Times New Roman"/>
          <w:color w:val="000000"/>
          <w:sz w:val="24"/>
          <w:szCs w:val="24"/>
        </w:rPr>
        <w:t>intracranial volume)</w:t>
      </w:r>
      <w:r w:rsidRPr="0090534C">
        <w:rPr>
          <w:rFonts w:ascii="Times New Roman" w:hAnsi="Times New Roman" w:cs="Times New Roman"/>
          <w:sz w:val="24"/>
          <w:szCs w:val="24"/>
        </w:rPr>
        <w:t>. And then we extracted the resulting regional GMV residuals.</w:t>
      </w:r>
    </w:p>
    <w:p w14:paraId="48B603FF" w14:textId="4DEC2CF9" w:rsidR="005A042A" w:rsidRPr="00F710EE" w:rsidRDefault="00B96ACB" w:rsidP="0090534C">
      <w:pPr>
        <w:widowControl/>
        <w:spacing w:line="480" w:lineRule="auto"/>
        <w:ind w:left="420"/>
        <w:jc w:val="left"/>
        <w:rPr>
          <w:rFonts w:ascii="Times New Roman" w:hAnsi="Times New Roman" w:cs="Times New Roman"/>
          <w:sz w:val="28"/>
          <w:szCs w:val="28"/>
        </w:rPr>
      </w:pPr>
      <w:r w:rsidRPr="0090534C">
        <w:rPr>
          <w:rFonts w:ascii="Times New Roman" w:hAnsi="Times New Roman" w:cs="Times New Roman"/>
          <w:sz w:val="24"/>
          <w:szCs w:val="24"/>
        </w:rPr>
        <w:t>2</w:t>
      </w:r>
      <w:r w:rsidR="005A042A" w:rsidRPr="0090534C">
        <w:rPr>
          <w:rFonts w:ascii="Times New Roman" w:hAnsi="Times New Roman" w:cs="Times New Roman"/>
          <w:sz w:val="24"/>
          <w:szCs w:val="24"/>
        </w:rPr>
        <w:t xml:space="preserve">. </w:t>
      </w:r>
      <w:r w:rsidR="00603DBB" w:rsidRPr="0090534C">
        <w:rPr>
          <w:rFonts w:ascii="Times New Roman" w:hAnsi="Times New Roman" w:cs="Times New Roman"/>
          <w:color w:val="000000"/>
          <w:sz w:val="24"/>
          <w:szCs w:val="24"/>
        </w:rPr>
        <w:t xml:space="preserve">Constructed </w:t>
      </w:r>
      <w:r w:rsidR="00936513" w:rsidRPr="0090534C">
        <w:rPr>
          <w:rFonts w:ascii="Times New Roman" w:hAnsi="Times New Roman" w:cs="Times New Roman"/>
          <w:color w:val="231F20"/>
          <w:sz w:val="24"/>
          <w:szCs w:val="24"/>
        </w:rPr>
        <w:t>group-based</w:t>
      </w:r>
      <w:r w:rsidR="00936513" w:rsidRPr="0090534C">
        <w:rPr>
          <w:rFonts w:ascii="Times New Roman" w:hAnsi="Times New Roman" w:cs="Times New Roman"/>
          <w:color w:val="000000"/>
          <w:sz w:val="24"/>
          <w:szCs w:val="24"/>
        </w:rPr>
        <w:t xml:space="preserve"> </w:t>
      </w:r>
      <w:r w:rsidR="00B6668B" w:rsidRPr="0090534C">
        <w:rPr>
          <w:rFonts w:ascii="Times New Roman" w:hAnsi="Times New Roman" w:cs="Times New Roman"/>
          <w:sz w:val="24"/>
          <w:szCs w:val="24"/>
        </w:rPr>
        <w:t>SCN</w:t>
      </w:r>
      <w:r w:rsidR="00936513" w:rsidRPr="0090534C">
        <w:rPr>
          <w:rFonts w:ascii="Times New Roman" w:hAnsi="Times New Roman" w:cs="Times New Roman"/>
          <w:color w:val="000000"/>
          <w:sz w:val="24"/>
          <w:szCs w:val="24"/>
        </w:rPr>
        <w:t xml:space="preserve"> </w:t>
      </w:r>
      <w:r w:rsidR="005A042A" w:rsidRPr="0090534C">
        <w:rPr>
          <w:rFonts w:ascii="Times New Roman" w:hAnsi="Times New Roman" w:cs="Times New Roman"/>
          <w:sz w:val="24"/>
          <w:szCs w:val="24"/>
        </w:rPr>
        <w:t xml:space="preserve">of the </w:t>
      </w:r>
      <w:r w:rsidR="00936513" w:rsidRPr="0090534C">
        <w:rPr>
          <w:rFonts w:ascii="Times New Roman" w:hAnsi="Times New Roman" w:cs="Times New Roman"/>
          <w:sz w:val="24"/>
          <w:szCs w:val="24"/>
        </w:rPr>
        <w:t>H</w:t>
      </w:r>
      <w:r w:rsidR="005A042A" w:rsidRPr="0090534C">
        <w:rPr>
          <w:rFonts w:ascii="Times New Roman" w:hAnsi="Times New Roman" w:cs="Times New Roman"/>
          <w:sz w:val="24"/>
          <w:szCs w:val="24"/>
        </w:rPr>
        <w:t>C group (</w:t>
      </w:r>
      <w:r w:rsidR="00711D4C" w:rsidRPr="0090534C">
        <w:rPr>
          <w:rFonts w:ascii="Times New Roman" w:hAnsi="Times New Roman" w:cs="Times New Roman"/>
          <w:sz w:val="24"/>
          <w:szCs w:val="24"/>
        </w:rPr>
        <w:t>SCN</w:t>
      </w:r>
      <w:r w:rsidR="00711D4C" w:rsidRPr="0090534C">
        <w:rPr>
          <w:rFonts w:ascii="Times New Roman" w:hAnsi="Times New Roman" w:cs="Times New Roman"/>
          <w:sz w:val="24"/>
          <w:szCs w:val="24"/>
          <w:vertAlign w:val="subscript"/>
        </w:rPr>
        <w:t>HC</w:t>
      </w:r>
      <w:r w:rsidR="00711D4C" w:rsidRPr="0090534C">
        <w:rPr>
          <w:rFonts w:ascii="Times New Roman" w:hAnsi="Times New Roman" w:cs="Times New Roman"/>
          <w:sz w:val="24"/>
          <w:szCs w:val="24"/>
        </w:rPr>
        <w:t>)</w:t>
      </w:r>
      <w:r w:rsidR="005A042A" w:rsidRPr="0090534C">
        <w:rPr>
          <w:rFonts w:ascii="Times New Roman" w:hAnsi="Times New Roman" w:cs="Times New Roman"/>
          <w:sz w:val="24"/>
          <w:szCs w:val="24"/>
        </w:rPr>
        <w:t xml:space="preserve">. </w:t>
      </w:r>
    </w:p>
    <w:p w14:paraId="5C20D48E" w14:textId="4FF066D4" w:rsidR="005A042A" w:rsidRPr="0090534C" w:rsidRDefault="00B96ACB" w:rsidP="0090534C">
      <w:pPr>
        <w:widowControl/>
        <w:spacing w:line="480" w:lineRule="auto"/>
        <w:ind w:firstLine="420"/>
        <w:jc w:val="left"/>
        <w:rPr>
          <w:rFonts w:ascii="Times New Roman" w:hAnsi="Times New Roman" w:cs="Times New Roman"/>
          <w:sz w:val="24"/>
          <w:szCs w:val="24"/>
        </w:rPr>
      </w:pPr>
      <w:r w:rsidRPr="0090534C">
        <w:rPr>
          <w:rFonts w:ascii="Times New Roman" w:hAnsi="Times New Roman" w:cs="Times New Roman"/>
          <w:sz w:val="24"/>
          <w:szCs w:val="24"/>
        </w:rPr>
        <w:lastRenderedPageBreak/>
        <w:t>3</w:t>
      </w:r>
      <w:r w:rsidR="005A042A" w:rsidRPr="0090534C">
        <w:rPr>
          <w:rFonts w:ascii="Times New Roman" w:hAnsi="Times New Roman" w:cs="Times New Roman"/>
          <w:sz w:val="24"/>
          <w:szCs w:val="24"/>
        </w:rPr>
        <w:t xml:space="preserve">. Calculate the </w:t>
      </w:r>
      <w:r w:rsidR="00711D4C" w:rsidRPr="0090534C">
        <w:rPr>
          <w:rFonts w:ascii="Times New Roman" w:hAnsi="Times New Roman" w:cs="Times New Roman"/>
          <w:sz w:val="24"/>
          <w:szCs w:val="24"/>
        </w:rPr>
        <w:t>mean</w:t>
      </w:r>
      <w:r w:rsidR="005A042A" w:rsidRPr="0090534C">
        <w:rPr>
          <w:rFonts w:ascii="Times New Roman" w:hAnsi="Times New Roman" w:cs="Times New Roman"/>
          <w:sz w:val="24"/>
          <w:szCs w:val="24"/>
        </w:rPr>
        <w:t xml:space="preserve"> (</w:t>
      </w:r>
      <w:r w:rsidR="00936513" w:rsidRPr="0090534C">
        <w:rPr>
          <w:rFonts w:ascii="Times New Roman" w:hAnsi="Times New Roman" w:cs="Times New Roman"/>
          <w:color w:val="231F20"/>
          <w:sz w:val="24"/>
          <w:szCs w:val="24"/>
        </w:rPr>
        <w:t>M</w:t>
      </w:r>
      <w:r w:rsidR="00936513" w:rsidRPr="0090534C">
        <w:rPr>
          <w:rFonts w:ascii="Times New Roman" w:hAnsi="Times New Roman" w:cs="Times New Roman"/>
          <w:color w:val="231F20"/>
          <w:sz w:val="24"/>
          <w:szCs w:val="24"/>
          <w:vertAlign w:val="subscript"/>
        </w:rPr>
        <w:t>HC</w:t>
      </w:r>
      <w:r w:rsidR="005A042A" w:rsidRPr="0090534C">
        <w:rPr>
          <w:rFonts w:ascii="Times New Roman" w:hAnsi="Times New Roman" w:cs="Times New Roman"/>
          <w:sz w:val="24"/>
          <w:szCs w:val="24"/>
        </w:rPr>
        <w:t>) and standard deviation (</w:t>
      </w:r>
      <w:r w:rsidR="00936513" w:rsidRPr="0090534C">
        <w:rPr>
          <w:rFonts w:ascii="Times New Roman" w:hAnsi="Times New Roman" w:cs="Times New Roman"/>
          <w:sz w:val="24"/>
          <w:szCs w:val="24"/>
        </w:rPr>
        <w:t>SD</w:t>
      </w:r>
      <w:r w:rsidR="00936513" w:rsidRPr="0090534C">
        <w:rPr>
          <w:rFonts w:ascii="Times New Roman" w:hAnsi="Times New Roman" w:cs="Times New Roman"/>
          <w:sz w:val="24"/>
          <w:szCs w:val="24"/>
          <w:vertAlign w:val="subscript"/>
        </w:rPr>
        <w:t>HC</w:t>
      </w:r>
      <w:r w:rsidR="005A042A" w:rsidRPr="0090534C">
        <w:rPr>
          <w:rFonts w:ascii="Times New Roman" w:hAnsi="Times New Roman" w:cs="Times New Roman"/>
          <w:sz w:val="24"/>
          <w:szCs w:val="24"/>
        </w:rPr>
        <w:t xml:space="preserve">) </w:t>
      </w:r>
      <w:r w:rsidR="00936513" w:rsidRPr="0090534C">
        <w:rPr>
          <w:rFonts w:ascii="Times New Roman" w:hAnsi="Times New Roman" w:cs="Times New Roman"/>
          <w:sz w:val="24"/>
          <w:szCs w:val="24"/>
        </w:rPr>
        <w:t xml:space="preserve">values of each brain region </w:t>
      </w:r>
      <w:r w:rsidR="005A042A" w:rsidRPr="0090534C">
        <w:rPr>
          <w:rFonts w:ascii="Times New Roman" w:hAnsi="Times New Roman" w:cs="Times New Roman"/>
          <w:sz w:val="24"/>
          <w:szCs w:val="24"/>
        </w:rPr>
        <w:t xml:space="preserve">in the </w:t>
      </w:r>
      <w:r w:rsidR="00936513" w:rsidRPr="0090534C">
        <w:rPr>
          <w:rFonts w:ascii="Times New Roman" w:hAnsi="Times New Roman" w:cs="Times New Roman"/>
          <w:sz w:val="24"/>
          <w:szCs w:val="24"/>
        </w:rPr>
        <w:t>H</w:t>
      </w:r>
      <w:r w:rsidR="005A042A" w:rsidRPr="0090534C">
        <w:rPr>
          <w:rFonts w:ascii="Times New Roman" w:hAnsi="Times New Roman" w:cs="Times New Roman"/>
          <w:sz w:val="24"/>
          <w:szCs w:val="24"/>
        </w:rPr>
        <w:t xml:space="preserve">C group. </w:t>
      </w:r>
    </w:p>
    <w:p w14:paraId="45F161D5" w14:textId="74F6076E" w:rsidR="00603DBB" w:rsidRPr="0090534C" w:rsidRDefault="00B96ACB" w:rsidP="0090534C">
      <w:pPr>
        <w:widowControl/>
        <w:spacing w:line="480" w:lineRule="auto"/>
        <w:ind w:firstLineChars="150" w:firstLine="360"/>
        <w:jc w:val="left"/>
        <w:rPr>
          <w:rFonts w:ascii="Times New Roman" w:hAnsi="Times New Roman" w:cs="Times New Roman"/>
          <w:sz w:val="24"/>
          <w:szCs w:val="24"/>
        </w:rPr>
      </w:pPr>
      <w:r w:rsidRPr="0090534C">
        <w:rPr>
          <w:rFonts w:ascii="Times New Roman" w:hAnsi="Times New Roman" w:cs="Times New Roman"/>
          <w:sz w:val="24"/>
          <w:szCs w:val="24"/>
        </w:rPr>
        <w:t>4</w:t>
      </w:r>
      <w:r w:rsidR="005A042A" w:rsidRPr="0090534C">
        <w:rPr>
          <w:rFonts w:ascii="Times New Roman" w:hAnsi="Times New Roman" w:cs="Times New Roman"/>
          <w:sz w:val="24"/>
          <w:szCs w:val="24"/>
        </w:rPr>
        <w:t xml:space="preserve">. For </w:t>
      </w:r>
      <w:r w:rsidR="00603DBB" w:rsidRPr="0090534C">
        <w:rPr>
          <w:rFonts w:ascii="Times New Roman" w:hAnsi="Times New Roman" w:cs="Times New Roman"/>
          <w:sz w:val="24"/>
          <w:szCs w:val="24"/>
        </w:rPr>
        <w:t xml:space="preserve">a </w:t>
      </w:r>
      <w:r w:rsidR="005A042A" w:rsidRPr="0090534C">
        <w:rPr>
          <w:rFonts w:ascii="Times New Roman" w:hAnsi="Times New Roman" w:cs="Times New Roman"/>
          <w:sz w:val="24"/>
          <w:szCs w:val="24"/>
        </w:rPr>
        <w:t xml:space="preserve">given subject, </w:t>
      </w:r>
      <w:r w:rsidR="00603DBB" w:rsidRPr="0090534C">
        <w:rPr>
          <w:rFonts w:ascii="Times New Roman" w:hAnsi="Times New Roman" w:cs="Times New Roman"/>
          <w:sz w:val="24"/>
          <w:szCs w:val="24"/>
        </w:rPr>
        <w:t>calculated the interregional effect size difference (ESD) for all pairs of regions</w:t>
      </w:r>
      <w:r w:rsidR="005A042A" w:rsidRPr="0090534C">
        <w:rPr>
          <w:rFonts w:ascii="Times New Roman" w:hAnsi="Times New Roman" w:cs="Times New Roman"/>
          <w:sz w:val="24"/>
          <w:szCs w:val="24"/>
        </w:rPr>
        <w:t xml:space="preserve"> in Eq.</w:t>
      </w:r>
      <w:r w:rsidR="00711D4C" w:rsidRPr="0090534C">
        <w:rPr>
          <w:rFonts w:ascii="Times New Roman" w:hAnsi="Times New Roman" w:cs="Times New Roman"/>
          <w:sz w:val="24"/>
          <w:szCs w:val="24"/>
        </w:rPr>
        <w:t>1</w:t>
      </w:r>
      <w:r w:rsidR="005A042A" w:rsidRPr="0090534C">
        <w:rPr>
          <w:rFonts w:ascii="Times New Roman" w:hAnsi="Times New Roman" w:cs="Times New Roman"/>
          <w:sz w:val="24"/>
          <w:szCs w:val="24"/>
        </w:rPr>
        <w:t xml:space="preserve">. </w:t>
      </w:r>
    </w:p>
    <w:p w14:paraId="239EF9CF" w14:textId="51A00FF9" w:rsidR="00B96ACB" w:rsidRPr="0090534C" w:rsidRDefault="007376FC" w:rsidP="0090534C">
      <w:pPr>
        <w:widowControl/>
        <w:spacing w:line="480" w:lineRule="auto"/>
        <w:jc w:val="center"/>
        <w:rPr>
          <w:rFonts w:ascii="Times New Roman" w:eastAsia="等线" w:hAnsi="Times New Roman" w:cs="Times New Roman"/>
          <w:color w:val="000000" w:themeColor="text1"/>
          <w:sz w:val="24"/>
          <w:szCs w:val="24"/>
        </w:rPr>
      </w:pPr>
      <m:oMath>
        <m:r>
          <w:rPr>
            <w:rFonts w:ascii="Cambria Math" w:hAnsi="Cambria Math" w:cs="Times New Roman"/>
            <w:sz w:val="24"/>
            <w:szCs w:val="24"/>
          </w:rPr>
          <m:t>ESD</m:t>
        </m:r>
        <m:d>
          <m:dPr>
            <m:ctrlPr>
              <w:rPr>
                <w:rFonts w:ascii="Cambria Math" w:hAnsi="Cambria Math" w:cs="Times New Roman"/>
                <w:i/>
                <w:sz w:val="24"/>
                <w:szCs w:val="24"/>
              </w:rPr>
            </m:ctrlPr>
          </m:dPr>
          <m:e>
            <m:r>
              <w:rPr>
                <w:rFonts w:ascii="Cambria Math" w:hAnsi="Cambria Math" w:cs="Times New Roman"/>
                <w:sz w:val="24"/>
                <w:szCs w:val="24"/>
              </w:rPr>
              <m:t>i,j</m:t>
            </m:r>
          </m:e>
        </m:d>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HC,i</m:t>
                    </m:r>
                  </m:sub>
                </m:sSub>
              </m:e>
            </m:d>
            <m:r>
              <w:rPr>
                <w:rFonts w:ascii="Cambria Math" w:eastAsia="微软雅黑"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HC,j</m:t>
                    </m:r>
                  </m:sub>
                </m:sSub>
              </m:e>
            </m:d>
            <m:r>
              <w:rPr>
                <w:rFonts w:ascii="Cambria Math" w:hAnsi="Cambria Math" w:cs="Times New Roman"/>
                <w:sz w:val="24"/>
                <w:szCs w:val="24"/>
              </w:rPr>
              <m:t>|</m:t>
            </m:r>
          </m:num>
          <m:den>
            <m:rad>
              <m:radPr>
                <m:degHide m:val="1"/>
                <m:ctrlPr>
                  <w:rPr>
                    <w:rFonts w:ascii="Cambria Math" w:eastAsia="Cambria Math" w:hAnsi="Cambria Math" w:cs="Times New Roman"/>
                    <w:i/>
                    <w:sz w:val="24"/>
                    <w:szCs w:val="24"/>
                  </w:rPr>
                </m:ctrlPr>
              </m:radPr>
              <m:deg/>
              <m:e>
                <m:f>
                  <m:fPr>
                    <m:ctrlPr>
                      <w:rPr>
                        <w:rFonts w:ascii="Cambria Math" w:eastAsia="Cambria Math" w:hAnsi="Cambria Math" w:cs="Times New Roman"/>
                        <w:i/>
                        <w:sz w:val="24"/>
                        <w:szCs w:val="24"/>
                      </w:rPr>
                    </m:ctrlPr>
                  </m:fPr>
                  <m:num>
                    <m:sSubSup>
                      <m:sSubSupPr>
                        <m:ctrlPr>
                          <w:rPr>
                            <w:rFonts w:ascii="Cambria Math" w:eastAsia="Cambria Math" w:hAnsi="Cambria Math" w:cs="Times New Roman"/>
                            <w:i/>
                            <w:sz w:val="24"/>
                            <w:szCs w:val="24"/>
                          </w:rPr>
                        </m:ctrlPr>
                      </m:sSubSupPr>
                      <m:e>
                        <m:r>
                          <m:rPr>
                            <m:sty m:val="p"/>
                          </m:rPr>
                          <w:rPr>
                            <w:rFonts w:ascii="Cambria Math" w:hAnsi="Cambria Math" w:cs="Times New Roman"/>
                            <w:sz w:val="24"/>
                            <w:szCs w:val="24"/>
                          </w:rPr>
                          <m:t>SD</m:t>
                        </m:r>
                      </m:e>
                      <m:sub>
                        <m:r>
                          <w:rPr>
                            <w:rFonts w:ascii="Cambria Math" w:eastAsia="Cambria Math" w:hAnsi="Cambria Math" w:cs="Times New Roman"/>
                            <w:sz w:val="24"/>
                            <w:szCs w:val="24"/>
                          </w:rPr>
                          <m:t>HC,i</m:t>
                        </m:r>
                      </m:sub>
                      <m:sup>
                        <m:r>
                          <w:rPr>
                            <w:rFonts w:ascii="Cambria Math" w:eastAsia="Cambria Math" w:hAnsi="Cambria Math" w:cs="Times New Roman"/>
                            <w:sz w:val="24"/>
                            <w:szCs w:val="24"/>
                          </w:rPr>
                          <m:t>2</m:t>
                        </m:r>
                      </m:sup>
                    </m:sSubSup>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m:rPr>
                            <m:sty m:val="p"/>
                          </m:rPr>
                          <w:rPr>
                            <w:rFonts w:ascii="Cambria Math" w:hAnsi="Cambria Math" w:cs="Times New Roman"/>
                            <w:sz w:val="24"/>
                            <w:szCs w:val="24"/>
                          </w:rPr>
                          <m:t>SD</m:t>
                        </m:r>
                      </m:e>
                      <m:sub>
                        <m:r>
                          <w:rPr>
                            <w:rFonts w:ascii="Cambria Math" w:eastAsia="Cambria Math" w:hAnsi="Cambria Math" w:cs="Times New Roman"/>
                            <w:sz w:val="24"/>
                            <w:szCs w:val="24"/>
                          </w:rPr>
                          <m:t>HC,j</m:t>
                        </m:r>
                      </m:sub>
                      <m:sup>
                        <m:r>
                          <w:rPr>
                            <w:rFonts w:ascii="Cambria Math" w:eastAsia="Cambria Math" w:hAnsi="Cambria Math" w:cs="Times New Roman"/>
                            <w:sz w:val="24"/>
                            <w:szCs w:val="24"/>
                          </w:rPr>
                          <m:t>2</m:t>
                        </m:r>
                      </m:sup>
                    </m:sSubSup>
                  </m:num>
                  <m:den>
                    <m:r>
                      <w:rPr>
                        <w:rFonts w:ascii="Cambria Math" w:eastAsia="Cambria Math" w:hAnsi="Cambria Math" w:cs="Times New Roman"/>
                        <w:sz w:val="24"/>
                        <w:szCs w:val="24"/>
                      </w:rPr>
                      <m:t>2</m:t>
                    </m:r>
                  </m:den>
                </m:f>
              </m:e>
            </m:rad>
          </m:den>
        </m:f>
      </m:oMath>
      <w:r w:rsidR="00B96ACB" w:rsidRPr="0090534C">
        <w:rPr>
          <w:rFonts w:ascii="Times New Roman" w:hAnsi="Times New Roman" w:cs="Times New Roman"/>
          <w:sz w:val="24"/>
          <w:szCs w:val="24"/>
        </w:rPr>
        <w:t xml:space="preserve">      </w:t>
      </w:r>
      <w:r w:rsidR="00B96ACB" w:rsidRPr="0090534C">
        <w:rPr>
          <w:rFonts w:ascii="Times New Roman" w:eastAsia="等线" w:hAnsi="Times New Roman" w:cs="Times New Roman"/>
          <w:color w:val="000000" w:themeColor="text1"/>
          <w:sz w:val="24"/>
          <w:szCs w:val="24"/>
        </w:rPr>
        <w:t>(1)</w:t>
      </w:r>
    </w:p>
    <w:p w14:paraId="4FCBFEDC" w14:textId="7B5A4758" w:rsidR="00AA2591" w:rsidRPr="0090534C" w:rsidRDefault="004515AD" w:rsidP="0090534C">
      <w:pPr>
        <w:widowControl/>
        <w:spacing w:line="480" w:lineRule="auto"/>
        <w:jc w:val="left"/>
        <w:rPr>
          <w:rFonts w:ascii="Times New Roman" w:eastAsia="等线" w:hAnsi="Times New Roman" w:cs="Times New Roman"/>
          <w:color w:val="000000" w:themeColor="text1"/>
          <w:sz w:val="24"/>
          <w:szCs w:val="24"/>
        </w:rPr>
      </w:pPr>
      <w:r w:rsidRPr="0090534C">
        <w:rPr>
          <w:rFonts w:ascii="Times New Roman" w:eastAsia="等线" w:hAnsi="Times New Roman" w:cs="Times New Roman"/>
          <w:color w:val="000000" w:themeColor="text1"/>
          <w:sz w:val="24"/>
          <w:szCs w:val="24"/>
        </w:rPr>
        <w:t>where</w:t>
      </w:r>
      <w:r w:rsidRPr="0090534C">
        <w:rPr>
          <w:rFonts w:ascii="Times New Roman" w:eastAsia="等线"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w:r w:rsidR="006C19E0" w:rsidRPr="0090534C">
        <w:rPr>
          <w:rFonts w:ascii="Times New Roman" w:hAnsi="Times New Roman" w:cs="Times New Roman"/>
          <w:sz w:val="24"/>
          <w:szCs w:val="24"/>
        </w:rPr>
        <w:t xml:space="preserve"> </w:t>
      </w:r>
      <w:r w:rsidR="00AA2591" w:rsidRPr="0090534C">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oMath>
      <w:r w:rsidR="00AA2591" w:rsidRPr="0090534C">
        <w:rPr>
          <w:rFonts w:ascii="Times New Roman" w:hAnsi="Times New Roman" w:cs="Times New Roman"/>
          <w:sz w:val="24"/>
          <w:szCs w:val="24"/>
        </w:rPr>
        <w:t xml:space="preserve"> be regional </w:t>
      </w:r>
      <w:r w:rsidR="006C19E0" w:rsidRPr="0090534C">
        <w:rPr>
          <w:rFonts w:ascii="Times New Roman" w:hAnsi="Times New Roman" w:cs="Times New Roman"/>
          <w:color w:val="231F20"/>
          <w:sz w:val="24"/>
          <w:szCs w:val="24"/>
        </w:rPr>
        <w:t>GMV</w:t>
      </w:r>
      <w:r w:rsidR="00AA2591" w:rsidRPr="0090534C">
        <w:rPr>
          <w:rFonts w:ascii="Times New Roman" w:hAnsi="Times New Roman" w:cs="Times New Roman"/>
          <w:sz w:val="24"/>
          <w:szCs w:val="24"/>
        </w:rPr>
        <w:t xml:space="preserve"> </w:t>
      </w:r>
      <w:r w:rsidR="006C19E0" w:rsidRPr="0090534C">
        <w:rPr>
          <w:rFonts w:ascii="Times New Roman" w:hAnsi="Times New Roman" w:cs="Times New Roman"/>
          <w:sz w:val="24"/>
          <w:szCs w:val="24"/>
        </w:rPr>
        <w:t xml:space="preserve">values </w:t>
      </w:r>
      <w:r w:rsidR="00AA2591" w:rsidRPr="0090534C">
        <w:rPr>
          <w:rFonts w:ascii="Times New Roman" w:hAnsi="Times New Roman" w:cs="Times New Roman"/>
          <w:sz w:val="24"/>
          <w:szCs w:val="24"/>
        </w:rPr>
        <w:t xml:space="preserve">for regions </w:t>
      </w:r>
      <w:proofErr w:type="spellStart"/>
      <w:r w:rsidR="00AA2591" w:rsidRPr="0090534C">
        <w:rPr>
          <w:rFonts w:ascii="Times New Roman" w:hAnsi="Times New Roman" w:cs="Times New Roman"/>
          <w:sz w:val="24"/>
          <w:szCs w:val="24"/>
        </w:rPr>
        <w:t>i</w:t>
      </w:r>
      <w:proofErr w:type="spellEnd"/>
      <w:r w:rsidR="00AA2591" w:rsidRPr="0090534C">
        <w:rPr>
          <w:rFonts w:ascii="Times New Roman" w:hAnsi="Times New Roman" w:cs="Times New Roman"/>
          <w:sz w:val="24"/>
          <w:szCs w:val="24"/>
        </w:rPr>
        <w:t xml:space="preserve"> and j from </w:t>
      </w:r>
      <w:r w:rsidRPr="0090534C">
        <w:rPr>
          <w:rFonts w:ascii="Times New Roman" w:hAnsi="Times New Roman" w:cs="Times New Roman"/>
          <w:sz w:val="24"/>
          <w:szCs w:val="24"/>
        </w:rPr>
        <w:t>a given subject</w:t>
      </w:r>
      <w:r w:rsidR="00AA2591" w:rsidRPr="0090534C">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HC,i</m:t>
            </m:r>
          </m:sub>
        </m:sSub>
      </m:oMath>
      <w:r w:rsidR="00AA2591" w:rsidRPr="0090534C">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HC,j</m:t>
            </m:r>
          </m:sub>
        </m:sSub>
      </m:oMath>
      <w:r w:rsidR="00AA2591" w:rsidRPr="0090534C">
        <w:rPr>
          <w:rFonts w:ascii="Times New Roman" w:hAnsi="Times New Roman" w:cs="Times New Roman"/>
          <w:sz w:val="24"/>
          <w:szCs w:val="24"/>
        </w:rPr>
        <w:t xml:space="preserve"> be the mean regional </w:t>
      </w:r>
      <w:r w:rsidR="006C19E0" w:rsidRPr="0090534C">
        <w:rPr>
          <w:rFonts w:ascii="Times New Roman" w:hAnsi="Times New Roman" w:cs="Times New Roman"/>
          <w:color w:val="231F20"/>
          <w:sz w:val="24"/>
          <w:szCs w:val="24"/>
        </w:rPr>
        <w:t>GMV</w:t>
      </w:r>
      <w:r w:rsidR="006C19E0" w:rsidRPr="0090534C">
        <w:rPr>
          <w:rFonts w:ascii="Times New Roman" w:hAnsi="Times New Roman" w:cs="Times New Roman"/>
          <w:sz w:val="24"/>
          <w:szCs w:val="24"/>
        </w:rPr>
        <w:t xml:space="preserve"> values</w:t>
      </w:r>
      <w:r w:rsidR="00AA2591" w:rsidRPr="0090534C">
        <w:rPr>
          <w:rFonts w:ascii="Times New Roman" w:hAnsi="Times New Roman" w:cs="Times New Roman"/>
          <w:sz w:val="24"/>
          <w:szCs w:val="24"/>
        </w:rPr>
        <w:t xml:space="preserve"> of the normal group, and </w:t>
      </w:r>
      <m:oMath>
        <m:sSub>
          <m:sSubPr>
            <m:ctrlPr>
              <w:rPr>
                <w:rFonts w:ascii="Cambria Math" w:hAnsi="Cambria Math" w:cs="Times New Roman"/>
                <w:i/>
                <w:sz w:val="24"/>
                <w:szCs w:val="24"/>
              </w:rPr>
            </m:ctrlPr>
          </m:sSubPr>
          <m:e>
            <m:r>
              <w:rPr>
                <w:rFonts w:ascii="Cambria Math" w:hAnsi="Cambria Math" w:cs="Times New Roman"/>
                <w:sz w:val="24"/>
                <w:szCs w:val="24"/>
              </w:rPr>
              <m:t>SD</m:t>
            </m:r>
          </m:e>
          <m:sub>
            <m:r>
              <w:rPr>
                <w:rFonts w:ascii="Cambria Math" w:hAnsi="Cambria Math" w:cs="Times New Roman"/>
                <w:sz w:val="24"/>
                <w:szCs w:val="24"/>
              </w:rPr>
              <m:t>HC,i</m:t>
            </m:r>
          </m:sub>
        </m:sSub>
      </m:oMath>
      <w:r w:rsidR="00AA2591" w:rsidRPr="0090534C">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SD</m:t>
            </m:r>
          </m:e>
          <m:sub>
            <m:r>
              <w:rPr>
                <w:rFonts w:ascii="Cambria Math" w:hAnsi="Cambria Math" w:cs="Times New Roman"/>
                <w:sz w:val="24"/>
                <w:szCs w:val="24"/>
              </w:rPr>
              <m:t>HC,j</m:t>
            </m:r>
          </m:sub>
        </m:sSub>
      </m:oMath>
      <w:r w:rsidR="00AA2591" w:rsidRPr="0090534C">
        <w:rPr>
          <w:rFonts w:ascii="Times New Roman" w:hAnsi="Times New Roman" w:cs="Times New Roman"/>
          <w:sz w:val="24"/>
          <w:szCs w:val="24"/>
        </w:rPr>
        <w:t xml:space="preserve"> be the corresponding standard deviations of the regional </w:t>
      </w:r>
      <w:r w:rsidRPr="0090534C">
        <w:rPr>
          <w:rFonts w:ascii="Times New Roman" w:hAnsi="Times New Roman" w:cs="Times New Roman"/>
          <w:color w:val="231F20"/>
          <w:sz w:val="24"/>
          <w:szCs w:val="24"/>
        </w:rPr>
        <w:t>GMV</w:t>
      </w:r>
      <w:r w:rsidRPr="0090534C">
        <w:rPr>
          <w:rFonts w:ascii="Times New Roman" w:hAnsi="Times New Roman" w:cs="Times New Roman"/>
          <w:sz w:val="24"/>
          <w:szCs w:val="24"/>
        </w:rPr>
        <w:t xml:space="preserve"> values</w:t>
      </w:r>
      <w:r w:rsidR="00AA2591" w:rsidRPr="0090534C">
        <w:rPr>
          <w:rFonts w:ascii="Times New Roman" w:hAnsi="Times New Roman" w:cs="Times New Roman"/>
          <w:sz w:val="24"/>
          <w:szCs w:val="24"/>
        </w:rPr>
        <w:t>.</w:t>
      </w:r>
    </w:p>
    <w:p w14:paraId="257BA86D" w14:textId="054B5A40" w:rsidR="00B96ACB" w:rsidRPr="0090534C" w:rsidRDefault="00B96ACB" w:rsidP="0090534C">
      <w:pPr>
        <w:widowControl/>
        <w:spacing w:line="480" w:lineRule="auto"/>
        <w:ind w:firstLine="420"/>
        <w:jc w:val="left"/>
        <w:rPr>
          <w:rFonts w:ascii="Times New Roman" w:hAnsi="Times New Roman" w:cs="Times New Roman"/>
          <w:sz w:val="24"/>
          <w:szCs w:val="24"/>
        </w:rPr>
      </w:pPr>
      <w:r w:rsidRPr="0090534C">
        <w:rPr>
          <w:rFonts w:ascii="Times New Roman" w:hAnsi="Times New Roman" w:cs="Times New Roman"/>
          <w:sz w:val="24"/>
          <w:szCs w:val="24"/>
        </w:rPr>
        <w:t>5</w:t>
      </w:r>
      <w:r w:rsidR="005A042A" w:rsidRPr="0090534C">
        <w:rPr>
          <w:rFonts w:ascii="Times New Roman" w:hAnsi="Times New Roman" w:cs="Times New Roman"/>
          <w:sz w:val="24"/>
          <w:szCs w:val="24"/>
        </w:rPr>
        <w:t xml:space="preserve">. </w:t>
      </w:r>
      <w:r w:rsidR="00B54EC9" w:rsidRPr="0090534C">
        <w:rPr>
          <w:rFonts w:ascii="Times New Roman" w:hAnsi="Times New Roman" w:cs="Times New Roman"/>
          <w:sz w:val="24"/>
          <w:szCs w:val="24"/>
        </w:rPr>
        <w:t>By viewing ESD (</w:t>
      </w:r>
      <w:proofErr w:type="spellStart"/>
      <w:r w:rsidR="00B54EC9" w:rsidRPr="0090534C">
        <w:rPr>
          <w:rFonts w:ascii="Times New Roman" w:hAnsi="Times New Roman" w:cs="Times New Roman"/>
          <w:sz w:val="24"/>
          <w:szCs w:val="24"/>
        </w:rPr>
        <w:t>i</w:t>
      </w:r>
      <w:proofErr w:type="spellEnd"/>
      <w:r w:rsidR="00B54EC9" w:rsidRPr="0090534C">
        <w:rPr>
          <w:rFonts w:ascii="Times New Roman" w:hAnsi="Times New Roman" w:cs="Times New Roman"/>
          <w:sz w:val="24"/>
          <w:szCs w:val="24"/>
        </w:rPr>
        <w:t>, j) as z score</w:t>
      </w:r>
      <w:r w:rsidR="000B6FA7" w:rsidRPr="0090534C">
        <w:rPr>
          <w:rFonts w:ascii="Times New Roman" w:hAnsi="Times New Roman" w:cs="Times New Roman"/>
          <w:sz w:val="24"/>
          <w:szCs w:val="24"/>
        </w:rPr>
        <w:fldChar w:fldCharType="begin" w:fldLock="1"/>
      </w:r>
      <w:r w:rsidR="00BB26DA">
        <w:rPr>
          <w:rFonts w:ascii="Times New Roman" w:hAnsi="Times New Roman" w:cs="Times New Roman"/>
          <w:sz w:val="24"/>
          <w:szCs w:val="24"/>
        </w:rPr>
        <w:instrText>ADDIN CSL_CITATION {"citationItems":[{"id":"ITEM-1","itemData":{"DOI":"10.5395/rde.2015.40.4.328","ISSN":"2234-7658","abstract":"In this paper, an educational methodology based on collaborative and competitive learning is proposed. The suggested approach has been successfully applied to an undergraduate com- munication networks course, which is part of the core curriculum of the three-year degree in telecommunications engineering at the University of Valladolid in Spain. This methodology is supported by two tools: the Moodle wiki for the collaborative part and a com- petitive learning tool called QUESTOURnament, which has been created by the authors to encourage the development of students’ inquiry, documentation, and critical analysis skills while raising the level of involvement and communication between students and teachers. This paper describes how the collaborative and competi- tive approaches were combined and howthe activities were ordered in phases. This educational proposal has been validated with aca- demic outcomes and students’ feedback.","author":[{"dropping-particle":"","family":"Kim","given":"Hae-Young","non-dropping-particle":"","parse-names":false,"suffix":""}],"container-title":"Restorative Dentistry &amp; Endodontics","id":"ITEM-1","issue":"4","issued":{"date-parts":[["2015","11","20"]]},"page":"328","title":"Statistical notes for clinical researchers: effect size","type":"article-journal","volume":"40"},"uris":["http://www.mendeley.com/documents/?uuid=9f94ea37-5c2d-4c96-be22-bdbffbc542e3"]}],"mendeley":{"formattedCitation":"(Kim, 2015)","plainTextFormattedCitation":"(Kim, 2015)","previouslyFormattedCitation":"[2]"},"properties":{"noteIndex":0},"schema":"https://github.com/citation-style-language/schema/raw/master/csl-citation.json"}</w:instrText>
      </w:r>
      <w:r w:rsidR="000B6FA7" w:rsidRPr="0090534C">
        <w:rPr>
          <w:rFonts w:ascii="Times New Roman" w:hAnsi="Times New Roman" w:cs="Times New Roman"/>
          <w:sz w:val="24"/>
          <w:szCs w:val="24"/>
        </w:rPr>
        <w:fldChar w:fldCharType="separate"/>
      </w:r>
      <w:r w:rsidR="00BB26DA" w:rsidRPr="00BB26DA">
        <w:rPr>
          <w:rFonts w:ascii="Times New Roman" w:hAnsi="Times New Roman" w:cs="Times New Roman"/>
          <w:noProof/>
          <w:sz w:val="24"/>
          <w:szCs w:val="24"/>
        </w:rPr>
        <w:t>(Kim, 2015)</w:t>
      </w:r>
      <w:r w:rsidR="000B6FA7" w:rsidRPr="0090534C">
        <w:rPr>
          <w:rFonts w:ascii="Times New Roman" w:hAnsi="Times New Roman" w:cs="Times New Roman"/>
          <w:sz w:val="24"/>
          <w:szCs w:val="24"/>
        </w:rPr>
        <w:fldChar w:fldCharType="end"/>
      </w:r>
      <w:r w:rsidR="00B54EC9" w:rsidRPr="0090534C">
        <w:rPr>
          <w:rFonts w:ascii="Times New Roman" w:hAnsi="Times New Roman" w:cs="Times New Roman"/>
          <w:sz w:val="24"/>
          <w:szCs w:val="24"/>
        </w:rPr>
        <w:t xml:space="preserve"> and applying </w:t>
      </w:r>
      <w:r w:rsidR="005A042A" w:rsidRPr="0090534C">
        <w:rPr>
          <w:rFonts w:ascii="Times New Roman" w:hAnsi="Times New Roman" w:cs="Times New Roman"/>
          <w:sz w:val="24"/>
          <w:szCs w:val="24"/>
        </w:rPr>
        <w:t xml:space="preserve">Fisher transformation </w:t>
      </w:r>
      <w:r w:rsidR="004515AD" w:rsidRPr="0090534C">
        <w:rPr>
          <w:rFonts w:ascii="Times New Roman" w:hAnsi="Times New Roman" w:cs="Times New Roman"/>
          <w:sz w:val="24"/>
          <w:szCs w:val="24"/>
        </w:rPr>
        <w:t xml:space="preserve">of </w:t>
      </w:r>
      <m:oMath>
        <m:r>
          <w:rPr>
            <w:rFonts w:ascii="Cambria Math" w:eastAsia="Cambria Math" w:hAnsi="Cambria Math" w:cs="Times New Roman"/>
            <w:sz w:val="24"/>
            <w:szCs w:val="24"/>
          </w:rPr>
          <m:t>z</m:t>
        </m:r>
        <m:r>
          <m:rPr>
            <m:sty m:val="p"/>
          </m:rP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m:rPr>
                <m:sty m:val="p"/>
              </m:rPr>
              <w:rPr>
                <w:rFonts w:ascii="Cambria Math" w:eastAsia="Cambria Math" w:hAnsi="Cambria Math" w:cs="Times New Roman"/>
                <w:sz w:val="24"/>
                <w:szCs w:val="24"/>
              </w:rPr>
              <m:t>1</m:t>
            </m:r>
          </m:num>
          <m:den>
            <m:r>
              <m:rPr>
                <m:sty m:val="p"/>
              </m:rPr>
              <w:rPr>
                <w:rFonts w:ascii="Cambria Math" w:eastAsia="Cambria Math" w:hAnsi="Cambria Math" w:cs="Times New Roman"/>
                <w:sz w:val="24"/>
                <w:szCs w:val="24"/>
              </w:rPr>
              <m:t>2</m:t>
            </m:r>
          </m:den>
        </m:f>
        <m:func>
          <m:funcPr>
            <m:ctrlPr>
              <w:rPr>
                <w:rFonts w:ascii="Cambria Math" w:eastAsia="Cambria Math" w:hAnsi="Cambria Math" w:cs="Times New Roman"/>
                <w:i/>
                <w:sz w:val="24"/>
                <w:szCs w:val="24"/>
              </w:rPr>
            </m:ctrlPr>
          </m:funcPr>
          <m:fName>
            <m:r>
              <m:rPr>
                <m:sty m:val="p"/>
              </m:rPr>
              <w:rPr>
                <w:rFonts w:ascii="Cambria Math" w:eastAsia="Cambria Math" w:hAnsi="Cambria Math" w:cs="Times New Roman"/>
                <w:sz w:val="24"/>
                <w:szCs w:val="24"/>
              </w:rPr>
              <m:t>ln</m:t>
            </m:r>
          </m:fName>
          <m:e>
            <m:d>
              <m:dPr>
                <m:ctrlPr>
                  <w:rPr>
                    <w:rFonts w:ascii="Cambria Math" w:eastAsia="Cambria Math" w:hAnsi="Cambria Math" w:cs="Times New Roman"/>
                    <w:i/>
                    <w:sz w:val="24"/>
                    <w:szCs w:val="24"/>
                  </w:rPr>
                </m:ctrlPr>
              </m:dPr>
              <m:e>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1+R</m:t>
                    </m:r>
                  </m:num>
                  <m:den>
                    <m:r>
                      <w:rPr>
                        <w:rFonts w:ascii="Cambria Math" w:eastAsia="Cambria Math" w:hAnsi="Cambria Math" w:cs="Times New Roman"/>
                        <w:sz w:val="24"/>
                        <w:szCs w:val="24"/>
                      </w:rPr>
                      <m:t>1-R</m:t>
                    </m:r>
                  </m:den>
                </m:f>
              </m:e>
            </m:d>
          </m:e>
        </m:func>
      </m:oMath>
      <w:r w:rsidR="004006E8" w:rsidRPr="0090534C">
        <w:rPr>
          <w:rFonts w:ascii="Times New Roman" w:hAnsi="Times New Roman" w:cs="Times New Roman"/>
          <w:sz w:val="24"/>
          <w:szCs w:val="24"/>
        </w:rPr>
        <w:t xml:space="preserve"> </w:t>
      </w:r>
      <w:r w:rsidR="005A042A" w:rsidRPr="0090534C">
        <w:rPr>
          <w:rFonts w:ascii="Times New Roman" w:hAnsi="Times New Roman" w:cs="Times New Roman"/>
          <w:sz w:val="24"/>
          <w:szCs w:val="24"/>
        </w:rPr>
        <w:t>to obtain correlation coefficient R in Eq.</w:t>
      </w:r>
      <w:r w:rsidR="00711D4C" w:rsidRPr="0090534C">
        <w:rPr>
          <w:rFonts w:ascii="Times New Roman" w:hAnsi="Times New Roman" w:cs="Times New Roman"/>
          <w:sz w:val="24"/>
          <w:szCs w:val="24"/>
        </w:rPr>
        <w:t>2</w:t>
      </w:r>
      <w:r w:rsidR="005A042A" w:rsidRPr="0090534C">
        <w:rPr>
          <w:rFonts w:ascii="Times New Roman" w:hAnsi="Times New Roman" w:cs="Times New Roman"/>
          <w:sz w:val="24"/>
          <w:szCs w:val="24"/>
        </w:rPr>
        <w:t>.</w:t>
      </w:r>
    </w:p>
    <w:p w14:paraId="30434939" w14:textId="2059BA67" w:rsidR="00B96ACB" w:rsidRPr="0090534C" w:rsidRDefault="007376FC" w:rsidP="0090534C">
      <w:pPr>
        <w:widowControl/>
        <w:spacing w:line="480" w:lineRule="auto"/>
        <w:ind w:firstLineChars="150" w:firstLine="360"/>
        <w:jc w:val="center"/>
        <w:rPr>
          <w:rFonts w:ascii="Times New Roman" w:hAnsi="Times New Roman" w:cs="Times New Roman"/>
          <w:sz w:val="24"/>
          <w:szCs w:val="24"/>
        </w:rPr>
      </w:pPr>
      <m:oMath>
        <m:r>
          <w:rPr>
            <w:rFonts w:ascii="Cambria Math" w:eastAsia="Cambria Math" w:hAnsi="Cambria Math" w:cs="Times New Roman"/>
            <w:sz w:val="24"/>
            <w:szCs w:val="24"/>
          </w:rPr>
          <m:t>R(i,j)</m:t>
        </m:r>
        <m:r>
          <m:rPr>
            <m:sty m:val="p"/>
          </m:rP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func>
              <m:funcPr>
                <m:ctrlPr>
                  <w:rPr>
                    <w:rFonts w:ascii="Cambria Math" w:eastAsia="Cambria Math" w:hAnsi="Cambria Math" w:cs="Times New Roman"/>
                    <w:sz w:val="24"/>
                    <w:szCs w:val="24"/>
                  </w:rPr>
                </m:ctrlPr>
              </m:funcPr>
              <m:fName>
                <m:r>
                  <m:rPr>
                    <m:sty m:val="p"/>
                  </m:rPr>
                  <w:rPr>
                    <w:rFonts w:ascii="Cambria Math" w:eastAsia="Cambria Math" w:hAnsi="Cambria Math" w:cs="Times New Roman"/>
                    <w:sz w:val="24"/>
                    <w:szCs w:val="24"/>
                  </w:rPr>
                  <m:t>exp</m:t>
                </m:r>
              </m:fName>
              <m:e>
                <m:d>
                  <m:dPr>
                    <m:ctrlPr>
                      <w:rPr>
                        <w:rFonts w:ascii="Cambria Math" w:eastAsia="Cambria Math" w:hAnsi="Cambria Math" w:cs="Times New Roman"/>
                        <w:sz w:val="24"/>
                        <w:szCs w:val="24"/>
                      </w:rPr>
                    </m:ctrlPr>
                  </m:dPr>
                  <m:e>
                    <m:r>
                      <m:rPr>
                        <m:sty m:val="p"/>
                      </m:rPr>
                      <w:rPr>
                        <w:rFonts w:ascii="Cambria Math" w:eastAsia="Cambria Math" w:hAnsi="Cambria Math" w:cs="Times New Roman"/>
                        <w:sz w:val="24"/>
                        <w:szCs w:val="24"/>
                      </w:rPr>
                      <m:t>2×</m:t>
                    </m:r>
                    <m:r>
                      <w:rPr>
                        <w:rFonts w:ascii="Cambria Math" w:hAnsi="Cambria Math" w:cs="Times New Roman"/>
                        <w:sz w:val="24"/>
                        <w:szCs w:val="24"/>
                      </w:rPr>
                      <m:t>ESD</m:t>
                    </m:r>
                    <m:d>
                      <m:dPr>
                        <m:ctrlPr>
                          <w:rPr>
                            <w:rFonts w:ascii="Cambria Math" w:hAnsi="Cambria Math" w:cs="Times New Roman"/>
                            <w:i/>
                            <w:sz w:val="24"/>
                            <w:szCs w:val="24"/>
                          </w:rPr>
                        </m:ctrlPr>
                      </m:dPr>
                      <m:e>
                        <m:r>
                          <w:rPr>
                            <w:rFonts w:ascii="Cambria Math" w:hAnsi="Cambria Math" w:cs="Times New Roman"/>
                            <w:sz w:val="24"/>
                            <w:szCs w:val="24"/>
                          </w:rPr>
                          <m:t>i,j</m:t>
                        </m:r>
                      </m:e>
                    </m:d>
                  </m:e>
                </m:d>
              </m:e>
            </m:func>
            <m:r>
              <m:rPr>
                <m:sty m:val="p"/>
              </m:rPr>
              <w:rPr>
                <w:rFonts w:ascii="Cambria Math" w:eastAsia="Cambria Math" w:hAnsi="Cambria Math" w:cs="Times New Roman"/>
                <w:sz w:val="24"/>
                <w:szCs w:val="24"/>
              </w:rPr>
              <m:t>-1</m:t>
            </m:r>
          </m:num>
          <m:den>
            <m:func>
              <m:funcPr>
                <m:ctrlPr>
                  <w:rPr>
                    <w:rFonts w:ascii="Cambria Math" w:eastAsia="Cambria Math" w:hAnsi="Cambria Math" w:cs="Times New Roman"/>
                    <w:sz w:val="24"/>
                    <w:szCs w:val="24"/>
                  </w:rPr>
                </m:ctrlPr>
              </m:funcPr>
              <m:fName>
                <m:r>
                  <m:rPr>
                    <m:sty m:val="p"/>
                  </m:rPr>
                  <w:rPr>
                    <w:rFonts w:ascii="Cambria Math" w:eastAsia="Cambria Math" w:hAnsi="Cambria Math" w:cs="Times New Roman"/>
                    <w:sz w:val="24"/>
                    <w:szCs w:val="24"/>
                  </w:rPr>
                  <m:t>exp</m:t>
                </m:r>
              </m:fName>
              <m:e>
                <m:d>
                  <m:dPr>
                    <m:ctrlPr>
                      <w:rPr>
                        <w:rFonts w:ascii="Cambria Math" w:eastAsia="Cambria Math" w:hAnsi="Cambria Math" w:cs="Times New Roman"/>
                        <w:sz w:val="24"/>
                        <w:szCs w:val="24"/>
                      </w:rPr>
                    </m:ctrlPr>
                  </m:dPr>
                  <m:e>
                    <m:r>
                      <m:rPr>
                        <m:sty m:val="p"/>
                      </m:rPr>
                      <w:rPr>
                        <w:rFonts w:ascii="Cambria Math" w:eastAsia="Cambria Math" w:hAnsi="Cambria Math" w:cs="Times New Roman"/>
                        <w:sz w:val="24"/>
                        <w:szCs w:val="24"/>
                      </w:rPr>
                      <m:t>2×</m:t>
                    </m:r>
                    <m:r>
                      <w:rPr>
                        <w:rFonts w:ascii="Cambria Math" w:hAnsi="Cambria Math" w:cs="Times New Roman"/>
                        <w:sz w:val="24"/>
                        <w:szCs w:val="24"/>
                      </w:rPr>
                      <m:t>ESD</m:t>
                    </m:r>
                    <m:d>
                      <m:dPr>
                        <m:ctrlPr>
                          <w:rPr>
                            <w:rFonts w:ascii="Cambria Math" w:hAnsi="Cambria Math" w:cs="Times New Roman"/>
                            <w:i/>
                            <w:sz w:val="24"/>
                            <w:szCs w:val="24"/>
                          </w:rPr>
                        </m:ctrlPr>
                      </m:dPr>
                      <m:e>
                        <m:r>
                          <w:rPr>
                            <w:rFonts w:ascii="Cambria Math" w:hAnsi="Cambria Math" w:cs="Times New Roman"/>
                            <w:sz w:val="24"/>
                            <w:szCs w:val="24"/>
                          </w:rPr>
                          <m:t>i,j</m:t>
                        </m:r>
                      </m:e>
                    </m:d>
                  </m:e>
                </m:d>
              </m:e>
            </m:func>
            <m:r>
              <m:rPr>
                <m:sty m:val="p"/>
              </m:rPr>
              <w:rPr>
                <w:rFonts w:ascii="Cambria Math" w:eastAsia="Cambria Math" w:hAnsi="Cambria Math" w:cs="Times New Roman"/>
                <w:sz w:val="24"/>
                <w:szCs w:val="24"/>
              </w:rPr>
              <m:t>+1</m:t>
            </m:r>
          </m:den>
        </m:f>
      </m:oMath>
      <w:r w:rsidR="00B96ACB" w:rsidRPr="0090534C">
        <w:rPr>
          <w:rFonts w:ascii="Times New Roman" w:hAnsi="Times New Roman" w:cs="Times New Roman"/>
          <w:sz w:val="24"/>
          <w:szCs w:val="24"/>
        </w:rPr>
        <w:t xml:space="preserve">         </w:t>
      </w:r>
      <w:r w:rsidR="00961CDC" w:rsidRPr="0090534C">
        <w:rPr>
          <w:rFonts w:ascii="Times New Roman" w:hAnsi="Times New Roman" w:cs="Times New Roman"/>
          <w:sz w:val="24"/>
          <w:szCs w:val="24"/>
        </w:rPr>
        <w:t xml:space="preserve"> </w:t>
      </w:r>
      <w:r w:rsidR="00B96ACB" w:rsidRPr="0090534C">
        <w:rPr>
          <w:rFonts w:ascii="Times New Roman" w:hAnsi="Times New Roman" w:cs="Times New Roman"/>
          <w:sz w:val="24"/>
          <w:szCs w:val="24"/>
        </w:rPr>
        <w:t xml:space="preserve"> </w:t>
      </w:r>
      <w:r w:rsidR="00B96ACB" w:rsidRPr="0090534C">
        <w:rPr>
          <w:rFonts w:ascii="Times New Roman" w:eastAsia="等线" w:hAnsi="Times New Roman" w:cs="Times New Roman"/>
          <w:color w:val="000000" w:themeColor="text1"/>
          <w:sz w:val="24"/>
          <w:szCs w:val="24"/>
        </w:rPr>
        <w:t>(2)</w:t>
      </w:r>
    </w:p>
    <w:p w14:paraId="2875FF74" w14:textId="1F3E3350" w:rsidR="005A042A" w:rsidRPr="0090534C" w:rsidRDefault="00B96ACB" w:rsidP="0090534C">
      <w:pPr>
        <w:widowControl/>
        <w:spacing w:line="480" w:lineRule="auto"/>
        <w:ind w:firstLineChars="150" w:firstLine="360"/>
        <w:jc w:val="left"/>
        <w:rPr>
          <w:rFonts w:ascii="Times New Roman" w:hAnsi="Times New Roman" w:cs="Times New Roman"/>
          <w:sz w:val="24"/>
          <w:szCs w:val="24"/>
        </w:rPr>
      </w:pPr>
      <w:r w:rsidRPr="0090534C">
        <w:rPr>
          <w:rFonts w:ascii="Times New Roman" w:hAnsi="Times New Roman" w:cs="Times New Roman"/>
          <w:sz w:val="24"/>
          <w:szCs w:val="24"/>
        </w:rPr>
        <w:t>6</w:t>
      </w:r>
      <w:r w:rsidR="005A042A" w:rsidRPr="0090534C">
        <w:rPr>
          <w:rFonts w:ascii="Times New Roman" w:hAnsi="Times New Roman" w:cs="Times New Roman"/>
          <w:sz w:val="24"/>
          <w:szCs w:val="24"/>
        </w:rPr>
        <w:t xml:space="preserve">. Calculate the </w:t>
      </w:r>
      <w:r w:rsidR="00B6668B" w:rsidRPr="0090534C">
        <w:rPr>
          <w:rFonts w:ascii="Times New Roman" w:hAnsi="Times New Roman" w:cs="Times New Roman"/>
          <w:sz w:val="24"/>
          <w:szCs w:val="24"/>
        </w:rPr>
        <w:t xml:space="preserve">individual </w:t>
      </w:r>
      <w:r w:rsidR="005A042A" w:rsidRPr="0090534C">
        <w:rPr>
          <w:rFonts w:ascii="Times New Roman" w:hAnsi="Times New Roman" w:cs="Times New Roman"/>
          <w:sz w:val="24"/>
          <w:szCs w:val="24"/>
        </w:rPr>
        <w:t>weighting matrix</w:t>
      </w:r>
      <w:r w:rsidR="00B6668B" w:rsidRPr="0090534C">
        <w:rPr>
          <w:rFonts w:ascii="Times New Roman" w:hAnsi="Times New Roman" w:cs="Times New Roman"/>
          <w:sz w:val="24"/>
          <w:szCs w:val="24"/>
        </w:rPr>
        <w:t xml:space="preserve"> between the given subject and the HC group</w:t>
      </w:r>
      <w:r w:rsidR="00711D4C" w:rsidRPr="0090534C">
        <w:rPr>
          <w:rFonts w:ascii="Times New Roman" w:hAnsi="Times New Roman" w:cs="Times New Roman"/>
          <w:sz w:val="24"/>
          <w:szCs w:val="24"/>
        </w:rPr>
        <w:t xml:space="preserve"> </w:t>
      </w:r>
      <w:r w:rsidR="00B6668B" w:rsidRPr="0090534C">
        <w:rPr>
          <w:rFonts w:ascii="Times New Roman" w:hAnsi="Times New Roman" w:cs="Times New Roman"/>
          <w:sz w:val="24"/>
          <w:szCs w:val="24"/>
        </w:rPr>
        <w:t>in Eq.</w:t>
      </w:r>
      <w:r w:rsidR="00711D4C" w:rsidRPr="0090534C">
        <w:rPr>
          <w:rFonts w:ascii="Times New Roman" w:hAnsi="Times New Roman" w:cs="Times New Roman"/>
          <w:sz w:val="24"/>
          <w:szCs w:val="24"/>
        </w:rPr>
        <w:t>3</w:t>
      </w:r>
      <w:r w:rsidR="00B6668B" w:rsidRPr="0090534C">
        <w:rPr>
          <w:rFonts w:ascii="Times New Roman" w:hAnsi="Times New Roman" w:cs="Times New Roman"/>
          <w:sz w:val="24"/>
          <w:szCs w:val="24"/>
        </w:rPr>
        <w:t>.</w:t>
      </w:r>
      <w:r w:rsidR="005A042A" w:rsidRPr="0090534C">
        <w:rPr>
          <w:rFonts w:ascii="Times New Roman" w:hAnsi="Times New Roman" w:cs="Times New Roman"/>
          <w:sz w:val="24"/>
          <w:szCs w:val="24"/>
        </w:rPr>
        <w:t xml:space="preserve"> </w:t>
      </w:r>
    </w:p>
    <w:p w14:paraId="1C878223" w14:textId="72AB1405" w:rsidR="00B6668B" w:rsidRPr="0090534C" w:rsidRDefault="00B6668B" w:rsidP="0090534C">
      <w:pPr>
        <w:widowControl/>
        <w:spacing w:line="480" w:lineRule="auto"/>
        <w:jc w:val="center"/>
        <w:rPr>
          <w:rFonts w:ascii="Times New Roman" w:hAnsi="Times New Roman" w:cs="Times New Roman"/>
          <w:i/>
          <w:sz w:val="24"/>
          <w:szCs w:val="24"/>
        </w:rPr>
      </w:pPr>
      <m:oMath>
        <m:r>
          <w:rPr>
            <w:rFonts w:ascii="Cambria Math" w:hAnsi="Cambria Math" w:cs="Times New Roman"/>
            <w:sz w:val="24"/>
            <w:szCs w:val="24"/>
          </w:rPr>
          <m:t>W</m:t>
        </m:r>
        <m:d>
          <m:dPr>
            <m:ctrlPr>
              <w:rPr>
                <w:rFonts w:ascii="Cambria Math" w:hAnsi="Cambria Math" w:cs="Times New Roman"/>
                <w:i/>
                <w:sz w:val="24"/>
                <w:szCs w:val="24"/>
              </w:rPr>
            </m:ctrlPr>
          </m:dPr>
          <m:e>
            <m:r>
              <w:rPr>
                <w:rFonts w:ascii="Cambria Math" w:hAnsi="Cambria Math" w:cs="Times New Roman"/>
                <w:sz w:val="24"/>
                <w:szCs w:val="24"/>
              </w:rPr>
              <m:t>i,j</m:t>
            </m:r>
          </m:e>
        </m:d>
        <m:r>
          <w:rPr>
            <w:rFonts w:ascii="Cambria Math" w:hAnsi="Cambria Math" w:cs="Times New Roman"/>
            <w:sz w:val="24"/>
            <w:szCs w:val="24"/>
          </w:rPr>
          <m:t>=1-R(i,j)</m:t>
        </m:r>
      </m:oMath>
      <w:r w:rsidR="00B96ACB" w:rsidRPr="0090534C">
        <w:rPr>
          <w:rFonts w:ascii="Times New Roman" w:hAnsi="Times New Roman" w:cs="Times New Roman"/>
          <w:i/>
          <w:sz w:val="24"/>
          <w:szCs w:val="24"/>
        </w:rPr>
        <w:t xml:space="preserve"> </w:t>
      </w:r>
      <w:r w:rsidR="00B96ACB" w:rsidRPr="0090534C">
        <w:rPr>
          <w:rFonts w:ascii="Times New Roman" w:hAnsi="Times New Roman" w:cs="Times New Roman"/>
          <w:sz w:val="24"/>
          <w:szCs w:val="24"/>
        </w:rPr>
        <w:t xml:space="preserve"> </w:t>
      </w:r>
      <w:r w:rsidR="000B6FA7" w:rsidRPr="0090534C">
        <w:rPr>
          <w:rFonts w:ascii="Times New Roman" w:hAnsi="Times New Roman" w:cs="Times New Roman"/>
          <w:sz w:val="24"/>
          <w:szCs w:val="24"/>
        </w:rPr>
        <w:t xml:space="preserve">    </w:t>
      </w:r>
      <w:r w:rsidR="00B96ACB" w:rsidRPr="0090534C">
        <w:rPr>
          <w:rFonts w:ascii="Times New Roman" w:hAnsi="Times New Roman" w:cs="Times New Roman"/>
          <w:sz w:val="24"/>
          <w:szCs w:val="24"/>
        </w:rPr>
        <w:t xml:space="preserve">            </w:t>
      </w:r>
      <w:r w:rsidR="00B96ACB" w:rsidRPr="0090534C">
        <w:rPr>
          <w:rFonts w:ascii="Times New Roman" w:eastAsia="等线" w:hAnsi="Times New Roman" w:cs="Times New Roman"/>
          <w:color w:val="000000" w:themeColor="text1"/>
          <w:sz w:val="24"/>
          <w:szCs w:val="24"/>
        </w:rPr>
        <w:t>(3)</w:t>
      </w:r>
    </w:p>
    <w:p w14:paraId="7605FEA5" w14:textId="08B10E0E" w:rsidR="007376FC" w:rsidRPr="0090534C" w:rsidRDefault="00B96ACB" w:rsidP="0090534C">
      <w:pPr>
        <w:widowControl/>
        <w:spacing w:line="480" w:lineRule="auto"/>
        <w:ind w:firstLine="420"/>
        <w:jc w:val="left"/>
        <w:rPr>
          <w:rFonts w:ascii="Times New Roman" w:hAnsi="Times New Roman" w:cs="Times New Roman"/>
          <w:sz w:val="24"/>
          <w:szCs w:val="24"/>
        </w:rPr>
      </w:pPr>
      <w:r w:rsidRPr="0090534C">
        <w:rPr>
          <w:rFonts w:ascii="Times New Roman" w:hAnsi="Times New Roman" w:cs="Times New Roman"/>
          <w:sz w:val="24"/>
          <w:szCs w:val="24"/>
        </w:rPr>
        <w:t>7</w:t>
      </w:r>
      <w:r w:rsidR="005A042A" w:rsidRPr="0090534C">
        <w:rPr>
          <w:rFonts w:ascii="Times New Roman" w:hAnsi="Times New Roman" w:cs="Times New Roman"/>
          <w:sz w:val="24"/>
          <w:szCs w:val="24"/>
        </w:rPr>
        <w:t xml:space="preserve">. </w:t>
      </w:r>
      <w:r w:rsidR="00B6668B" w:rsidRPr="0090534C">
        <w:rPr>
          <w:rFonts w:ascii="Times New Roman" w:hAnsi="Times New Roman" w:cs="Times New Roman"/>
          <w:sz w:val="24"/>
          <w:szCs w:val="24"/>
        </w:rPr>
        <w:t xml:space="preserve">Calculate the final individual </w:t>
      </w:r>
      <w:r w:rsidR="00711D4C" w:rsidRPr="0090534C">
        <w:rPr>
          <w:rFonts w:ascii="Times New Roman" w:hAnsi="Times New Roman" w:cs="Times New Roman"/>
          <w:sz w:val="24"/>
          <w:szCs w:val="24"/>
        </w:rPr>
        <w:t>SCN by an element-by-element multiplication</w:t>
      </w:r>
      <w:r w:rsidR="00B6668B" w:rsidRPr="0090534C">
        <w:rPr>
          <w:rFonts w:ascii="Times New Roman" w:hAnsi="Times New Roman" w:cs="Times New Roman"/>
          <w:sz w:val="24"/>
          <w:szCs w:val="24"/>
        </w:rPr>
        <w:t xml:space="preserve"> </w:t>
      </w:r>
      <w:r w:rsidR="00711D4C" w:rsidRPr="0090534C">
        <w:rPr>
          <w:rFonts w:ascii="Times New Roman" w:hAnsi="Times New Roman" w:cs="Times New Roman"/>
          <w:sz w:val="24"/>
          <w:szCs w:val="24"/>
        </w:rPr>
        <w:t>between W and SCN</w:t>
      </w:r>
      <w:r w:rsidR="00711D4C" w:rsidRPr="0090534C">
        <w:rPr>
          <w:rFonts w:ascii="Times New Roman" w:hAnsi="Times New Roman" w:cs="Times New Roman"/>
          <w:sz w:val="24"/>
          <w:szCs w:val="24"/>
          <w:vertAlign w:val="subscript"/>
        </w:rPr>
        <w:t>HC</w:t>
      </w:r>
      <w:r w:rsidR="00711D4C" w:rsidRPr="0090534C">
        <w:rPr>
          <w:rFonts w:ascii="Times New Roman" w:hAnsi="Times New Roman" w:cs="Times New Roman"/>
          <w:sz w:val="24"/>
          <w:szCs w:val="24"/>
        </w:rPr>
        <w:t xml:space="preserve"> in Eq.4.</w:t>
      </w:r>
    </w:p>
    <w:p w14:paraId="4E494AEA" w14:textId="197B5D86" w:rsidR="000B6FA7" w:rsidRPr="0090534C" w:rsidRDefault="007376FC" w:rsidP="0090534C">
      <w:pPr>
        <w:widowControl/>
        <w:spacing w:line="480" w:lineRule="auto"/>
        <w:jc w:val="center"/>
        <w:rPr>
          <w:rFonts w:ascii="Times New Roman" w:eastAsia="等线" w:hAnsi="Times New Roman" w:cs="Times New Roman"/>
          <w:color w:val="000000" w:themeColor="text1"/>
          <w:sz w:val="24"/>
          <w:szCs w:val="24"/>
        </w:rPr>
      </w:pPr>
      <m:oMath>
        <m:r>
          <w:rPr>
            <w:rFonts w:ascii="Cambria Math" w:hAnsi="Cambria Math" w:cs="Times New Roman"/>
            <w:sz w:val="24"/>
            <w:szCs w:val="24"/>
          </w:rPr>
          <m:t>M</m:t>
        </m:r>
        <m:d>
          <m:dPr>
            <m:ctrlPr>
              <w:rPr>
                <w:rFonts w:ascii="Cambria Math" w:hAnsi="Cambria Math" w:cs="Times New Roman"/>
                <w:i/>
                <w:sz w:val="24"/>
                <w:szCs w:val="24"/>
              </w:rPr>
            </m:ctrlPr>
          </m:dPr>
          <m:e>
            <m:r>
              <w:rPr>
                <w:rFonts w:ascii="Cambria Math" w:hAnsi="Cambria Math" w:cs="Times New Roman"/>
                <w:sz w:val="24"/>
                <w:szCs w:val="24"/>
              </w:rPr>
              <m:t>i,j</m:t>
            </m:r>
          </m:e>
        </m:d>
        <m:r>
          <w:rPr>
            <w:rFonts w:ascii="Cambria Math" w:hAnsi="Cambria Math" w:cs="Times New Roman"/>
            <w:sz w:val="24"/>
            <w:szCs w:val="24"/>
          </w:rPr>
          <m:t>=W</m:t>
        </m:r>
        <m:d>
          <m:dPr>
            <m:ctrlPr>
              <w:rPr>
                <w:rFonts w:ascii="Cambria Math" w:hAnsi="Cambria Math" w:cs="Times New Roman"/>
                <w:i/>
                <w:sz w:val="24"/>
                <w:szCs w:val="24"/>
              </w:rPr>
            </m:ctrlPr>
          </m:dPr>
          <m:e>
            <m:r>
              <w:rPr>
                <w:rFonts w:ascii="Cambria Math" w:hAnsi="Cambria Math" w:cs="Times New Roman"/>
                <w:sz w:val="24"/>
                <w:szCs w:val="24"/>
              </w:rPr>
              <m:t>i,j</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SCN</m:t>
            </m:r>
          </m:e>
          <m:sub>
            <m:r>
              <w:rPr>
                <w:rFonts w:ascii="Cambria Math" w:hAnsi="Cambria Math" w:cs="Times New Roman"/>
                <w:sz w:val="24"/>
                <w:szCs w:val="24"/>
              </w:rPr>
              <m:t>HC</m:t>
            </m:r>
          </m:sub>
        </m:sSub>
        <m:r>
          <w:rPr>
            <w:rFonts w:ascii="Cambria Math" w:hAnsi="Cambria Math" w:cs="Times New Roman"/>
            <w:sz w:val="24"/>
            <w:szCs w:val="24"/>
          </w:rPr>
          <m:t>(i,j)</m:t>
        </m:r>
      </m:oMath>
      <w:r w:rsidR="00B96ACB" w:rsidRPr="0090534C">
        <w:rPr>
          <w:rFonts w:ascii="Times New Roman" w:hAnsi="Times New Roman" w:cs="Times New Roman"/>
          <w:sz w:val="24"/>
          <w:szCs w:val="24"/>
        </w:rPr>
        <w:t xml:space="preserve">          </w:t>
      </w:r>
      <w:r w:rsidR="00B96ACB" w:rsidRPr="0090534C">
        <w:rPr>
          <w:rFonts w:ascii="Times New Roman" w:eastAsia="等线" w:hAnsi="Times New Roman" w:cs="Times New Roman"/>
          <w:color w:val="000000" w:themeColor="text1"/>
          <w:sz w:val="24"/>
          <w:szCs w:val="24"/>
        </w:rPr>
        <w:t>(4)</w:t>
      </w:r>
    </w:p>
    <w:p w14:paraId="58552156" w14:textId="53D860FC" w:rsidR="000B6FA7" w:rsidRPr="0090534C" w:rsidRDefault="00BB26DA" w:rsidP="00BB26DA">
      <w:pPr>
        <w:autoSpaceDE w:val="0"/>
        <w:autoSpaceDN w:val="0"/>
        <w:adjustRightInd w:val="0"/>
        <w:spacing w:line="360" w:lineRule="auto"/>
        <w:jc w:val="left"/>
        <w:rPr>
          <w:rFonts w:ascii="Times New Roman" w:eastAsia="等线" w:hAnsi="Times New Roman" w:cs="Times New Roman"/>
          <w:b/>
          <w:bCs/>
          <w:color w:val="000000" w:themeColor="text1"/>
          <w:sz w:val="24"/>
          <w:szCs w:val="24"/>
        </w:rPr>
      </w:pPr>
      <w:r w:rsidRPr="0090534C">
        <w:rPr>
          <w:rFonts w:ascii="Times New Roman" w:eastAsia="等线" w:hAnsi="Times New Roman" w:cs="Times New Roman"/>
          <w:b/>
          <w:bCs/>
          <w:color w:val="000000" w:themeColor="text1"/>
          <w:sz w:val="24"/>
          <w:szCs w:val="24"/>
        </w:rPr>
        <w:t>References</w:t>
      </w:r>
    </w:p>
    <w:p w14:paraId="7DE93F8A" w14:textId="72794573" w:rsidR="00BB26DA" w:rsidRPr="00BB26DA" w:rsidRDefault="00C55320" w:rsidP="00BB26DA">
      <w:pPr>
        <w:autoSpaceDE w:val="0"/>
        <w:autoSpaceDN w:val="0"/>
        <w:adjustRightInd w:val="0"/>
        <w:spacing w:line="360" w:lineRule="auto"/>
        <w:ind w:left="480" w:hanging="480"/>
        <w:jc w:val="left"/>
        <w:rPr>
          <w:rFonts w:ascii="Times New Roman" w:hAnsi="Times New Roman" w:cs="Times New Roman"/>
          <w:noProof/>
          <w:kern w:val="0"/>
          <w:sz w:val="20"/>
          <w:szCs w:val="24"/>
        </w:rPr>
      </w:pPr>
      <w:r w:rsidRPr="00F710EE">
        <w:rPr>
          <w:rFonts w:ascii="Times New Roman" w:eastAsia="等线" w:hAnsi="Times New Roman" w:cs="Times New Roman"/>
          <w:b/>
          <w:bCs/>
          <w:color w:val="000000" w:themeColor="text1"/>
          <w:szCs w:val="21"/>
        </w:rPr>
        <w:fldChar w:fldCharType="begin" w:fldLock="1"/>
      </w:r>
      <w:r w:rsidRPr="00F710EE">
        <w:rPr>
          <w:rFonts w:ascii="Times New Roman" w:eastAsia="等线" w:hAnsi="Times New Roman" w:cs="Times New Roman"/>
          <w:b/>
          <w:bCs/>
          <w:color w:val="000000" w:themeColor="text1"/>
          <w:szCs w:val="21"/>
        </w:rPr>
        <w:instrText xml:space="preserve">ADDIN Mendeley Bibliography CSL_BIBLIOGRAPHY </w:instrText>
      </w:r>
      <w:r w:rsidRPr="00F710EE">
        <w:rPr>
          <w:rFonts w:ascii="Times New Roman" w:eastAsia="等线" w:hAnsi="Times New Roman" w:cs="Times New Roman"/>
          <w:b/>
          <w:bCs/>
          <w:color w:val="000000" w:themeColor="text1"/>
          <w:szCs w:val="21"/>
        </w:rPr>
        <w:fldChar w:fldCharType="separate"/>
      </w:r>
      <w:r w:rsidR="00BB26DA" w:rsidRPr="00BB26DA">
        <w:rPr>
          <w:rFonts w:ascii="Times New Roman" w:hAnsi="Times New Roman" w:cs="Times New Roman"/>
          <w:noProof/>
          <w:kern w:val="0"/>
          <w:sz w:val="20"/>
          <w:szCs w:val="24"/>
        </w:rPr>
        <w:t xml:space="preserve">Ashburner, J. (2007). A fast diffeomorphic image registration algorithm. </w:t>
      </w:r>
      <w:r w:rsidR="00BB26DA" w:rsidRPr="00BB26DA">
        <w:rPr>
          <w:rFonts w:ascii="Times New Roman" w:hAnsi="Times New Roman" w:cs="Times New Roman"/>
          <w:i/>
          <w:iCs/>
          <w:noProof/>
          <w:kern w:val="0"/>
          <w:sz w:val="20"/>
          <w:szCs w:val="24"/>
        </w:rPr>
        <w:t>NeuroImage</w:t>
      </w:r>
      <w:r w:rsidR="00BB26DA" w:rsidRPr="00BB26DA">
        <w:rPr>
          <w:rFonts w:ascii="Times New Roman" w:hAnsi="Times New Roman" w:cs="Times New Roman"/>
          <w:noProof/>
          <w:kern w:val="0"/>
          <w:sz w:val="20"/>
          <w:szCs w:val="24"/>
        </w:rPr>
        <w:t xml:space="preserve">, </w:t>
      </w:r>
      <w:r w:rsidR="00BB26DA" w:rsidRPr="00BB26DA">
        <w:rPr>
          <w:rFonts w:ascii="Times New Roman" w:hAnsi="Times New Roman" w:cs="Times New Roman"/>
          <w:i/>
          <w:iCs/>
          <w:noProof/>
          <w:kern w:val="0"/>
          <w:sz w:val="20"/>
          <w:szCs w:val="24"/>
        </w:rPr>
        <w:t>38</w:t>
      </w:r>
      <w:r w:rsidR="00BB26DA" w:rsidRPr="00BB26DA">
        <w:rPr>
          <w:rFonts w:ascii="Times New Roman" w:hAnsi="Times New Roman" w:cs="Times New Roman"/>
          <w:noProof/>
          <w:kern w:val="0"/>
          <w:sz w:val="20"/>
          <w:szCs w:val="24"/>
        </w:rPr>
        <w:t>(1), 95–113. https://doi.org/10.1016/j.neuroimage.2007.07.007</w:t>
      </w:r>
    </w:p>
    <w:p w14:paraId="783796A7" w14:textId="77777777" w:rsidR="00BB26DA" w:rsidRPr="00BB26DA" w:rsidRDefault="00BB26DA" w:rsidP="00BB26DA">
      <w:pPr>
        <w:autoSpaceDE w:val="0"/>
        <w:autoSpaceDN w:val="0"/>
        <w:adjustRightInd w:val="0"/>
        <w:spacing w:line="360" w:lineRule="auto"/>
        <w:ind w:left="480" w:hanging="480"/>
        <w:jc w:val="left"/>
        <w:rPr>
          <w:rFonts w:ascii="Times New Roman" w:hAnsi="Times New Roman" w:cs="Times New Roman"/>
          <w:noProof/>
          <w:sz w:val="20"/>
        </w:rPr>
      </w:pPr>
      <w:r w:rsidRPr="00BB26DA">
        <w:rPr>
          <w:rFonts w:ascii="Times New Roman" w:hAnsi="Times New Roman" w:cs="Times New Roman"/>
          <w:noProof/>
          <w:kern w:val="0"/>
          <w:sz w:val="20"/>
          <w:szCs w:val="24"/>
        </w:rPr>
        <w:t xml:space="preserve">Kim, H.-Y. (2015). Statistical notes for clinical researchers: effect size. </w:t>
      </w:r>
      <w:r w:rsidRPr="00BB26DA">
        <w:rPr>
          <w:rFonts w:ascii="Times New Roman" w:hAnsi="Times New Roman" w:cs="Times New Roman"/>
          <w:i/>
          <w:iCs/>
          <w:noProof/>
          <w:kern w:val="0"/>
          <w:sz w:val="20"/>
          <w:szCs w:val="24"/>
        </w:rPr>
        <w:t>Restorative Dentistry &amp; Endodontics</w:t>
      </w:r>
      <w:r w:rsidRPr="00BB26DA">
        <w:rPr>
          <w:rFonts w:ascii="Times New Roman" w:hAnsi="Times New Roman" w:cs="Times New Roman"/>
          <w:noProof/>
          <w:kern w:val="0"/>
          <w:sz w:val="20"/>
          <w:szCs w:val="24"/>
        </w:rPr>
        <w:t xml:space="preserve">, </w:t>
      </w:r>
      <w:r w:rsidRPr="00BB26DA">
        <w:rPr>
          <w:rFonts w:ascii="Times New Roman" w:hAnsi="Times New Roman" w:cs="Times New Roman"/>
          <w:i/>
          <w:iCs/>
          <w:noProof/>
          <w:kern w:val="0"/>
          <w:sz w:val="20"/>
          <w:szCs w:val="24"/>
        </w:rPr>
        <w:t>40</w:t>
      </w:r>
      <w:r w:rsidRPr="00BB26DA">
        <w:rPr>
          <w:rFonts w:ascii="Times New Roman" w:hAnsi="Times New Roman" w:cs="Times New Roman"/>
          <w:noProof/>
          <w:kern w:val="0"/>
          <w:sz w:val="20"/>
          <w:szCs w:val="24"/>
        </w:rPr>
        <w:t>(4), 328. https://doi.org/10.5395/rde.2015.40.4.328</w:t>
      </w:r>
    </w:p>
    <w:p w14:paraId="6FF09AD2" w14:textId="77777777" w:rsidR="00AC2014" w:rsidRDefault="00C55320" w:rsidP="00BB26DA">
      <w:pPr>
        <w:widowControl/>
        <w:spacing w:line="360" w:lineRule="auto"/>
        <w:jc w:val="left"/>
        <w:rPr>
          <w:rFonts w:ascii="Times New Roman" w:eastAsia="等线" w:hAnsi="Times New Roman" w:cs="Times New Roman"/>
          <w:b/>
          <w:bCs/>
          <w:color w:val="000000" w:themeColor="text1"/>
          <w:sz w:val="28"/>
          <w:szCs w:val="28"/>
        </w:rPr>
        <w:sectPr w:rsidR="00AC2014" w:rsidSect="00AE32D1">
          <w:pgSz w:w="11906" w:h="16838"/>
          <w:pgMar w:top="1440" w:right="1800" w:bottom="1440" w:left="1800" w:header="851" w:footer="992" w:gutter="0"/>
          <w:cols w:space="425"/>
          <w:docGrid w:type="lines" w:linePitch="312"/>
        </w:sectPr>
      </w:pPr>
      <w:r w:rsidRPr="00F710EE">
        <w:rPr>
          <w:rFonts w:ascii="Times New Roman" w:eastAsia="等线" w:hAnsi="Times New Roman" w:cs="Times New Roman"/>
          <w:b/>
          <w:bCs/>
          <w:color w:val="000000" w:themeColor="text1"/>
          <w:szCs w:val="21"/>
        </w:rPr>
        <w:fldChar w:fldCharType="end"/>
      </w:r>
      <w:r w:rsidRPr="00F710EE">
        <w:rPr>
          <w:rFonts w:ascii="Times New Roman" w:eastAsia="等线" w:hAnsi="Times New Roman" w:cs="Times New Roman"/>
          <w:b/>
          <w:bCs/>
          <w:color w:val="000000" w:themeColor="text1"/>
          <w:sz w:val="28"/>
          <w:szCs w:val="28"/>
        </w:rPr>
        <w:br w:type="page"/>
      </w:r>
    </w:p>
    <w:p w14:paraId="78FB20EA" w14:textId="43280519" w:rsidR="00EE7661" w:rsidRDefault="00EE7661" w:rsidP="002E3142">
      <w:pPr>
        <w:spacing w:line="360" w:lineRule="auto"/>
        <w:rPr>
          <w:rFonts w:ascii="Times New Roman" w:hAnsi="Times New Roman" w:cs="Times New Roman"/>
          <w:b/>
          <w:bCs/>
          <w:sz w:val="24"/>
          <w:szCs w:val="24"/>
        </w:rPr>
      </w:pPr>
      <w:r w:rsidRPr="0090534C">
        <w:rPr>
          <w:rFonts w:ascii="Times New Roman" w:hAnsi="Times New Roman" w:cs="Times New Roman"/>
          <w:b/>
          <w:bCs/>
          <w:sz w:val="24"/>
          <w:szCs w:val="24"/>
        </w:rPr>
        <w:lastRenderedPageBreak/>
        <w:t>Supplementary Table</w:t>
      </w:r>
    </w:p>
    <w:p w14:paraId="13F96C3A" w14:textId="58BF40C9" w:rsidR="00B13290" w:rsidRPr="00B13290" w:rsidRDefault="00B13290" w:rsidP="002E3142">
      <w:pPr>
        <w:widowControl/>
        <w:rPr>
          <w:rFonts w:ascii="Times New Roman" w:eastAsia="等线" w:hAnsi="Times New Roman" w:cs="Times New Roman"/>
          <w:b/>
          <w:bCs/>
          <w:color w:val="000000" w:themeColor="text1"/>
          <w:sz w:val="24"/>
          <w:szCs w:val="24"/>
        </w:rPr>
      </w:pPr>
      <w:r w:rsidRPr="00B13290">
        <w:rPr>
          <w:rStyle w:val="fontstyle01"/>
          <w:rFonts w:ascii="Times New Roman" w:hAnsi="Times New Roman" w:cs="Times New Roman"/>
          <w:b/>
          <w:bCs/>
          <w:sz w:val="24"/>
          <w:szCs w:val="24"/>
        </w:rPr>
        <w:t xml:space="preserve">Table S1 </w:t>
      </w:r>
      <w:r w:rsidRPr="00B13290">
        <w:rPr>
          <w:rFonts w:ascii="Times New Roman" w:hAnsi="Times New Roman" w:cs="Times New Roman"/>
          <w:b/>
          <w:bCs/>
          <w:sz w:val="24"/>
          <w:szCs w:val="24"/>
        </w:rPr>
        <w:t>Demographic characteristics for participants included in subgroup analysis</w:t>
      </w:r>
    </w:p>
    <w:tbl>
      <w:tblPr>
        <w:tblStyle w:val="a7"/>
        <w:tblpPr w:leftFromText="180" w:rightFromText="180" w:vertAnchor="text" w:horzAnchor="margin" w:tblpXSpec="center" w:tblpY="152"/>
        <w:tblW w:w="963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1"/>
        <w:gridCol w:w="902"/>
        <w:gridCol w:w="1418"/>
        <w:gridCol w:w="854"/>
        <w:gridCol w:w="422"/>
        <w:gridCol w:w="1559"/>
        <w:gridCol w:w="1276"/>
        <w:gridCol w:w="1842"/>
      </w:tblGrid>
      <w:tr w:rsidR="00EE7661" w:rsidRPr="00AC2014" w14:paraId="3357703F" w14:textId="77777777" w:rsidTr="00DA3103">
        <w:trPr>
          <w:trHeight w:val="291"/>
        </w:trPr>
        <w:tc>
          <w:tcPr>
            <w:tcW w:w="1361" w:type="dxa"/>
            <w:tcBorders>
              <w:top w:val="single" w:sz="4" w:space="0" w:color="auto"/>
              <w:bottom w:val="single" w:sz="4" w:space="0" w:color="auto"/>
            </w:tcBorders>
            <w:noWrap/>
            <w:hideMark/>
          </w:tcPr>
          <w:bookmarkEnd w:id="0"/>
          <w:p w14:paraId="782A7775" w14:textId="77777777" w:rsidR="00AB701A" w:rsidRPr="00EE7661" w:rsidRDefault="00AB701A" w:rsidP="002E3142">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Group</w:t>
            </w:r>
          </w:p>
        </w:tc>
        <w:tc>
          <w:tcPr>
            <w:tcW w:w="902" w:type="dxa"/>
            <w:tcBorders>
              <w:top w:val="single" w:sz="4" w:space="0" w:color="auto"/>
              <w:bottom w:val="single" w:sz="4" w:space="0" w:color="auto"/>
            </w:tcBorders>
            <w:noWrap/>
            <w:hideMark/>
          </w:tcPr>
          <w:p w14:paraId="1035AC7B" w14:textId="231C61D7" w:rsidR="00AB701A" w:rsidRPr="00EE7661" w:rsidRDefault="00AB701A" w:rsidP="002E3142">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Sample size</w:t>
            </w:r>
            <w:r w:rsidR="002E3142" w:rsidRPr="00F710EE">
              <w:rPr>
                <w:rFonts w:ascii="Times New Roman" w:hAnsi="Times New Roman" w:cs="Times New Roman"/>
                <w:color w:val="000000"/>
                <w:sz w:val="18"/>
                <w:szCs w:val="18"/>
              </w:rPr>
              <w:t>(N)</w:t>
            </w:r>
          </w:p>
        </w:tc>
        <w:tc>
          <w:tcPr>
            <w:tcW w:w="1418" w:type="dxa"/>
            <w:tcBorders>
              <w:top w:val="single" w:sz="4" w:space="0" w:color="auto"/>
              <w:bottom w:val="single" w:sz="4" w:space="0" w:color="auto"/>
            </w:tcBorders>
            <w:hideMark/>
          </w:tcPr>
          <w:p w14:paraId="7626B097" w14:textId="40AE8067" w:rsidR="00AB701A" w:rsidRPr="00EE7661" w:rsidRDefault="00AB701A" w:rsidP="002E3142">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Age (years),</w:t>
            </w:r>
          </w:p>
          <w:p w14:paraId="45517CC1" w14:textId="77777777" w:rsidR="00AB701A" w:rsidRPr="00EE7661" w:rsidRDefault="00AB701A" w:rsidP="002E3142">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mean (SD)</w:t>
            </w:r>
          </w:p>
        </w:tc>
        <w:tc>
          <w:tcPr>
            <w:tcW w:w="1276" w:type="dxa"/>
            <w:gridSpan w:val="2"/>
            <w:tcBorders>
              <w:top w:val="single" w:sz="4" w:space="0" w:color="auto"/>
              <w:bottom w:val="single" w:sz="4" w:space="0" w:color="auto"/>
            </w:tcBorders>
            <w:noWrap/>
            <w:hideMark/>
          </w:tcPr>
          <w:p w14:paraId="622BC12B" w14:textId="0180D327" w:rsidR="00AB701A" w:rsidRPr="00EE7661" w:rsidRDefault="00AB701A" w:rsidP="002E3142">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Sex (M/F)</w:t>
            </w:r>
          </w:p>
        </w:tc>
        <w:tc>
          <w:tcPr>
            <w:tcW w:w="1559" w:type="dxa"/>
            <w:tcBorders>
              <w:top w:val="single" w:sz="4" w:space="0" w:color="auto"/>
              <w:bottom w:val="single" w:sz="4" w:space="0" w:color="auto"/>
            </w:tcBorders>
            <w:noWrap/>
            <w:hideMark/>
          </w:tcPr>
          <w:p w14:paraId="439E6C48" w14:textId="46312994" w:rsidR="00AB701A" w:rsidRPr="00EE7661" w:rsidRDefault="00AB701A" w:rsidP="002E3142">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Education (years), mean (SD)</w:t>
            </w:r>
          </w:p>
        </w:tc>
        <w:tc>
          <w:tcPr>
            <w:tcW w:w="1276" w:type="dxa"/>
            <w:tcBorders>
              <w:top w:val="single" w:sz="4" w:space="0" w:color="auto"/>
              <w:bottom w:val="single" w:sz="4" w:space="0" w:color="auto"/>
            </w:tcBorders>
            <w:noWrap/>
            <w:hideMark/>
          </w:tcPr>
          <w:p w14:paraId="2FACE1F2" w14:textId="77777777" w:rsidR="00AB701A" w:rsidRPr="00EE7661" w:rsidRDefault="00AB701A" w:rsidP="002E3142">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HAMD</w:t>
            </w:r>
          </w:p>
        </w:tc>
        <w:tc>
          <w:tcPr>
            <w:tcW w:w="1842" w:type="dxa"/>
            <w:tcBorders>
              <w:top w:val="single" w:sz="4" w:space="0" w:color="auto"/>
              <w:bottom w:val="single" w:sz="4" w:space="0" w:color="auto"/>
            </w:tcBorders>
            <w:noWrap/>
            <w:hideMark/>
          </w:tcPr>
          <w:p w14:paraId="1664C7F3" w14:textId="77777777" w:rsidR="00AB701A" w:rsidRPr="00EE7661" w:rsidRDefault="00AB701A" w:rsidP="002E3142">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Illness duration (months), mean (SD)</w:t>
            </w:r>
          </w:p>
        </w:tc>
      </w:tr>
      <w:tr w:rsidR="00AB701A" w:rsidRPr="00EE7661" w14:paraId="2E4CA67A" w14:textId="77777777" w:rsidTr="00DA3103">
        <w:trPr>
          <w:gridAfter w:val="4"/>
          <w:wAfter w:w="5099" w:type="dxa"/>
          <w:trHeight w:val="279"/>
        </w:trPr>
        <w:tc>
          <w:tcPr>
            <w:tcW w:w="4535" w:type="dxa"/>
            <w:gridSpan w:val="4"/>
            <w:noWrap/>
          </w:tcPr>
          <w:p w14:paraId="3C79F8DA" w14:textId="77777777" w:rsidR="00AB701A" w:rsidRPr="00EE7661" w:rsidRDefault="00AB701A" w:rsidP="00AB701A">
            <w:pPr>
              <w:widowControl/>
              <w:jc w:val="left"/>
              <w:rPr>
                <w:rFonts w:ascii="Times New Roman" w:eastAsia="等线" w:hAnsi="Times New Roman" w:cs="Times New Roman"/>
                <w:b/>
                <w:bCs/>
                <w:color w:val="000000"/>
                <w:kern w:val="0"/>
                <w:sz w:val="18"/>
                <w:szCs w:val="18"/>
              </w:rPr>
            </w:pPr>
            <w:r w:rsidRPr="00EE7661">
              <w:rPr>
                <w:rFonts w:ascii="Times New Roman" w:eastAsia="等线" w:hAnsi="Times New Roman" w:cs="Times New Roman"/>
                <w:b/>
                <w:bCs/>
                <w:color w:val="000000"/>
                <w:kern w:val="0"/>
                <w:sz w:val="18"/>
                <w:szCs w:val="18"/>
              </w:rPr>
              <w:t>FEDN vs. HC</w:t>
            </w:r>
          </w:p>
        </w:tc>
      </w:tr>
      <w:tr w:rsidR="00DA3103" w:rsidRPr="00AC2014" w14:paraId="5F4C75B8" w14:textId="77777777" w:rsidTr="00DA3103">
        <w:trPr>
          <w:trHeight w:val="279"/>
        </w:trPr>
        <w:tc>
          <w:tcPr>
            <w:tcW w:w="1361" w:type="dxa"/>
            <w:noWrap/>
            <w:hideMark/>
          </w:tcPr>
          <w:p w14:paraId="4D9B63A5"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FEDN</w:t>
            </w:r>
          </w:p>
        </w:tc>
        <w:tc>
          <w:tcPr>
            <w:tcW w:w="902" w:type="dxa"/>
            <w:noWrap/>
            <w:hideMark/>
          </w:tcPr>
          <w:p w14:paraId="5D4A9C2A"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268</w:t>
            </w:r>
          </w:p>
        </w:tc>
        <w:tc>
          <w:tcPr>
            <w:tcW w:w="1418" w:type="dxa"/>
            <w:noWrap/>
            <w:hideMark/>
          </w:tcPr>
          <w:p w14:paraId="1255CE54"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31.877(11.699)</w:t>
            </w:r>
          </w:p>
        </w:tc>
        <w:tc>
          <w:tcPr>
            <w:tcW w:w="1276" w:type="dxa"/>
            <w:gridSpan w:val="2"/>
            <w:noWrap/>
            <w:hideMark/>
          </w:tcPr>
          <w:p w14:paraId="00D9228B"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97/171</w:t>
            </w:r>
          </w:p>
        </w:tc>
        <w:tc>
          <w:tcPr>
            <w:tcW w:w="1559" w:type="dxa"/>
            <w:noWrap/>
            <w:hideMark/>
          </w:tcPr>
          <w:p w14:paraId="250EE08D"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11.892(3.598)</w:t>
            </w:r>
          </w:p>
        </w:tc>
        <w:tc>
          <w:tcPr>
            <w:tcW w:w="1276" w:type="dxa"/>
            <w:noWrap/>
            <w:hideMark/>
          </w:tcPr>
          <w:p w14:paraId="46C94196"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21.959(5.881)</w:t>
            </w:r>
          </w:p>
        </w:tc>
        <w:tc>
          <w:tcPr>
            <w:tcW w:w="1842" w:type="dxa"/>
            <w:noWrap/>
            <w:hideMark/>
          </w:tcPr>
          <w:p w14:paraId="31E5FDF5"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17.785(31.86)</w:t>
            </w:r>
          </w:p>
        </w:tc>
      </w:tr>
      <w:tr w:rsidR="00AB701A" w:rsidRPr="00AC2014" w14:paraId="2C144664" w14:textId="77777777" w:rsidTr="00DA3103">
        <w:trPr>
          <w:trHeight w:val="279"/>
        </w:trPr>
        <w:tc>
          <w:tcPr>
            <w:tcW w:w="1361" w:type="dxa"/>
            <w:noWrap/>
            <w:hideMark/>
          </w:tcPr>
          <w:p w14:paraId="134D0C42"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HC</w:t>
            </w:r>
          </w:p>
        </w:tc>
        <w:tc>
          <w:tcPr>
            <w:tcW w:w="902" w:type="dxa"/>
            <w:noWrap/>
            <w:hideMark/>
          </w:tcPr>
          <w:p w14:paraId="0DDBEF7C"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438</w:t>
            </w:r>
          </w:p>
        </w:tc>
        <w:tc>
          <w:tcPr>
            <w:tcW w:w="1418" w:type="dxa"/>
            <w:noWrap/>
            <w:hideMark/>
          </w:tcPr>
          <w:p w14:paraId="497F21AB"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35.295(14.575)</w:t>
            </w:r>
          </w:p>
        </w:tc>
        <w:tc>
          <w:tcPr>
            <w:tcW w:w="1276" w:type="dxa"/>
            <w:gridSpan w:val="2"/>
            <w:noWrap/>
            <w:hideMark/>
          </w:tcPr>
          <w:p w14:paraId="2D3B6AC0"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175/263</w:t>
            </w:r>
          </w:p>
        </w:tc>
        <w:tc>
          <w:tcPr>
            <w:tcW w:w="1559" w:type="dxa"/>
            <w:noWrap/>
            <w:hideMark/>
          </w:tcPr>
          <w:p w14:paraId="5B7B021E"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13.412(3.792)</w:t>
            </w:r>
          </w:p>
        </w:tc>
        <w:tc>
          <w:tcPr>
            <w:tcW w:w="1276" w:type="dxa"/>
            <w:noWrap/>
            <w:hideMark/>
          </w:tcPr>
          <w:p w14:paraId="190D25D9" w14:textId="77777777" w:rsidR="00AB701A" w:rsidRPr="00EE7661" w:rsidRDefault="00AB701A" w:rsidP="00AB701A">
            <w:pPr>
              <w:widowControl/>
              <w:jc w:val="center"/>
              <w:rPr>
                <w:rFonts w:ascii="Times New Roman" w:eastAsia="等线" w:hAnsi="Times New Roman" w:cs="Times New Roman"/>
                <w:color w:val="000000"/>
                <w:kern w:val="0"/>
                <w:sz w:val="18"/>
                <w:szCs w:val="18"/>
              </w:rPr>
            </w:pPr>
          </w:p>
        </w:tc>
        <w:tc>
          <w:tcPr>
            <w:tcW w:w="1842" w:type="dxa"/>
            <w:noWrap/>
            <w:hideMark/>
          </w:tcPr>
          <w:p w14:paraId="2871AD5B" w14:textId="77777777" w:rsidR="00AB701A" w:rsidRPr="00EE7661" w:rsidRDefault="00AB701A" w:rsidP="00AB701A">
            <w:pPr>
              <w:widowControl/>
              <w:jc w:val="center"/>
              <w:rPr>
                <w:rFonts w:ascii="Times New Roman" w:eastAsia="Times New Roman" w:hAnsi="Times New Roman" w:cs="Times New Roman"/>
                <w:kern w:val="0"/>
                <w:sz w:val="18"/>
                <w:szCs w:val="18"/>
              </w:rPr>
            </w:pPr>
          </w:p>
        </w:tc>
      </w:tr>
      <w:tr w:rsidR="00AB701A" w:rsidRPr="00AC2014" w14:paraId="532709EC" w14:textId="77777777" w:rsidTr="00DA3103">
        <w:trPr>
          <w:trHeight w:val="279"/>
        </w:trPr>
        <w:tc>
          <w:tcPr>
            <w:tcW w:w="1361" w:type="dxa"/>
            <w:noWrap/>
            <w:hideMark/>
          </w:tcPr>
          <w:p w14:paraId="20DD2500" w14:textId="1F0E8808"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t or χ</w:t>
            </w:r>
            <w:r w:rsidRPr="00EE7661">
              <w:rPr>
                <w:rFonts w:ascii="Times New Roman" w:eastAsia="等线" w:hAnsi="Times New Roman" w:cs="Times New Roman"/>
                <w:color w:val="000000"/>
                <w:kern w:val="0"/>
                <w:sz w:val="18"/>
                <w:szCs w:val="18"/>
                <w:vertAlign w:val="superscript"/>
              </w:rPr>
              <w:t>2</w:t>
            </w:r>
            <w:r w:rsidRPr="00EE7661">
              <w:rPr>
                <w:rFonts w:ascii="Times New Roman" w:eastAsia="等线" w:hAnsi="Times New Roman" w:cs="Times New Roman"/>
                <w:color w:val="000000"/>
                <w:kern w:val="0"/>
                <w:sz w:val="18"/>
                <w:szCs w:val="18"/>
              </w:rPr>
              <w:t>/p</w:t>
            </w:r>
          </w:p>
        </w:tc>
        <w:tc>
          <w:tcPr>
            <w:tcW w:w="902" w:type="dxa"/>
            <w:noWrap/>
            <w:hideMark/>
          </w:tcPr>
          <w:p w14:paraId="5EE12D17" w14:textId="77777777" w:rsidR="00AB701A" w:rsidRPr="00EE7661" w:rsidRDefault="00AB701A" w:rsidP="00AB701A">
            <w:pPr>
              <w:widowControl/>
              <w:jc w:val="center"/>
              <w:rPr>
                <w:rFonts w:ascii="Times New Roman" w:eastAsia="等线" w:hAnsi="Times New Roman" w:cs="Times New Roman"/>
                <w:color w:val="000000"/>
                <w:kern w:val="0"/>
                <w:sz w:val="18"/>
                <w:szCs w:val="18"/>
              </w:rPr>
            </w:pPr>
          </w:p>
        </w:tc>
        <w:tc>
          <w:tcPr>
            <w:tcW w:w="1418" w:type="dxa"/>
            <w:noWrap/>
            <w:hideMark/>
          </w:tcPr>
          <w:p w14:paraId="7F8BBF1E" w14:textId="01EC099A"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-3.251</w:t>
            </w:r>
            <w:r w:rsidR="00DA3103">
              <w:rPr>
                <w:rFonts w:ascii="Times New Roman" w:eastAsia="等线" w:hAnsi="Times New Roman" w:cs="Times New Roman"/>
                <w:color w:val="000000"/>
                <w:kern w:val="0"/>
                <w:sz w:val="18"/>
                <w:szCs w:val="18"/>
              </w:rPr>
              <w:t>/</w:t>
            </w:r>
            <w:r w:rsidRPr="00EE7661">
              <w:rPr>
                <w:rFonts w:ascii="Times New Roman" w:eastAsia="等线" w:hAnsi="Times New Roman" w:cs="Times New Roman"/>
                <w:color w:val="000000"/>
                <w:kern w:val="0"/>
                <w:sz w:val="18"/>
                <w:szCs w:val="18"/>
              </w:rPr>
              <w:t>0.001</w:t>
            </w:r>
            <w:r w:rsidR="00DA3103" w:rsidRPr="00DA3103">
              <w:rPr>
                <w:rFonts w:ascii="Times New Roman" w:hAnsi="Times New Roman" w:cs="Times New Roman"/>
                <w:color w:val="000000"/>
                <w:sz w:val="18"/>
                <w:szCs w:val="18"/>
                <w:vertAlign w:val="superscript"/>
              </w:rPr>
              <w:t>**</w:t>
            </w:r>
          </w:p>
        </w:tc>
        <w:tc>
          <w:tcPr>
            <w:tcW w:w="1276" w:type="dxa"/>
            <w:gridSpan w:val="2"/>
            <w:noWrap/>
            <w:hideMark/>
          </w:tcPr>
          <w:p w14:paraId="2F2FD417"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0.993/0.319</w:t>
            </w:r>
          </w:p>
        </w:tc>
        <w:tc>
          <w:tcPr>
            <w:tcW w:w="1559" w:type="dxa"/>
            <w:noWrap/>
            <w:hideMark/>
          </w:tcPr>
          <w:p w14:paraId="58E8494D" w14:textId="69BF261F"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5.269/&lt;0.001</w:t>
            </w:r>
            <w:r w:rsidR="00DA3103" w:rsidRPr="00DA3103">
              <w:rPr>
                <w:rFonts w:ascii="Times New Roman" w:hAnsi="Times New Roman" w:cs="Times New Roman"/>
                <w:color w:val="000000"/>
                <w:sz w:val="18"/>
                <w:szCs w:val="18"/>
                <w:vertAlign w:val="superscript"/>
              </w:rPr>
              <w:t>***</w:t>
            </w:r>
          </w:p>
        </w:tc>
        <w:tc>
          <w:tcPr>
            <w:tcW w:w="1276" w:type="dxa"/>
            <w:noWrap/>
            <w:hideMark/>
          </w:tcPr>
          <w:p w14:paraId="6250EBBB" w14:textId="77777777" w:rsidR="00AB701A" w:rsidRPr="00EE7661" w:rsidRDefault="00AB701A" w:rsidP="00AB701A">
            <w:pPr>
              <w:widowControl/>
              <w:jc w:val="center"/>
              <w:rPr>
                <w:rFonts w:ascii="Times New Roman" w:eastAsia="等线" w:hAnsi="Times New Roman" w:cs="Times New Roman"/>
                <w:color w:val="000000"/>
                <w:kern w:val="0"/>
                <w:sz w:val="18"/>
                <w:szCs w:val="18"/>
              </w:rPr>
            </w:pPr>
          </w:p>
        </w:tc>
        <w:tc>
          <w:tcPr>
            <w:tcW w:w="1842" w:type="dxa"/>
            <w:noWrap/>
            <w:hideMark/>
          </w:tcPr>
          <w:p w14:paraId="55706031" w14:textId="77777777" w:rsidR="00AB701A" w:rsidRPr="00EE7661" w:rsidRDefault="00AB701A" w:rsidP="00AB701A">
            <w:pPr>
              <w:widowControl/>
              <w:jc w:val="center"/>
              <w:rPr>
                <w:rFonts w:ascii="Times New Roman" w:eastAsia="Times New Roman" w:hAnsi="Times New Roman" w:cs="Times New Roman"/>
                <w:kern w:val="0"/>
                <w:sz w:val="18"/>
                <w:szCs w:val="18"/>
              </w:rPr>
            </w:pPr>
          </w:p>
        </w:tc>
      </w:tr>
      <w:tr w:rsidR="00AB701A" w:rsidRPr="00EE7661" w14:paraId="768EDFE6" w14:textId="77777777" w:rsidTr="00DA3103">
        <w:trPr>
          <w:gridAfter w:val="4"/>
          <w:wAfter w:w="5099" w:type="dxa"/>
          <w:trHeight w:val="279"/>
        </w:trPr>
        <w:tc>
          <w:tcPr>
            <w:tcW w:w="4535" w:type="dxa"/>
            <w:gridSpan w:val="4"/>
            <w:noWrap/>
          </w:tcPr>
          <w:p w14:paraId="1BB47F93" w14:textId="77777777" w:rsidR="00AB701A" w:rsidRPr="00EE7661" w:rsidRDefault="00AB701A" w:rsidP="00AB701A">
            <w:pPr>
              <w:widowControl/>
              <w:jc w:val="left"/>
              <w:rPr>
                <w:rFonts w:ascii="Times New Roman" w:eastAsia="等线" w:hAnsi="Times New Roman" w:cs="Times New Roman"/>
                <w:b/>
                <w:bCs/>
                <w:color w:val="000000"/>
                <w:kern w:val="0"/>
                <w:sz w:val="18"/>
                <w:szCs w:val="18"/>
              </w:rPr>
            </w:pPr>
            <w:r w:rsidRPr="00EE7661">
              <w:rPr>
                <w:rFonts w:ascii="Times New Roman" w:eastAsia="等线" w:hAnsi="Times New Roman" w:cs="Times New Roman"/>
                <w:b/>
                <w:bCs/>
                <w:color w:val="000000"/>
                <w:kern w:val="0"/>
                <w:sz w:val="18"/>
                <w:szCs w:val="18"/>
              </w:rPr>
              <w:t>Recurrent MDD vs. HC</w:t>
            </w:r>
          </w:p>
        </w:tc>
      </w:tr>
      <w:tr w:rsidR="00AB701A" w:rsidRPr="00AC2014" w14:paraId="7834239F" w14:textId="77777777" w:rsidTr="00DA3103">
        <w:trPr>
          <w:trHeight w:val="279"/>
        </w:trPr>
        <w:tc>
          <w:tcPr>
            <w:tcW w:w="1361" w:type="dxa"/>
            <w:noWrap/>
            <w:hideMark/>
          </w:tcPr>
          <w:p w14:paraId="62306EEB"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Recurrent</w:t>
            </w:r>
          </w:p>
        </w:tc>
        <w:tc>
          <w:tcPr>
            <w:tcW w:w="902" w:type="dxa"/>
            <w:noWrap/>
            <w:hideMark/>
          </w:tcPr>
          <w:p w14:paraId="771C0AA7"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261</w:t>
            </w:r>
          </w:p>
        </w:tc>
        <w:tc>
          <w:tcPr>
            <w:tcW w:w="1418" w:type="dxa"/>
            <w:noWrap/>
            <w:hideMark/>
          </w:tcPr>
          <w:p w14:paraId="09D1AE58"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36.149(13.309)</w:t>
            </w:r>
          </w:p>
        </w:tc>
        <w:tc>
          <w:tcPr>
            <w:tcW w:w="1276" w:type="dxa"/>
            <w:gridSpan w:val="2"/>
            <w:noWrap/>
            <w:hideMark/>
          </w:tcPr>
          <w:p w14:paraId="4C1A1B3E"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106/155</w:t>
            </w:r>
          </w:p>
        </w:tc>
        <w:tc>
          <w:tcPr>
            <w:tcW w:w="1559" w:type="dxa"/>
            <w:noWrap/>
            <w:hideMark/>
          </w:tcPr>
          <w:p w14:paraId="2093F8FC"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11.245(3.551)</w:t>
            </w:r>
          </w:p>
        </w:tc>
        <w:tc>
          <w:tcPr>
            <w:tcW w:w="1276" w:type="dxa"/>
            <w:noWrap/>
            <w:hideMark/>
          </w:tcPr>
          <w:p w14:paraId="67C39EC1"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18.75(7.959)</w:t>
            </w:r>
          </w:p>
        </w:tc>
        <w:tc>
          <w:tcPr>
            <w:tcW w:w="1842" w:type="dxa"/>
            <w:noWrap/>
            <w:hideMark/>
          </w:tcPr>
          <w:p w14:paraId="56AE4FB1"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88.364(85.926)</w:t>
            </w:r>
          </w:p>
        </w:tc>
      </w:tr>
      <w:tr w:rsidR="00AB701A" w:rsidRPr="00AC2014" w14:paraId="53567040" w14:textId="77777777" w:rsidTr="00DA3103">
        <w:trPr>
          <w:trHeight w:val="279"/>
        </w:trPr>
        <w:tc>
          <w:tcPr>
            <w:tcW w:w="1361" w:type="dxa"/>
            <w:noWrap/>
            <w:hideMark/>
          </w:tcPr>
          <w:p w14:paraId="0347814D"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HC</w:t>
            </w:r>
          </w:p>
        </w:tc>
        <w:tc>
          <w:tcPr>
            <w:tcW w:w="902" w:type="dxa"/>
            <w:noWrap/>
            <w:hideMark/>
          </w:tcPr>
          <w:p w14:paraId="6938283C"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545</w:t>
            </w:r>
          </w:p>
        </w:tc>
        <w:tc>
          <w:tcPr>
            <w:tcW w:w="1418" w:type="dxa"/>
            <w:noWrap/>
            <w:hideMark/>
          </w:tcPr>
          <w:p w14:paraId="2A6C67A8"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37.617(14.28)</w:t>
            </w:r>
          </w:p>
        </w:tc>
        <w:tc>
          <w:tcPr>
            <w:tcW w:w="1276" w:type="dxa"/>
            <w:gridSpan w:val="2"/>
            <w:noWrap/>
            <w:hideMark/>
          </w:tcPr>
          <w:p w14:paraId="1BD16B0E"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217/328</w:t>
            </w:r>
          </w:p>
        </w:tc>
        <w:tc>
          <w:tcPr>
            <w:tcW w:w="1559" w:type="dxa"/>
            <w:noWrap/>
            <w:hideMark/>
          </w:tcPr>
          <w:p w14:paraId="4C04B574"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13.052(4.253)</w:t>
            </w:r>
          </w:p>
        </w:tc>
        <w:tc>
          <w:tcPr>
            <w:tcW w:w="1276" w:type="dxa"/>
            <w:noWrap/>
            <w:hideMark/>
          </w:tcPr>
          <w:p w14:paraId="6BB1F3E9" w14:textId="77777777" w:rsidR="00AB701A" w:rsidRPr="00EE7661" w:rsidRDefault="00AB701A" w:rsidP="00AB701A">
            <w:pPr>
              <w:widowControl/>
              <w:jc w:val="center"/>
              <w:rPr>
                <w:rFonts w:ascii="Times New Roman" w:eastAsia="等线" w:hAnsi="Times New Roman" w:cs="Times New Roman"/>
                <w:color w:val="000000"/>
                <w:kern w:val="0"/>
                <w:sz w:val="18"/>
                <w:szCs w:val="18"/>
              </w:rPr>
            </w:pPr>
          </w:p>
        </w:tc>
        <w:tc>
          <w:tcPr>
            <w:tcW w:w="1842" w:type="dxa"/>
            <w:noWrap/>
            <w:hideMark/>
          </w:tcPr>
          <w:p w14:paraId="24E72A81" w14:textId="77777777" w:rsidR="00AB701A" w:rsidRPr="00EE7661" w:rsidRDefault="00AB701A" w:rsidP="00AB701A">
            <w:pPr>
              <w:widowControl/>
              <w:jc w:val="center"/>
              <w:rPr>
                <w:rFonts w:ascii="Times New Roman" w:eastAsia="Times New Roman" w:hAnsi="Times New Roman" w:cs="Times New Roman"/>
                <w:kern w:val="0"/>
                <w:sz w:val="18"/>
                <w:szCs w:val="18"/>
              </w:rPr>
            </w:pPr>
          </w:p>
        </w:tc>
      </w:tr>
      <w:tr w:rsidR="00AB701A" w:rsidRPr="00AC2014" w14:paraId="2EE622D8" w14:textId="77777777" w:rsidTr="00DA3103">
        <w:trPr>
          <w:trHeight w:val="279"/>
        </w:trPr>
        <w:tc>
          <w:tcPr>
            <w:tcW w:w="1361" w:type="dxa"/>
            <w:noWrap/>
            <w:hideMark/>
          </w:tcPr>
          <w:p w14:paraId="361D3BD7"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t or χ</w:t>
            </w:r>
            <w:r w:rsidRPr="00EE7661">
              <w:rPr>
                <w:rFonts w:ascii="Times New Roman" w:eastAsia="等线" w:hAnsi="Times New Roman" w:cs="Times New Roman"/>
                <w:color w:val="000000"/>
                <w:kern w:val="0"/>
                <w:sz w:val="18"/>
                <w:szCs w:val="18"/>
                <w:vertAlign w:val="superscript"/>
              </w:rPr>
              <w:t>2</w:t>
            </w:r>
            <w:r w:rsidRPr="00EE7661">
              <w:rPr>
                <w:rFonts w:ascii="Times New Roman" w:eastAsia="等线" w:hAnsi="Times New Roman" w:cs="Times New Roman"/>
                <w:color w:val="000000"/>
                <w:kern w:val="0"/>
                <w:sz w:val="18"/>
                <w:szCs w:val="18"/>
              </w:rPr>
              <w:t>/p</w:t>
            </w:r>
          </w:p>
        </w:tc>
        <w:tc>
          <w:tcPr>
            <w:tcW w:w="902" w:type="dxa"/>
            <w:noWrap/>
            <w:hideMark/>
          </w:tcPr>
          <w:p w14:paraId="1A8D72DC" w14:textId="77777777" w:rsidR="00AB701A" w:rsidRPr="00EE7661" w:rsidRDefault="00AB701A" w:rsidP="00AB701A">
            <w:pPr>
              <w:widowControl/>
              <w:jc w:val="center"/>
              <w:rPr>
                <w:rFonts w:ascii="Times New Roman" w:eastAsia="等线" w:hAnsi="Times New Roman" w:cs="Times New Roman"/>
                <w:color w:val="000000"/>
                <w:kern w:val="0"/>
                <w:sz w:val="18"/>
                <w:szCs w:val="18"/>
              </w:rPr>
            </w:pPr>
          </w:p>
        </w:tc>
        <w:tc>
          <w:tcPr>
            <w:tcW w:w="1418" w:type="dxa"/>
            <w:noWrap/>
            <w:hideMark/>
          </w:tcPr>
          <w:p w14:paraId="3F7C2DE6" w14:textId="4970D692"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-1.395</w:t>
            </w:r>
            <w:r w:rsidR="00DA3103">
              <w:rPr>
                <w:rFonts w:ascii="Times New Roman" w:eastAsia="等线" w:hAnsi="Times New Roman" w:cs="Times New Roman"/>
                <w:color w:val="000000"/>
                <w:kern w:val="0"/>
                <w:sz w:val="18"/>
                <w:szCs w:val="18"/>
              </w:rPr>
              <w:t>/</w:t>
            </w:r>
            <w:r w:rsidRPr="00EE7661">
              <w:rPr>
                <w:rFonts w:ascii="Times New Roman" w:eastAsia="等线" w:hAnsi="Times New Roman" w:cs="Times New Roman"/>
                <w:color w:val="000000"/>
                <w:kern w:val="0"/>
                <w:sz w:val="18"/>
                <w:szCs w:val="18"/>
              </w:rPr>
              <w:t>0.163</w:t>
            </w:r>
          </w:p>
        </w:tc>
        <w:tc>
          <w:tcPr>
            <w:tcW w:w="1276" w:type="dxa"/>
            <w:gridSpan w:val="2"/>
            <w:noWrap/>
            <w:hideMark/>
          </w:tcPr>
          <w:p w14:paraId="19F9B171" w14:textId="1A0C329C"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0.047</w:t>
            </w:r>
            <w:r w:rsidR="00DA3103">
              <w:rPr>
                <w:rFonts w:ascii="Times New Roman" w:eastAsia="等线" w:hAnsi="Times New Roman" w:cs="Times New Roman"/>
                <w:color w:val="000000"/>
                <w:kern w:val="0"/>
                <w:sz w:val="18"/>
                <w:szCs w:val="18"/>
              </w:rPr>
              <w:t>/</w:t>
            </w:r>
            <w:r w:rsidRPr="00EE7661">
              <w:rPr>
                <w:rFonts w:ascii="Times New Roman" w:eastAsia="等线" w:hAnsi="Times New Roman" w:cs="Times New Roman"/>
                <w:color w:val="000000"/>
                <w:kern w:val="0"/>
                <w:sz w:val="18"/>
                <w:szCs w:val="18"/>
              </w:rPr>
              <w:t>0.829</w:t>
            </w:r>
          </w:p>
        </w:tc>
        <w:tc>
          <w:tcPr>
            <w:tcW w:w="1559" w:type="dxa"/>
            <w:noWrap/>
            <w:hideMark/>
          </w:tcPr>
          <w:p w14:paraId="1B18EA36" w14:textId="114D9E50"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5.942</w:t>
            </w:r>
            <w:r w:rsidR="00DA3103">
              <w:rPr>
                <w:rFonts w:ascii="Times New Roman" w:eastAsia="等线" w:hAnsi="Times New Roman" w:cs="Times New Roman"/>
                <w:color w:val="000000"/>
                <w:kern w:val="0"/>
                <w:sz w:val="18"/>
                <w:szCs w:val="18"/>
              </w:rPr>
              <w:t>/</w:t>
            </w:r>
            <w:r w:rsidRPr="00EE7661">
              <w:rPr>
                <w:rFonts w:ascii="Times New Roman" w:eastAsia="等线" w:hAnsi="Times New Roman" w:cs="Times New Roman"/>
                <w:color w:val="000000"/>
                <w:kern w:val="0"/>
                <w:sz w:val="18"/>
                <w:szCs w:val="18"/>
              </w:rPr>
              <w:t>&lt;0.001</w:t>
            </w:r>
            <w:r w:rsidR="00DA3103" w:rsidRPr="00DA3103">
              <w:rPr>
                <w:rFonts w:ascii="Times New Roman" w:hAnsi="Times New Roman" w:cs="Times New Roman"/>
                <w:color w:val="000000"/>
                <w:sz w:val="18"/>
                <w:szCs w:val="18"/>
                <w:vertAlign w:val="superscript"/>
              </w:rPr>
              <w:t>***</w:t>
            </w:r>
          </w:p>
        </w:tc>
        <w:tc>
          <w:tcPr>
            <w:tcW w:w="1276" w:type="dxa"/>
            <w:noWrap/>
            <w:hideMark/>
          </w:tcPr>
          <w:p w14:paraId="25DDC8E6" w14:textId="77777777" w:rsidR="00AB701A" w:rsidRPr="00EE7661" w:rsidRDefault="00AB701A" w:rsidP="00AB701A">
            <w:pPr>
              <w:widowControl/>
              <w:jc w:val="center"/>
              <w:rPr>
                <w:rFonts w:ascii="Times New Roman" w:eastAsia="等线" w:hAnsi="Times New Roman" w:cs="Times New Roman"/>
                <w:color w:val="000000"/>
                <w:kern w:val="0"/>
                <w:sz w:val="18"/>
                <w:szCs w:val="18"/>
              </w:rPr>
            </w:pPr>
          </w:p>
        </w:tc>
        <w:tc>
          <w:tcPr>
            <w:tcW w:w="1842" w:type="dxa"/>
            <w:noWrap/>
            <w:hideMark/>
          </w:tcPr>
          <w:p w14:paraId="4870EAA2" w14:textId="77777777" w:rsidR="00AB701A" w:rsidRPr="00EE7661" w:rsidRDefault="00AB701A" w:rsidP="00AB701A">
            <w:pPr>
              <w:widowControl/>
              <w:jc w:val="center"/>
              <w:rPr>
                <w:rFonts w:ascii="Times New Roman" w:eastAsia="Times New Roman" w:hAnsi="Times New Roman" w:cs="Times New Roman"/>
                <w:kern w:val="0"/>
                <w:sz w:val="18"/>
                <w:szCs w:val="18"/>
              </w:rPr>
            </w:pPr>
          </w:p>
        </w:tc>
      </w:tr>
      <w:tr w:rsidR="00AB701A" w:rsidRPr="00EE7661" w14:paraId="43BE4AA1" w14:textId="77777777" w:rsidTr="00DA3103">
        <w:trPr>
          <w:gridAfter w:val="4"/>
          <w:wAfter w:w="5099" w:type="dxa"/>
          <w:trHeight w:val="279"/>
        </w:trPr>
        <w:tc>
          <w:tcPr>
            <w:tcW w:w="4535" w:type="dxa"/>
            <w:gridSpan w:val="4"/>
            <w:noWrap/>
          </w:tcPr>
          <w:p w14:paraId="4DD371B7" w14:textId="77777777" w:rsidR="00AB701A" w:rsidRPr="00EE7661" w:rsidRDefault="00AB701A" w:rsidP="00AB701A">
            <w:pPr>
              <w:widowControl/>
              <w:jc w:val="left"/>
              <w:rPr>
                <w:rFonts w:ascii="Times New Roman" w:eastAsia="等线" w:hAnsi="Times New Roman" w:cs="Times New Roman"/>
                <w:b/>
                <w:bCs/>
                <w:color w:val="000000"/>
                <w:kern w:val="0"/>
                <w:sz w:val="18"/>
                <w:szCs w:val="18"/>
              </w:rPr>
            </w:pPr>
            <w:r w:rsidRPr="00EE7661">
              <w:rPr>
                <w:rFonts w:ascii="Times New Roman" w:eastAsia="等线" w:hAnsi="Times New Roman" w:cs="Times New Roman"/>
                <w:b/>
                <w:bCs/>
                <w:color w:val="000000"/>
                <w:kern w:val="0"/>
                <w:sz w:val="18"/>
                <w:szCs w:val="18"/>
              </w:rPr>
              <w:t>FEDN vs. Recurrent MDD</w:t>
            </w:r>
          </w:p>
        </w:tc>
      </w:tr>
      <w:tr w:rsidR="00AB701A" w:rsidRPr="00AC2014" w14:paraId="42E03D18" w14:textId="77777777" w:rsidTr="00DA3103">
        <w:trPr>
          <w:trHeight w:val="279"/>
        </w:trPr>
        <w:tc>
          <w:tcPr>
            <w:tcW w:w="1361" w:type="dxa"/>
            <w:noWrap/>
            <w:hideMark/>
          </w:tcPr>
          <w:p w14:paraId="7641D176"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FEDN</w:t>
            </w:r>
          </w:p>
        </w:tc>
        <w:tc>
          <w:tcPr>
            <w:tcW w:w="902" w:type="dxa"/>
            <w:noWrap/>
            <w:hideMark/>
          </w:tcPr>
          <w:p w14:paraId="560D86F0"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148</w:t>
            </w:r>
          </w:p>
        </w:tc>
        <w:tc>
          <w:tcPr>
            <w:tcW w:w="1418" w:type="dxa"/>
            <w:noWrap/>
            <w:hideMark/>
          </w:tcPr>
          <w:p w14:paraId="5FFE94C1"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34.169(12.95)</w:t>
            </w:r>
          </w:p>
        </w:tc>
        <w:tc>
          <w:tcPr>
            <w:tcW w:w="1276" w:type="dxa"/>
            <w:gridSpan w:val="2"/>
            <w:noWrap/>
            <w:hideMark/>
          </w:tcPr>
          <w:p w14:paraId="449D9BB6"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55/49</w:t>
            </w:r>
          </w:p>
        </w:tc>
        <w:tc>
          <w:tcPr>
            <w:tcW w:w="1559" w:type="dxa"/>
            <w:noWrap/>
            <w:hideMark/>
          </w:tcPr>
          <w:p w14:paraId="6D6B68A9"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11.541(3.533)</w:t>
            </w:r>
          </w:p>
        </w:tc>
        <w:tc>
          <w:tcPr>
            <w:tcW w:w="1276" w:type="dxa"/>
            <w:noWrap/>
            <w:hideMark/>
          </w:tcPr>
          <w:p w14:paraId="4C9B098A"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21.637(5.032)</w:t>
            </w:r>
          </w:p>
        </w:tc>
        <w:tc>
          <w:tcPr>
            <w:tcW w:w="1842" w:type="dxa"/>
            <w:noWrap/>
            <w:hideMark/>
          </w:tcPr>
          <w:p w14:paraId="72C9CD92"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24.352(39.136)</w:t>
            </w:r>
          </w:p>
        </w:tc>
      </w:tr>
      <w:tr w:rsidR="00AB701A" w:rsidRPr="00AC2014" w14:paraId="426CD747" w14:textId="77777777" w:rsidTr="00DA3103">
        <w:trPr>
          <w:trHeight w:val="279"/>
        </w:trPr>
        <w:tc>
          <w:tcPr>
            <w:tcW w:w="1361" w:type="dxa"/>
            <w:noWrap/>
            <w:hideMark/>
          </w:tcPr>
          <w:p w14:paraId="2F94A0A7"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Recurrent</w:t>
            </w:r>
          </w:p>
        </w:tc>
        <w:tc>
          <w:tcPr>
            <w:tcW w:w="902" w:type="dxa"/>
            <w:noWrap/>
            <w:hideMark/>
          </w:tcPr>
          <w:p w14:paraId="73E405D3"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89</w:t>
            </w:r>
          </w:p>
        </w:tc>
        <w:tc>
          <w:tcPr>
            <w:tcW w:w="1418" w:type="dxa"/>
            <w:noWrap/>
            <w:hideMark/>
          </w:tcPr>
          <w:p w14:paraId="0DC063B8"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35.348(14.222)</w:t>
            </w:r>
          </w:p>
        </w:tc>
        <w:tc>
          <w:tcPr>
            <w:tcW w:w="1276" w:type="dxa"/>
            <w:gridSpan w:val="2"/>
            <w:noWrap/>
            <w:hideMark/>
          </w:tcPr>
          <w:p w14:paraId="28BE4B42"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40/49</w:t>
            </w:r>
          </w:p>
        </w:tc>
        <w:tc>
          <w:tcPr>
            <w:tcW w:w="1559" w:type="dxa"/>
            <w:noWrap/>
            <w:hideMark/>
          </w:tcPr>
          <w:p w14:paraId="2759EC68"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12.022(3.529)</w:t>
            </w:r>
          </w:p>
        </w:tc>
        <w:tc>
          <w:tcPr>
            <w:tcW w:w="1276" w:type="dxa"/>
            <w:noWrap/>
            <w:hideMark/>
          </w:tcPr>
          <w:p w14:paraId="3FCF2BEC"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20.525(6.462)</w:t>
            </w:r>
          </w:p>
        </w:tc>
        <w:tc>
          <w:tcPr>
            <w:tcW w:w="1842" w:type="dxa"/>
            <w:noWrap/>
            <w:hideMark/>
          </w:tcPr>
          <w:p w14:paraId="09D4C3EB"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83.31(78.613)</w:t>
            </w:r>
          </w:p>
        </w:tc>
      </w:tr>
      <w:tr w:rsidR="00AB701A" w:rsidRPr="00AC2014" w14:paraId="5B3C5FF2" w14:textId="77777777" w:rsidTr="00DA3103">
        <w:trPr>
          <w:trHeight w:val="279"/>
        </w:trPr>
        <w:tc>
          <w:tcPr>
            <w:tcW w:w="1361" w:type="dxa"/>
            <w:noWrap/>
            <w:hideMark/>
          </w:tcPr>
          <w:p w14:paraId="648B8E84"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t or χ</w:t>
            </w:r>
            <w:r w:rsidRPr="00EE7661">
              <w:rPr>
                <w:rFonts w:ascii="Times New Roman" w:eastAsia="等线" w:hAnsi="Times New Roman" w:cs="Times New Roman"/>
                <w:color w:val="000000"/>
                <w:kern w:val="0"/>
                <w:sz w:val="18"/>
                <w:szCs w:val="18"/>
                <w:vertAlign w:val="superscript"/>
              </w:rPr>
              <w:t>2</w:t>
            </w:r>
            <w:r w:rsidRPr="00EE7661">
              <w:rPr>
                <w:rFonts w:ascii="Times New Roman" w:eastAsia="等线" w:hAnsi="Times New Roman" w:cs="Times New Roman"/>
                <w:color w:val="000000"/>
                <w:kern w:val="0"/>
                <w:sz w:val="18"/>
                <w:szCs w:val="18"/>
              </w:rPr>
              <w:t>/p</w:t>
            </w:r>
          </w:p>
        </w:tc>
        <w:tc>
          <w:tcPr>
            <w:tcW w:w="902" w:type="dxa"/>
            <w:noWrap/>
            <w:hideMark/>
          </w:tcPr>
          <w:p w14:paraId="58E741FB" w14:textId="77777777" w:rsidR="00AB701A" w:rsidRPr="00EE7661" w:rsidRDefault="00AB701A" w:rsidP="00AB701A">
            <w:pPr>
              <w:widowControl/>
              <w:jc w:val="center"/>
              <w:rPr>
                <w:rFonts w:ascii="Times New Roman" w:eastAsia="等线" w:hAnsi="Times New Roman" w:cs="Times New Roman"/>
                <w:color w:val="000000"/>
                <w:kern w:val="0"/>
                <w:sz w:val="18"/>
                <w:szCs w:val="18"/>
              </w:rPr>
            </w:pPr>
          </w:p>
        </w:tc>
        <w:tc>
          <w:tcPr>
            <w:tcW w:w="1418" w:type="dxa"/>
            <w:noWrap/>
            <w:hideMark/>
          </w:tcPr>
          <w:p w14:paraId="3ADB26D5" w14:textId="076DAA0C"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-0.654</w:t>
            </w:r>
            <w:r w:rsidR="00DA3103">
              <w:rPr>
                <w:rFonts w:ascii="Times New Roman" w:eastAsia="等线" w:hAnsi="Times New Roman" w:cs="Times New Roman"/>
                <w:color w:val="000000"/>
                <w:kern w:val="0"/>
                <w:sz w:val="18"/>
                <w:szCs w:val="18"/>
              </w:rPr>
              <w:t>/</w:t>
            </w:r>
            <w:r w:rsidRPr="00EE7661">
              <w:rPr>
                <w:rFonts w:ascii="Times New Roman" w:eastAsia="等线" w:hAnsi="Times New Roman" w:cs="Times New Roman"/>
                <w:color w:val="000000"/>
                <w:kern w:val="0"/>
                <w:sz w:val="18"/>
                <w:szCs w:val="18"/>
              </w:rPr>
              <w:t>0.514</w:t>
            </w:r>
          </w:p>
        </w:tc>
        <w:tc>
          <w:tcPr>
            <w:tcW w:w="1276" w:type="dxa"/>
            <w:gridSpan w:val="2"/>
            <w:noWrap/>
            <w:hideMark/>
          </w:tcPr>
          <w:p w14:paraId="046D7B65" w14:textId="7C6CCE34"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-1.21</w:t>
            </w:r>
            <w:r w:rsidR="00DA3103">
              <w:rPr>
                <w:rFonts w:ascii="Times New Roman" w:eastAsia="等线" w:hAnsi="Times New Roman" w:cs="Times New Roman"/>
                <w:color w:val="000000"/>
                <w:kern w:val="0"/>
                <w:sz w:val="18"/>
                <w:szCs w:val="18"/>
              </w:rPr>
              <w:t>/</w:t>
            </w:r>
            <w:r w:rsidRPr="00EE7661">
              <w:rPr>
                <w:rFonts w:ascii="Times New Roman" w:eastAsia="等线" w:hAnsi="Times New Roman" w:cs="Times New Roman"/>
                <w:color w:val="000000"/>
                <w:kern w:val="0"/>
                <w:sz w:val="18"/>
                <w:szCs w:val="18"/>
              </w:rPr>
              <w:t>0.271</w:t>
            </w:r>
          </w:p>
        </w:tc>
        <w:tc>
          <w:tcPr>
            <w:tcW w:w="1559" w:type="dxa"/>
            <w:noWrap/>
            <w:hideMark/>
          </w:tcPr>
          <w:p w14:paraId="77238623" w14:textId="42EBFF58"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-1.017</w:t>
            </w:r>
            <w:r w:rsidR="00DA3103">
              <w:rPr>
                <w:rFonts w:ascii="Times New Roman" w:eastAsia="等线" w:hAnsi="Times New Roman" w:cs="Times New Roman"/>
                <w:color w:val="000000"/>
                <w:kern w:val="0"/>
                <w:sz w:val="18"/>
                <w:szCs w:val="18"/>
              </w:rPr>
              <w:t>/</w:t>
            </w:r>
            <w:r w:rsidRPr="00EE7661">
              <w:rPr>
                <w:rFonts w:ascii="Times New Roman" w:eastAsia="等线" w:hAnsi="Times New Roman" w:cs="Times New Roman"/>
                <w:color w:val="000000"/>
                <w:kern w:val="0"/>
                <w:sz w:val="18"/>
                <w:szCs w:val="18"/>
              </w:rPr>
              <w:t>0.31</w:t>
            </w:r>
          </w:p>
        </w:tc>
        <w:tc>
          <w:tcPr>
            <w:tcW w:w="1276" w:type="dxa"/>
            <w:noWrap/>
            <w:hideMark/>
          </w:tcPr>
          <w:p w14:paraId="28DDF29D" w14:textId="151E0615"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1.284</w:t>
            </w:r>
            <w:r w:rsidR="00DA3103">
              <w:rPr>
                <w:rFonts w:ascii="Times New Roman" w:eastAsia="等线" w:hAnsi="Times New Roman" w:cs="Times New Roman"/>
                <w:color w:val="000000"/>
                <w:kern w:val="0"/>
                <w:sz w:val="18"/>
                <w:szCs w:val="18"/>
              </w:rPr>
              <w:t>/</w:t>
            </w:r>
            <w:r w:rsidRPr="00EE7661">
              <w:rPr>
                <w:rFonts w:ascii="Times New Roman" w:eastAsia="等线" w:hAnsi="Times New Roman" w:cs="Times New Roman"/>
                <w:color w:val="000000"/>
                <w:kern w:val="0"/>
                <w:sz w:val="18"/>
                <w:szCs w:val="18"/>
              </w:rPr>
              <w:t>0.201</w:t>
            </w:r>
          </w:p>
        </w:tc>
        <w:tc>
          <w:tcPr>
            <w:tcW w:w="1842" w:type="dxa"/>
            <w:noWrap/>
            <w:hideMark/>
          </w:tcPr>
          <w:p w14:paraId="65B13B4A" w14:textId="10F53B63"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2.936</w:t>
            </w:r>
            <w:r w:rsidR="00DA3103">
              <w:rPr>
                <w:rFonts w:ascii="Times New Roman" w:eastAsia="等线" w:hAnsi="Times New Roman" w:cs="Times New Roman"/>
                <w:color w:val="000000"/>
                <w:kern w:val="0"/>
                <w:sz w:val="18"/>
                <w:szCs w:val="18"/>
              </w:rPr>
              <w:t>/</w:t>
            </w:r>
            <w:r w:rsidRPr="00EE7661">
              <w:rPr>
                <w:rFonts w:ascii="Times New Roman" w:eastAsia="等线" w:hAnsi="Times New Roman" w:cs="Times New Roman"/>
                <w:color w:val="000000"/>
                <w:kern w:val="0"/>
                <w:sz w:val="18"/>
                <w:szCs w:val="18"/>
              </w:rPr>
              <w:t>0.004</w:t>
            </w:r>
            <w:r w:rsidR="00DA3103" w:rsidRPr="00DA3103">
              <w:rPr>
                <w:rFonts w:ascii="Times New Roman" w:hAnsi="Times New Roman" w:cs="Times New Roman"/>
                <w:color w:val="000000"/>
                <w:sz w:val="18"/>
                <w:szCs w:val="18"/>
                <w:vertAlign w:val="superscript"/>
              </w:rPr>
              <w:t>**</w:t>
            </w:r>
          </w:p>
        </w:tc>
      </w:tr>
      <w:tr w:rsidR="00AB701A" w:rsidRPr="00EE7661" w14:paraId="5DC187CC" w14:textId="77777777" w:rsidTr="00DA3103">
        <w:trPr>
          <w:gridAfter w:val="4"/>
          <w:wAfter w:w="5099" w:type="dxa"/>
          <w:trHeight w:val="279"/>
        </w:trPr>
        <w:tc>
          <w:tcPr>
            <w:tcW w:w="4535" w:type="dxa"/>
            <w:gridSpan w:val="4"/>
            <w:noWrap/>
          </w:tcPr>
          <w:p w14:paraId="3639AD7E" w14:textId="77777777" w:rsidR="00AB701A" w:rsidRPr="00EE7661" w:rsidRDefault="00AB701A" w:rsidP="00AB701A">
            <w:pPr>
              <w:widowControl/>
              <w:jc w:val="left"/>
              <w:rPr>
                <w:rFonts w:ascii="Times New Roman" w:eastAsia="等线" w:hAnsi="Times New Roman" w:cs="Times New Roman"/>
                <w:b/>
                <w:bCs/>
                <w:color w:val="000000"/>
                <w:kern w:val="0"/>
                <w:sz w:val="18"/>
                <w:szCs w:val="18"/>
              </w:rPr>
            </w:pPr>
            <w:r w:rsidRPr="00EE7661">
              <w:rPr>
                <w:rFonts w:ascii="Times New Roman" w:eastAsia="等线" w:hAnsi="Times New Roman" w:cs="Times New Roman"/>
                <w:b/>
                <w:bCs/>
                <w:color w:val="000000"/>
                <w:kern w:val="0"/>
                <w:sz w:val="18"/>
                <w:szCs w:val="18"/>
              </w:rPr>
              <w:t xml:space="preserve">FEDN vs. </w:t>
            </w:r>
            <w:r w:rsidRPr="00EE7661">
              <w:rPr>
                <w:rFonts w:ascii="Times New Roman" w:hAnsi="Times New Roman" w:cs="Times New Roman"/>
                <w:b/>
                <w:bCs/>
                <w:color w:val="000000" w:themeColor="text1"/>
                <w:sz w:val="18"/>
                <w:szCs w:val="18"/>
              </w:rPr>
              <w:t>Medicated MDD</w:t>
            </w:r>
          </w:p>
        </w:tc>
      </w:tr>
      <w:tr w:rsidR="00AB701A" w:rsidRPr="00AC2014" w14:paraId="21B533BC" w14:textId="77777777" w:rsidTr="00DA3103">
        <w:trPr>
          <w:trHeight w:val="279"/>
        </w:trPr>
        <w:tc>
          <w:tcPr>
            <w:tcW w:w="1361" w:type="dxa"/>
            <w:noWrap/>
            <w:hideMark/>
          </w:tcPr>
          <w:p w14:paraId="648392D2"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FEDN</w:t>
            </w:r>
          </w:p>
        </w:tc>
        <w:tc>
          <w:tcPr>
            <w:tcW w:w="902" w:type="dxa"/>
            <w:noWrap/>
            <w:hideMark/>
          </w:tcPr>
          <w:p w14:paraId="26A469D8"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181</w:t>
            </w:r>
          </w:p>
        </w:tc>
        <w:tc>
          <w:tcPr>
            <w:tcW w:w="1418" w:type="dxa"/>
            <w:noWrap/>
            <w:hideMark/>
          </w:tcPr>
          <w:p w14:paraId="0C7D37FF"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33.017(13.128)</w:t>
            </w:r>
          </w:p>
        </w:tc>
        <w:tc>
          <w:tcPr>
            <w:tcW w:w="1276" w:type="dxa"/>
            <w:gridSpan w:val="2"/>
            <w:noWrap/>
            <w:hideMark/>
          </w:tcPr>
          <w:p w14:paraId="3AD9F1C7"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66/115</w:t>
            </w:r>
          </w:p>
        </w:tc>
        <w:tc>
          <w:tcPr>
            <w:tcW w:w="1559" w:type="dxa"/>
            <w:noWrap/>
            <w:hideMark/>
          </w:tcPr>
          <w:p w14:paraId="561D255A"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11.138(3.519)</w:t>
            </w:r>
          </w:p>
        </w:tc>
        <w:tc>
          <w:tcPr>
            <w:tcW w:w="1276" w:type="dxa"/>
            <w:noWrap/>
            <w:hideMark/>
          </w:tcPr>
          <w:p w14:paraId="372EC12B"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22.183(6.528)</w:t>
            </w:r>
          </w:p>
        </w:tc>
        <w:tc>
          <w:tcPr>
            <w:tcW w:w="1842" w:type="dxa"/>
            <w:noWrap/>
            <w:hideMark/>
          </w:tcPr>
          <w:p w14:paraId="17B54F70"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21.993(36.319)</w:t>
            </w:r>
          </w:p>
        </w:tc>
      </w:tr>
      <w:tr w:rsidR="00AB701A" w:rsidRPr="00AC2014" w14:paraId="4A859F95" w14:textId="77777777" w:rsidTr="00DA3103">
        <w:trPr>
          <w:trHeight w:val="279"/>
        </w:trPr>
        <w:tc>
          <w:tcPr>
            <w:tcW w:w="1361" w:type="dxa"/>
            <w:noWrap/>
            <w:hideMark/>
          </w:tcPr>
          <w:p w14:paraId="3F8E880B"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hAnsi="Times New Roman" w:cs="Times New Roman"/>
                <w:color w:val="000000" w:themeColor="text1"/>
                <w:sz w:val="18"/>
                <w:szCs w:val="18"/>
              </w:rPr>
              <w:t xml:space="preserve">Medicated </w:t>
            </w:r>
          </w:p>
        </w:tc>
        <w:tc>
          <w:tcPr>
            <w:tcW w:w="902" w:type="dxa"/>
            <w:noWrap/>
            <w:hideMark/>
          </w:tcPr>
          <w:p w14:paraId="5A05D22E"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149</w:t>
            </w:r>
          </w:p>
        </w:tc>
        <w:tc>
          <w:tcPr>
            <w:tcW w:w="1418" w:type="dxa"/>
            <w:noWrap/>
            <w:hideMark/>
          </w:tcPr>
          <w:p w14:paraId="2C5D13CA"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37.926(13.435)</w:t>
            </w:r>
          </w:p>
        </w:tc>
        <w:tc>
          <w:tcPr>
            <w:tcW w:w="1276" w:type="dxa"/>
            <w:gridSpan w:val="2"/>
            <w:noWrap/>
            <w:hideMark/>
          </w:tcPr>
          <w:p w14:paraId="09CD0780"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52/115</w:t>
            </w:r>
          </w:p>
        </w:tc>
        <w:tc>
          <w:tcPr>
            <w:tcW w:w="1559" w:type="dxa"/>
            <w:noWrap/>
            <w:hideMark/>
          </w:tcPr>
          <w:p w14:paraId="19A5682F"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10.779(3.462)</w:t>
            </w:r>
          </w:p>
        </w:tc>
        <w:tc>
          <w:tcPr>
            <w:tcW w:w="1276" w:type="dxa"/>
            <w:noWrap/>
            <w:hideMark/>
          </w:tcPr>
          <w:p w14:paraId="799A8CC4"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19.877(6.609)</w:t>
            </w:r>
          </w:p>
        </w:tc>
        <w:tc>
          <w:tcPr>
            <w:tcW w:w="1842" w:type="dxa"/>
            <w:noWrap/>
            <w:hideMark/>
          </w:tcPr>
          <w:p w14:paraId="39173629"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59.595(70.97)</w:t>
            </w:r>
          </w:p>
        </w:tc>
      </w:tr>
      <w:tr w:rsidR="00AB701A" w:rsidRPr="00AC2014" w14:paraId="60FA3C20" w14:textId="77777777" w:rsidTr="00DA3103">
        <w:trPr>
          <w:trHeight w:val="279"/>
        </w:trPr>
        <w:tc>
          <w:tcPr>
            <w:tcW w:w="1361" w:type="dxa"/>
            <w:noWrap/>
            <w:hideMark/>
          </w:tcPr>
          <w:p w14:paraId="0347E50F"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t or χ</w:t>
            </w:r>
            <w:r w:rsidRPr="00EE7661">
              <w:rPr>
                <w:rFonts w:ascii="Times New Roman" w:eastAsia="等线" w:hAnsi="Times New Roman" w:cs="Times New Roman"/>
                <w:color w:val="000000"/>
                <w:kern w:val="0"/>
                <w:sz w:val="18"/>
                <w:szCs w:val="18"/>
                <w:vertAlign w:val="superscript"/>
              </w:rPr>
              <w:t>2</w:t>
            </w:r>
            <w:r w:rsidRPr="00EE7661">
              <w:rPr>
                <w:rFonts w:ascii="Times New Roman" w:eastAsia="等线" w:hAnsi="Times New Roman" w:cs="Times New Roman"/>
                <w:color w:val="000000"/>
                <w:kern w:val="0"/>
                <w:sz w:val="18"/>
                <w:szCs w:val="18"/>
              </w:rPr>
              <w:t>/p</w:t>
            </w:r>
          </w:p>
        </w:tc>
        <w:tc>
          <w:tcPr>
            <w:tcW w:w="902" w:type="dxa"/>
            <w:noWrap/>
            <w:hideMark/>
          </w:tcPr>
          <w:p w14:paraId="782B2053" w14:textId="77777777" w:rsidR="00AB701A" w:rsidRPr="00EE7661" w:rsidRDefault="00AB701A" w:rsidP="00AB701A">
            <w:pPr>
              <w:widowControl/>
              <w:jc w:val="center"/>
              <w:rPr>
                <w:rFonts w:ascii="Times New Roman" w:eastAsia="等线" w:hAnsi="Times New Roman" w:cs="Times New Roman"/>
                <w:color w:val="000000"/>
                <w:kern w:val="0"/>
                <w:sz w:val="18"/>
                <w:szCs w:val="18"/>
              </w:rPr>
            </w:pPr>
          </w:p>
        </w:tc>
        <w:tc>
          <w:tcPr>
            <w:tcW w:w="1418" w:type="dxa"/>
            <w:noWrap/>
            <w:hideMark/>
          </w:tcPr>
          <w:p w14:paraId="298412FB" w14:textId="3A163B41"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-3.345</w:t>
            </w:r>
            <w:r w:rsidR="00DA3103">
              <w:rPr>
                <w:rFonts w:ascii="Times New Roman" w:eastAsia="等线" w:hAnsi="Times New Roman" w:cs="Times New Roman"/>
                <w:color w:val="000000"/>
                <w:kern w:val="0"/>
                <w:sz w:val="18"/>
                <w:szCs w:val="18"/>
              </w:rPr>
              <w:t>/</w:t>
            </w:r>
            <w:r w:rsidRPr="00EE7661">
              <w:rPr>
                <w:rFonts w:ascii="Times New Roman" w:eastAsia="等线" w:hAnsi="Times New Roman" w:cs="Times New Roman"/>
                <w:color w:val="000000"/>
                <w:kern w:val="0"/>
                <w:sz w:val="18"/>
                <w:szCs w:val="18"/>
              </w:rPr>
              <w:t>0.001</w:t>
            </w:r>
            <w:r w:rsidR="00DA3103" w:rsidRPr="00DA3103">
              <w:rPr>
                <w:rFonts w:ascii="Times New Roman" w:hAnsi="Times New Roman" w:cs="Times New Roman"/>
                <w:color w:val="000000"/>
                <w:sz w:val="18"/>
                <w:szCs w:val="18"/>
                <w:vertAlign w:val="superscript"/>
              </w:rPr>
              <w:t>**</w:t>
            </w:r>
          </w:p>
        </w:tc>
        <w:tc>
          <w:tcPr>
            <w:tcW w:w="1276" w:type="dxa"/>
            <w:gridSpan w:val="2"/>
            <w:noWrap/>
            <w:hideMark/>
          </w:tcPr>
          <w:p w14:paraId="4AD8F748" w14:textId="29A9310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1.1</w:t>
            </w:r>
            <w:r w:rsidR="00DA3103">
              <w:rPr>
                <w:rFonts w:ascii="Times New Roman" w:eastAsia="等线" w:hAnsi="Times New Roman" w:cs="Times New Roman"/>
                <w:color w:val="000000"/>
                <w:kern w:val="0"/>
                <w:sz w:val="18"/>
                <w:szCs w:val="18"/>
              </w:rPr>
              <w:t>/</w:t>
            </w:r>
            <w:r w:rsidRPr="00EE7661">
              <w:rPr>
                <w:rFonts w:ascii="Times New Roman" w:eastAsia="等线" w:hAnsi="Times New Roman" w:cs="Times New Roman"/>
                <w:color w:val="000000"/>
                <w:kern w:val="0"/>
                <w:sz w:val="18"/>
                <w:szCs w:val="18"/>
              </w:rPr>
              <w:t>0.294</w:t>
            </w:r>
          </w:p>
        </w:tc>
        <w:tc>
          <w:tcPr>
            <w:tcW w:w="1559" w:type="dxa"/>
            <w:noWrap/>
            <w:hideMark/>
          </w:tcPr>
          <w:p w14:paraId="009365AB" w14:textId="46FC40A5"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0.931</w:t>
            </w:r>
            <w:r w:rsidR="00DA3103">
              <w:rPr>
                <w:rFonts w:ascii="Times New Roman" w:eastAsia="等线" w:hAnsi="Times New Roman" w:cs="Times New Roman"/>
                <w:color w:val="000000"/>
                <w:kern w:val="0"/>
                <w:sz w:val="18"/>
                <w:szCs w:val="18"/>
              </w:rPr>
              <w:t>/</w:t>
            </w:r>
            <w:r w:rsidRPr="00EE7661">
              <w:rPr>
                <w:rFonts w:ascii="Times New Roman" w:eastAsia="等线" w:hAnsi="Times New Roman" w:cs="Times New Roman"/>
                <w:color w:val="000000"/>
                <w:kern w:val="0"/>
                <w:sz w:val="18"/>
                <w:szCs w:val="18"/>
              </w:rPr>
              <w:t>0.353</w:t>
            </w:r>
          </w:p>
        </w:tc>
        <w:tc>
          <w:tcPr>
            <w:tcW w:w="1276" w:type="dxa"/>
            <w:noWrap/>
            <w:hideMark/>
          </w:tcPr>
          <w:p w14:paraId="31B002CD" w14:textId="4502A15D"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3.155</w:t>
            </w:r>
            <w:r w:rsidR="00DA3103">
              <w:rPr>
                <w:rFonts w:ascii="Times New Roman" w:eastAsia="等线" w:hAnsi="Times New Roman" w:cs="Times New Roman"/>
                <w:color w:val="000000"/>
                <w:kern w:val="0"/>
                <w:sz w:val="18"/>
                <w:szCs w:val="18"/>
              </w:rPr>
              <w:t>/</w:t>
            </w:r>
            <w:r w:rsidRPr="00EE7661">
              <w:rPr>
                <w:rFonts w:ascii="Times New Roman" w:eastAsia="等线" w:hAnsi="Times New Roman" w:cs="Times New Roman"/>
                <w:color w:val="000000"/>
                <w:kern w:val="0"/>
                <w:sz w:val="18"/>
                <w:szCs w:val="18"/>
              </w:rPr>
              <w:t>0.002</w:t>
            </w:r>
            <w:r w:rsidR="00DA3103" w:rsidRPr="00DA3103">
              <w:rPr>
                <w:rFonts w:ascii="Times New Roman" w:hAnsi="Times New Roman" w:cs="Times New Roman"/>
                <w:color w:val="000000"/>
                <w:sz w:val="18"/>
                <w:szCs w:val="18"/>
                <w:vertAlign w:val="superscript"/>
              </w:rPr>
              <w:t>**</w:t>
            </w:r>
          </w:p>
        </w:tc>
        <w:tc>
          <w:tcPr>
            <w:tcW w:w="1842" w:type="dxa"/>
            <w:noWrap/>
            <w:hideMark/>
          </w:tcPr>
          <w:p w14:paraId="4868365C" w14:textId="3C14383C"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1.127</w:t>
            </w:r>
            <w:r w:rsidR="00DA3103">
              <w:rPr>
                <w:rFonts w:ascii="Times New Roman" w:eastAsia="等线" w:hAnsi="Times New Roman" w:cs="Times New Roman"/>
                <w:color w:val="000000"/>
                <w:kern w:val="0"/>
                <w:sz w:val="18"/>
                <w:szCs w:val="18"/>
              </w:rPr>
              <w:t>/</w:t>
            </w:r>
            <w:r w:rsidRPr="00EE7661">
              <w:rPr>
                <w:rFonts w:ascii="Times New Roman" w:eastAsia="等线" w:hAnsi="Times New Roman" w:cs="Times New Roman"/>
                <w:color w:val="000000"/>
                <w:kern w:val="0"/>
                <w:sz w:val="18"/>
                <w:szCs w:val="18"/>
              </w:rPr>
              <w:t>0.261</w:t>
            </w:r>
          </w:p>
        </w:tc>
      </w:tr>
      <w:tr w:rsidR="00AB701A" w:rsidRPr="00EE7661" w14:paraId="3AA75BE8" w14:textId="77777777" w:rsidTr="00DA3103">
        <w:trPr>
          <w:gridAfter w:val="4"/>
          <w:wAfter w:w="5099" w:type="dxa"/>
          <w:trHeight w:val="279"/>
        </w:trPr>
        <w:tc>
          <w:tcPr>
            <w:tcW w:w="4535" w:type="dxa"/>
            <w:gridSpan w:val="4"/>
            <w:noWrap/>
          </w:tcPr>
          <w:p w14:paraId="7AE191E8" w14:textId="77777777" w:rsidR="00AB701A" w:rsidRPr="00EE7661" w:rsidRDefault="00AB701A" w:rsidP="00AB701A">
            <w:pPr>
              <w:widowControl/>
              <w:jc w:val="left"/>
              <w:rPr>
                <w:rFonts w:ascii="Times New Roman" w:eastAsia="等线" w:hAnsi="Times New Roman" w:cs="Times New Roman"/>
                <w:b/>
                <w:bCs/>
                <w:color w:val="000000"/>
                <w:kern w:val="0"/>
                <w:sz w:val="18"/>
                <w:szCs w:val="18"/>
              </w:rPr>
            </w:pPr>
            <w:r w:rsidRPr="00EE7661">
              <w:rPr>
                <w:rFonts w:ascii="Times New Roman" w:eastAsia="等线" w:hAnsi="Times New Roman" w:cs="Times New Roman"/>
                <w:b/>
                <w:bCs/>
                <w:color w:val="000000"/>
                <w:kern w:val="0"/>
                <w:sz w:val="18"/>
                <w:szCs w:val="18"/>
              </w:rPr>
              <w:t>long vs. short illness duration for all MDD</w:t>
            </w:r>
          </w:p>
        </w:tc>
      </w:tr>
      <w:tr w:rsidR="00AB701A" w:rsidRPr="00AC2014" w14:paraId="62095472" w14:textId="77777777" w:rsidTr="00DA3103">
        <w:trPr>
          <w:trHeight w:val="279"/>
        </w:trPr>
        <w:tc>
          <w:tcPr>
            <w:tcW w:w="1361" w:type="dxa"/>
            <w:noWrap/>
            <w:hideMark/>
          </w:tcPr>
          <w:p w14:paraId="417D990A"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 xml:space="preserve">long </w:t>
            </w:r>
          </w:p>
        </w:tc>
        <w:tc>
          <w:tcPr>
            <w:tcW w:w="902" w:type="dxa"/>
            <w:noWrap/>
            <w:hideMark/>
          </w:tcPr>
          <w:p w14:paraId="0A64F299"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191</w:t>
            </w:r>
          </w:p>
        </w:tc>
        <w:tc>
          <w:tcPr>
            <w:tcW w:w="1418" w:type="dxa"/>
            <w:noWrap/>
            <w:hideMark/>
          </w:tcPr>
          <w:p w14:paraId="5DBB8284"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34.838(14.176)</w:t>
            </w:r>
          </w:p>
        </w:tc>
        <w:tc>
          <w:tcPr>
            <w:tcW w:w="1276" w:type="dxa"/>
            <w:gridSpan w:val="2"/>
            <w:noWrap/>
            <w:hideMark/>
          </w:tcPr>
          <w:p w14:paraId="7D8ADEDC"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58/133</w:t>
            </w:r>
          </w:p>
        </w:tc>
        <w:tc>
          <w:tcPr>
            <w:tcW w:w="1559" w:type="dxa"/>
            <w:noWrap/>
            <w:hideMark/>
          </w:tcPr>
          <w:p w14:paraId="5394A71D"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10.812(3.845)</w:t>
            </w:r>
          </w:p>
        </w:tc>
        <w:tc>
          <w:tcPr>
            <w:tcW w:w="1276" w:type="dxa"/>
            <w:noWrap/>
            <w:hideMark/>
          </w:tcPr>
          <w:p w14:paraId="08DBF3DB"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22.313(7.295)</w:t>
            </w:r>
          </w:p>
        </w:tc>
        <w:tc>
          <w:tcPr>
            <w:tcW w:w="1842" w:type="dxa"/>
            <w:noWrap/>
            <w:hideMark/>
          </w:tcPr>
          <w:p w14:paraId="7926D6BF"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3.034(1.925)</w:t>
            </w:r>
          </w:p>
        </w:tc>
      </w:tr>
      <w:tr w:rsidR="00AB701A" w:rsidRPr="00AC2014" w14:paraId="615FBCFF" w14:textId="77777777" w:rsidTr="00DA3103">
        <w:trPr>
          <w:trHeight w:val="279"/>
        </w:trPr>
        <w:tc>
          <w:tcPr>
            <w:tcW w:w="1361" w:type="dxa"/>
            <w:noWrap/>
            <w:hideMark/>
          </w:tcPr>
          <w:p w14:paraId="1AF98B62"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 xml:space="preserve">short </w:t>
            </w:r>
          </w:p>
        </w:tc>
        <w:tc>
          <w:tcPr>
            <w:tcW w:w="902" w:type="dxa"/>
            <w:noWrap/>
            <w:hideMark/>
          </w:tcPr>
          <w:p w14:paraId="7264ECA4"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267</w:t>
            </w:r>
          </w:p>
        </w:tc>
        <w:tc>
          <w:tcPr>
            <w:tcW w:w="1418" w:type="dxa"/>
            <w:noWrap/>
            <w:hideMark/>
          </w:tcPr>
          <w:p w14:paraId="24D738B4"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38.266(13.609)</w:t>
            </w:r>
          </w:p>
        </w:tc>
        <w:tc>
          <w:tcPr>
            <w:tcW w:w="1276" w:type="dxa"/>
            <w:gridSpan w:val="2"/>
            <w:noWrap/>
            <w:hideMark/>
          </w:tcPr>
          <w:p w14:paraId="6FA7253C"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103/133</w:t>
            </w:r>
          </w:p>
        </w:tc>
        <w:tc>
          <w:tcPr>
            <w:tcW w:w="1559" w:type="dxa"/>
            <w:noWrap/>
            <w:hideMark/>
          </w:tcPr>
          <w:p w14:paraId="7A4C5273"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10.843(3.746)</w:t>
            </w:r>
          </w:p>
        </w:tc>
        <w:tc>
          <w:tcPr>
            <w:tcW w:w="1276" w:type="dxa"/>
            <w:noWrap/>
            <w:hideMark/>
          </w:tcPr>
          <w:p w14:paraId="5D03F618"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21.31(6.166)</w:t>
            </w:r>
          </w:p>
        </w:tc>
        <w:tc>
          <w:tcPr>
            <w:tcW w:w="1842" w:type="dxa"/>
            <w:noWrap/>
            <w:hideMark/>
          </w:tcPr>
          <w:p w14:paraId="7C04DB58"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81.127(70.911)</w:t>
            </w:r>
          </w:p>
        </w:tc>
      </w:tr>
      <w:tr w:rsidR="00AB701A" w:rsidRPr="00AC2014" w14:paraId="1915482D" w14:textId="77777777" w:rsidTr="00DA3103">
        <w:trPr>
          <w:trHeight w:val="279"/>
        </w:trPr>
        <w:tc>
          <w:tcPr>
            <w:tcW w:w="1361" w:type="dxa"/>
            <w:noWrap/>
            <w:hideMark/>
          </w:tcPr>
          <w:p w14:paraId="30E2708F" w14:textId="77777777"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t or χ</w:t>
            </w:r>
            <w:r w:rsidRPr="00EE7661">
              <w:rPr>
                <w:rFonts w:ascii="Times New Roman" w:eastAsia="等线" w:hAnsi="Times New Roman" w:cs="Times New Roman"/>
                <w:color w:val="000000"/>
                <w:kern w:val="0"/>
                <w:sz w:val="18"/>
                <w:szCs w:val="18"/>
                <w:vertAlign w:val="superscript"/>
              </w:rPr>
              <w:t>2</w:t>
            </w:r>
            <w:r w:rsidRPr="00EE7661">
              <w:rPr>
                <w:rFonts w:ascii="Times New Roman" w:eastAsia="等线" w:hAnsi="Times New Roman" w:cs="Times New Roman"/>
                <w:color w:val="000000"/>
                <w:kern w:val="0"/>
                <w:sz w:val="18"/>
                <w:szCs w:val="18"/>
              </w:rPr>
              <w:t>/p</w:t>
            </w:r>
          </w:p>
        </w:tc>
        <w:tc>
          <w:tcPr>
            <w:tcW w:w="902" w:type="dxa"/>
            <w:noWrap/>
            <w:hideMark/>
          </w:tcPr>
          <w:p w14:paraId="7A04E354" w14:textId="77777777" w:rsidR="00AB701A" w:rsidRPr="00EE7661" w:rsidRDefault="00AB701A" w:rsidP="00AB701A">
            <w:pPr>
              <w:widowControl/>
              <w:jc w:val="center"/>
              <w:rPr>
                <w:rFonts w:ascii="Times New Roman" w:eastAsia="等线" w:hAnsi="Times New Roman" w:cs="Times New Roman"/>
                <w:color w:val="000000"/>
                <w:kern w:val="0"/>
                <w:sz w:val="18"/>
                <w:szCs w:val="18"/>
              </w:rPr>
            </w:pPr>
          </w:p>
        </w:tc>
        <w:tc>
          <w:tcPr>
            <w:tcW w:w="1418" w:type="dxa"/>
            <w:noWrap/>
            <w:hideMark/>
          </w:tcPr>
          <w:p w14:paraId="2892155D" w14:textId="06F9D969"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-2.612</w:t>
            </w:r>
            <w:r w:rsidR="00DA3103">
              <w:rPr>
                <w:rFonts w:ascii="Times New Roman" w:eastAsia="等线" w:hAnsi="Times New Roman" w:cs="Times New Roman"/>
                <w:color w:val="000000"/>
                <w:kern w:val="0"/>
                <w:sz w:val="18"/>
                <w:szCs w:val="18"/>
              </w:rPr>
              <w:t>/</w:t>
            </w:r>
            <w:r w:rsidRPr="00EE7661">
              <w:rPr>
                <w:rFonts w:ascii="Times New Roman" w:eastAsia="等线" w:hAnsi="Times New Roman" w:cs="Times New Roman"/>
                <w:color w:val="000000"/>
                <w:kern w:val="0"/>
                <w:sz w:val="18"/>
                <w:szCs w:val="18"/>
              </w:rPr>
              <w:t>0.009</w:t>
            </w:r>
            <w:r w:rsidR="00DA3103" w:rsidRPr="00DA3103">
              <w:rPr>
                <w:rFonts w:ascii="Times New Roman" w:hAnsi="Times New Roman" w:cs="Times New Roman"/>
                <w:color w:val="000000"/>
                <w:sz w:val="18"/>
                <w:szCs w:val="18"/>
                <w:vertAlign w:val="superscript"/>
              </w:rPr>
              <w:t>**</w:t>
            </w:r>
          </w:p>
        </w:tc>
        <w:tc>
          <w:tcPr>
            <w:tcW w:w="1276" w:type="dxa"/>
            <w:gridSpan w:val="2"/>
            <w:noWrap/>
            <w:hideMark/>
          </w:tcPr>
          <w:p w14:paraId="074A5067" w14:textId="57391C61"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7.923</w:t>
            </w:r>
            <w:r w:rsidR="00DA3103">
              <w:rPr>
                <w:rFonts w:ascii="Times New Roman" w:eastAsia="等线" w:hAnsi="Times New Roman" w:cs="Times New Roman"/>
                <w:color w:val="000000"/>
                <w:kern w:val="0"/>
                <w:sz w:val="18"/>
                <w:szCs w:val="18"/>
              </w:rPr>
              <w:t>/</w:t>
            </w:r>
            <w:r w:rsidRPr="00EE7661">
              <w:rPr>
                <w:rFonts w:ascii="Times New Roman" w:eastAsia="等线" w:hAnsi="Times New Roman" w:cs="Times New Roman"/>
                <w:color w:val="000000"/>
                <w:kern w:val="0"/>
                <w:sz w:val="18"/>
                <w:szCs w:val="18"/>
              </w:rPr>
              <w:t>0.005</w:t>
            </w:r>
            <w:r w:rsidR="00DA3103" w:rsidRPr="00DA3103">
              <w:rPr>
                <w:rFonts w:ascii="Times New Roman" w:hAnsi="Times New Roman" w:cs="Times New Roman"/>
                <w:color w:val="000000"/>
                <w:sz w:val="18"/>
                <w:szCs w:val="18"/>
                <w:vertAlign w:val="superscript"/>
              </w:rPr>
              <w:t>**</w:t>
            </w:r>
          </w:p>
        </w:tc>
        <w:tc>
          <w:tcPr>
            <w:tcW w:w="1559" w:type="dxa"/>
            <w:noWrap/>
            <w:hideMark/>
          </w:tcPr>
          <w:p w14:paraId="48FB3B10" w14:textId="2E825188"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-0.087</w:t>
            </w:r>
            <w:r w:rsidR="00DA3103">
              <w:rPr>
                <w:rFonts w:ascii="Times New Roman" w:eastAsia="等线" w:hAnsi="Times New Roman" w:cs="Times New Roman"/>
                <w:color w:val="000000"/>
                <w:kern w:val="0"/>
                <w:sz w:val="18"/>
                <w:szCs w:val="18"/>
              </w:rPr>
              <w:t>/</w:t>
            </w:r>
            <w:r w:rsidRPr="00EE7661">
              <w:rPr>
                <w:rFonts w:ascii="Times New Roman" w:eastAsia="等线" w:hAnsi="Times New Roman" w:cs="Times New Roman"/>
                <w:color w:val="000000"/>
                <w:kern w:val="0"/>
                <w:sz w:val="18"/>
                <w:szCs w:val="18"/>
              </w:rPr>
              <w:t>0.931</w:t>
            </w:r>
          </w:p>
        </w:tc>
        <w:tc>
          <w:tcPr>
            <w:tcW w:w="1276" w:type="dxa"/>
            <w:noWrap/>
            <w:hideMark/>
          </w:tcPr>
          <w:p w14:paraId="69159EC4" w14:textId="3FC1105A"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1.498</w:t>
            </w:r>
            <w:r w:rsidR="00DA3103">
              <w:rPr>
                <w:rFonts w:ascii="Times New Roman" w:eastAsia="等线" w:hAnsi="Times New Roman" w:cs="Times New Roman"/>
                <w:color w:val="000000"/>
                <w:kern w:val="0"/>
                <w:sz w:val="18"/>
                <w:szCs w:val="18"/>
              </w:rPr>
              <w:t>/</w:t>
            </w:r>
            <w:r w:rsidRPr="00EE7661">
              <w:rPr>
                <w:rFonts w:ascii="Times New Roman" w:eastAsia="等线" w:hAnsi="Times New Roman" w:cs="Times New Roman"/>
                <w:color w:val="000000"/>
                <w:kern w:val="0"/>
                <w:sz w:val="18"/>
                <w:szCs w:val="18"/>
              </w:rPr>
              <w:t>0.135</w:t>
            </w:r>
          </w:p>
        </w:tc>
        <w:tc>
          <w:tcPr>
            <w:tcW w:w="1842" w:type="dxa"/>
            <w:noWrap/>
            <w:hideMark/>
          </w:tcPr>
          <w:p w14:paraId="7D78A9C1" w14:textId="760E50C8" w:rsidR="00AB701A" w:rsidRPr="00EE7661" w:rsidRDefault="00AB701A" w:rsidP="00AB701A">
            <w:pPr>
              <w:widowControl/>
              <w:jc w:val="center"/>
              <w:rPr>
                <w:rFonts w:ascii="Times New Roman" w:eastAsia="等线" w:hAnsi="Times New Roman" w:cs="Times New Roman"/>
                <w:color w:val="000000"/>
                <w:kern w:val="0"/>
                <w:sz w:val="18"/>
                <w:szCs w:val="18"/>
              </w:rPr>
            </w:pPr>
            <w:r w:rsidRPr="00EE7661">
              <w:rPr>
                <w:rFonts w:ascii="Times New Roman" w:eastAsia="等线" w:hAnsi="Times New Roman" w:cs="Times New Roman"/>
                <w:color w:val="000000"/>
                <w:kern w:val="0"/>
                <w:sz w:val="18"/>
                <w:szCs w:val="18"/>
              </w:rPr>
              <w:t>-1.257</w:t>
            </w:r>
            <w:r w:rsidR="00DA3103">
              <w:rPr>
                <w:rFonts w:ascii="Times New Roman" w:eastAsia="等线" w:hAnsi="Times New Roman" w:cs="Times New Roman"/>
                <w:color w:val="000000"/>
                <w:kern w:val="0"/>
                <w:sz w:val="18"/>
                <w:szCs w:val="18"/>
              </w:rPr>
              <w:t>/</w:t>
            </w:r>
            <w:r w:rsidRPr="00EE7661">
              <w:rPr>
                <w:rFonts w:ascii="Times New Roman" w:eastAsia="等线" w:hAnsi="Times New Roman" w:cs="Times New Roman"/>
                <w:color w:val="000000"/>
                <w:kern w:val="0"/>
                <w:sz w:val="18"/>
                <w:szCs w:val="18"/>
              </w:rPr>
              <w:t>0.209</w:t>
            </w:r>
          </w:p>
        </w:tc>
      </w:tr>
      <w:tr w:rsidR="00AB701A" w:rsidRPr="00AB701A" w14:paraId="777D9BAE" w14:textId="77777777" w:rsidTr="00DA3103">
        <w:trPr>
          <w:gridAfter w:val="4"/>
          <w:wAfter w:w="5099" w:type="dxa"/>
          <w:trHeight w:val="279"/>
        </w:trPr>
        <w:tc>
          <w:tcPr>
            <w:tcW w:w="4535" w:type="dxa"/>
            <w:gridSpan w:val="4"/>
            <w:noWrap/>
          </w:tcPr>
          <w:p w14:paraId="607EB1F3" w14:textId="77777777" w:rsidR="00AB701A" w:rsidRPr="00AB701A" w:rsidRDefault="00AB701A" w:rsidP="00AB701A">
            <w:pPr>
              <w:widowControl/>
              <w:jc w:val="left"/>
              <w:rPr>
                <w:rFonts w:ascii="Times New Roman" w:eastAsia="等线" w:hAnsi="Times New Roman" w:cs="Times New Roman"/>
                <w:b/>
                <w:bCs/>
                <w:color w:val="000000"/>
                <w:kern w:val="0"/>
                <w:sz w:val="18"/>
                <w:szCs w:val="18"/>
              </w:rPr>
            </w:pPr>
            <w:r w:rsidRPr="00AB701A">
              <w:rPr>
                <w:rFonts w:ascii="Times New Roman" w:eastAsia="等线" w:hAnsi="Times New Roman" w:cs="Times New Roman"/>
                <w:b/>
                <w:bCs/>
                <w:color w:val="000000"/>
                <w:kern w:val="0"/>
                <w:sz w:val="18"/>
                <w:szCs w:val="18"/>
              </w:rPr>
              <w:t>long vs. short illness duration for FEDN</w:t>
            </w:r>
          </w:p>
        </w:tc>
      </w:tr>
      <w:tr w:rsidR="00AB701A" w:rsidRPr="00AC2014" w14:paraId="0F6358AE" w14:textId="77777777" w:rsidTr="00DA3103">
        <w:trPr>
          <w:trHeight w:val="279"/>
        </w:trPr>
        <w:tc>
          <w:tcPr>
            <w:tcW w:w="1361" w:type="dxa"/>
            <w:noWrap/>
            <w:hideMark/>
          </w:tcPr>
          <w:p w14:paraId="28CA4B56" w14:textId="77777777" w:rsidR="00AB701A" w:rsidRPr="00AB701A" w:rsidRDefault="00AB701A" w:rsidP="00AB701A">
            <w:pPr>
              <w:widowControl/>
              <w:jc w:val="center"/>
              <w:rPr>
                <w:rFonts w:ascii="Times New Roman" w:eastAsia="等线" w:hAnsi="Times New Roman" w:cs="Times New Roman"/>
                <w:color w:val="000000"/>
                <w:kern w:val="0"/>
                <w:sz w:val="18"/>
                <w:szCs w:val="18"/>
              </w:rPr>
            </w:pPr>
            <w:r w:rsidRPr="00AB701A">
              <w:rPr>
                <w:rFonts w:ascii="Times New Roman" w:eastAsia="等线" w:hAnsi="Times New Roman" w:cs="Times New Roman"/>
                <w:color w:val="000000"/>
                <w:kern w:val="0"/>
                <w:sz w:val="18"/>
                <w:szCs w:val="18"/>
              </w:rPr>
              <w:t>long</w:t>
            </w:r>
          </w:p>
        </w:tc>
        <w:tc>
          <w:tcPr>
            <w:tcW w:w="902" w:type="dxa"/>
            <w:noWrap/>
            <w:hideMark/>
          </w:tcPr>
          <w:p w14:paraId="73B8F616" w14:textId="77777777" w:rsidR="00AB701A" w:rsidRPr="00AB701A" w:rsidRDefault="00AB701A" w:rsidP="00AB701A">
            <w:pPr>
              <w:widowControl/>
              <w:jc w:val="center"/>
              <w:rPr>
                <w:rFonts w:ascii="Times New Roman" w:eastAsia="等线" w:hAnsi="Times New Roman" w:cs="Times New Roman"/>
                <w:color w:val="000000"/>
                <w:kern w:val="0"/>
                <w:sz w:val="18"/>
                <w:szCs w:val="18"/>
              </w:rPr>
            </w:pPr>
            <w:r w:rsidRPr="00AB701A">
              <w:rPr>
                <w:rFonts w:ascii="Times New Roman" w:eastAsia="等线" w:hAnsi="Times New Roman" w:cs="Times New Roman"/>
                <w:color w:val="000000"/>
                <w:kern w:val="0"/>
                <w:sz w:val="18"/>
                <w:szCs w:val="18"/>
              </w:rPr>
              <w:t>66</w:t>
            </w:r>
          </w:p>
        </w:tc>
        <w:tc>
          <w:tcPr>
            <w:tcW w:w="1418" w:type="dxa"/>
            <w:noWrap/>
            <w:hideMark/>
          </w:tcPr>
          <w:p w14:paraId="19C58DA6" w14:textId="77777777" w:rsidR="00AB701A" w:rsidRPr="00AB701A" w:rsidRDefault="00AB701A" w:rsidP="00AB701A">
            <w:pPr>
              <w:widowControl/>
              <w:jc w:val="center"/>
              <w:rPr>
                <w:rFonts w:ascii="Times New Roman" w:eastAsia="等线" w:hAnsi="Times New Roman" w:cs="Times New Roman"/>
                <w:color w:val="000000"/>
                <w:kern w:val="0"/>
                <w:sz w:val="18"/>
                <w:szCs w:val="18"/>
              </w:rPr>
            </w:pPr>
            <w:r w:rsidRPr="00AB701A">
              <w:rPr>
                <w:rFonts w:ascii="Times New Roman" w:eastAsia="等线" w:hAnsi="Times New Roman" w:cs="Times New Roman"/>
                <w:color w:val="000000"/>
                <w:kern w:val="0"/>
                <w:sz w:val="18"/>
                <w:szCs w:val="18"/>
              </w:rPr>
              <w:t>33.697(12.914)</w:t>
            </w:r>
          </w:p>
        </w:tc>
        <w:tc>
          <w:tcPr>
            <w:tcW w:w="1276" w:type="dxa"/>
            <w:gridSpan w:val="2"/>
            <w:noWrap/>
            <w:hideMark/>
          </w:tcPr>
          <w:p w14:paraId="4AD7E342" w14:textId="77777777" w:rsidR="00AB701A" w:rsidRPr="00AB701A" w:rsidRDefault="00AB701A" w:rsidP="00AB701A">
            <w:pPr>
              <w:widowControl/>
              <w:jc w:val="center"/>
              <w:rPr>
                <w:rFonts w:ascii="Times New Roman" w:eastAsia="等线" w:hAnsi="Times New Roman" w:cs="Times New Roman"/>
                <w:color w:val="000000"/>
                <w:kern w:val="0"/>
                <w:sz w:val="18"/>
                <w:szCs w:val="18"/>
              </w:rPr>
            </w:pPr>
            <w:r w:rsidRPr="00AB701A">
              <w:rPr>
                <w:rFonts w:ascii="Times New Roman" w:eastAsia="等线" w:hAnsi="Times New Roman" w:cs="Times New Roman"/>
                <w:color w:val="000000"/>
                <w:kern w:val="0"/>
                <w:sz w:val="18"/>
                <w:szCs w:val="18"/>
              </w:rPr>
              <w:t>20/46</w:t>
            </w:r>
          </w:p>
        </w:tc>
        <w:tc>
          <w:tcPr>
            <w:tcW w:w="1559" w:type="dxa"/>
            <w:noWrap/>
            <w:hideMark/>
          </w:tcPr>
          <w:p w14:paraId="57363F87" w14:textId="77777777" w:rsidR="00AB701A" w:rsidRPr="00AB701A" w:rsidRDefault="00AB701A" w:rsidP="00AB701A">
            <w:pPr>
              <w:widowControl/>
              <w:jc w:val="center"/>
              <w:rPr>
                <w:rFonts w:ascii="Times New Roman" w:eastAsia="等线" w:hAnsi="Times New Roman" w:cs="Times New Roman"/>
                <w:color w:val="000000"/>
                <w:kern w:val="0"/>
                <w:sz w:val="18"/>
                <w:szCs w:val="18"/>
              </w:rPr>
            </w:pPr>
            <w:r w:rsidRPr="00AB701A">
              <w:rPr>
                <w:rFonts w:ascii="Times New Roman" w:eastAsia="等线" w:hAnsi="Times New Roman" w:cs="Times New Roman"/>
                <w:color w:val="000000"/>
                <w:kern w:val="0"/>
                <w:sz w:val="18"/>
                <w:szCs w:val="18"/>
              </w:rPr>
              <w:t>11.818(3.782)</w:t>
            </w:r>
          </w:p>
        </w:tc>
        <w:tc>
          <w:tcPr>
            <w:tcW w:w="1276" w:type="dxa"/>
            <w:noWrap/>
            <w:hideMark/>
          </w:tcPr>
          <w:p w14:paraId="5730151A" w14:textId="77777777" w:rsidR="00AB701A" w:rsidRPr="00AB701A" w:rsidRDefault="00AB701A" w:rsidP="00AB701A">
            <w:pPr>
              <w:widowControl/>
              <w:jc w:val="center"/>
              <w:rPr>
                <w:rFonts w:ascii="Times New Roman" w:eastAsia="等线" w:hAnsi="Times New Roman" w:cs="Times New Roman"/>
                <w:color w:val="000000"/>
                <w:kern w:val="0"/>
                <w:sz w:val="18"/>
                <w:szCs w:val="18"/>
              </w:rPr>
            </w:pPr>
            <w:r w:rsidRPr="00AB701A">
              <w:rPr>
                <w:rFonts w:ascii="Times New Roman" w:eastAsia="等线" w:hAnsi="Times New Roman" w:cs="Times New Roman"/>
                <w:color w:val="000000"/>
                <w:kern w:val="0"/>
                <w:sz w:val="18"/>
                <w:szCs w:val="18"/>
              </w:rPr>
              <w:t>21.692(5.926)</w:t>
            </w:r>
          </w:p>
        </w:tc>
        <w:tc>
          <w:tcPr>
            <w:tcW w:w="1842" w:type="dxa"/>
            <w:noWrap/>
            <w:hideMark/>
          </w:tcPr>
          <w:p w14:paraId="6AA67856" w14:textId="77777777" w:rsidR="00AB701A" w:rsidRPr="00AB701A" w:rsidRDefault="00AB701A" w:rsidP="00AB701A">
            <w:pPr>
              <w:widowControl/>
              <w:jc w:val="center"/>
              <w:rPr>
                <w:rFonts w:ascii="Times New Roman" w:eastAsia="等线" w:hAnsi="Times New Roman" w:cs="Times New Roman"/>
                <w:color w:val="000000"/>
                <w:kern w:val="0"/>
                <w:sz w:val="18"/>
                <w:szCs w:val="18"/>
              </w:rPr>
            </w:pPr>
            <w:r w:rsidRPr="00AB701A">
              <w:rPr>
                <w:rFonts w:ascii="Times New Roman" w:eastAsia="等线" w:hAnsi="Times New Roman" w:cs="Times New Roman"/>
                <w:color w:val="000000"/>
                <w:kern w:val="0"/>
                <w:sz w:val="18"/>
                <w:szCs w:val="18"/>
              </w:rPr>
              <w:t>1.668(0.788)</w:t>
            </w:r>
          </w:p>
        </w:tc>
      </w:tr>
      <w:tr w:rsidR="00AB701A" w:rsidRPr="00AC2014" w14:paraId="646B57D5" w14:textId="77777777" w:rsidTr="00DA3103">
        <w:trPr>
          <w:trHeight w:val="279"/>
        </w:trPr>
        <w:tc>
          <w:tcPr>
            <w:tcW w:w="1361" w:type="dxa"/>
            <w:noWrap/>
            <w:hideMark/>
          </w:tcPr>
          <w:p w14:paraId="714DD217" w14:textId="77777777" w:rsidR="00AB701A" w:rsidRPr="00AB701A" w:rsidRDefault="00AB701A" w:rsidP="00AB701A">
            <w:pPr>
              <w:widowControl/>
              <w:jc w:val="center"/>
              <w:rPr>
                <w:rFonts w:ascii="Times New Roman" w:eastAsia="等线" w:hAnsi="Times New Roman" w:cs="Times New Roman"/>
                <w:color w:val="000000"/>
                <w:kern w:val="0"/>
                <w:sz w:val="18"/>
                <w:szCs w:val="18"/>
              </w:rPr>
            </w:pPr>
            <w:r w:rsidRPr="00AB701A">
              <w:rPr>
                <w:rFonts w:ascii="Times New Roman" w:eastAsia="等线" w:hAnsi="Times New Roman" w:cs="Times New Roman"/>
                <w:color w:val="000000"/>
                <w:kern w:val="0"/>
                <w:sz w:val="18"/>
                <w:szCs w:val="18"/>
              </w:rPr>
              <w:t>short</w:t>
            </w:r>
          </w:p>
        </w:tc>
        <w:tc>
          <w:tcPr>
            <w:tcW w:w="902" w:type="dxa"/>
            <w:noWrap/>
            <w:hideMark/>
          </w:tcPr>
          <w:p w14:paraId="5181B61D" w14:textId="77777777" w:rsidR="00AB701A" w:rsidRPr="00AB701A" w:rsidRDefault="00AB701A" w:rsidP="00AB701A">
            <w:pPr>
              <w:widowControl/>
              <w:jc w:val="center"/>
              <w:rPr>
                <w:rFonts w:ascii="Times New Roman" w:eastAsia="等线" w:hAnsi="Times New Roman" w:cs="Times New Roman"/>
                <w:color w:val="000000"/>
                <w:kern w:val="0"/>
                <w:sz w:val="18"/>
                <w:szCs w:val="18"/>
              </w:rPr>
            </w:pPr>
            <w:r w:rsidRPr="00AB701A">
              <w:rPr>
                <w:rFonts w:ascii="Times New Roman" w:eastAsia="等线" w:hAnsi="Times New Roman" w:cs="Times New Roman"/>
                <w:color w:val="000000"/>
                <w:kern w:val="0"/>
                <w:sz w:val="18"/>
                <w:szCs w:val="18"/>
              </w:rPr>
              <w:t>88</w:t>
            </w:r>
          </w:p>
        </w:tc>
        <w:tc>
          <w:tcPr>
            <w:tcW w:w="1418" w:type="dxa"/>
            <w:noWrap/>
            <w:hideMark/>
          </w:tcPr>
          <w:p w14:paraId="783456D1" w14:textId="77777777" w:rsidR="00AB701A" w:rsidRPr="00AB701A" w:rsidRDefault="00AB701A" w:rsidP="00AB701A">
            <w:pPr>
              <w:widowControl/>
              <w:jc w:val="center"/>
              <w:rPr>
                <w:rFonts w:ascii="Times New Roman" w:eastAsia="等线" w:hAnsi="Times New Roman" w:cs="Times New Roman"/>
                <w:color w:val="000000"/>
                <w:kern w:val="0"/>
                <w:sz w:val="18"/>
                <w:szCs w:val="18"/>
              </w:rPr>
            </w:pPr>
            <w:r w:rsidRPr="00AB701A">
              <w:rPr>
                <w:rFonts w:ascii="Times New Roman" w:eastAsia="等线" w:hAnsi="Times New Roman" w:cs="Times New Roman"/>
                <w:color w:val="000000"/>
                <w:kern w:val="0"/>
                <w:sz w:val="18"/>
                <w:szCs w:val="18"/>
              </w:rPr>
              <w:t>33.727(10.803)</w:t>
            </w:r>
          </w:p>
        </w:tc>
        <w:tc>
          <w:tcPr>
            <w:tcW w:w="1276" w:type="dxa"/>
            <w:gridSpan w:val="2"/>
            <w:noWrap/>
            <w:hideMark/>
          </w:tcPr>
          <w:p w14:paraId="0AF3796E" w14:textId="77777777" w:rsidR="00AB701A" w:rsidRPr="00AB701A" w:rsidRDefault="00AB701A" w:rsidP="00AB701A">
            <w:pPr>
              <w:widowControl/>
              <w:jc w:val="center"/>
              <w:rPr>
                <w:rFonts w:ascii="Times New Roman" w:eastAsia="等线" w:hAnsi="Times New Roman" w:cs="Times New Roman"/>
                <w:color w:val="000000"/>
                <w:kern w:val="0"/>
                <w:sz w:val="18"/>
                <w:szCs w:val="18"/>
              </w:rPr>
            </w:pPr>
            <w:r w:rsidRPr="00AB701A">
              <w:rPr>
                <w:rFonts w:ascii="Times New Roman" w:eastAsia="等线" w:hAnsi="Times New Roman" w:cs="Times New Roman"/>
                <w:color w:val="000000"/>
                <w:kern w:val="0"/>
                <w:sz w:val="18"/>
                <w:szCs w:val="18"/>
              </w:rPr>
              <w:t>34/46</w:t>
            </w:r>
          </w:p>
        </w:tc>
        <w:tc>
          <w:tcPr>
            <w:tcW w:w="1559" w:type="dxa"/>
            <w:noWrap/>
            <w:hideMark/>
          </w:tcPr>
          <w:p w14:paraId="39861AD9" w14:textId="77777777" w:rsidR="00AB701A" w:rsidRPr="00AB701A" w:rsidRDefault="00AB701A" w:rsidP="00AB701A">
            <w:pPr>
              <w:widowControl/>
              <w:jc w:val="center"/>
              <w:rPr>
                <w:rFonts w:ascii="Times New Roman" w:eastAsia="等线" w:hAnsi="Times New Roman" w:cs="Times New Roman"/>
                <w:color w:val="000000"/>
                <w:kern w:val="0"/>
                <w:sz w:val="18"/>
                <w:szCs w:val="18"/>
              </w:rPr>
            </w:pPr>
            <w:r w:rsidRPr="00AB701A">
              <w:rPr>
                <w:rFonts w:ascii="Times New Roman" w:eastAsia="等线" w:hAnsi="Times New Roman" w:cs="Times New Roman"/>
                <w:color w:val="000000"/>
                <w:kern w:val="0"/>
                <w:sz w:val="18"/>
                <w:szCs w:val="18"/>
              </w:rPr>
              <w:t>12.25(3.668)</w:t>
            </w:r>
          </w:p>
        </w:tc>
        <w:tc>
          <w:tcPr>
            <w:tcW w:w="1276" w:type="dxa"/>
            <w:noWrap/>
            <w:hideMark/>
          </w:tcPr>
          <w:p w14:paraId="68C0BEE9" w14:textId="77777777" w:rsidR="00AB701A" w:rsidRPr="00AB701A" w:rsidRDefault="00AB701A" w:rsidP="00AB701A">
            <w:pPr>
              <w:widowControl/>
              <w:jc w:val="center"/>
              <w:rPr>
                <w:rFonts w:ascii="Times New Roman" w:eastAsia="等线" w:hAnsi="Times New Roman" w:cs="Times New Roman"/>
                <w:color w:val="000000"/>
                <w:kern w:val="0"/>
                <w:sz w:val="18"/>
                <w:szCs w:val="18"/>
              </w:rPr>
            </w:pPr>
            <w:r w:rsidRPr="00AB701A">
              <w:rPr>
                <w:rFonts w:ascii="Times New Roman" w:eastAsia="等线" w:hAnsi="Times New Roman" w:cs="Times New Roman"/>
                <w:color w:val="000000"/>
                <w:kern w:val="0"/>
                <w:sz w:val="18"/>
                <w:szCs w:val="18"/>
              </w:rPr>
              <w:t>21.693(3.905)</w:t>
            </w:r>
          </w:p>
        </w:tc>
        <w:tc>
          <w:tcPr>
            <w:tcW w:w="1842" w:type="dxa"/>
            <w:noWrap/>
            <w:hideMark/>
          </w:tcPr>
          <w:p w14:paraId="4568E6CE" w14:textId="77777777" w:rsidR="00AB701A" w:rsidRPr="00AB701A" w:rsidRDefault="00AB701A" w:rsidP="00AB701A">
            <w:pPr>
              <w:widowControl/>
              <w:jc w:val="center"/>
              <w:rPr>
                <w:rFonts w:ascii="Times New Roman" w:eastAsia="等线" w:hAnsi="Times New Roman" w:cs="Times New Roman"/>
                <w:color w:val="000000"/>
                <w:kern w:val="0"/>
                <w:sz w:val="18"/>
                <w:szCs w:val="18"/>
              </w:rPr>
            </w:pPr>
            <w:r w:rsidRPr="00AB701A">
              <w:rPr>
                <w:rFonts w:ascii="Times New Roman" w:eastAsia="等线" w:hAnsi="Times New Roman" w:cs="Times New Roman"/>
                <w:color w:val="000000"/>
                <w:kern w:val="0"/>
                <w:sz w:val="18"/>
                <w:szCs w:val="18"/>
              </w:rPr>
              <w:t>38.591(42.638)</w:t>
            </w:r>
          </w:p>
        </w:tc>
      </w:tr>
      <w:tr w:rsidR="00AB701A" w:rsidRPr="00AC2014" w14:paraId="6962BEED" w14:textId="77777777" w:rsidTr="00DA3103">
        <w:trPr>
          <w:trHeight w:val="279"/>
        </w:trPr>
        <w:tc>
          <w:tcPr>
            <w:tcW w:w="1361" w:type="dxa"/>
            <w:noWrap/>
            <w:hideMark/>
          </w:tcPr>
          <w:p w14:paraId="05156EE8" w14:textId="77777777" w:rsidR="00AB701A" w:rsidRPr="00AB701A" w:rsidRDefault="00AB701A" w:rsidP="00AB701A">
            <w:pPr>
              <w:widowControl/>
              <w:jc w:val="center"/>
              <w:rPr>
                <w:rFonts w:ascii="Times New Roman" w:eastAsia="等线" w:hAnsi="Times New Roman" w:cs="Times New Roman"/>
                <w:color w:val="000000"/>
                <w:kern w:val="0"/>
                <w:sz w:val="18"/>
                <w:szCs w:val="18"/>
              </w:rPr>
            </w:pPr>
            <w:r w:rsidRPr="00AB701A">
              <w:rPr>
                <w:rFonts w:ascii="Times New Roman" w:eastAsia="等线" w:hAnsi="Times New Roman" w:cs="Times New Roman"/>
                <w:color w:val="000000"/>
                <w:kern w:val="0"/>
                <w:sz w:val="18"/>
                <w:szCs w:val="18"/>
              </w:rPr>
              <w:t>t or χ</w:t>
            </w:r>
            <w:r w:rsidRPr="00AB701A">
              <w:rPr>
                <w:rFonts w:ascii="Times New Roman" w:eastAsia="等线" w:hAnsi="Times New Roman" w:cs="Times New Roman"/>
                <w:color w:val="000000"/>
                <w:kern w:val="0"/>
                <w:sz w:val="18"/>
                <w:szCs w:val="18"/>
                <w:vertAlign w:val="superscript"/>
              </w:rPr>
              <w:t>2</w:t>
            </w:r>
            <w:r w:rsidRPr="00AB701A">
              <w:rPr>
                <w:rFonts w:ascii="Times New Roman" w:eastAsia="等线" w:hAnsi="Times New Roman" w:cs="Times New Roman"/>
                <w:color w:val="000000"/>
                <w:kern w:val="0"/>
                <w:sz w:val="18"/>
                <w:szCs w:val="18"/>
              </w:rPr>
              <w:t>/p</w:t>
            </w:r>
          </w:p>
        </w:tc>
        <w:tc>
          <w:tcPr>
            <w:tcW w:w="902" w:type="dxa"/>
            <w:noWrap/>
            <w:hideMark/>
          </w:tcPr>
          <w:p w14:paraId="224C7CAB" w14:textId="77777777" w:rsidR="00AB701A" w:rsidRPr="00AB701A" w:rsidRDefault="00AB701A" w:rsidP="00AB701A">
            <w:pPr>
              <w:widowControl/>
              <w:jc w:val="center"/>
              <w:rPr>
                <w:rFonts w:ascii="Times New Roman" w:eastAsia="等线" w:hAnsi="Times New Roman" w:cs="Times New Roman"/>
                <w:color w:val="000000"/>
                <w:kern w:val="0"/>
                <w:sz w:val="18"/>
                <w:szCs w:val="18"/>
              </w:rPr>
            </w:pPr>
          </w:p>
        </w:tc>
        <w:tc>
          <w:tcPr>
            <w:tcW w:w="1418" w:type="dxa"/>
            <w:noWrap/>
            <w:hideMark/>
          </w:tcPr>
          <w:p w14:paraId="6B578369" w14:textId="023E5479" w:rsidR="00AB701A" w:rsidRPr="00AB701A" w:rsidRDefault="00AB701A" w:rsidP="00AB701A">
            <w:pPr>
              <w:widowControl/>
              <w:jc w:val="center"/>
              <w:rPr>
                <w:rFonts w:ascii="Times New Roman" w:eastAsia="等线" w:hAnsi="Times New Roman" w:cs="Times New Roman"/>
                <w:color w:val="000000"/>
                <w:kern w:val="0"/>
                <w:sz w:val="18"/>
                <w:szCs w:val="18"/>
              </w:rPr>
            </w:pPr>
            <w:r w:rsidRPr="00AB701A">
              <w:rPr>
                <w:rFonts w:ascii="Times New Roman" w:eastAsia="等线" w:hAnsi="Times New Roman" w:cs="Times New Roman"/>
                <w:color w:val="000000"/>
                <w:kern w:val="0"/>
                <w:sz w:val="18"/>
                <w:szCs w:val="18"/>
              </w:rPr>
              <w:t>-0.016</w:t>
            </w:r>
            <w:r w:rsidR="00DA3103">
              <w:rPr>
                <w:rFonts w:ascii="Times New Roman" w:eastAsia="等线" w:hAnsi="Times New Roman" w:cs="Times New Roman"/>
                <w:color w:val="000000"/>
                <w:kern w:val="0"/>
                <w:sz w:val="18"/>
                <w:szCs w:val="18"/>
              </w:rPr>
              <w:t>/</w:t>
            </w:r>
            <w:r w:rsidRPr="00AB701A">
              <w:rPr>
                <w:rFonts w:ascii="Times New Roman" w:eastAsia="等线" w:hAnsi="Times New Roman" w:cs="Times New Roman"/>
                <w:color w:val="000000"/>
                <w:kern w:val="0"/>
                <w:sz w:val="18"/>
                <w:szCs w:val="18"/>
              </w:rPr>
              <w:t>0.987</w:t>
            </w:r>
          </w:p>
        </w:tc>
        <w:tc>
          <w:tcPr>
            <w:tcW w:w="1276" w:type="dxa"/>
            <w:gridSpan w:val="2"/>
            <w:noWrap/>
            <w:hideMark/>
          </w:tcPr>
          <w:p w14:paraId="17594470" w14:textId="54FE0D70" w:rsidR="00AB701A" w:rsidRPr="00AB701A" w:rsidRDefault="00AB701A" w:rsidP="00AB701A">
            <w:pPr>
              <w:widowControl/>
              <w:jc w:val="center"/>
              <w:rPr>
                <w:rFonts w:ascii="Times New Roman" w:eastAsia="等线" w:hAnsi="Times New Roman" w:cs="Times New Roman"/>
                <w:color w:val="000000"/>
                <w:kern w:val="0"/>
                <w:sz w:val="18"/>
                <w:szCs w:val="18"/>
              </w:rPr>
            </w:pPr>
            <w:r w:rsidRPr="00AB701A">
              <w:rPr>
                <w:rFonts w:ascii="Times New Roman" w:eastAsia="等线" w:hAnsi="Times New Roman" w:cs="Times New Roman"/>
                <w:color w:val="000000"/>
                <w:kern w:val="0"/>
                <w:sz w:val="18"/>
                <w:szCs w:val="18"/>
              </w:rPr>
              <w:t>2.308</w:t>
            </w:r>
            <w:r w:rsidR="00DA3103">
              <w:rPr>
                <w:rFonts w:ascii="Times New Roman" w:eastAsia="等线" w:hAnsi="Times New Roman" w:cs="Times New Roman"/>
                <w:color w:val="000000"/>
                <w:kern w:val="0"/>
                <w:sz w:val="18"/>
                <w:szCs w:val="18"/>
              </w:rPr>
              <w:t>/</w:t>
            </w:r>
            <w:r w:rsidRPr="00AB701A">
              <w:rPr>
                <w:rFonts w:ascii="Times New Roman" w:eastAsia="等线" w:hAnsi="Times New Roman" w:cs="Times New Roman"/>
                <w:color w:val="000000"/>
                <w:kern w:val="0"/>
                <w:sz w:val="18"/>
                <w:szCs w:val="18"/>
              </w:rPr>
              <w:t>0.129</w:t>
            </w:r>
          </w:p>
        </w:tc>
        <w:tc>
          <w:tcPr>
            <w:tcW w:w="1559" w:type="dxa"/>
            <w:noWrap/>
            <w:hideMark/>
          </w:tcPr>
          <w:p w14:paraId="56A348BD" w14:textId="73D70119" w:rsidR="00AB701A" w:rsidRPr="00AB701A" w:rsidRDefault="00AB701A" w:rsidP="00AB701A">
            <w:pPr>
              <w:widowControl/>
              <w:jc w:val="center"/>
              <w:rPr>
                <w:rFonts w:ascii="Times New Roman" w:eastAsia="等线" w:hAnsi="Times New Roman" w:cs="Times New Roman"/>
                <w:color w:val="000000"/>
                <w:kern w:val="0"/>
                <w:sz w:val="18"/>
                <w:szCs w:val="18"/>
              </w:rPr>
            </w:pPr>
            <w:r w:rsidRPr="00AB701A">
              <w:rPr>
                <w:rFonts w:ascii="Times New Roman" w:eastAsia="等线" w:hAnsi="Times New Roman" w:cs="Times New Roman"/>
                <w:color w:val="000000"/>
                <w:kern w:val="0"/>
                <w:sz w:val="18"/>
                <w:szCs w:val="18"/>
              </w:rPr>
              <w:t>-0.713</w:t>
            </w:r>
            <w:r w:rsidR="00DA3103">
              <w:rPr>
                <w:rFonts w:ascii="Times New Roman" w:eastAsia="等线" w:hAnsi="Times New Roman" w:cs="Times New Roman"/>
                <w:color w:val="000000"/>
                <w:kern w:val="0"/>
                <w:sz w:val="18"/>
                <w:szCs w:val="18"/>
              </w:rPr>
              <w:t>/</w:t>
            </w:r>
            <w:r w:rsidRPr="00AB701A">
              <w:rPr>
                <w:rFonts w:ascii="Times New Roman" w:eastAsia="等线" w:hAnsi="Times New Roman" w:cs="Times New Roman"/>
                <w:color w:val="000000"/>
                <w:kern w:val="0"/>
                <w:sz w:val="18"/>
                <w:szCs w:val="18"/>
              </w:rPr>
              <w:t>0.477</w:t>
            </w:r>
          </w:p>
        </w:tc>
        <w:tc>
          <w:tcPr>
            <w:tcW w:w="1276" w:type="dxa"/>
            <w:noWrap/>
            <w:hideMark/>
          </w:tcPr>
          <w:p w14:paraId="512A6283" w14:textId="1011646E" w:rsidR="00AB701A" w:rsidRPr="00AB701A" w:rsidRDefault="00AB701A" w:rsidP="00AB701A">
            <w:pPr>
              <w:widowControl/>
              <w:jc w:val="center"/>
              <w:rPr>
                <w:rFonts w:ascii="Times New Roman" w:eastAsia="等线" w:hAnsi="Times New Roman" w:cs="Times New Roman"/>
                <w:color w:val="000000"/>
                <w:kern w:val="0"/>
                <w:sz w:val="18"/>
                <w:szCs w:val="18"/>
              </w:rPr>
            </w:pPr>
            <w:r w:rsidRPr="00AB701A">
              <w:rPr>
                <w:rFonts w:ascii="Times New Roman" w:eastAsia="等线" w:hAnsi="Times New Roman" w:cs="Times New Roman"/>
                <w:color w:val="000000"/>
                <w:kern w:val="0"/>
                <w:sz w:val="18"/>
                <w:szCs w:val="18"/>
              </w:rPr>
              <w:t>-0.001</w:t>
            </w:r>
            <w:r w:rsidR="00DA3103">
              <w:rPr>
                <w:rFonts w:ascii="Times New Roman" w:eastAsia="等线" w:hAnsi="Times New Roman" w:cs="Times New Roman"/>
                <w:color w:val="000000"/>
                <w:kern w:val="0"/>
                <w:sz w:val="18"/>
                <w:szCs w:val="18"/>
              </w:rPr>
              <w:t>/</w:t>
            </w:r>
            <w:r w:rsidRPr="00AB701A">
              <w:rPr>
                <w:rFonts w:ascii="Times New Roman" w:eastAsia="等线" w:hAnsi="Times New Roman" w:cs="Times New Roman"/>
                <w:color w:val="000000"/>
                <w:kern w:val="0"/>
                <w:sz w:val="18"/>
                <w:szCs w:val="18"/>
              </w:rPr>
              <w:t>0.999</w:t>
            </w:r>
          </w:p>
        </w:tc>
        <w:tc>
          <w:tcPr>
            <w:tcW w:w="1842" w:type="dxa"/>
            <w:noWrap/>
            <w:hideMark/>
          </w:tcPr>
          <w:p w14:paraId="62120BFC" w14:textId="53942DAD" w:rsidR="00AB701A" w:rsidRPr="00AB701A" w:rsidRDefault="00AB701A" w:rsidP="00AB701A">
            <w:pPr>
              <w:widowControl/>
              <w:jc w:val="center"/>
              <w:rPr>
                <w:rFonts w:ascii="Times New Roman" w:eastAsia="等线" w:hAnsi="Times New Roman" w:cs="Times New Roman"/>
                <w:color w:val="000000"/>
                <w:kern w:val="0"/>
                <w:sz w:val="18"/>
                <w:szCs w:val="18"/>
              </w:rPr>
            </w:pPr>
            <w:r w:rsidRPr="00AB701A">
              <w:rPr>
                <w:rFonts w:ascii="Times New Roman" w:eastAsia="等线" w:hAnsi="Times New Roman" w:cs="Times New Roman"/>
                <w:color w:val="000000"/>
                <w:kern w:val="0"/>
                <w:sz w:val="18"/>
                <w:szCs w:val="18"/>
              </w:rPr>
              <w:t>-1.156</w:t>
            </w:r>
            <w:r w:rsidR="00DA3103">
              <w:rPr>
                <w:rFonts w:ascii="Times New Roman" w:eastAsia="等线" w:hAnsi="Times New Roman" w:cs="Times New Roman"/>
                <w:color w:val="000000"/>
                <w:kern w:val="0"/>
                <w:sz w:val="18"/>
                <w:szCs w:val="18"/>
              </w:rPr>
              <w:t>/</w:t>
            </w:r>
            <w:r w:rsidRPr="00AB701A">
              <w:rPr>
                <w:rFonts w:ascii="Times New Roman" w:eastAsia="等线" w:hAnsi="Times New Roman" w:cs="Times New Roman"/>
                <w:color w:val="000000"/>
                <w:kern w:val="0"/>
                <w:sz w:val="18"/>
                <w:szCs w:val="18"/>
              </w:rPr>
              <w:t>0.25</w:t>
            </w:r>
          </w:p>
        </w:tc>
      </w:tr>
    </w:tbl>
    <w:p w14:paraId="126D640B" w14:textId="4FDE30D8" w:rsidR="00DA3103" w:rsidRDefault="002E3142" w:rsidP="002E3142">
      <w:pPr>
        <w:jc w:val="left"/>
        <w:rPr>
          <w:rFonts w:ascii="Times New Roman" w:hAnsi="Times New Roman" w:cs="Times New Roman"/>
          <w:b/>
          <w:bCs/>
          <w:sz w:val="24"/>
          <w:szCs w:val="24"/>
        </w:rPr>
        <w:sectPr w:rsidR="00DA3103" w:rsidSect="00AC2014">
          <w:pgSz w:w="11906" w:h="16838"/>
          <w:pgMar w:top="1440" w:right="1800" w:bottom="1440" w:left="1800" w:header="851" w:footer="992" w:gutter="0"/>
          <w:cols w:space="425"/>
          <w:docGrid w:type="lines" w:linePitch="312"/>
        </w:sectPr>
      </w:pPr>
      <w:r>
        <w:rPr>
          <w:rFonts w:ascii="Times New Roman" w:hAnsi="Times New Roman" w:cs="Times New Roman"/>
          <w:sz w:val="18"/>
          <w:szCs w:val="18"/>
        </w:rPr>
        <w:t>Note</w:t>
      </w:r>
      <w:r w:rsidR="00DA3103" w:rsidRPr="00D31A0D">
        <w:rPr>
          <w:rStyle w:val="fontstyle01"/>
          <w:rFonts w:ascii="Times New Roman" w:hAnsi="Times New Roman" w:cs="Times New Roman"/>
          <w:sz w:val="18"/>
          <w:szCs w:val="18"/>
        </w:rPr>
        <w:t>: MDD: major depressive disorder; HC: health control; FEDN: first-episode drug</w:t>
      </w:r>
      <w:r w:rsidR="00DA3103" w:rsidRPr="00D31A0D">
        <w:rPr>
          <w:rFonts w:ascii="Times New Roman" w:hAnsi="Times New Roman" w:cs="Times New Roman"/>
          <w:color w:val="000000"/>
          <w:sz w:val="18"/>
          <w:szCs w:val="18"/>
        </w:rPr>
        <w:t xml:space="preserve"> </w:t>
      </w:r>
      <w:r w:rsidR="00DA3103" w:rsidRPr="00D31A0D">
        <w:rPr>
          <w:rStyle w:val="fontstyle01"/>
          <w:rFonts w:ascii="Times New Roman" w:hAnsi="Times New Roman" w:cs="Times New Roman"/>
          <w:sz w:val="18"/>
          <w:szCs w:val="18"/>
        </w:rPr>
        <w:t>naïve</w:t>
      </w:r>
      <w:r w:rsidR="00DA3103" w:rsidRPr="00D31A0D">
        <w:rPr>
          <w:rFonts w:ascii="Times New Roman" w:hAnsi="Times New Roman" w:cs="Times New Roman"/>
          <w:color w:val="000000"/>
          <w:sz w:val="18"/>
          <w:szCs w:val="18"/>
        </w:rPr>
        <w:t>. *: p &lt; 0.05, **: p &lt; 0.01, ***: p &lt; 0.001</w:t>
      </w:r>
    </w:p>
    <w:p w14:paraId="7A5709F5" w14:textId="394593A3" w:rsidR="00E042AE" w:rsidRPr="00F710EE" w:rsidRDefault="00E042AE" w:rsidP="00034CF7">
      <w:pPr>
        <w:jc w:val="center"/>
        <w:rPr>
          <w:rFonts w:ascii="Times New Roman" w:hAnsi="Times New Roman" w:cs="Times New Roman"/>
          <w:b/>
          <w:bCs/>
          <w:sz w:val="24"/>
          <w:szCs w:val="24"/>
        </w:rPr>
      </w:pPr>
      <w:bookmarkStart w:id="1" w:name="_Hlk118236464"/>
      <w:bookmarkEnd w:id="1"/>
      <w:r w:rsidRPr="00F710EE">
        <w:rPr>
          <w:rStyle w:val="fontstyle01"/>
          <w:rFonts w:ascii="Times New Roman" w:hAnsi="Times New Roman" w:cs="Times New Roman"/>
          <w:b/>
          <w:bCs/>
          <w:sz w:val="24"/>
          <w:szCs w:val="24"/>
        </w:rPr>
        <w:lastRenderedPageBreak/>
        <w:t xml:space="preserve">Table </w:t>
      </w:r>
      <w:r w:rsidR="00A815ED" w:rsidRPr="00F710EE">
        <w:rPr>
          <w:rStyle w:val="fontstyle01"/>
          <w:rFonts w:ascii="Times New Roman" w:hAnsi="Times New Roman" w:cs="Times New Roman"/>
          <w:b/>
          <w:bCs/>
          <w:sz w:val="24"/>
          <w:szCs w:val="24"/>
        </w:rPr>
        <w:t>S</w:t>
      </w:r>
      <w:r w:rsidR="00B13290">
        <w:rPr>
          <w:rStyle w:val="fontstyle01"/>
          <w:rFonts w:ascii="Times New Roman" w:hAnsi="Times New Roman" w:cs="Times New Roman"/>
          <w:b/>
          <w:bCs/>
          <w:sz w:val="24"/>
          <w:szCs w:val="24"/>
        </w:rPr>
        <w:t>2</w:t>
      </w:r>
      <w:r w:rsidRPr="00F710EE">
        <w:rPr>
          <w:rStyle w:val="fontstyle01"/>
          <w:rFonts w:ascii="Times New Roman" w:hAnsi="Times New Roman" w:cs="Times New Roman"/>
          <w:b/>
          <w:bCs/>
          <w:sz w:val="24"/>
          <w:szCs w:val="24"/>
        </w:rPr>
        <w:t xml:space="preserve"> Group differences in </w:t>
      </w:r>
      <w:r w:rsidRPr="00F710EE">
        <w:rPr>
          <w:rFonts w:ascii="Times New Roman" w:hAnsi="Times New Roman" w:cs="Times New Roman"/>
          <w:b/>
          <w:bCs/>
          <w:sz w:val="24"/>
          <w:szCs w:val="24"/>
        </w:rPr>
        <w:t>Global network</w:t>
      </w:r>
      <w:r w:rsidRPr="00F710EE">
        <w:rPr>
          <w:rStyle w:val="fontstyle01"/>
          <w:rFonts w:ascii="Times New Roman" w:hAnsi="Times New Roman" w:cs="Times New Roman"/>
          <w:b/>
          <w:bCs/>
          <w:sz w:val="24"/>
          <w:szCs w:val="24"/>
        </w:rPr>
        <w:t xml:space="preserve"> topological metrics</w:t>
      </w:r>
    </w:p>
    <w:tbl>
      <w:tblPr>
        <w:tblStyle w:val="a7"/>
        <w:tblW w:w="0" w:type="auto"/>
        <w:tblLook w:val="04A0" w:firstRow="1" w:lastRow="0" w:firstColumn="1" w:lastColumn="0" w:noHBand="0" w:noVBand="1"/>
      </w:tblPr>
      <w:tblGrid>
        <w:gridCol w:w="2074"/>
        <w:gridCol w:w="2457"/>
        <w:gridCol w:w="1843"/>
        <w:gridCol w:w="1922"/>
      </w:tblGrid>
      <w:tr w:rsidR="00E042AE" w:rsidRPr="00F710EE" w14:paraId="542A25E7" w14:textId="77777777" w:rsidTr="00D23D82">
        <w:trPr>
          <w:trHeight w:val="340"/>
        </w:trPr>
        <w:tc>
          <w:tcPr>
            <w:tcW w:w="2074" w:type="dxa"/>
            <w:tcBorders>
              <w:left w:val="nil"/>
              <w:bottom w:val="single" w:sz="4" w:space="0" w:color="auto"/>
              <w:right w:val="nil"/>
            </w:tcBorders>
            <w:hideMark/>
          </w:tcPr>
          <w:p w14:paraId="7825EE91" w14:textId="77777777" w:rsidR="00E042AE" w:rsidRPr="00F710EE" w:rsidRDefault="00E042AE" w:rsidP="00034CF7">
            <w:pPr>
              <w:jc w:val="center"/>
              <w:rPr>
                <w:rFonts w:ascii="Times New Roman" w:hAnsi="Times New Roman" w:cs="Times New Roman"/>
                <w:sz w:val="18"/>
                <w:szCs w:val="18"/>
              </w:rPr>
            </w:pPr>
          </w:p>
        </w:tc>
        <w:tc>
          <w:tcPr>
            <w:tcW w:w="2457" w:type="dxa"/>
            <w:tcBorders>
              <w:left w:val="nil"/>
              <w:bottom w:val="single" w:sz="4" w:space="0" w:color="auto"/>
              <w:right w:val="nil"/>
            </w:tcBorders>
            <w:hideMark/>
          </w:tcPr>
          <w:p w14:paraId="623E2689" w14:textId="2A90E7E2" w:rsidR="00E042AE" w:rsidRPr="00F710EE" w:rsidRDefault="00690C08" w:rsidP="00034CF7">
            <w:pPr>
              <w:jc w:val="center"/>
              <w:rPr>
                <w:rFonts w:ascii="Times New Roman" w:hAnsi="Times New Roman" w:cs="Times New Roman"/>
                <w:sz w:val="18"/>
                <w:szCs w:val="18"/>
              </w:rPr>
            </w:pPr>
            <w:r w:rsidRPr="00F710EE">
              <w:rPr>
                <w:rFonts w:ascii="Times New Roman" w:hAnsi="Times New Roman" w:cs="Times New Roman"/>
                <w:sz w:val="18"/>
                <w:szCs w:val="18"/>
              </w:rPr>
              <w:t>g</w:t>
            </w:r>
            <w:r w:rsidR="00E042AE" w:rsidRPr="00F710EE">
              <w:rPr>
                <w:rFonts w:ascii="Times New Roman" w:hAnsi="Times New Roman" w:cs="Times New Roman"/>
                <w:sz w:val="18"/>
                <w:szCs w:val="18"/>
              </w:rPr>
              <w:t>lobal metrics</w:t>
            </w:r>
          </w:p>
        </w:tc>
        <w:tc>
          <w:tcPr>
            <w:tcW w:w="1843" w:type="dxa"/>
            <w:tcBorders>
              <w:left w:val="nil"/>
              <w:bottom w:val="single" w:sz="4" w:space="0" w:color="auto"/>
              <w:right w:val="nil"/>
            </w:tcBorders>
            <w:hideMark/>
          </w:tcPr>
          <w:p w14:paraId="05594B56" w14:textId="77777777" w:rsidR="00E042AE" w:rsidRPr="00F710EE" w:rsidRDefault="00E042AE" w:rsidP="00034CF7">
            <w:pPr>
              <w:jc w:val="center"/>
              <w:rPr>
                <w:rFonts w:ascii="Times New Roman" w:hAnsi="Times New Roman" w:cs="Times New Roman"/>
                <w:sz w:val="18"/>
                <w:szCs w:val="18"/>
              </w:rPr>
            </w:pPr>
            <w:r w:rsidRPr="00F710EE">
              <w:rPr>
                <w:rFonts w:ascii="Times New Roman" w:hAnsi="Times New Roman" w:cs="Times New Roman"/>
                <w:sz w:val="18"/>
                <w:szCs w:val="18"/>
              </w:rPr>
              <w:t>T</w:t>
            </w:r>
          </w:p>
        </w:tc>
        <w:tc>
          <w:tcPr>
            <w:tcW w:w="1922" w:type="dxa"/>
            <w:tcBorders>
              <w:left w:val="nil"/>
              <w:bottom w:val="single" w:sz="4" w:space="0" w:color="auto"/>
              <w:right w:val="nil"/>
            </w:tcBorders>
            <w:hideMark/>
          </w:tcPr>
          <w:p w14:paraId="4DABD57E" w14:textId="77777777" w:rsidR="00E042AE" w:rsidRPr="00F710EE" w:rsidRDefault="00E042AE" w:rsidP="00034CF7">
            <w:pPr>
              <w:jc w:val="center"/>
              <w:rPr>
                <w:rFonts w:ascii="Times New Roman" w:hAnsi="Times New Roman" w:cs="Times New Roman"/>
                <w:sz w:val="18"/>
                <w:szCs w:val="18"/>
              </w:rPr>
            </w:pPr>
            <w:r w:rsidRPr="00F710EE">
              <w:rPr>
                <w:rFonts w:ascii="Times New Roman" w:hAnsi="Times New Roman" w:cs="Times New Roman"/>
                <w:sz w:val="18"/>
                <w:szCs w:val="18"/>
              </w:rPr>
              <w:t>P</w:t>
            </w:r>
          </w:p>
        </w:tc>
      </w:tr>
      <w:tr w:rsidR="00DA1F07" w:rsidRPr="00F710EE" w14:paraId="04E090A5" w14:textId="77777777" w:rsidTr="00917075">
        <w:trPr>
          <w:trHeight w:val="340"/>
        </w:trPr>
        <w:tc>
          <w:tcPr>
            <w:tcW w:w="2074" w:type="dxa"/>
            <w:tcBorders>
              <w:top w:val="single" w:sz="4" w:space="0" w:color="auto"/>
              <w:left w:val="nil"/>
              <w:bottom w:val="nil"/>
              <w:right w:val="nil"/>
            </w:tcBorders>
          </w:tcPr>
          <w:p w14:paraId="6FFCF4AB" w14:textId="77777777" w:rsidR="00DA1F07" w:rsidRPr="00F710EE" w:rsidRDefault="00DA1F07" w:rsidP="00DA1F07">
            <w:pPr>
              <w:jc w:val="center"/>
              <w:rPr>
                <w:rFonts w:ascii="Times New Roman" w:hAnsi="Times New Roman" w:cs="Times New Roman"/>
                <w:sz w:val="18"/>
                <w:szCs w:val="18"/>
              </w:rPr>
            </w:pPr>
          </w:p>
        </w:tc>
        <w:tc>
          <w:tcPr>
            <w:tcW w:w="2457" w:type="dxa"/>
            <w:tcBorders>
              <w:top w:val="single" w:sz="4" w:space="0" w:color="auto"/>
              <w:left w:val="nil"/>
              <w:bottom w:val="nil"/>
              <w:right w:val="nil"/>
            </w:tcBorders>
            <w:vAlign w:val="center"/>
          </w:tcPr>
          <w:p w14:paraId="56433796" w14:textId="25BFE62C" w:rsidR="00DA1F07" w:rsidRPr="00F710EE" w:rsidRDefault="00D31A0D" w:rsidP="00EA29E2">
            <w:pPr>
              <w:jc w:val="left"/>
              <w:rPr>
                <w:rFonts w:ascii="Times New Roman" w:hAnsi="Times New Roman" w:cs="Times New Roman"/>
                <w:sz w:val="18"/>
                <w:szCs w:val="18"/>
              </w:rPr>
            </w:pPr>
            <w:r w:rsidRPr="00D31A0D">
              <w:rPr>
                <w:rFonts w:ascii="Times New Roman" w:hAnsi="Times New Roman" w:cs="Times New Roman"/>
                <w:color w:val="000000"/>
                <w:sz w:val="18"/>
                <w:szCs w:val="18"/>
              </w:rPr>
              <w:t>σ</w:t>
            </w:r>
          </w:p>
        </w:tc>
        <w:tc>
          <w:tcPr>
            <w:tcW w:w="1843" w:type="dxa"/>
            <w:tcBorders>
              <w:top w:val="single" w:sz="4" w:space="0" w:color="auto"/>
              <w:left w:val="nil"/>
              <w:bottom w:val="nil"/>
              <w:right w:val="nil"/>
            </w:tcBorders>
            <w:vAlign w:val="center"/>
          </w:tcPr>
          <w:p w14:paraId="6BB84BE2" w14:textId="4C36E8CD"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-2.538</w:t>
            </w:r>
          </w:p>
        </w:tc>
        <w:tc>
          <w:tcPr>
            <w:tcW w:w="1922" w:type="dxa"/>
            <w:tcBorders>
              <w:top w:val="single" w:sz="4" w:space="0" w:color="auto"/>
              <w:left w:val="nil"/>
              <w:bottom w:val="nil"/>
              <w:right w:val="nil"/>
            </w:tcBorders>
            <w:vAlign w:val="center"/>
          </w:tcPr>
          <w:p w14:paraId="18440781" w14:textId="681176D9"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0.011</w:t>
            </w:r>
            <w:r w:rsidRPr="00F710EE">
              <w:rPr>
                <w:rFonts w:ascii="Times New Roman" w:eastAsia="等线" w:hAnsi="Times New Roman" w:cs="Times New Roman"/>
                <w:color w:val="000000"/>
                <w:sz w:val="18"/>
                <w:szCs w:val="18"/>
                <w:vertAlign w:val="superscript"/>
              </w:rPr>
              <w:t>*</w:t>
            </w:r>
          </w:p>
        </w:tc>
      </w:tr>
      <w:tr w:rsidR="00DA1F07" w:rsidRPr="00F710EE" w14:paraId="5B38D7FD" w14:textId="77777777" w:rsidTr="00917075">
        <w:trPr>
          <w:trHeight w:val="340"/>
        </w:trPr>
        <w:tc>
          <w:tcPr>
            <w:tcW w:w="2074" w:type="dxa"/>
            <w:tcBorders>
              <w:top w:val="nil"/>
              <w:left w:val="nil"/>
              <w:bottom w:val="nil"/>
              <w:right w:val="nil"/>
            </w:tcBorders>
          </w:tcPr>
          <w:p w14:paraId="3619C6EF" w14:textId="77777777" w:rsidR="00DA1F07" w:rsidRPr="00F710EE" w:rsidRDefault="00DA1F07" w:rsidP="00DA1F07">
            <w:pPr>
              <w:jc w:val="center"/>
              <w:rPr>
                <w:rFonts w:ascii="Times New Roman" w:hAnsi="Times New Roman" w:cs="Times New Roman"/>
                <w:sz w:val="18"/>
                <w:szCs w:val="18"/>
              </w:rPr>
            </w:pPr>
          </w:p>
        </w:tc>
        <w:tc>
          <w:tcPr>
            <w:tcW w:w="2457" w:type="dxa"/>
            <w:tcBorders>
              <w:top w:val="nil"/>
              <w:left w:val="nil"/>
              <w:bottom w:val="nil"/>
              <w:right w:val="nil"/>
            </w:tcBorders>
            <w:vAlign w:val="center"/>
          </w:tcPr>
          <w:p w14:paraId="15F1931F" w14:textId="5C7A4C5C" w:rsidR="00DA1F07" w:rsidRPr="00F710EE" w:rsidRDefault="00DA1F07" w:rsidP="00EA29E2">
            <w:pPr>
              <w:jc w:val="left"/>
              <w:rPr>
                <w:rFonts w:ascii="Times New Roman" w:hAnsi="Times New Roman" w:cs="Times New Roman"/>
                <w:sz w:val="18"/>
                <w:szCs w:val="18"/>
              </w:rPr>
            </w:pPr>
            <w:proofErr w:type="spellStart"/>
            <w:r w:rsidRPr="00F710EE">
              <w:rPr>
                <w:rFonts w:ascii="Times New Roman" w:eastAsia="等线" w:hAnsi="Times New Roman" w:cs="Times New Roman"/>
                <w:color w:val="000000"/>
                <w:szCs w:val="21"/>
              </w:rPr>
              <w:t>E</w:t>
            </w:r>
            <w:r w:rsidRPr="00F710EE">
              <w:rPr>
                <w:rFonts w:ascii="Times New Roman" w:eastAsia="等线" w:hAnsi="Times New Roman" w:cs="Times New Roman"/>
                <w:color w:val="000000"/>
                <w:szCs w:val="21"/>
                <w:vertAlign w:val="subscript"/>
              </w:rPr>
              <w:t>glob</w:t>
            </w:r>
            <w:proofErr w:type="spellEnd"/>
          </w:p>
        </w:tc>
        <w:tc>
          <w:tcPr>
            <w:tcW w:w="1843" w:type="dxa"/>
            <w:tcBorders>
              <w:top w:val="nil"/>
              <w:left w:val="nil"/>
              <w:bottom w:val="nil"/>
              <w:right w:val="nil"/>
            </w:tcBorders>
            <w:vAlign w:val="center"/>
          </w:tcPr>
          <w:p w14:paraId="6FA5CCFF" w14:textId="035F7BBD"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3.938</w:t>
            </w:r>
          </w:p>
        </w:tc>
        <w:tc>
          <w:tcPr>
            <w:tcW w:w="1922" w:type="dxa"/>
            <w:tcBorders>
              <w:top w:val="nil"/>
              <w:left w:val="nil"/>
              <w:bottom w:val="nil"/>
              <w:right w:val="nil"/>
            </w:tcBorders>
            <w:vAlign w:val="center"/>
          </w:tcPr>
          <w:p w14:paraId="46B65071" w14:textId="75F4D04B"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&lt;0.001</w:t>
            </w:r>
            <w:r w:rsidRPr="00F710EE">
              <w:rPr>
                <w:rFonts w:ascii="Times New Roman" w:eastAsia="等线" w:hAnsi="Times New Roman" w:cs="Times New Roman"/>
                <w:color w:val="000000"/>
                <w:sz w:val="18"/>
                <w:szCs w:val="18"/>
                <w:vertAlign w:val="superscript"/>
              </w:rPr>
              <w:t>***</w:t>
            </w:r>
          </w:p>
        </w:tc>
      </w:tr>
      <w:tr w:rsidR="00DA1F07" w:rsidRPr="00F710EE" w14:paraId="7A710D34" w14:textId="77777777" w:rsidTr="00917075">
        <w:trPr>
          <w:trHeight w:val="340"/>
        </w:trPr>
        <w:tc>
          <w:tcPr>
            <w:tcW w:w="2074" w:type="dxa"/>
            <w:tcBorders>
              <w:top w:val="nil"/>
              <w:left w:val="nil"/>
              <w:bottom w:val="nil"/>
              <w:right w:val="nil"/>
            </w:tcBorders>
          </w:tcPr>
          <w:p w14:paraId="2EC2F60E" w14:textId="77777777" w:rsidR="00DA1F07" w:rsidRPr="00F710EE" w:rsidRDefault="00DA1F07" w:rsidP="00DA1F07">
            <w:pPr>
              <w:jc w:val="center"/>
              <w:rPr>
                <w:rFonts w:ascii="Times New Roman" w:hAnsi="Times New Roman" w:cs="Times New Roman"/>
                <w:sz w:val="18"/>
                <w:szCs w:val="18"/>
              </w:rPr>
            </w:pPr>
            <w:r w:rsidRPr="00F710EE">
              <w:rPr>
                <w:rFonts w:ascii="Times New Roman" w:hAnsi="Times New Roman" w:cs="Times New Roman"/>
                <w:sz w:val="18"/>
                <w:szCs w:val="18"/>
              </w:rPr>
              <w:t>MDD vs. HC</w:t>
            </w:r>
          </w:p>
        </w:tc>
        <w:tc>
          <w:tcPr>
            <w:tcW w:w="2457" w:type="dxa"/>
            <w:tcBorders>
              <w:top w:val="nil"/>
              <w:left w:val="nil"/>
              <w:bottom w:val="nil"/>
              <w:right w:val="nil"/>
            </w:tcBorders>
            <w:vAlign w:val="center"/>
          </w:tcPr>
          <w:p w14:paraId="08663535" w14:textId="14D0485D" w:rsidR="00DA1F07" w:rsidRPr="00F710EE" w:rsidRDefault="00DA1F07" w:rsidP="00EA29E2">
            <w:pPr>
              <w:jc w:val="left"/>
              <w:rPr>
                <w:rFonts w:ascii="Times New Roman" w:hAnsi="Times New Roman" w:cs="Times New Roman"/>
                <w:sz w:val="18"/>
                <w:szCs w:val="18"/>
              </w:rPr>
            </w:pPr>
            <w:proofErr w:type="spellStart"/>
            <w:r w:rsidRPr="00F710EE">
              <w:rPr>
                <w:rFonts w:ascii="Times New Roman" w:eastAsia="等线" w:hAnsi="Times New Roman" w:cs="Times New Roman"/>
                <w:color w:val="000000"/>
                <w:szCs w:val="21"/>
              </w:rPr>
              <w:t>L</w:t>
            </w:r>
            <w:r w:rsidRPr="00F710EE">
              <w:rPr>
                <w:rFonts w:ascii="Times New Roman" w:eastAsia="等线" w:hAnsi="Times New Roman" w:cs="Times New Roman"/>
                <w:color w:val="000000"/>
                <w:szCs w:val="21"/>
                <w:vertAlign w:val="subscript"/>
              </w:rPr>
              <w:t>p</w:t>
            </w:r>
            <w:proofErr w:type="spellEnd"/>
          </w:p>
        </w:tc>
        <w:tc>
          <w:tcPr>
            <w:tcW w:w="1843" w:type="dxa"/>
            <w:tcBorders>
              <w:top w:val="nil"/>
              <w:left w:val="nil"/>
              <w:bottom w:val="nil"/>
              <w:right w:val="nil"/>
            </w:tcBorders>
            <w:vAlign w:val="center"/>
          </w:tcPr>
          <w:p w14:paraId="5413D59F" w14:textId="3FC896EE"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-4.025</w:t>
            </w:r>
          </w:p>
        </w:tc>
        <w:tc>
          <w:tcPr>
            <w:tcW w:w="1922" w:type="dxa"/>
            <w:tcBorders>
              <w:top w:val="nil"/>
              <w:left w:val="nil"/>
              <w:bottom w:val="nil"/>
              <w:right w:val="nil"/>
            </w:tcBorders>
            <w:vAlign w:val="center"/>
          </w:tcPr>
          <w:p w14:paraId="17F7046A" w14:textId="44A5F47B"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&lt;0.001</w:t>
            </w:r>
            <w:r w:rsidRPr="00F710EE">
              <w:rPr>
                <w:rFonts w:ascii="Times New Roman" w:eastAsia="等线" w:hAnsi="Times New Roman" w:cs="Times New Roman"/>
                <w:color w:val="000000"/>
                <w:sz w:val="18"/>
                <w:szCs w:val="18"/>
                <w:vertAlign w:val="superscript"/>
              </w:rPr>
              <w:t>***</w:t>
            </w:r>
          </w:p>
        </w:tc>
      </w:tr>
      <w:tr w:rsidR="00DA1F07" w:rsidRPr="00F710EE" w14:paraId="2D18D07C" w14:textId="77777777" w:rsidTr="00917075">
        <w:trPr>
          <w:trHeight w:val="340"/>
        </w:trPr>
        <w:tc>
          <w:tcPr>
            <w:tcW w:w="2074" w:type="dxa"/>
            <w:tcBorders>
              <w:top w:val="nil"/>
              <w:left w:val="nil"/>
              <w:bottom w:val="nil"/>
              <w:right w:val="nil"/>
            </w:tcBorders>
          </w:tcPr>
          <w:p w14:paraId="5E1474A8" w14:textId="77777777" w:rsidR="00DA1F07" w:rsidRPr="00F710EE" w:rsidRDefault="00DA1F07" w:rsidP="00DA1F07">
            <w:pPr>
              <w:jc w:val="center"/>
              <w:rPr>
                <w:rFonts w:ascii="Times New Roman" w:hAnsi="Times New Roman" w:cs="Times New Roman"/>
                <w:sz w:val="18"/>
                <w:szCs w:val="18"/>
              </w:rPr>
            </w:pPr>
          </w:p>
        </w:tc>
        <w:tc>
          <w:tcPr>
            <w:tcW w:w="2457" w:type="dxa"/>
            <w:tcBorders>
              <w:top w:val="nil"/>
              <w:left w:val="nil"/>
              <w:bottom w:val="nil"/>
              <w:right w:val="nil"/>
            </w:tcBorders>
            <w:vAlign w:val="center"/>
          </w:tcPr>
          <w:p w14:paraId="51CC391B" w14:textId="11BE40EF" w:rsidR="00DA1F07" w:rsidRPr="00F710EE" w:rsidRDefault="00DA1F07" w:rsidP="00EA29E2">
            <w:pPr>
              <w:jc w:val="left"/>
              <w:rPr>
                <w:rFonts w:ascii="Times New Roman" w:hAnsi="Times New Roman" w:cs="Times New Roman"/>
                <w:sz w:val="18"/>
                <w:szCs w:val="18"/>
              </w:rPr>
            </w:pPr>
            <w:proofErr w:type="spellStart"/>
            <w:r w:rsidRPr="00F710EE">
              <w:rPr>
                <w:rFonts w:ascii="Times New Roman" w:eastAsia="等线" w:hAnsi="Times New Roman" w:cs="Times New Roman"/>
                <w:color w:val="000000"/>
                <w:szCs w:val="21"/>
              </w:rPr>
              <w:t>E</w:t>
            </w:r>
            <w:r w:rsidRPr="00F710EE">
              <w:rPr>
                <w:rFonts w:ascii="Times New Roman" w:eastAsia="等线" w:hAnsi="Times New Roman" w:cs="Times New Roman"/>
                <w:color w:val="000000"/>
                <w:szCs w:val="21"/>
                <w:vertAlign w:val="subscript"/>
              </w:rPr>
              <w:t>loc</w:t>
            </w:r>
            <w:proofErr w:type="spellEnd"/>
          </w:p>
        </w:tc>
        <w:tc>
          <w:tcPr>
            <w:tcW w:w="1843" w:type="dxa"/>
            <w:tcBorders>
              <w:top w:val="nil"/>
              <w:left w:val="nil"/>
              <w:bottom w:val="nil"/>
              <w:right w:val="nil"/>
            </w:tcBorders>
            <w:vAlign w:val="center"/>
          </w:tcPr>
          <w:p w14:paraId="22B7A61D" w14:textId="51D3FC72"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-1.46</w:t>
            </w:r>
          </w:p>
        </w:tc>
        <w:tc>
          <w:tcPr>
            <w:tcW w:w="1922" w:type="dxa"/>
            <w:tcBorders>
              <w:top w:val="nil"/>
              <w:left w:val="nil"/>
              <w:bottom w:val="nil"/>
              <w:right w:val="nil"/>
            </w:tcBorders>
            <w:vAlign w:val="center"/>
          </w:tcPr>
          <w:p w14:paraId="7A6C7030" w14:textId="2E823508"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0.144</w:t>
            </w:r>
          </w:p>
        </w:tc>
      </w:tr>
      <w:tr w:rsidR="00DA1F07" w:rsidRPr="00F710EE" w14:paraId="2E591EFF" w14:textId="77777777" w:rsidTr="00917075">
        <w:trPr>
          <w:trHeight w:val="340"/>
        </w:trPr>
        <w:tc>
          <w:tcPr>
            <w:tcW w:w="2074" w:type="dxa"/>
            <w:tcBorders>
              <w:top w:val="nil"/>
              <w:left w:val="nil"/>
              <w:bottom w:val="nil"/>
              <w:right w:val="nil"/>
            </w:tcBorders>
          </w:tcPr>
          <w:p w14:paraId="2C02E004" w14:textId="77777777" w:rsidR="00DA1F07" w:rsidRPr="00F710EE" w:rsidRDefault="00DA1F07" w:rsidP="00DA1F07">
            <w:pPr>
              <w:jc w:val="center"/>
              <w:rPr>
                <w:rFonts w:ascii="Times New Roman" w:hAnsi="Times New Roman" w:cs="Times New Roman"/>
                <w:sz w:val="18"/>
                <w:szCs w:val="18"/>
              </w:rPr>
            </w:pPr>
          </w:p>
        </w:tc>
        <w:tc>
          <w:tcPr>
            <w:tcW w:w="2457" w:type="dxa"/>
            <w:tcBorders>
              <w:top w:val="nil"/>
              <w:left w:val="nil"/>
              <w:bottom w:val="single" w:sz="4" w:space="0" w:color="auto"/>
              <w:right w:val="nil"/>
            </w:tcBorders>
            <w:vAlign w:val="center"/>
          </w:tcPr>
          <w:p w14:paraId="0558D16C" w14:textId="33CD5C8E" w:rsidR="00DA1F07" w:rsidRPr="00F710EE" w:rsidRDefault="00DA1F07" w:rsidP="00EA29E2">
            <w:pPr>
              <w:jc w:val="left"/>
              <w:rPr>
                <w:rFonts w:ascii="Times New Roman" w:hAnsi="Times New Roman" w:cs="Times New Roman"/>
                <w:sz w:val="18"/>
                <w:szCs w:val="18"/>
              </w:rPr>
            </w:pPr>
            <w:r w:rsidRPr="00F710EE">
              <w:rPr>
                <w:rFonts w:ascii="Times New Roman" w:eastAsia="等线" w:hAnsi="Times New Roman" w:cs="Times New Roman"/>
                <w:color w:val="000000"/>
                <w:szCs w:val="21"/>
              </w:rPr>
              <w:t>C</w:t>
            </w:r>
            <w:r w:rsidRPr="00F710EE">
              <w:rPr>
                <w:rFonts w:ascii="Times New Roman" w:eastAsia="等线" w:hAnsi="Times New Roman" w:cs="Times New Roman"/>
                <w:color w:val="000000"/>
                <w:szCs w:val="21"/>
                <w:vertAlign w:val="subscript"/>
              </w:rPr>
              <w:t>p</w:t>
            </w:r>
          </w:p>
        </w:tc>
        <w:tc>
          <w:tcPr>
            <w:tcW w:w="1843" w:type="dxa"/>
            <w:tcBorders>
              <w:top w:val="nil"/>
              <w:left w:val="nil"/>
              <w:bottom w:val="single" w:sz="4" w:space="0" w:color="auto"/>
              <w:right w:val="nil"/>
            </w:tcBorders>
            <w:vAlign w:val="center"/>
          </w:tcPr>
          <w:p w14:paraId="3B66D927" w14:textId="70D52B55"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-1.025</w:t>
            </w:r>
          </w:p>
        </w:tc>
        <w:tc>
          <w:tcPr>
            <w:tcW w:w="1922" w:type="dxa"/>
            <w:tcBorders>
              <w:top w:val="nil"/>
              <w:left w:val="nil"/>
              <w:bottom w:val="single" w:sz="4" w:space="0" w:color="auto"/>
              <w:right w:val="nil"/>
            </w:tcBorders>
            <w:vAlign w:val="center"/>
          </w:tcPr>
          <w:p w14:paraId="73A57A7E" w14:textId="5133D335"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0.306</w:t>
            </w:r>
          </w:p>
        </w:tc>
      </w:tr>
      <w:tr w:rsidR="00DA1F07" w:rsidRPr="00F710EE" w14:paraId="173B34C0" w14:textId="77777777" w:rsidTr="00917075">
        <w:trPr>
          <w:trHeight w:val="340"/>
        </w:trPr>
        <w:tc>
          <w:tcPr>
            <w:tcW w:w="2074" w:type="dxa"/>
            <w:vMerge w:val="restart"/>
            <w:tcBorders>
              <w:top w:val="nil"/>
              <w:left w:val="nil"/>
              <w:bottom w:val="nil"/>
              <w:right w:val="nil"/>
            </w:tcBorders>
            <w:hideMark/>
          </w:tcPr>
          <w:p w14:paraId="2C06F3C8" w14:textId="77777777" w:rsidR="00DA1F07" w:rsidRPr="00F710EE" w:rsidRDefault="00DA1F07" w:rsidP="00DA1F07">
            <w:pPr>
              <w:jc w:val="center"/>
              <w:rPr>
                <w:rFonts w:ascii="Times New Roman" w:hAnsi="Times New Roman" w:cs="Times New Roman"/>
                <w:sz w:val="18"/>
                <w:szCs w:val="18"/>
              </w:rPr>
            </w:pPr>
          </w:p>
          <w:p w14:paraId="21C2FCA6" w14:textId="77777777" w:rsidR="00DA1F07" w:rsidRPr="00F710EE" w:rsidRDefault="00DA1F07" w:rsidP="00DA1F07">
            <w:pPr>
              <w:jc w:val="center"/>
              <w:rPr>
                <w:rFonts w:ascii="Times New Roman" w:hAnsi="Times New Roman" w:cs="Times New Roman"/>
                <w:sz w:val="18"/>
                <w:szCs w:val="18"/>
              </w:rPr>
            </w:pPr>
          </w:p>
          <w:p w14:paraId="50634099" w14:textId="77777777" w:rsidR="00DA1F07" w:rsidRPr="00F710EE" w:rsidRDefault="00DA1F07" w:rsidP="00DA1F07">
            <w:pPr>
              <w:jc w:val="center"/>
              <w:rPr>
                <w:rFonts w:ascii="Times New Roman" w:hAnsi="Times New Roman" w:cs="Times New Roman"/>
                <w:sz w:val="18"/>
                <w:szCs w:val="18"/>
              </w:rPr>
            </w:pPr>
            <w:r w:rsidRPr="00F710EE">
              <w:rPr>
                <w:rFonts w:ascii="Times New Roman" w:hAnsi="Times New Roman" w:cs="Times New Roman"/>
                <w:sz w:val="18"/>
                <w:szCs w:val="18"/>
              </w:rPr>
              <w:t>FEDN vs. HC</w:t>
            </w:r>
          </w:p>
        </w:tc>
        <w:tc>
          <w:tcPr>
            <w:tcW w:w="2457" w:type="dxa"/>
            <w:tcBorders>
              <w:top w:val="single" w:sz="4" w:space="0" w:color="auto"/>
              <w:left w:val="nil"/>
              <w:bottom w:val="nil"/>
              <w:right w:val="nil"/>
            </w:tcBorders>
            <w:vAlign w:val="center"/>
            <w:hideMark/>
          </w:tcPr>
          <w:p w14:paraId="0AB214B0" w14:textId="021D06E5" w:rsidR="00DA1F07" w:rsidRPr="00F710EE" w:rsidRDefault="00D31A0D" w:rsidP="00EA29E2">
            <w:pPr>
              <w:jc w:val="left"/>
              <w:rPr>
                <w:rFonts w:ascii="Times New Roman" w:hAnsi="Times New Roman" w:cs="Times New Roman"/>
                <w:sz w:val="18"/>
                <w:szCs w:val="18"/>
              </w:rPr>
            </w:pPr>
            <w:r w:rsidRPr="00D31A0D">
              <w:rPr>
                <w:rFonts w:ascii="Times New Roman" w:hAnsi="Times New Roman" w:cs="Times New Roman"/>
                <w:color w:val="000000"/>
                <w:sz w:val="18"/>
                <w:szCs w:val="18"/>
              </w:rPr>
              <w:t>σ</w:t>
            </w:r>
          </w:p>
        </w:tc>
        <w:tc>
          <w:tcPr>
            <w:tcW w:w="1843" w:type="dxa"/>
            <w:tcBorders>
              <w:top w:val="single" w:sz="4" w:space="0" w:color="auto"/>
              <w:left w:val="nil"/>
              <w:bottom w:val="nil"/>
              <w:right w:val="nil"/>
            </w:tcBorders>
            <w:vAlign w:val="center"/>
            <w:hideMark/>
          </w:tcPr>
          <w:p w14:paraId="6CD05503" w14:textId="79F07AF3"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-1.91</w:t>
            </w:r>
          </w:p>
        </w:tc>
        <w:tc>
          <w:tcPr>
            <w:tcW w:w="1922" w:type="dxa"/>
            <w:tcBorders>
              <w:top w:val="single" w:sz="4" w:space="0" w:color="auto"/>
              <w:left w:val="nil"/>
              <w:bottom w:val="nil"/>
              <w:right w:val="nil"/>
            </w:tcBorders>
            <w:vAlign w:val="center"/>
            <w:hideMark/>
          </w:tcPr>
          <w:p w14:paraId="0F5A5352" w14:textId="20B620BD"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0.057</w:t>
            </w:r>
          </w:p>
        </w:tc>
      </w:tr>
      <w:tr w:rsidR="00DA1F07" w:rsidRPr="00F710EE" w14:paraId="6FD7F75F" w14:textId="77777777" w:rsidTr="00917075">
        <w:trPr>
          <w:trHeight w:val="340"/>
        </w:trPr>
        <w:tc>
          <w:tcPr>
            <w:tcW w:w="0" w:type="auto"/>
            <w:vMerge/>
            <w:tcBorders>
              <w:top w:val="nil"/>
              <w:left w:val="nil"/>
              <w:bottom w:val="nil"/>
              <w:right w:val="nil"/>
            </w:tcBorders>
            <w:hideMark/>
          </w:tcPr>
          <w:p w14:paraId="556379EC" w14:textId="77777777" w:rsidR="00DA1F07" w:rsidRPr="00F710EE" w:rsidRDefault="00DA1F07" w:rsidP="00DA1F07">
            <w:pPr>
              <w:jc w:val="center"/>
              <w:rPr>
                <w:rFonts w:ascii="Times New Roman" w:hAnsi="Times New Roman" w:cs="Times New Roman"/>
                <w:sz w:val="18"/>
                <w:szCs w:val="18"/>
              </w:rPr>
            </w:pPr>
          </w:p>
        </w:tc>
        <w:tc>
          <w:tcPr>
            <w:tcW w:w="2457" w:type="dxa"/>
            <w:tcBorders>
              <w:top w:val="nil"/>
              <w:left w:val="nil"/>
              <w:bottom w:val="nil"/>
              <w:right w:val="nil"/>
            </w:tcBorders>
            <w:vAlign w:val="center"/>
            <w:hideMark/>
          </w:tcPr>
          <w:p w14:paraId="64493A35" w14:textId="17CC583D" w:rsidR="00DA1F07" w:rsidRPr="00F710EE" w:rsidRDefault="00DA1F07" w:rsidP="00EA29E2">
            <w:pPr>
              <w:jc w:val="left"/>
              <w:rPr>
                <w:rFonts w:ascii="Times New Roman" w:hAnsi="Times New Roman" w:cs="Times New Roman"/>
                <w:sz w:val="18"/>
                <w:szCs w:val="18"/>
              </w:rPr>
            </w:pPr>
            <w:proofErr w:type="spellStart"/>
            <w:r w:rsidRPr="00F710EE">
              <w:rPr>
                <w:rFonts w:ascii="Times New Roman" w:eastAsia="等线" w:hAnsi="Times New Roman" w:cs="Times New Roman"/>
                <w:color w:val="000000"/>
                <w:szCs w:val="21"/>
              </w:rPr>
              <w:t>E</w:t>
            </w:r>
            <w:r w:rsidRPr="00F710EE">
              <w:rPr>
                <w:rFonts w:ascii="Times New Roman" w:eastAsia="等线" w:hAnsi="Times New Roman" w:cs="Times New Roman"/>
                <w:color w:val="000000"/>
                <w:szCs w:val="21"/>
                <w:vertAlign w:val="subscript"/>
              </w:rPr>
              <w:t>glob</w:t>
            </w:r>
            <w:proofErr w:type="spellEnd"/>
          </w:p>
        </w:tc>
        <w:tc>
          <w:tcPr>
            <w:tcW w:w="1843" w:type="dxa"/>
            <w:tcBorders>
              <w:top w:val="nil"/>
              <w:left w:val="nil"/>
              <w:bottom w:val="nil"/>
              <w:right w:val="nil"/>
            </w:tcBorders>
            <w:vAlign w:val="center"/>
            <w:hideMark/>
          </w:tcPr>
          <w:p w14:paraId="684AFD89" w14:textId="661F3E19"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1.606</w:t>
            </w:r>
          </w:p>
        </w:tc>
        <w:tc>
          <w:tcPr>
            <w:tcW w:w="1922" w:type="dxa"/>
            <w:tcBorders>
              <w:top w:val="nil"/>
              <w:left w:val="nil"/>
              <w:bottom w:val="nil"/>
              <w:right w:val="nil"/>
            </w:tcBorders>
            <w:vAlign w:val="center"/>
            <w:hideMark/>
          </w:tcPr>
          <w:p w14:paraId="1FED5B65" w14:textId="6B4290CE"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0.109</w:t>
            </w:r>
          </w:p>
        </w:tc>
      </w:tr>
      <w:tr w:rsidR="00DA1F07" w:rsidRPr="00F710EE" w14:paraId="5F1E8448" w14:textId="77777777" w:rsidTr="00917075">
        <w:trPr>
          <w:trHeight w:val="340"/>
        </w:trPr>
        <w:tc>
          <w:tcPr>
            <w:tcW w:w="0" w:type="auto"/>
            <w:vMerge/>
            <w:tcBorders>
              <w:top w:val="nil"/>
              <w:left w:val="nil"/>
              <w:bottom w:val="nil"/>
              <w:right w:val="nil"/>
            </w:tcBorders>
            <w:hideMark/>
          </w:tcPr>
          <w:p w14:paraId="4B39F4DE" w14:textId="77777777" w:rsidR="00DA1F07" w:rsidRPr="00F710EE" w:rsidRDefault="00DA1F07" w:rsidP="00DA1F07">
            <w:pPr>
              <w:jc w:val="center"/>
              <w:rPr>
                <w:rFonts w:ascii="Times New Roman" w:hAnsi="Times New Roman" w:cs="Times New Roman"/>
                <w:sz w:val="18"/>
                <w:szCs w:val="18"/>
              </w:rPr>
            </w:pPr>
          </w:p>
        </w:tc>
        <w:tc>
          <w:tcPr>
            <w:tcW w:w="2457" w:type="dxa"/>
            <w:tcBorders>
              <w:top w:val="nil"/>
              <w:left w:val="nil"/>
              <w:bottom w:val="nil"/>
              <w:right w:val="nil"/>
            </w:tcBorders>
            <w:vAlign w:val="center"/>
            <w:hideMark/>
          </w:tcPr>
          <w:p w14:paraId="0973BE25" w14:textId="464CDF98" w:rsidR="00DA1F07" w:rsidRPr="00F710EE" w:rsidRDefault="00DA1F07" w:rsidP="00EA29E2">
            <w:pPr>
              <w:jc w:val="left"/>
              <w:rPr>
                <w:rFonts w:ascii="Times New Roman" w:hAnsi="Times New Roman" w:cs="Times New Roman"/>
                <w:sz w:val="18"/>
                <w:szCs w:val="18"/>
              </w:rPr>
            </w:pPr>
            <w:proofErr w:type="spellStart"/>
            <w:r w:rsidRPr="00F710EE">
              <w:rPr>
                <w:rFonts w:ascii="Times New Roman" w:eastAsia="等线" w:hAnsi="Times New Roman" w:cs="Times New Roman"/>
                <w:color w:val="000000"/>
                <w:szCs w:val="21"/>
              </w:rPr>
              <w:t>L</w:t>
            </w:r>
            <w:r w:rsidRPr="00F710EE">
              <w:rPr>
                <w:rFonts w:ascii="Times New Roman" w:eastAsia="等线" w:hAnsi="Times New Roman" w:cs="Times New Roman"/>
                <w:color w:val="000000"/>
                <w:szCs w:val="21"/>
                <w:vertAlign w:val="subscript"/>
              </w:rPr>
              <w:t>p</w:t>
            </w:r>
            <w:proofErr w:type="spellEnd"/>
          </w:p>
        </w:tc>
        <w:tc>
          <w:tcPr>
            <w:tcW w:w="1843" w:type="dxa"/>
            <w:tcBorders>
              <w:top w:val="nil"/>
              <w:left w:val="nil"/>
              <w:bottom w:val="nil"/>
              <w:right w:val="nil"/>
            </w:tcBorders>
            <w:vAlign w:val="center"/>
            <w:hideMark/>
          </w:tcPr>
          <w:p w14:paraId="38524E95" w14:textId="12EABBE3"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-1.632</w:t>
            </w:r>
          </w:p>
        </w:tc>
        <w:tc>
          <w:tcPr>
            <w:tcW w:w="1922" w:type="dxa"/>
            <w:tcBorders>
              <w:top w:val="nil"/>
              <w:left w:val="nil"/>
              <w:bottom w:val="nil"/>
              <w:right w:val="nil"/>
            </w:tcBorders>
            <w:vAlign w:val="center"/>
            <w:hideMark/>
          </w:tcPr>
          <w:p w14:paraId="489D8C5C" w14:textId="15140436"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0.103</w:t>
            </w:r>
          </w:p>
        </w:tc>
      </w:tr>
      <w:tr w:rsidR="00DA1F07" w:rsidRPr="00F710EE" w14:paraId="475A7CC3" w14:textId="77777777" w:rsidTr="00917075">
        <w:trPr>
          <w:trHeight w:val="340"/>
        </w:trPr>
        <w:tc>
          <w:tcPr>
            <w:tcW w:w="0" w:type="auto"/>
            <w:vMerge/>
            <w:tcBorders>
              <w:top w:val="nil"/>
              <w:left w:val="nil"/>
              <w:bottom w:val="nil"/>
              <w:right w:val="nil"/>
            </w:tcBorders>
            <w:hideMark/>
          </w:tcPr>
          <w:p w14:paraId="30C59659" w14:textId="77777777" w:rsidR="00DA1F07" w:rsidRPr="00F710EE" w:rsidRDefault="00DA1F07" w:rsidP="00DA1F07">
            <w:pPr>
              <w:jc w:val="center"/>
              <w:rPr>
                <w:rFonts w:ascii="Times New Roman" w:hAnsi="Times New Roman" w:cs="Times New Roman"/>
                <w:sz w:val="18"/>
                <w:szCs w:val="18"/>
              </w:rPr>
            </w:pPr>
          </w:p>
        </w:tc>
        <w:tc>
          <w:tcPr>
            <w:tcW w:w="2457" w:type="dxa"/>
            <w:tcBorders>
              <w:top w:val="nil"/>
              <w:left w:val="nil"/>
              <w:bottom w:val="nil"/>
              <w:right w:val="nil"/>
            </w:tcBorders>
            <w:vAlign w:val="center"/>
            <w:hideMark/>
          </w:tcPr>
          <w:p w14:paraId="2725A628" w14:textId="5634DB5B" w:rsidR="00DA1F07" w:rsidRPr="00F710EE" w:rsidRDefault="00DA1F07" w:rsidP="00EA29E2">
            <w:pPr>
              <w:jc w:val="left"/>
              <w:rPr>
                <w:rFonts w:ascii="Times New Roman" w:hAnsi="Times New Roman" w:cs="Times New Roman"/>
                <w:sz w:val="18"/>
                <w:szCs w:val="18"/>
              </w:rPr>
            </w:pPr>
            <w:proofErr w:type="spellStart"/>
            <w:r w:rsidRPr="00F710EE">
              <w:rPr>
                <w:rFonts w:ascii="Times New Roman" w:eastAsia="等线" w:hAnsi="Times New Roman" w:cs="Times New Roman"/>
                <w:color w:val="000000"/>
                <w:szCs w:val="21"/>
              </w:rPr>
              <w:t>E</w:t>
            </w:r>
            <w:r w:rsidRPr="00F710EE">
              <w:rPr>
                <w:rFonts w:ascii="Times New Roman" w:eastAsia="等线" w:hAnsi="Times New Roman" w:cs="Times New Roman"/>
                <w:color w:val="000000"/>
                <w:szCs w:val="21"/>
                <w:vertAlign w:val="subscript"/>
              </w:rPr>
              <w:t>loc</w:t>
            </w:r>
            <w:proofErr w:type="spellEnd"/>
          </w:p>
        </w:tc>
        <w:tc>
          <w:tcPr>
            <w:tcW w:w="1843" w:type="dxa"/>
            <w:tcBorders>
              <w:top w:val="nil"/>
              <w:left w:val="nil"/>
              <w:bottom w:val="nil"/>
              <w:right w:val="nil"/>
            </w:tcBorders>
            <w:vAlign w:val="center"/>
            <w:hideMark/>
          </w:tcPr>
          <w:p w14:paraId="6A640D7E" w14:textId="7FC9612B"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-2.359</w:t>
            </w:r>
          </w:p>
        </w:tc>
        <w:tc>
          <w:tcPr>
            <w:tcW w:w="1922" w:type="dxa"/>
            <w:tcBorders>
              <w:top w:val="nil"/>
              <w:left w:val="nil"/>
              <w:bottom w:val="nil"/>
              <w:right w:val="nil"/>
            </w:tcBorders>
            <w:vAlign w:val="center"/>
            <w:hideMark/>
          </w:tcPr>
          <w:p w14:paraId="1B66871F" w14:textId="3221C467"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0.019</w:t>
            </w:r>
            <w:r w:rsidRPr="00F710EE">
              <w:rPr>
                <w:rFonts w:ascii="Times New Roman" w:eastAsia="等线" w:hAnsi="Times New Roman" w:cs="Times New Roman"/>
                <w:color w:val="000000"/>
                <w:sz w:val="18"/>
                <w:szCs w:val="18"/>
                <w:vertAlign w:val="superscript"/>
              </w:rPr>
              <w:t>*</w:t>
            </w:r>
          </w:p>
        </w:tc>
      </w:tr>
      <w:tr w:rsidR="00DA1F07" w:rsidRPr="00F710EE" w14:paraId="7870CB9E" w14:textId="77777777" w:rsidTr="00917075">
        <w:trPr>
          <w:trHeight w:val="340"/>
        </w:trPr>
        <w:tc>
          <w:tcPr>
            <w:tcW w:w="0" w:type="auto"/>
            <w:vMerge/>
            <w:tcBorders>
              <w:top w:val="nil"/>
              <w:left w:val="nil"/>
              <w:bottom w:val="nil"/>
              <w:right w:val="nil"/>
            </w:tcBorders>
            <w:hideMark/>
          </w:tcPr>
          <w:p w14:paraId="75713022" w14:textId="77777777" w:rsidR="00DA1F07" w:rsidRPr="00F710EE" w:rsidRDefault="00DA1F07" w:rsidP="00DA1F07">
            <w:pPr>
              <w:jc w:val="center"/>
              <w:rPr>
                <w:rFonts w:ascii="Times New Roman" w:hAnsi="Times New Roman" w:cs="Times New Roman"/>
                <w:sz w:val="18"/>
                <w:szCs w:val="18"/>
              </w:rPr>
            </w:pPr>
          </w:p>
        </w:tc>
        <w:tc>
          <w:tcPr>
            <w:tcW w:w="2457" w:type="dxa"/>
            <w:tcBorders>
              <w:top w:val="nil"/>
              <w:left w:val="nil"/>
              <w:bottom w:val="single" w:sz="4" w:space="0" w:color="auto"/>
              <w:right w:val="nil"/>
            </w:tcBorders>
            <w:vAlign w:val="center"/>
            <w:hideMark/>
          </w:tcPr>
          <w:p w14:paraId="12508CC1" w14:textId="2DF41871" w:rsidR="00DA1F07" w:rsidRPr="00F710EE" w:rsidRDefault="00DA1F07" w:rsidP="00EA29E2">
            <w:pPr>
              <w:jc w:val="left"/>
              <w:rPr>
                <w:rFonts w:ascii="Times New Roman" w:hAnsi="Times New Roman" w:cs="Times New Roman"/>
                <w:sz w:val="18"/>
                <w:szCs w:val="18"/>
              </w:rPr>
            </w:pPr>
            <w:r w:rsidRPr="00F710EE">
              <w:rPr>
                <w:rFonts w:ascii="Times New Roman" w:eastAsia="等线" w:hAnsi="Times New Roman" w:cs="Times New Roman"/>
                <w:color w:val="000000"/>
                <w:szCs w:val="21"/>
              </w:rPr>
              <w:t>C</w:t>
            </w:r>
            <w:r w:rsidRPr="00F710EE">
              <w:rPr>
                <w:rFonts w:ascii="Times New Roman" w:eastAsia="等线" w:hAnsi="Times New Roman" w:cs="Times New Roman"/>
                <w:color w:val="000000"/>
                <w:szCs w:val="21"/>
                <w:vertAlign w:val="subscript"/>
              </w:rPr>
              <w:t>p</w:t>
            </w:r>
          </w:p>
        </w:tc>
        <w:tc>
          <w:tcPr>
            <w:tcW w:w="1843" w:type="dxa"/>
            <w:tcBorders>
              <w:top w:val="nil"/>
              <w:left w:val="nil"/>
              <w:bottom w:val="single" w:sz="4" w:space="0" w:color="auto"/>
              <w:right w:val="nil"/>
            </w:tcBorders>
            <w:vAlign w:val="center"/>
            <w:hideMark/>
          </w:tcPr>
          <w:p w14:paraId="37347A17" w14:textId="121847A0"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-2.33</w:t>
            </w:r>
          </w:p>
        </w:tc>
        <w:tc>
          <w:tcPr>
            <w:tcW w:w="1922" w:type="dxa"/>
            <w:tcBorders>
              <w:top w:val="nil"/>
              <w:left w:val="nil"/>
              <w:bottom w:val="single" w:sz="4" w:space="0" w:color="auto"/>
              <w:right w:val="nil"/>
            </w:tcBorders>
            <w:vAlign w:val="center"/>
            <w:hideMark/>
          </w:tcPr>
          <w:p w14:paraId="733CA41C" w14:textId="04ECEE9F"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0.020</w:t>
            </w:r>
            <w:r w:rsidRPr="00F710EE">
              <w:rPr>
                <w:rFonts w:ascii="Times New Roman" w:eastAsia="等线" w:hAnsi="Times New Roman" w:cs="Times New Roman"/>
                <w:color w:val="000000"/>
                <w:sz w:val="18"/>
                <w:szCs w:val="18"/>
                <w:vertAlign w:val="superscript"/>
              </w:rPr>
              <w:t>*</w:t>
            </w:r>
          </w:p>
        </w:tc>
      </w:tr>
      <w:tr w:rsidR="00DA1F07" w:rsidRPr="00F710EE" w14:paraId="622C5EF5" w14:textId="77777777" w:rsidTr="00917075">
        <w:trPr>
          <w:trHeight w:val="340"/>
        </w:trPr>
        <w:tc>
          <w:tcPr>
            <w:tcW w:w="2074" w:type="dxa"/>
            <w:vMerge w:val="restart"/>
            <w:tcBorders>
              <w:top w:val="nil"/>
              <w:left w:val="nil"/>
              <w:bottom w:val="nil"/>
              <w:right w:val="nil"/>
            </w:tcBorders>
            <w:hideMark/>
          </w:tcPr>
          <w:p w14:paraId="1A405992" w14:textId="77777777" w:rsidR="00DA1F07" w:rsidRPr="00F710EE" w:rsidRDefault="00DA1F07" w:rsidP="00DA1F07">
            <w:pPr>
              <w:jc w:val="center"/>
              <w:rPr>
                <w:rFonts w:ascii="Times New Roman" w:hAnsi="Times New Roman" w:cs="Times New Roman"/>
                <w:sz w:val="18"/>
                <w:szCs w:val="18"/>
              </w:rPr>
            </w:pPr>
          </w:p>
          <w:p w14:paraId="31B9028B" w14:textId="77777777" w:rsidR="00DA1F07" w:rsidRPr="00F710EE" w:rsidRDefault="00DA1F07" w:rsidP="00DA1F07">
            <w:pPr>
              <w:jc w:val="center"/>
              <w:rPr>
                <w:rFonts w:ascii="Times New Roman" w:hAnsi="Times New Roman" w:cs="Times New Roman"/>
                <w:sz w:val="18"/>
                <w:szCs w:val="18"/>
              </w:rPr>
            </w:pPr>
          </w:p>
          <w:p w14:paraId="21A3536F" w14:textId="77777777" w:rsidR="00DA1F07" w:rsidRPr="00F710EE" w:rsidRDefault="00DA1F07" w:rsidP="00DA1F07">
            <w:pPr>
              <w:jc w:val="center"/>
              <w:rPr>
                <w:rFonts w:ascii="Times New Roman" w:hAnsi="Times New Roman" w:cs="Times New Roman"/>
                <w:sz w:val="18"/>
                <w:szCs w:val="18"/>
              </w:rPr>
            </w:pPr>
            <w:r w:rsidRPr="00F710EE">
              <w:rPr>
                <w:rFonts w:ascii="Times New Roman" w:hAnsi="Times New Roman" w:cs="Times New Roman"/>
                <w:sz w:val="18"/>
                <w:szCs w:val="18"/>
              </w:rPr>
              <w:t>Recurrent vs. HC</w:t>
            </w:r>
          </w:p>
        </w:tc>
        <w:tc>
          <w:tcPr>
            <w:tcW w:w="2457" w:type="dxa"/>
            <w:tcBorders>
              <w:top w:val="single" w:sz="4" w:space="0" w:color="auto"/>
              <w:left w:val="nil"/>
              <w:bottom w:val="nil"/>
              <w:right w:val="nil"/>
            </w:tcBorders>
            <w:vAlign w:val="center"/>
            <w:hideMark/>
          </w:tcPr>
          <w:p w14:paraId="11C48100" w14:textId="04754E09" w:rsidR="00DA1F07" w:rsidRPr="00F710EE" w:rsidRDefault="00D31A0D" w:rsidP="00EA29E2">
            <w:pPr>
              <w:jc w:val="left"/>
              <w:rPr>
                <w:rFonts w:ascii="Times New Roman" w:hAnsi="Times New Roman" w:cs="Times New Roman"/>
                <w:sz w:val="18"/>
                <w:szCs w:val="18"/>
              </w:rPr>
            </w:pPr>
            <w:r w:rsidRPr="00D31A0D">
              <w:rPr>
                <w:rFonts w:ascii="Times New Roman" w:hAnsi="Times New Roman" w:cs="Times New Roman"/>
                <w:color w:val="000000"/>
                <w:sz w:val="18"/>
                <w:szCs w:val="18"/>
              </w:rPr>
              <w:t>σ</w:t>
            </w:r>
          </w:p>
        </w:tc>
        <w:tc>
          <w:tcPr>
            <w:tcW w:w="1843" w:type="dxa"/>
            <w:tcBorders>
              <w:top w:val="single" w:sz="4" w:space="0" w:color="auto"/>
              <w:left w:val="nil"/>
              <w:bottom w:val="nil"/>
              <w:right w:val="nil"/>
            </w:tcBorders>
            <w:vAlign w:val="center"/>
            <w:hideMark/>
          </w:tcPr>
          <w:p w14:paraId="3A958EE7" w14:textId="35DF04B9"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-0.58</w:t>
            </w:r>
          </w:p>
        </w:tc>
        <w:tc>
          <w:tcPr>
            <w:tcW w:w="1922" w:type="dxa"/>
            <w:tcBorders>
              <w:top w:val="single" w:sz="4" w:space="0" w:color="auto"/>
              <w:left w:val="nil"/>
              <w:bottom w:val="nil"/>
              <w:right w:val="nil"/>
            </w:tcBorders>
            <w:vAlign w:val="center"/>
            <w:hideMark/>
          </w:tcPr>
          <w:p w14:paraId="16980CB6" w14:textId="6BCBF31E"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0.562</w:t>
            </w:r>
          </w:p>
        </w:tc>
      </w:tr>
      <w:tr w:rsidR="00DA1F07" w:rsidRPr="00F710EE" w14:paraId="6E817E07" w14:textId="77777777" w:rsidTr="00917075">
        <w:trPr>
          <w:trHeight w:val="340"/>
        </w:trPr>
        <w:tc>
          <w:tcPr>
            <w:tcW w:w="0" w:type="auto"/>
            <w:vMerge/>
            <w:tcBorders>
              <w:top w:val="nil"/>
              <w:left w:val="nil"/>
              <w:bottom w:val="nil"/>
              <w:right w:val="nil"/>
            </w:tcBorders>
            <w:hideMark/>
          </w:tcPr>
          <w:p w14:paraId="5B43C9B9" w14:textId="77777777" w:rsidR="00DA1F07" w:rsidRPr="00F710EE" w:rsidRDefault="00DA1F07" w:rsidP="00DA1F07">
            <w:pPr>
              <w:jc w:val="center"/>
              <w:rPr>
                <w:rFonts w:ascii="Times New Roman" w:hAnsi="Times New Roman" w:cs="Times New Roman"/>
                <w:sz w:val="18"/>
                <w:szCs w:val="18"/>
              </w:rPr>
            </w:pPr>
          </w:p>
        </w:tc>
        <w:tc>
          <w:tcPr>
            <w:tcW w:w="2457" w:type="dxa"/>
            <w:tcBorders>
              <w:top w:val="nil"/>
              <w:left w:val="nil"/>
              <w:bottom w:val="nil"/>
              <w:right w:val="nil"/>
            </w:tcBorders>
            <w:vAlign w:val="center"/>
            <w:hideMark/>
          </w:tcPr>
          <w:p w14:paraId="529EAD8D" w14:textId="082B4F19" w:rsidR="00DA1F07" w:rsidRPr="00F710EE" w:rsidRDefault="00DA1F07" w:rsidP="00EA29E2">
            <w:pPr>
              <w:jc w:val="left"/>
              <w:rPr>
                <w:rFonts w:ascii="Times New Roman" w:hAnsi="Times New Roman" w:cs="Times New Roman"/>
                <w:sz w:val="18"/>
                <w:szCs w:val="18"/>
              </w:rPr>
            </w:pPr>
            <w:proofErr w:type="spellStart"/>
            <w:r w:rsidRPr="00F710EE">
              <w:rPr>
                <w:rFonts w:ascii="Times New Roman" w:eastAsia="等线" w:hAnsi="Times New Roman" w:cs="Times New Roman"/>
                <w:color w:val="000000"/>
                <w:szCs w:val="21"/>
              </w:rPr>
              <w:t>E</w:t>
            </w:r>
            <w:r w:rsidRPr="00F710EE">
              <w:rPr>
                <w:rFonts w:ascii="Times New Roman" w:eastAsia="等线" w:hAnsi="Times New Roman" w:cs="Times New Roman"/>
                <w:color w:val="000000"/>
                <w:szCs w:val="21"/>
                <w:vertAlign w:val="subscript"/>
              </w:rPr>
              <w:t>glob</w:t>
            </w:r>
            <w:proofErr w:type="spellEnd"/>
          </w:p>
        </w:tc>
        <w:tc>
          <w:tcPr>
            <w:tcW w:w="1843" w:type="dxa"/>
            <w:tcBorders>
              <w:top w:val="nil"/>
              <w:left w:val="nil"/>
              <w:bottom w:val="nil"/>
              <w:right w:val="nil"/>
            </w:tcBorders>
            <w:vAlign w:val="center"/>
            <w:hideMark/>
          </w:tcPr>
          <w:p w14:paraId="2C74D0EB" w14:textId="3536524E"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2.274</w:t>
            </w:r>
          </w:p>
        </w:tc>
        <w:tc>
          <w:tcPr>
            <w:tcW w:w="1922" w:type="dxa"/>
            <w:tcBorders>
              <w:top w:val="nil"/>
              <w:left w:val="nil"/>
              <w:bottom w:val="nil"/>
              <w:right w:val="nil"/>
            </w:tcBorders>
            <w:vAlign w:val="center"/>
            <w:hideMark/>
          </w:tcPr>
          <w:p w14:paraId="187F80EB" w14:textId="2420A843"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0.023</w:t>
            </w:r>
            <w:r w:rsidRPr="00F710EE">
              <w:rPr>
                <w:rFonts w:ascii="Times New Roman" w:eastAsia="等线" w:hAnsi="Times New Roman" w:cs="Times New Roman"/>
                <w:color w:val="000000"/>
                <w:sz w:val="18"/>
                <w:szCs w:val="18"/>
                <w:vertAlign w:val="superscript"/>
              </w:rPr>
              <w:t>*</w:t>
            </w:r>
          </w:p>
        </w:tc>
      </w:tr>
      <w:tr w:rsidR="00DA1F07" w:rsidRPr="00F710EE" w14:paraId="49432E3E" w14:textId="77777777" w:rsidTr="00917075">
        <w:trPr>
          <w:trHeight w:val="340"/>
        </w:trPr>
        <w:tc>
          <w:tcPr>
            <w:tcW w:w="0" w:type="auto"/>
            <w:vMerge/>
            <w:tcBorders>
              <w:top w:val="nil"/>
              <w:left w:val="nil"/>
              <w:bottom w:val="nil"/>
              <w:right w:val="nil"/>
            </w:tcBorders>
            <w:hideMark/>
          </w:tcPr>
          <w:p w14:paraId="78CCB765" w14:textId="77777777" w:rsidR="00DA1F07" w:rsidRPr="00F710EE" w:rsidRDefault="00DA1F07" w:rsidP="00DA1F07">
            <w:pPr>
              <w:jc w:val="center"/>
              <w:rPr>
                <w:rFonts w:ascii="Times New Roman" w:hAnsi="Times New Roman" w:cs="Times New Roman"/>
                <w:sz w:val="18"/>
                <w:szCs w:val="18"/>
              </w:rPr>
            </w:pPr>
          </w:p>
        </w:tc>
        <w:tc>
          <w:tcPr>
            <w:tcW w:w="2457" w:type="dxa"/>
            <w:tcBorders>
              <w:top w:val="nil"/>
              <w:left w:val="nil"/>
              <w:bottom w:val="nil"/>
              <w:right w:val="nil"/>
            </w:tcBorders>
            <w:vAlign w:val="center"/>
            <w:hideMark/>
          </w:tcPr>
          <w:p w14:paraId="60A48A69" w14:textId="255AE49D" w:rsidR="00DA1F07" w:rsidRPr="00F710EE" w:rsidRDefault="00DA1F07" w:rsidP="00EA29E2">
            <w:pPr>
              <w:jc w:val="left"/>
              <w:rPr>
                <w:rFonts w:ascii="Times New Roman" w:hAnsi="Times New Roman" w:cs="Times New Roman"/>
                <w:sz w:val="18"/>
                <w:szCs w:val="18"/>
              </w:rPr>
            </w:pPr>
            <w:proofErr w:type="spellStart"/>
            <w:r w:rsidRPr="00F710EE">
              <w:rPr>
                <w:rFonts w:ascii="Times New Roman" w:eastAsia="等线" w:hAnsi="Times New Roman" w:cs="Times New Roman"/>
                <w:color w:val="000000"/>
                <w:szCs w:val="21"/>
              </w:rPr>
              <w:t>L</w:t>
            </w:r>
            <w:r w:rsidRPr="00F710EE">
              <w:rPr>
                <w:rFonts w:ascii="Times New Roman" w:eastAsia="等线" w:hAnsi="Times New Roman" w:cs="Times New Roman"/>
                <w:color w:val="000000"/>
                <w:szCs w:val="21"/>
                <w:vertAlign w:val="subscript"/>
              </w:rPr>
              <w:t>p</w:t>
            </w:r>
            <w:proofErr w:type="spellEnd"/>
          </w:p>
        </w:tc>
        <w:tc>
          <w:tcPr>
            <w:tcW w:w="1843" w:type="dxa"/>
            <w:tcBorders>
              <w:top w:val="nil"/>
              <w:left w:val="nil"/>
              <w:bottom w:val="nil"/>
              <w:right w:val="nil"/>
            </w:tcBorders>
            <w:vAlign w:val="center"/>
            <w:hideMark/>
          </w:tcPr>
          <w:p w14:paraId="235ECD91" w14:textId="6549DA28"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-2.249</w:t>
            </w:r>
          </w:p>
        </w:tc>
        <w:tc>
          <w:tcPr>
            <w:tcW w:w="1922" w:type="dxa"/>
            <w:tcBorders>
              <w:top w:val="nil"/>
              <w:left w:val="nil"/>
              <w:bottom w:val="nil"/>
              <w:right w:val="nil"/>
            </w:tcBorders>
            <w:vAlign w:val="center"/>
            <w:hideMark/>
          </w:tcPr>
          <w:p w14:paraId="0700EAFA" w14:textId="73B334E2"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0.025</w:t>
            </w:r>
            <w:r w:rsidRPr="00F710EE">
              <w:rPr>
                <w:rFonts w:ascii="Times New Roman" w:eastAsia="等线" w:hAnsi="Times New Roman" w:cs="Times New Roman"/>
                <w:color w:val="000000"/>
                <w:sz w:val="18"/>
                <w:szCs w:val="18"/>
                <w:vertAlign w:val="superscript"/>
              </w:rPr>
              <w:t>*</w:t>
            </w:r>
          </w:p>
        </w:tc>
      </w:tr>
      <w:tr w:rsidR="00DA1F07" w:rsidRPr="00F710EE" w14:paraId="471E92EE" w14:textId="77777777" w:rsidTr="00917075">
        <w:trPr>
          <w:trHeight w:val="340"/>
        </w:trPr>
        <w:tc>
          <w:tcPr>
            <w:tcW w:w="0" w:type="auto"/>
            <w:vMerge/>
            <w:tcBorders>
              <w:top w:val="nil"/>
              <w:left w:val="nil"/>
              <w:bottom w:val="nil"/>
              <w:right w:val="nil"/>
            </w:tcBorders>
            <w:hideMark/>
          </w:tcPr>
          <w:p w14:paraId="3151EDEC" w14:textId="77777777" w:rsidR="00DA1F07" w:rsidRPr="00F710EE" w:rsidRDefault="00DA1F07" w:rsidP="00DA1F07">
            <w:pPr>
              <w:jc w:val="center"/>
              <w:rPr>
                <w:rFonts w:ascii="Times New Roman" w:hAnsi="Times New Roman" w:cs="Times New Roman"/>
                <w:sz w:val="18"/>
                <w:szCs w:val="18"/>
              </w:rPr>
            </w:pPr>
          </w:p>
        </w:tc>
        <w:tc>
          <w:tcPr>
            <w:tcW w:w="2457" w:type="dxa"/>
            <w:tcBorders>
              <w:top w:val="nil"/>
              <w:left w:val="nil"/>
              <w:bottom w:val="nil"/>
              <w:right w:val="nil"/>
            </w:tcBorders>
            <w:vAlign w:val="center"/>
            <w:hideMark/>
          </w:tcPr>
          <w:p w14:paraId="2F2131B4" w14:textId="60F73E69" w:rsidR="00DA1F07" w:rsidRPr="00F710EE" w:rsidRDefault="00DA1F07" w:rsidP="00EA29E2">
            <w:pPr>
              <w:jc w:val="left"/>
              <w:rPr>
                <w:rFonts w:ascii="Times New Roman" w:hAnsi="Times New Roman" w:cs="Times New Roman"/>
                <w:sz w:val="18"/>
                <w:szCs w:val="18"/>
              </w:rPr>
            </w:pPr>
            <w:proofErr w:type="spellStart"/>
            <w:r w:rsidRPr="00F710EE">
              <w:rPr>
                <w:rFonts w:ascii="Times New Roman" w:eastAsia="等线" w:hAnsi="Times New Roman" w:cs="Times New Roman"/>
                <w:color w:val="000000"/>
                <w:szCs w:val="21"/>
              </w:rPr>
              <w:t>E</w:t>
            </w:r>
            <w:r w:rsidRPr="00F710EE">
              <w:rPr>
                <w:rFonts w:ascii="Times New Roman" w:eastAsia="等线" w:hAnsi="Times New Roman" w:cs="Times New Roman"/>
                <w:color w:val="000000"/>
                <w:szCs w:val="21"/>
                <w:vertAlign w:val="subscript"/>
              </w:rPr>
              <w:t>loc</w:t>
            </w:r>
            <w:proofErr w:type="spellEnd"/>
          </w:p>
        </w:tc>
        <w:tc>
          <w:tcPr>
            <w:tcW w:w="1843" w:type="dxa"/>
            <w:tcBorders>
              <w:top w:val="nil"/>
              <w:left w:val="nil"/>
              <w:bottom w:val="nil"/>
              <w:right w:val="nil"/>
            </w:tcBorders>
            <w:vAlign w:val="center"/>
            <w:hideMark/>
          </w:tcPr>
          <w:p w14:paraId="277C9E5C" w14:textId="2030BD5E"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-1.367</w:t>
            </w:r>
          </w:p>
        </w:tc>
        <w:tc>
          <w:tcPr>
            <w:tcW w:w="1922" w:type="dxa"/>
            <w:tcBorders>
              <w:top w:val="nil"/>
              <w:left w:val="nil"/>
              <w:bottom w:val="nil"/>
              <w:right w:val="nil"/>
            </w:tcBorders>
            <w:vAlign w:val="center"/>
            <w:hideMark/>
          </w:tcPr>
          <w:p w14:paraId="72D3EC56" w14:textId="34354245"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0.172</w:t>
            </w:r>
          </w:p>
        </w:tc>
      </w:tr>
      <w:tr w:rsidR="00DA1F07" w:rsidRPr="00F710EE" w14:paraId="252077F4" w14:textId="77777777" w:rsidTr="00917075">
        <w:trPr>
          <w:trHeight w:val="340"/>
        </w:trPr>
        <w:tc>
          <w:tcPr>
            <w:tcW w:w="0" w:type="auto"/>
            <w:vMerge/>
            <w:tcBorders>
              <w:top w:val="nil"/>
              <w:left w:val="nil"/>
              <w:bottom w:val="nil"/>
              <w:right w:val="nil"/>
            </w:tcBorders>
            <w:hideMark/>
          </w:tcPr>
          <w:p w14:paraId="7AF79FAE" w14:textId="77777777" w:rsidR="00DA1F07" w:rsidRPr="00F710EE" w:rsidRDefault="00DA1F07" w:rsidP="00DA1F07">
            <w:pPr>
              <w:jc w:val="center"/>
              <w:rPr>
                <w:rFonts w:ascii="Times New Roman" w:hAnsi="Times New Roman" w:cs="Times New Roman"/>
                <w:sz w:val="18"/>
                <w:szCs w:val="18"/>
              </w:rPr>
            </w:pPr>
          </w:p>
        </w:tc>
        <w:tc>
          <w:tcPr>
            <w:tcW w:w="2457" w:type="dxa"/>
            <w:tcBorders>
              <w:top w:val="nil"/>
              <w:left w:val="nil"/>
              <w:bottom w:val="single" w:sz="4" w:space="0" w:color="auto"/>
              <w:right w:val="nil"/>
            </w:tcBorders>
            <w:vAlign w:val="center"/>
            <w:hideMark/>
          </w:tcPr>
          <w:p w14:paraId="08B5D3A5" w14:textId="6FF0C757" w:rsidR="00DA1F07" w:rsidRPr="00F710EE" w:rsidRDefault="00DA1F07" w:rsidP="00EA29E2">
            <w:pPr>
              <w:jc w:val="left"/>
              <w:rPr>
                <w:rFonts w:ascii="Times New Roman" w:hAnsi="Times New Roman" w:cs="Times New Roman"/>
                <w:sz w:val="18"/>
                <w:szCs w:val="18"/>
              </w:rPr>
            </w:pPr>
            <w:r w:rsidRPr="00F710EE">
              <w:rPr>
                <w:rFonts w:ascii="Times New Roman" w:eastAsia="等线" w:hAnsi="Times New Roman" w:cs="Times New Roman"/>
                <w:color w:val="000000"/>
                <w:szCs w:val="21"/>
              </w:rPr>
              <w:t>C</w:t>
            </w:r>
            <w:r w:rsidRPr="00F710EE">
              <w:rPr>
                <w:rFonts w:ascii="Times New Roman" w:eastAsia="等线" w:hAnsi="Times New Roman" w:cs="Times New Roman"/>
                <w:color w:val="000000"/>
                <w:szCs w:val="21"/>
                <w:vertAlign w:val="subscript"/>
              </w:rPr>
              <w:t>p</w:t>
            </w:r>
          </w:p>
        </w:tc>
        <w:tc>
          <w:tcPr>
            <w:tcW w:w="1843" w:type="dxa"/>
            <w:tcBorders>
              <w:top w:val="nil"/>
              <w:left w:val="nil"/>
              <w:bottom w:val="single" w:sz="4" w:space="0" w:color="auto"/>
              <w:right w:val="nil"/>
            </w:tcBorders>
            <w:vAlign w:val="center"/>
            <w:hideMark/>
          </w:tcPr>
          <w:p w14:paraId="4285171D" w14:textId="6FA0E9F2"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-1.713</w:t>
            </w:r>
          </w:p>
        </w:tc>
        <w:tc>
          <w:tcPr>
            <w:tcW w:w="1922" w:type="dxa"/>
            <w:tcBorders>
              <w:top w:val="nil"/>
              <w:left w:val="nil"/>
              <w:bottom w:val="single" w:sz="4" w:space="0" w:color="auto"/>
              <w:right w:val="nil"/>
            </w:tcBorders>
            <w:vAlign w:val="center"/>
            <w:hideMark/>
          </w:tcPr>
          <w:p w14:paraId="06D499E4" w14:textId="124BC518"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0.087</w:t>
            </w:r>
          </w:p>
        </w:tc>
      </w:tr>
      <w:tr w:rsidR="00DA1F07" w:rsidRPr="00F710EE" w14:paraId="3BFA960A" w14:textId="77777777" w:rsidTr="00917075">
        <w:trPr>
          <w:trHeight w:val="340"/>
        </w:trPr>
        <w:tc>
          <w:tcPr>
            <w:tcW w:w="2074" w:type="dxa"/>
            <w:vMerge w:val="restart"/>
            <w:tcBorders>
              <w:top w:val="nil"/>
              <w:left w:val="nil"/>
              <w:bottom w:val="nil"/>
              <w:right w:val="nil"/>
            </w:tcBorders>
            <w:hideMark/>
          </w:tcPr>
          <w:p w14:paraId="69A680FD" w14:textId="77777777" w:rsidR="00DA1F07" w:rsidRPr="00F710EE" w:rsidRDefault="00DA1F07" w:rsidP="00DA1F07">
            <w:pPr>
              <w:jc w:val="center"/>
              <w:rPr>
                <w:rFonts w:ascii="Times New Roman" w:hAnsi="Times New Roman" w:cs="Times New Roman"/>
                <w:sz w:val="18"/>
                <w:szCs w:val="18"/>
              </w:rPr>
            </w:pPr>
          </w:p>
          <w:p w14:paraId="33AF5057" w14:textId="77777777" w:rsidR="00DA1F07" w:rsidRPr="00F710EE" w:rsidRDefault="00DA1F07" w:rsidP="00DA1F07">
            <w:pPr>
              <w:jc w:val="center"/>
              <w:rPr>
                <w:rFonts w:ascii="Times New Roman" w:hAnsi="Times New Roman" w:cs="Times New Roman"/>
                <w:sz w:val="18"/>
                <w:szCs w:val="18"/>
              </w:rPr>
            </w:pPr>
          </w:p>
          <w:p w14:paraId="67A9D8B1" w14:textId="77777777" w:rsidR="00DA1F07" w:rsidRPr="00F710EE" w:rsidRDefault="00DA1F07" w:rsidP="00DA1F07">
            <w:pPr>
              <w:jc w:val="center"/>
              <w:rPr>
                <w:rFonts w:ascii="Times New Roman" w:hAnsi="Times New Roman" w:cs="Times New Roman"/>
                <w:sz w:val="18"/>
                <w:szCs w:val="18"/>
              </w:rPr>
            </w:pPr>
            <w:r w:rsidRPr="00F710EE">
              <w:rPr>
                <w:rFonts w:ascii="Times New Roman" w:hAnsi="Times New Roman" w:cs="Times New Roman"/>
                <w:sz w:val="18"/>
                <w:szCs w:val="18"/>
              </w:rPr>
              <w:t>FEDN vs. Recurrent</w:t>
            </w:r>
          </w:p>
        </w:tc>
        <w:tc>
          <w:tcPr>
            <w:tcW w:w="2457" w:type="dxa"/>
            <w:tcBorders>
              <w:top w:val="single" w:sz="4" w:space="0" w:color="auto"/>
              <w:left w:val="nil"/>
              <w:bottom w:val="nil"/>
              <w:right w:val="nil"/>
            </w:tcBorders>
            <w:vAlign w:val="center"/>
            <w:hideMark/>
          </w:tcPr>
          <w:p w14:paraId="79EAFC41" w14:textId="50351CA5" w:rsidR="00DA1F07" w:rsidRPr="00F710EE" w:rsidRDefault="00D31A0D" w:rsidP="00EA29E2">
            <w:pPr>
              <w:jc w:val="left"/>
              <w:rPr>
                <w:rFonts w:ascii="Times New Roman" w:hAnsi="Times New Roman" w:cs="Times New Roman"/>
                <w:sz w:val="18"/>
                <w:szCs w:val="18"/>
              </w:rPr>
            </w:pPr>
            <w:r w:rsidRPr="00D31A0D">
              <w:rPr>
                <w:rFonts w:ascii="Times New Roman" w:hAnsi="Times New Roman" w:cs="Times New Roman"/>
                <w:color w:val="000000"/>
                <w:sz w:val="18"/>
                <w:szCs w:val="18"/>
              </w:rPr>
              <w:t>σ</w:t>
            </w:r>
          </w:p>
        </w:tc>
        <w:tc>
          <w:tcPr>
            <w:tcW w:w="1843" w:type="dxa"/>
            <w:tcBorders>
              <w:top w:val="single" w:sz="4" w:space="0" w:color="auto"/>
              <w:left w:val="nil"/>
              <w:bottom w:val="nil"/>
              <w:right w:val="nil"/>
            </w:tcBorders>
            <w:vAlign w:val="center"/>
            <w:hideMark/>
          </w:tcPr>
          <w:p w14:paraId="46DC306A" w14:textId="596F65FB"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-0.244</w:t>
            </w:r>
          </w:p>
        </w:tc>
        <w:tc>
          <w:tcPr>
            <w:tcW w:w="1922" w:type="dxa"/>
            <w:tcBorders>
              <w:top w:val="single" w:sz="4" w:space="0" w:color="auto"/>
              <w:left w:val="nil"/>
              <w:bottom w:val="nil"/>
              <w:right w:val="nil"/>
            </w:tcBorders>
            <w:vAlign w:val="center"/>
            <w:hideMark/>
          </w:tcPr>
          <w:p w14:paraId="083A3471" w14:textId="4D8123EB"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0.808</w:t>
            </w:r>
          </w:p>
        </w:tc>
      </w:tr>
      <w:tr w:rsidR="00DA1F07" w:rsidRPr="00F710EE" w14:paraId="2087BD9F" w14:textId="77777777" w:rsidTr="00917075">
        <w:trPr>
          <w:trHeight w:val="340"/>
        </w:trPr>
        <w:tc>
          <w:tcPr>
            <w:tcW w:w="0" w:type="auto"/>
            <w:vMerge/>
            <w:tcBorders>
              <w:top w:val="nil"/>
              <w:left w:val="nil"/>
              <w:bottom w:val="nil"/>
              <w:right w:val="nil"/>
            </w:tcBorders>
            <w:hideMark/>
          </w:tcPr>
          <w:p w14:paraId="175ABFF2" w14:textId="77777777" w:rsidR="00DA1F07" w:rsidRPr="00F710EE" w:rsidRDefault="00DA1F07" w:rsidP="00DA1F07">
            <w:pPr>
              <w:jc w:val="center"/>
              <w:rPr>
                <w:rFonts w:ascii="Times New Roman" w:hAnsi="Times New Roman" w:cs="Times New Roman"/>
                <w:sz w:val="18"/>
                <w:szCs w:val="18"/>
              </w:rPr>
            </w:pPr>
          </w:p>
        </w:tc>
        <w:tc>
          <w:tcPr>
            <w:tcW w:w="2457" w:type="dxa"/>
            <w:tcBorders>
              <w:top w:val="nil"/>
              <w:left w:val="nil"/>
              <w:bottom w:val="nil"/>
              <w:right w:val="nil"/>
            </w:tcBorders>
            <w:vAlign w:val="center"/>
            <w:hideMark/>
          </w:tcPr>
          <w:p w14:paraId="0F82773E" w14:textId="6B105F83" w:rsidR="00DA1F07" w:rsidRPr="00F710EE" w:rsidRDefault="00DA1F07" w:rsidP="00EA29E2">
            <w:pPr>
              <w:jc w:val="left"/>
              <w:rPr>
                <w:rFonts w:ascii="Times New Roman" w:hAnsi="Times New Roman" w:cs="Times New Roman"/>
                <w:sz w:val="18"/>
                <w:szCs w:val="18"/>
              </w:rPr>
            </w:pPr>
            <w:proofErr w:type="spellStart"/>
            <w:r w:rsidRPr="00F710EE">
              <w:rPr>
                <w:rFonts w:ascii="Times New Roman" w:eastAsia="等线" w:hAnsi="Times New Roman" w:cs="Times New Roman"/>
                <w:color w:val="000000"/>
                <w:szCs w:val="21"/>
              </w:rPr>
              <w:t>E</w:t>
            </w:r>
            <w:r w:rsidRPr="00F710EE">
              <w:rPr>
                <w:rFonts w:ascii="Times New Roman" w:eastAsia="等线" w:hAnsi="Times New Roman" w:cs="Times New Roman"/>
                <w:color w:val="000000"/>
                <w:szCs w:val="21"/>
                <w:vertAlign w:val="subscript"/>
              </w:rPr>
              <w:t>glob</w:t>
            </w:r>
            <w:proofErr w:type="spellEnd"/>
          </w:p>
        </w:tc>
        <w:tc>
          <w:tcPr>
            <w:tcW w:w="1843" w:type="dxa"/>
            <w:tcBorders>
              <w:top w:val="nil"/>
              <w:left w:val="nil"/>
              <w:bottom w:val="nil"/>
              <w:right w:val="nil"/>
            </w:tcBorders>
            <w:vAlign w:val="center"/>
            <w:hideMark/>
          </w:tcPr>
          <w:p w14:paraId="1B252E36" w14:textId="53C9DE6D"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0.159</w:t>
            </w:r>
          </w:p>
        </w:tc>
        <w:tc>
          <w:tcPr>
            <w:tcW w:w="1922" w:type="dxa"/>
            <w:tcBorders>
              <w:top w:val="nil"/>
              <w:left w:val="nil"/>
              <w:bottom w:val="nil"/>
              <w:right w:val="nil"/>
            </w:tcBorders>
            <w:vAlign w:val="center"/>
            <w:hideMark/>
          </w:tcPr>
          <w:p w14:paraId="7C6A994B" w14:textId="3D98810D"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0.873</w:t>
            </w:r>
          </w:p>
        </w:tc>
      </w:tr>
      <w:tr w:rsidR="00DA1F07" w:rsidRPr="00F710EE" w14:paraId="5E646CD9" w14:textId="77777777" w:rsidTr="00917075">
        <w:trPr>
          <w:trHeight w:val="340"/>
        </w:trPr>
        <w:tc>
          <w:tcPr>
            <w:tcW w:w="0" w:type="auto"/>
            <w:vMerge/>
            <w:tcBorders>
              <w:top w:val="nil"/>
              <w:left w:val="nil"/>
              <w:bottom w:val="nil"/>
              <w:right w:val="nil"/>
            </w:tcBorders>
            <w:hideMark/>
          </w:tcPr>
          <w:p w14:paraId="12823B7B" w14:textId="77777777" w:rsidR="00DA1F07" w:rsidRPr="00F710EE" w:rsidRDefault="00DA1F07" w:rsidP="00DA1F07">
            <w:pPr>
              <w:jc w:val="center"/>
              <w:rPr>
                <w:rFonts w:ascii="Times New Roman" w:hAnsi="Times New Roman" w:cs="Times New Roman"/>
                <w:sz w:val="18"/>
                <w:szCs w:val="18"/>
              </w:rPr>
            </w:pPr>
          </w:p>
        </w:tc>
        <w:tc>
          <w:tcPr>
            <w:tcW w:w="2457" w:type="dxa"/>
            <w:tcBorders>
              <w:top w:val="nil"/>
              <w:left w:val="nil"/>
              <w:bottom w:val="nil"/>
              <w:right w:val="nil"/>
            </w:tcBorders>
            <w:vAlign w:val="center"/>
            <w:hideMark/>
          </w:tcPr>
          <w:p w14:paraId="2930926F" w14:textId="532134DE" w:rsidR="00DA1F07" w:rsidRPr="00F710EE" w:rsidRDefault="00DA1F07" w:rsidP="00EA29E2">
            <w:pPr>
              <w:jc w:val="left"/>
              <w:rPr>
                <w:rFonts w:ascii="Times New Roman" w:hAnsi="Times New Roman" w:cs="Times New Roman"/>
                <w:sz w:val="18"/>
                <w:szCs w:val="18"/>
              </w:rPr>
            </w:pPr>
            <w:proofErr w:type="spellStart"/>
            <w:r w:rsidRPr="00F710EE">
              <w:rPr>
                <w:rFonts w:ascii="Times New Roman" w:eastAsia="等线" w:hAnsi="Times New Roman" w:cs="Times New Roman"/>
                <w:color w:val="000000"/>
                <w:szCs w:val="21"/>
              </w:rPr>
              <w:t>L</w:t>
            </w:r>
            <w:r w:rsidRPr="00F710EE">
              <w:rPr>
                <w:rFonts w:ascii="Times New Roman" w:eastAsia="等线" w:hAnsi="Times New Roman" w:cs="Times New Roman"/>
                <w:color w:val="000000"/>
                <w:szCs w:val="21"/>
                <w:vertAlign w:val="subscript"/>
              </w:rPr>
              <w:t>p</w:t>
            </w:r>
            <w:proofErr w:type="spellEnd"/>
          </w:p>
        </w:tc>
        <w:tc>
          <w:tcPr>
            <w:tcW w:w="1843" w:type="dxa"/>
            <w:tcBorders>
              <w:top w:val="nil"/>
              <w:left w:val="nil"/>
              <w:bottom w:val="nil"/>
              <w:right w:val="nil"/>
            </w:tcBorders>
            <w:vAlign w:val="center"/>
            <w:hideMark/>
          </w:tcPr>
          <w:p w14:paraId="476E815E" w14:textId="6A4B4A3D"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-0.04</w:t>
            </w:r>
          </w:p>
        </w:tc>
        <w:tc>
          <w:tcPr>
            <w:tcW w:w="1922" w:type="dxa"/>
            <w:tcBorders>
              <w:top w:val="nil"/>
              <w:left w:val="nil"/>
              <w:bottom w:val="nil"/>
              <w:right w:val="nil"/>
            </w:tcBorders>
            <w:vAlign w:val="center"/>
            <w:hideMark/>
          </w:tcPr>
          <w:p w14:paraId="7565D334" w14:textId="7C6DCD41"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0.968</w:t>
            </w:r>
          </w:p>
        </w:tc>
      </w:tr>
      <w:tr w:rsidR="00DA1F07" w:rsidRPr="00F710EE" w14:paraId="631DC124" w14:textId="77777777" w:rsidTr="00917075">
        <w:trPr>
          <w:trHeight w:val="340"/>
        </w:trPr>
        <w:tc>
          <w:tcPr>
            <w:tcW w:w="0" w:type="auto"/>
            <w:vMerge/>
            <w:tcBorders>
              <w:top w:val="nil"/>
              <w:left w:val="nil"/>
              <w:bottom w:val="nil"/>
              <w:right w:val="nil"/>
            </w:tcBorders>
            <w:hideMark/>
          </w:tcPr>
          <w:p w14:paraId="4DB09D85" w14:textId="77777777" w:rsidR="00DA1F07" w:rsidRPr="00F710EE" w:rsidRDefault="00DA1F07" w:rsidP="00DA1F07">
            <w:pPr>
              <w:jc w:val="center"/>
              <w:rPr>
                <w:rFonts w:ascii="Times New Roman" w:hAnsi="Times New Roman" w:cs="Times New Roman"/>
                <w:sz w:val="18"/>
                <w:szCs w:val="18"/>
              </w:rPr>
            </w:pPr>
          </w:p>
        </w:tc>
        <w:tc>
          <w:tcPr>
            <w:tcW w:w="2457" w:type="dxa"/>
            <w:tcBorders>
              <w:top w:val="nil"/>
              <w:left w:val="nil"/>
              <w:bottom w:val="nil"/>
              <w:right w:val="nil"/>
            </w:tcBorders>
            <w:vAlign w:val="center"/>
            <w:hideMark/>
          </w:tcPr>
          <w:p w14:paraId="0B97C53F" w14:textId="08FA5704" w:rsidR="00DA1F07" w:rsidRPr="00F710EE" w:rsidRDefault="00DA1F07" w:rsidP="00EA29E2">
            <w:pPr>
              <w:jc w:val="left"/>
              <w:rPr>
                <w:rFonts w:ascii="Times New Roman" w:hAnsi="Times New Roman" w:cs="Times New Roman"/>
                <w:sz w:val="18"/>
                <w:szCs w:val="18"/>
              </w:rPr>
            </w:pPr>
            <w:proofErr w:type="spellStart"/>
            <w:r w:rsidRPr="00F710EE">
              <w:rPr>
                <w:rFonts w:ascii="Times New Roman" w:eastAsia="等线" w:hAnsi="Times New Roman" w:cs="Times New Roman"/>
                <w:color w:val="000000"/>
                <w:szCs w:val="21"/>
              </w:rPr>
              <w:t>E</w:t>
            </w:r>
            <w:r w:rsidRPr="00F710EE">
              <w:rPr>
                <w:rFonts w:ascii="Times New Roman" w:eastAsia="等线" w:hAnsi="Times New Roman" w:cs="Times New Roman"/>
                <w:color w:val="000000"/>
                <w:szCs w:val="21"/>
                <w:vertAlign w:val="subscript"/>
              </w:rPr>
              <w:t>loc</w:t>
            </w:r>
            <w:proofErr w:type="spellEnd"/>
          </w:p>
        </w:tc>
        <w:tc>
          <w:tcPr>
            <w:tcW w:w="1843" w:type="dxa"/>
            <w:tcBorders>
              <w:top w:val="nil"/>
              <w:left w:val="nil"/>
              <w:bottom w:val="nil"/>
              <w:right w:val="nil"/>
            </w:tcBorders>
            <w:vAlign w:val="center"/>
            <w:hideMark/>
          </w:tcPr>
          <w:p w14:paraId="5876B1C4" w14:textId="32976A4B"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0.625</w:t>
            </w:r>
          </w:p>
        </w:tc>
        <w:tc>
          <w:tcPr>
            <w:tcW w:w="1922" w:type="dxa"/>
            <w:tcBorders>
              <w:top w:val="nil"/>
              <w:left w:val="nil"/>
              <w:bottom w:val="nil"/>
              <w:right w:val="nil"/>
            </w:tcBorders>
            <w:vAlign w:val="center"/>
            <w:hideMark/>
          </w:tcPr>
          <w:p w14:paraId="5C8E88AA" w14:textId="1E8F9078"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0.532</w:t>
            </w:r>
          </w:p>
        </w:tc>
      </w:tr>
      <w:tr w:rsidR="00DA1F07" w:rsidRPr="00F710EE" w14:paraId="3E3A1478" w14:textId="77777777" w:rsidTr="00917075">
        <w:trPr>
          <w:trHeight w:val="340"/>
        </w:trPr>
        <w:tc>
          <w:tcPr>
            <w:tcW w:w="0" w:type="auto"/>
            <w:vMerge/>
            <w:tcBorders>
              <w:top w:val="nil"/>
              <w:left w:val="nil"/>
              <w:right w:val="nil"/>
            </w:tcBorders>
            <w:hideMark/>
          </w:tcPr>
          <w:p w14:paraId="078764B0" w14:textId="77777777" w:rsidR="00DA1F07" w:rsidRPr="00F710EE" w:rsidRDefault="00DA1F07" w:rsidP="00DA1F07">
            <w:pPr>
              <w:jc w:val="center"/>
              <w:rPr>
                <w:rFonts w:ascii="Times New Roman" w:hAnsi="Times New Roman" w:cs="Times New Roman"/>
                <w:sz w:val="18"/>
                <w:szCs w:val="18"/>
              </w:rPr>
            </w:pPr>
          </w:p>
        </w:tc>
        <w:tc>
          <w:tcPr>
            <w:tcW w:w="2457" w:type="dxa"/>
            <w:tcBorders>
              <w:top w:val="nil"/>
              <w:left w:val="nil"/>
              <w:right w:val="nil"/>
            </w:tcBorders>
            <w:vAlign w:val="center"/>
            <w:hideMark/>
          </w:tcPr>
          <w:p w14:paraId="702E68E9" w14:textId="70289C58" w:rsidR="00DA1F07" w:rsidRPr="00F710EE" w:rsidRDefault="00DA1F07" w:rsidP="00EA29E2">
            <w:pPr>
              <w:jc w:val="left"/>
              <w:rPr>
                <w:rFonts w:ascii="Times New Roman" w:hAnsi="Times New Roman" w:cs="Times New Roman"/>
                <w:sz w:val="18"/>
                <w:szCs w:val="18"/>
              </w:rPr>
            </w:pPr>
            <w:r w:rsidRPr="00F710EE">
              <w:rPr>
                <w:rFonts w:ascii="Times New Roman" w:eastAsia="等线" w:hAnsi="Times New Roman" w:cs="Times New Roman"/>
                <w:color w:val="000000"/>
                <w:szCs w:val="21"/>
              </w:rPr>
              <w:t>C</w:t>
            </w:r>
            <w:r w:rsidRPr="00F710EE">
              <w:rPr>
                <w:rFonts w:ascii="Times New Roman" w:eastAsia="等线" w:hAnsi="Times New Roman" w:cs="Times New Roman"/>
                <w:color w:val="000000"/>
                <w:szCs w:val="21"/>
                <w:vertAlign w:val="subscript"/>
              </w:rPr>
              <w:t>p</w:t>
            </w:r>
          </w:p>
        </w:tc>
        <w:tc>
          <w:tcPr>
            <w:tcW w:w="1843" w:type="dxa"/>
            <w:tcBorders>
              <w:top w:val="nil"/>
              <w:left w:val="nil"/>
              <w:right w:val="nil"/>
            </w:tcBorders>
            <w:vAlign w:val="center"/>
            <w:hideMark/>
          </w:tcPr>
          <w:p w14:paraId="3F7B9C98" w14:textId="4591980F"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0.378</w:t>
            </w:r>
          </w:p>
        </w:tc>
        <w:tc>
          <w:tcPr>
            <w:tcW w:w="1922" w:type="dxa"/>
            <w:tcBorders>
              <w:top w:val="nil"/>
              <w:left w:val="nil"/>
              <w:right w:val="nil"/>
            </w:tcBorders>
            <w:vAlign w:val="center"/>
            <w:hideMark/>
          </w:tcPr>
          <w:p w14:paraId="04334711" w14:textId="326AAEB4" w:rsidR="00DA1F07" w:rsidRPr="00F710EE" w:rsidRDefault="00DA1F07" w:rsidP="00DA1F0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0.706</w:t>
            </w:r>
          </w:p>
        </w:tc>
      </w:tr>
    </w:tbl>
    <w:p w14:paraId="55300966" w14:textId="3FF8ED87" w:rsidR="00E042AE" w:rsidRPr="00D31A0D" w:rsidRDefault="002E3142" w:rsidP="009B6730">
      <w:pPr>
        <w:rPr>
          <w:rFonts w:ascii="Times New Roman" w:hAnsi="Times New Roman" w:cs="Times New Roman"/>
          <w:color w:val="000000"/>
          <w:sz w:val="18"/>
          <w:szCs w:val="18"/>
        </w:rPr>
      </w:pPr>
      <w:r>
        <w:rPr>
          <w:rFonts w:ascii="Times New Roman" w:hAnsi="Times New Roman" w:cs="Times New Roman"/>
          <w:sz w:val="18"/>
          <w:szCs w:val="18"/>
        </w:rPr>
        <w:t>Note:</w:t>
      </w:r>
      <w:r w:rsidR="00E042AE" w:rsidRPr="00D31A0D">
        <w:rPr>
          <w:rStyle w:val="fontstyle01"/>
          <w:rFonts w:ascii="Times New Roman" w:hAnsi="Times New Roman" w:cs="Times New Roman"/>
          <w:sz w:val="18"/>
          <w:szCs w:val="18"/>
        </w:rPr>
        <w:t xml:space="preserve"> MDD: major depressive disorder</w:t>
      </w:r>
      <w:r w:rsidR="00D31A0D" w:rsidRPr="00D31A0D">
        <w:rPr>
          <w:rStyle w:val="fontstyle01"/>
          <w:rFonts w:ascii="Times New Roman" w:hAnsi="Times New Roman" w:cs="Times New Roman"/>
          <w:sz w:val="18"/>
          <w:szCs w:val="18"/>
        </w:rPr>
        <w:t>;</w:t>
      </w:r>
      <w:r w:rsidR="00E042AE" w:rsidRPr="00D31A0D">
        <w:rPr>
          <w:rStyle w:val="fontstyle01"/>
          <w:rFonts w:ascii="Times New Roman" w:hAnsi="Times New Roman" w:cs="Times New Roman"/>
          <w:sz w:val="18"/>
          <w:szCs w:val="18"/>
        </w:rPr>
        <w:t xml:space="preserve"> HC: health control; FEDN: first-episode drug</w:t>
      </w:r>
      <w:r w:rsidR="00E042AE" w:rsidRPr="00D31A0D">
        <w:rPr>
          <w:rFonts w:ascii="Times New Roman" w:hAnsi="Times New Roman" w:cs="Times New Roman"/>
          <w:color w:val="000000"/>
          <w:sz w:val="18"/>
          <w:szCs w:val="18"/>
        </w:rPr>
        <w:t xml:space="preserve"> </w:t>
      </w:r>
      <w:r w:rsidR="00E042AE" w:rsidRPr="00D31A0D">
        <w:rPr>
          <w:rStyle w:val="fontstyle01"/>
          <w:rFonts w:ascii="Times New Roman" w:hAnsi="Times New Roman" w:cs="Times New Roman"/>
          <w:sz w:val="18"/>
          <w:szCs w:val="18"/>
        </w:rPr>
        <w:t>naïve</w:t>
      </w:r>
      <w:r w:rsidR="00D31A0D" w:rsidRPr="00D31A0D">
        <w:rPr>
          <w:rStyle w:val="fontstyle01"/>
          <w:rFonts w:ascii="Times New Roman" w:hAnsi="Times New Roman" w:cs="Times New Roman"/>
          <w:sz w:val="18"/>
          <w:szCs w:val="18"/>
        </w:rPr>
        <w:t xml:space="preserve">; </w:t>
      </w:r>
      <w:r w:rsidR="00D31A0D" w:rsidRPr="00D31A0D">
        <w:rPr>
          <w:rFonts w:ascii="Times New Roman" w:hAnsi="Times New Roman" w:cs="Times New Roman"/>
          <w:color w:val="000000"/>
          <w:sz w:val="18"/>
          <w:szCs w:val="18"/>
        </w:rPr>
        <w:t xml:space="preserve">σ: small-world index; </w:t>
      </w:r>
      <w:proofErr w:type="spellStart"/>
      <w:r w:rsidR="00D31A0D" w:rsidRPr="00D31A0D">
        <w:rPr>
          <w:rFonts w:ascii="Times New Roman" w:hAnsi="Times New Roman" w:cs="Times New Roman"/>
          <w:color w:val="000000"/>
          <w:sz w:val="18"/>
          <w:szCs w:val="18"/>
        </w:rPr>
        <w:t>E</w:t>
      </w:r>
      <w:r w:rsidR="00D31A0D" w:rsidRPr="00D31A0D">
        <w:rPr>
          <w:rFonts w:ascii="Times New Roman" w:hAnsi="Times New Roman" w:cs="Times New Roman"/>
          <w:color w:val="000000"/>
          <w:sz w:val="18"/>
          <w:szCs w:val="18"/>
          <w:vertAlign w:val="subscript"/>
        </w:rPr>
        <w:t>glob</w:t>
      </w:r>
      <w:proofErr w:type="spellEnd"/>
      <w:r w:rsidR="00D31A0D" w:rsidRPr="00D31A0D">
        <w:rPr>
          <w:rFonts w:ascii="Times New Roman" w:hAnsi="Times New Roman" w:cs="Times New Roman"/>
          <w:color w:val="000000"/>
          <w:sz w:val="18"/>
          <w:szCs w:val="18"/>
        </w:rPr>
        <w:t xml:space="preserve">: global efficiency; </w:t>
      </w:r>
      <w:proofErr w:type="spellStart"/>
      <w:r w:rsidR="00D31A0D" w:rsidRPr="00D31A0D">
        <w:rPr>
          <w:rFonts w:ascii="Times New Roman" w:hAnsi="Times New Roman" w:cs="Times New Roman"/>
          <w:color w:val="000000"/>
          <w:sz w:val="18"/>
          <w:szCs w:val="18"/>
        </w:rPr>
        <w:t>E</w:t>
      </w:r>
      <w:r w:rsidR="00D31A0D" w:rsidRPr="00D31A0D">
        <w:rPr>
          <w:rFonts w:ascii="Times New Roman" w:hAnsi="Times New Roman" w:cs="Times New Roman"/>
          <w:color w:val="000000"/>
          <w:sz w:val="18"/>
          <w:szCs w:val="18"/>
          <w:vertAlign w:val="subscript"/>
        </w:rPr>
        <w:t>loc</w:t>
      </w:r>
      <w:proofErr w:type="spellEnd"/>
      <w:r w:rsidR="00D31A0D" w:rsidRPr="00D31A0D">
        <w:rPr>
          <w:rFonts w:ascii="Times New Roman" w:hAnsi="Times New Roman" w:cs="Times New Roman"/>
          <w:color w:val="000000"/>
          <w:sz w:val="18"/>
          <w:szCs w:val="18"/>
        </w:rPr>
        <w:t xml:space="preserve">: local efficiency; </w:t>
      </w:r>
      <w:proofErr w:type="spellStart"/>
      <w:r w:rsidR="00D31A0D" w:rsidRPr="00D31A0D">
        <w:rPr>
          <w:rFonts w:ascii="Times New Roman" w:hAnsi="Times New Roman" w:cs="Times New Roman"/>
          <w:color w:val="000000"/>
          <w:sz w:val="18"/>
          <w:szCs w:val="18"/>
        </w:rPr>
        <w:t>L</w:t>
      </w:r>
      <w:r w:rsidR="00D31A0D" w:rsidRPr="00D31A0D">
        <w:rPr>
          <w:rFonts w:ascii="Times New Roman" w:hAnsi="Times New Roman" w:cs="Times New Roman"/>
          <w:color w:val="000000"/>
          <w:sz w:val="18"/>
          <w:szCs w:val="18"/>
          <w:vertAlign w:val="subscript"/>
        </w:rPr>
        <w:t>p</w:t>
      </w:r>
      <w:proofErr w:type="spellEnd"/>
      <w:r w:rsidR="00D31A0D" w:rsidRPr="00D31A0D">
        <w:rPr>
          <w:rFonts w:ascii="Times New Roman" w:hAnsi="Times New Roman" w:cs="Times New Roman"/>
          <w:color w:val="000000"/>
          <w:sz w:val="18"/>
          <w:szCs w:val="18"/>
        </w:rPr>
        <w:t>: path length; C</w:t>
      </w:r>
      <w:r w:rsidR="00D31A0D" w:rsidRPr="00D31A0D">
        <w:rPr>
          <w:rFonts w:ascii="Times New Roman" w:hAnsi="Times New Roman" w:cs="Times New Roman"/>
          <w:color w:val="000000"/>
          <w:sz w:val="18"/>
          <w:szCs w:val="18"/>
          <w:vertAlign w:val="subscript"/>
        </w:rPr>
        <w:t>p</w:t>
      </w:r>
      <w:r w:rsidR="00D31A0D" w:rsidRPr="00D31A0D">
        <w:rPr>
          <w:rFonts w:ascii="Times New Roman" w:hAnsi="Times New Roman" w:cs="Times New Roman"/>
          <w:color w:val="000000"/>
          <w:sz w:val="18"/>
          <w:szCs w:val="18"/>
        </w:rPr>
        <w:t xml:space="preserve">: clustering coefficient. </w:t>
      </w:r>
      <w:r w:rsidR="00E042AE" w:rsidRPr="00D31A0D">
        <w:rPr>
          <w:rFonts w:ascii="Times New Roman" w:hAnsi="Times New Roman" w:cs="Times New Roman"/>
          <w:color w:val="000000"/>
          <w:sz w:val="18"/>
          <w:szCs w:val="18"/>
        </w:rPr>
        <w:t>*: p &lt; 0.05, **: p &lt; 0.01, ***: p &lt; 0.001.</w:t>
      </w:r>
    </w:p>
    <w:p w14:paraId="48B97BED" w14:textId="71D032A2" w:rsidR="00925732" w:rsidRDefault="00925732">
      <w:pPr>
        <w:widowControl/>
        <w:jc w:val="left"/>
        <w:rPr>
          <w:rFonts w:ascii="Times New Roman" w:hAnsi="Times New Roman" w:cs="Times New Roman"/>
          <w:sz w:val="18"/>
          <w:szCs w:val="18"/>
        </w:rPr>
      </w:pPr>
      <w:r w:rsidRPr="00F710EE">
        <w:rPr>
          <w:rFonts w:ascii="Times New Roman" w:hAnsi="Times New Roman" w:cs="Times New Roman"/>
          <w:sz w:val="18"/>
          <w:szCs w:val="18"/>
        </w:rPr>
        <w:br w:type="page"/>
      </w:r>
    </w:p>
    <w:p w14:paraId="2E211FC4" w14:textId="0FB43D13" w:rsidR="00690C08" w:rsidRPr="00F710EE" w:rsidRDefault="00925732" w:rsidP="004723C5">
      <w:pPr>
        <w:jc w:val="center"/>
        <w:rPr>
          <w:rFonts w:ascii="Times New Roman" w:eastAsia="等线" w:hAnsi="Times New Roman" w:cs="Times New Roman"/>
          <w:b/>
          <w:bCs/>
          <w:color w:val="000000" w:themeColor="text1"/>
          <w:sz w:val="24"/>
          <w:szCs w:val="24"/>
        </w:rPr>
      </w:pPr>
      <w:r w:rsidRPr="00F710EE">
        <w:rPr>
          <w:rStyle w:val="fontstyle01"/>
          <w:rFonts w:ascii="Times New Roman" w:hAnsi="Times New Roman" w:cs="Times New Roman"/>
          <w:b/>
          <w:bCs/>
          <w:sz w:val="24"/>
          <w:szCs w:val="24"/>
        </w:rPr>
        <w:lastRenderedPageBreak/>
        <w:t xml:space="preserve">Table </w:t>
      </w:r>
      <w:r w:rsidR="00E578AE" w:rsidRPr="00F710EE">
        <w:rPr>
          <w:rStyle w:val="fontstyle01"/>
          <w:rFonts w:ascii="Times New Roman" w:hAnsi="Times New Roman" w:cs="Times New Roman"/>
          <w:b/>
          <w:bCs/>
          <w:sz w:val="24"/>
          <w:szCs w:val="24"/>
        </w:rPr>
        <w:t>S</w:t>
      </w:r>
      <w:r w:rsidR="004723C5">
        <w:rPr>
          <w:rStyle w:val="fontstyle01"/>
          <w:rFonts w:ascii="Times New Roman" w:hAnsi="Times New Roman" w:cs="Times New Roman"/>
          <w:b/>
          <w:bCs/>
          <w:sz w:val="24"/>
          <w:szCs w:val="24"/>
        </w:rPr>
        <w:t>3</w:t>
      </w:r>
      <w:r w:rsidRPr="00F710EE">
        <w:rPr>
          <w:rStyle w:val="fontstyle01"/>
          <w:rFonts w:ascii="Times New Roman" w:hAnsi="Times New Roman" w:cs="Times New Roman"/>
          <w:b/>
          <w:bCs/>
          <w:sz w:val="24"/>
          <w:szCs w:val="24"/>
        </w:rPr>
        <w:t xml:space="preserve"> </w:t>
      </w:r>
      <w:r w:rsidR="00E578AE" w:rsidRPr="00F710EE">
        <w:rPr>
          <w:rFonts w:ascii="Times New Roman" w:eastAsia="等线" w:hAnsi="Times New Roman" w:cs="Times New Roman"/>
          <w:b/>
          <w:bCs/>
          <w:color w:val="000000" w:themeColor="text1"/>
          <w:sz w:val="24"/>
          <w:szCs w:val="24"/>
        </w:rPr>
        <w:t>Effects of medication and illness duration on topological metrics.</w:t>
      </w:r>
    </w:p>
    <w:tbl>
      <w:tblPr>
        <w:tblStyle w:val="a7"/>
        <w:tblW w:w="0" w:type="auto"/>
        <w:tblLook w:val="04A0" w:firstRow="1" w:lastRow="0" w:firstColumn="1" w:lastColumn="0" w:noHBand="0" w:noVBand="1"/>
      </w:tblPr>
      <w:tblGrid>
        <w:gridCol w:w="2074"/>
        <w:gridCol w:w="2457"/>
        <w:gridCol w:w="1843"/>
        <w:gridCol w:w="1922"/>
      </w:tblGrid>
      <w:tr w:rsidR="00925732" w:rsidRPr="00F710EE" w14:paraId="30FBFEA1" w14:textId="77777777" w:rsidTr="0050420B">
        <w:trPr>
          <w:trHeight w:val="340"/>
        </w:trPr>
        <w:tc>
          <w:tcPr>
            <w:tcW w:w="2074" w:type="dxa"/>
            <w:tcBorders>
              <w:left w:val="nil"/>
              <w:bottom w:val="single" w:sz="4" w:space="0" w:color="auto"/>
              <w:right w:val="nil"/>
            </w:tcBorders>
            <w:hideMark/>
          </w:tcPr>
          <w:p w14:paraId="7F87E9F7" w14:textId="77777777" w:rsidR="00925732" w:rsidRPr="00F710EE" w:rsidRDefault="00925732" w:rsidP="0050420B">
            <w:pPr>
              <w:jc w:val="center"/>
              <w:rPr>
                <w:rFonts w:ascii="Times New Roman" w:hAnsi="Times New Roman" w:cs="Times New Roman"/>
                <w:szCs w:val="21"/>
              </w:rPr>
            </w:pPr>
          </w:p>
        </w:tc>
        <w:tc>
          <w:tcPr>
            <w:tcW w:w="2457" w:type="dxa"/>
            <w:tcBorders>
              <w:left w:val="nil"/>
              <w:bottom w:val="single" w:sz="4" w:space="0" w:color="auto"/>
              <w:right w:val="nil"/>
            </w:tcBorders>
            <w:hideMark/>
          </w:tcPr>
          <w:p w14:paraId="1C27A26B" w14:textId="78CD7467" w:rsidR="00925732" w:rsidRPr="00F710EE" w:rsidRDefault="00690C08" w:rsidP="0050420B">
            <w:pPr>
              <w:jc w:val="center"/>
              <w:rPr>
                <w:rFonts w:ascii="Times New Roman" w:hAnsi="Times New Roman" w:cs="Times New Roman"/>
                <w:szCs w:val="21"/>
              </w:rPr>
            </w:pPr>
            <w:r w:rsidRPr="00F710EE">
              <w:rPr>
                <w:rFonts w:ascii="Times New Roman" w:hAnsi="Times New Roman" w:cs="Times New Roman"/>
                <w:szCs w:val="21"/>
              </w:rPr>
              <w:t>g</w:t>
            </w:r>
            <w:r w:rsidR="00925732" w:rsidRPr="00F710EE">
              <w:rPr>
                <w:rFonts w:ascii="Times New Roman" w:hAnsi="Times New Roman" w:cs="Times New Roman"/>
                <w:szCs w:val="21"/>
              </w:rPr>
              <w:t>lobal metrics</w:t>
            </w:r>
          </w:p>
        </w:tc>
        <w:tc>
          <w:tcPr>
            <w:tcW w:w="1843" w:type="dxa"/>
            <w:tcBorders>
              <w:left w:val="nil"/>
              <w:bottom w:val="single" w:sz="4" w:space="0" w:color="auto"/>
              <w:right w:val="nil"/>
            </w:tcBorders>
            <w:hideMark/>
          </w:tcPr>
          <w:p w14:paraId="378E95C0" w14:textId="77777777" w:rsidR="00925732" w:rsidRPr="00F710EE" w:rsidRDefault="00925732" w:rsidP="0050420B">
            <w:pPr>
              <w:jc w:val="center"/>
              <w:rPr>
                <w:rFonts w:ascii="Times New Roman" w:hAnsi="Times New Roman" w:cs="Times New Roman"/>
                <w:szCs w:val="21"/>
              </w:rPr>
            </w:pPr>
            <w:r w:rsidRPr="00F710EE">
              <w:rPr>
                <w:rFonts w:ascii="Times New Roman" w:hAnsi="Times New Roman" w:cs="Times New Roman"/>
                <w:szCs w:val="21"/>
              </w:rPr>
              <w:t>T</w:t>
            </w:r>
          </w:p>
        </w:tc>
        <w:tc>
          <w:tcPr>
            <w:tcW w:w="1922" w:type="dxa"/>
            <w:tcBorders>
              <w:left w:val="nil"/>
              <w:bottom w:val="single" w:sz="4" w:space="0" w:color="auto"/>
              <w:right w:val="nil"/>
            </w:tcBorders>
            <w:hideMark/>
          </w:tcPr>
          <w:p w14:paraId="7413A709" w14:textId="77777777" w:rsidR="00925732" w:rsidRPr="00F710EE" w:rsidRDefault="00925732" w:rsidP="0050420B">
            <w:pPr>
              <w:jc w:val="center"/>
              <w:rPr>
                <w:rFonts w:ascii="Times New Roman" w:hAnsi="Times New Roman" w:cs="Times New Roman"/>
                <w:szCs w:val="21"/>
              </w:rPr>
            </w:pPr>
            <w:r w:rsidRPr="00F710EE">
              <w:rPr>
                <w:rFonts w:ascii="Times New Roman" w:hAnsi="Times New Roman" w:cs="Times New Roman"/>
                <w:szCs w:val="21"/>
              </w:rPr>
              <w:t>P</w:t>
            </w:r>
          </w:p>
        </w:tc>
      </w:tr>
      <w:tr w:rsidR="00532CC1" w:rsidRPr="00F710EE" w14:paraId="04AE49A4" w14:textId="77777777" w:rsidTr="009B08FF">
        <w:trPr>
          <w:trHeight w:val="340"/>
        </w:trPr>
        <w:tc>
          <w:tcPr>
            <w:tcW w:w="2074" w:type="dxa"/>
            <w:tcBorders>
              <w:top w:val="single" w:sz="4" w:space="0" w:color="auto"/>
              <w:left w:val="nil"/>
              <w:bottom w:val="nil"/>
              <w:right w:val="nil"/>
            </w:tcBorders>
          </w:tcPr>
          <w:p w14:paraId="4E6431CA" w14:textId="77777777" w:rsidR="00532CC1" w:rsidRPr="00F710EE" w:rsidRDefault="00532CC1" w:rsidP="00532CC1">
            <w:pPr>
              <w:jc w:val="center"/>
              <w:rPr>
                <w:rFonts w:ascii="Times New Roman" w:hAnsi="Times New Roman" w:cs="Times New Roman"/>
                <w:szCs w:val="21"/>
              </w:rPr>
            </w:pPr>
          </w:p>
        </w:tc>
        <w:tc>
          <w:tcPr>
            <w:tcW w:w="2457" w:type="dxa"/>
            <w:tcBorders>
              <w:top w:val="single" w:sz="4" w:space="0" w:color="auto"/>
              <w:left w:val="nil"/>
              <w:bottom w:val="nil"/>
              <w:right w:val="nil"/>
            </w:tcBorders>
            <w:vAlign w:val="center"/>
          </w:tcPr>
          <w:p w14:paraId="74D70146" w14:textId="1497185C" w:rsidR="00532CC1" w:rsidRPr="00F710EE" w:rsidRDefault="00D31A0D" w:rsidP="00EA29E2">
            <w:pPr>
              <w:jc w:val="left"/>
              <w:rPr>
                <w:rFonts w:ascii="Times New Roman" w:hAnsi="Times New Roman" w:cs="Times New Roman"/>
                <w:szCs w:val="21"/>
              </w:rPr>
            </w:pPr>
            <w:r w:rsidRPr="00D31A0D">
              <w:rPr>
                <w:rFonts w:ascii="Times New Roman" w:hAnsi="Times New Roman" w:cs="Times New Roman"/>
                <w:color w:val="000000"/>
                <w:sz w:val="18"/>
                <w:szCs w:val="18"/>
              </w:rPr>
              <w:t>σ</w:t>
            </w:r>
          </w:p>
        </w:tc>
        <w:tc>
          <w:tcPr>
            <w:tcW w:w="1843" w:type="dxa"/>
            <w:tcBorders>
              <w:top w:val="single" w:sz="4" w:space="0" w:color="auto"/>
              <w:left w:val="nil"/>
              <w:bottom w:val="nil"/>
              <w:right w:val="nil"/>
            </w:tcBorders>
            <w:vAlign w:val="center"/>
          </w:tcPr>
          <w:p w14:paraId="7758D409" w14:textId="2C15A61B" w:rsidR="00532CC1" w:rsidRPr="00F710EE" w:rsidRDefault="00532CC1" w:rsidP="00532CC1">
            <w:pPr>
              <w:jc w:val="center"/>
              <w:rPr>
                <w:rFonts w:ascii="Times New Roman" w:hAnsi="Times New Roman" w:cs="Times New Roman"/>
                <w:color w:val="000000" w:themeColor="text1"/>
                <w:szCs w:val="21"/>
              </w:rPr>
            </w:pPr>
            <w:r w:rsidRPr="00F710EE">
              <w:rPr>
                <w:rFonts w:ascii="Times New Roman" w:eastAsia="等线" w:hAnsi="Times New Roman" w:cs="Times New Roman"/>
                <w:color w:val="000000"/>
                <w:szCs w:val="21"/>
              </w:rPr>
              <w:t>0.534</w:t>
            </w:r>
          </w:p>
        </w:tc>
        <w:tc>
          <w:tcPr>
            <w:tcW w:w="1922" w:type="dxa"/>
            <w:tcBorders>
              <w:top w:val="single" w:sz="4" w:space="0" w:color="auto"/>
              <w:left w:val="nil"/>
              <w:bottom w:val="nil"/>
              <w:right w:val="nil"/>
            </w:tcBorders>
            <w:vAlign w:val="center"/>
          </w:tcPr>
          <w:p w14:paraId="25CB55FB" w14:textId="63056DCC" w:rsidR="00532CC1" w:rsidRPr="00F710EE" w:rsidRDefault="00532CC1" w:rsidP="00532CC1">
            <w:pPr>
              <w:jc w:val="center"/>
              <w:rPr>
                <w:rFonts w:ascii="Times New Roman" w:hAnsi="Times New Roman" w:cs="Times New Roman"/>
                <w:color w:val="000000" w:themeColor="text1"/>
                <w:szCs w:val="21"/>
              </w:rPr>
            </w:pPr>
            <w:r w:rsidRPr="00F710EE">
              <w:rPr>
                <w:rFonts w:ascii="Times New Roman" w:eastAsia="等线" w:hAnsi="Times New Roman" w:cs="Times New Roman"/>
                <w:color w:val="000000"/>
                <w:szCs w:val="21"/>
              </w:rPr>
              <w:t>0.594</w:t>
            </w:r>
          </w:p>
        </w:tc>
      </w:tr>
      <w:tr w:rsidR="004F366D" w:rsidRPr="00F710EE" w14:paraId="48C9AC99" w14:textId="77777777" w:rsidTr="00D4794E">
        <w:trPr>
          <w:trHeight w:val="340"/>
        </w:trPr>
        <w:tc>
          <w:tcPr>
            <w:tcW w:w="2074" w:type="dxa"/>
            <w:vMerge w:val="restart"/>
            <w:tcBorders>
              <w:top w:val="nil"/>
              <w:left w:val="nil"/>
              <w:right w:val="nil"/>
            </w:tcBorders>
          </w:tcPr>
          <w:p w14:paraId="2D4BC8AF" w14:textId="071FA3EA" w:rsidR="004F366D" w:rsidRPr="002E3142" w:rsidRDefault="004F366D" w:rsidP="004F366D">
            <w:pPr>
              <w:jc w:val="center"/>
              <w:rPr>
                <w:color w:val="FF0000"/>
              </w:rPr>
            </w:pPr>
            <w:r w:rsidRPr="002E3142">
              <w:rPr>
                <w:rFonts w:ascii="Times New Roman" w:eastAsia="等线" w:hAnsi="Times New Roman" w:cs="Times New Roman"/>
                <w:color w:val="000000" w:themeColor="text1"/>
                <w:szCs w:val="21"/>
              </w:rPr>
              <w:t>FEDN vs.</w:t>
            </w:r>
            <w:r w:rsidR="002E3142" w:rsidRPr="002E3142">
              <w:rPr>
                <w:rFonts w:ascii="Times New Roman" w:hAnsi="Times New Roman" w:cs="Times New Roman"/>
                <w:color w:val="000000" w:themeColor="text1"/>
                <w:sz w:val="18"/>
                <w:szCs w:val="18"/>
              </w:rPr>
              <w:t xml:space="preserve"> Medicated MDD</w:t>
            </w:r>
          </w:p>
        </w:tc>
        <w:tc>
          <w:tcPr>
            <w:tcW w:w="2457" w:type="dxa"/>
            <w:tcBorders>
              <w:top w:val="nil"/>
              <w:left w:val="nil"/>
              <w:bottom w:val="nil"/>
              <w:right w:val="nil"/>
            </w:tcBorders>
            <w:vAlign w:val="center"/>
          </w:tcPr>
          <w:p w14:paraId="4F5EAC94" w14:textId="01357D33" w:rsidR="004F366D" w:rsidRPr="00F710EE" w:rsidRDefault="004F366D" w:rsidP="00EA29E2">
            <w:pPr>
              <w:jc w:val="left"/>
              <w:rPr>
                <w:rFonts w:ascii="Times New Roman" w:hAnsi="Times New Roman" w:cs="Times New Roman"/>
                <w:szCs w:val="21"/>
              </w:rPr>
            </w:pPr>
            <w:proofErr w:type="spellStart"/>
            <w:r w:rsidRPr="00F710EE">
              <w:rPr>
                <w:rFonts w:ascii="Times New Roman" w:eastAsia="等线" w:hAnsi="Times New Roman" w:cs="Times New Roman"/>
                <w:color w:val="000000"/>
                <w:szCs w:val="21"/>
              </w:rPr>
              <w:t>E</w:t>
            </w:r>
            <w:r w:rsidRPr="00F710EE">
              <w:rPr>
                <w:rFonts w:ascii="Times New Roman" w:eastAsia="等线" w:hAnsi="Times New Roman" w:cs="Times New Roman"/>
                <w:color w:val="000000"/>
                <w:szCs w:val="21"/>
                <w:vertAlign w:val="subscript"/>
              </w:rPr>
              <w:t>glob</w:t>
            </w:r>
            <w:proofErr w:type="spellEnd"/>
          </w:p>
        </w:tc>
        <w:tc>
          <w:tcPr>
            <w:tcW w:w="1843" w:type="dxa"/>
            <w:tcBorders>
              <w:top w:val="nil"/>
              <w:left w:val="nil"/>
              <w:bottom w:val="nil"/>
              <w:right w:val="nil"/>
            </w:tcBorders>
            <w:vAlign w:val="center"/>
          </w:tcPr>
          <w:p w14:paraId="7E0F7CC8" w14:textId="2C2799C0" w:rsidR="004F366D" w:rsidRPr="00F710EE" w:rsidRDefault="004F366D" w:rsidP="00532CC1">
            <w:pPr>
              <w:jc w:val="center"/>
              <w:rPr>
                <w:rFonts w:ascii="Times New Roman" w:hAnsi="Times New Roman" w:cs="Times New Roman"/>
                <w:color w:val="000000" w:themeColor="text1"/>
                <w:szCs w:val="21"/>
              </w:rPr>
            </w:pPr>
            <w:r w:rsidRPr="00F710EE">
              <w:rPr>
                <w:rFonts w:ascii="Times New Roman" w:eastAsia="等线" w:hAnsi="Times New Roman" w:cs="Times New Roman"/>
                <w:color w:val="000000"/>
                <w:szCs w:val="21"/>
              </w:rPr>
              <w:t>0.295</w:t>
            </w:r>
          </w:p>
        </w:tc>
        <w:tc>
          <w:tcPr>
            <w:tcW w:w="1922" w:type="dxa"/>
            <w:tcBorders>
              <w:top w:val="nil"/>
              <w:left w:val="nil"/>
              <w:bottom w:val="nil"/>
              <w:right w:val="nil"/>
            </w:tcBorders>
            <w:vAlign w:val="center"/>
          </w:tcPr>
          <w:p w14:paraId="33330EC0" w14:textId="32C06F5C" w:rsidR="004F366D" w:rsidRPr="00F710EE" w:rsidRDefault="004F366D" w:rsidP="00532CC1">
            <w:pPr>
              <w:jc w:val="center"/>
              <w:rPr>
                <w:rFonts w:ascii="Times New Roman" w:hAnsi="Times New Roman" w:cs="Times New Roman"/>
                <w:color w:val="000000" w:themeColor="text1"/>
                <w:szCs w:val="21"/>
              </w:rPr>
            </w:pPr>
            <w:r w:rsidRPr="00F710EE">
              <w:rPr>
                <w:rFonts w:ascii="Times New Roman" w:eastAsia="等线" w:hAnsi="Times New Roman" w:cs="Times New Roman"/>
                <w:color w:val="000000"/>
                <w:szCs w:val="21"/>
              </w:rPr>
              <w:t>0.769</w:t>
            </w:r>
          </w:p>
        </w:tc>
      </w:tr>
      <w:tr w:rsidR="004F366D" w:rsidRPr="00F710EE" w14:paraId="236D02EB" w14:textId="77777777" w:rsidTr="003111CB">
        <w:trPr>
          <w:trHeight w:val="340"/>
        </w:trPr>
        <w:tc>
          <w:tcPr>
            <w:tcW w:w="2074" w:type="dxa"/>
            <w:vMerge/>
            <w:tcBorders>
              <w:left w:val="nil"/>
              <w:right w:val="nil"/>
            </w:tcBorders>
          </w:tcPr>
          <w:p w14:paraId="7BEF430B" w14:textId="0760A3C2" w:rsidR="004F366D" w:rsidRPr="00F710EE" w:rsidRDefault="004F366D" w:rsidP="004F366D">
            <w:pPr>
              <w:rPr>
                <w:rFonts w:ascii="Times New Roman" w:hAnsi="Times New Roman" w:cs="Times New Roman"/>
                <w:szCs w:val="21"/>
              </w:rPr>
            </w:pPr>
          </w:p>
        </w:tc>
        <w:tc>
          <w:tcPr>
            <w:tcW w:w="2457" w:type="dxa"/>
            <w:tcBorders>
              <w:top w:val="nil"/>
              <w:left w:val="nil"/>
              <w:bottom w:val="nil"/>
              <w:right w:val="nil"/>
            </w:tcBorders>
            <w:vAlign w:val="center"/>
          </w:tcPr>
          <w:p w14:paraId="24EBF88E" w14:textId="21C7139F" w:rsidR="004F366D" w:rsidRPr="00F710EE" w:rsidRDefault="004F366D" w:rsidP="00EA29E2">
            <w:pPr>
              <w:jc w:val="left"/>
              <w:rPr>
                <w:rFonts w:ascii="Times New Roman" w:hAnsi="Times New Roman" w:cs="Times New Roman"/>
                <w:szCs w:val="21"/>
              </w:rPr>
            </w:pPr>
            <w:proofErr w:type="spellStart"/>
            <w:r w:rsidRPr="00F710EE">
              <w:rPr>
                <w:rFonts w:ascii="Times New Roman" w:eastAsia="等线" w:hAnsi="Times New Roman" w:cs="Times New Roman"/>
                <w:color w:val="000000"/>
                <w:szCs w:val="21"/>
              </w:rPr>
              <w:t>L</w:t>
            </w:r>
            <w:r w:rsidRPr="00F710EE">
              <w:rPr>
                <w:rFonts w:ascii="Times New Roman" w:eastAsia="等线" w:hAnsi="Times New Roman" w:cs="Times New Roman"/>
                <w:color w:val="000000"/>
                <w:szCs w:val="21"/>
                <w:vertAlign w:val="subscript"/>
              </w:rPr>
              <w:t>p</w:t>
            </w:r>
            <w:proofErr w:type="spellEnd"/>
          </w:p>
        </w:tc>
        <w:tc>
          <w:tcPr>
            <w:tcW w:w="1843" w:type="dxa"/>
            <w:tcBorders>
              <w:top w:val="nil"/>
              <w:left w:val="nil"/>
              <w:bottom w:val="nil"/>
              <w:right w:val="nil"/>
            </w:tcBorders>
            <w:vAlign w:val="center"/>
          </w:tcPr>
          <w:p w14:paraId="0BAB274C" w14:textId="10355AC4" w:rsidR="004F366D" w:rsidRPr="00F710EE" w:rsidRDefault="004F366D" w:rsidP="00532CC1">
            <w:pPr>
              <w:jc w:val="center"/>
              <w:rPr>
                <w:rFonts w:ascii="Times New Roman" w:hAnsi="Times New Roman" w:cs="Times New Roman"/>
                <w:color w:val="000000" w:themeColor="text1"/>
                <w:szCs w:val="21"/>
              </w:rPr>
            </w:pPr>
            <w:r w:rsidRPr="00F710EE">
              <w:rPr>
                <w:rFonts w:ascii="Times New Roman" w:eastAsia="等线" w:hAnsi="Times New Roman" w:cs="Times New Roman"/>
                <w:color w:val="000000"/>
                <w:szCs w:val="21"/>
              </w:rPr>
              <w:t>-0.266</w:t>
            </w:r>
          </w:p>
        </w:tc>
        <w:tc>
          <w:tcPr>
            <w:tcW w:w="1922" w:type="dxa"/>
            <w:tcBorders>
              <w:top w:val="nil"/>
              <w:left w:val="nil"/>
              <w:bottom w:val="nil"/>
              <w:right w:val="nil"/>
            </w:tcBorders>
            <w:vAlign w:val="center"/>
          </w:tcPr>
          <w:p w14:paraId="400F3B91" w14:textId="7A5D254B" w:rsidR="004F366D" w:rsidRPr="00F710EE" w:rsidRDefault="004F366D" w:rsidP="00532CC1">
            <w:pPr>
              <w:jc w:val="center"/>
              <w:rPr>
                <w:rFonts w:ascii="Times New Roman" w:hAnsi="Times New Roman" w:cs="Times New Roman"/>
                <w:color w:val="000000" w:themeColor="text1"/>
                <w:szCs w:val="21"/>
              </w:rPr>
            </w:pPr>
            <w:r w:rsidRPr="00F710EE">
              <w:rPr>
                <w:rFonts w:ascii="Times New Roman" w:eastAsia="等线" w:hAnsi="Times New Roman" w:cs="Times New Roman"/>
                <w:color w:val="000000"/>
                <w:szCs w:val="21"/>
              </w:rPr>
              <w:t>0.79</w:t>
            </w:r>
          </w:p>
        </w:tc>
      </w:tr>
      <w:tr w:rsidR="004F366D" w:rsidRPr="00F710EE" w14:paraId="5C630EF4" w14:textId="77777777" w:rsidTr="003111CB">
        <w:trPr>
          <w:trHeight w:val="340"/>
        </w:trPr>
        <w:tc>
          <w:tcPr>
            <w:tcW w:w="2074" w:type="dxa"/>
            <w:vMerge/>
            <w:tcBorders>
              <w:left w:val="nil"/>
              <w:bottom w:val="nil"/>
              <w:right w:val="nil"/>
            </w:tcBorders>
          </w:tcPr>
          <w:p w14:paraId="2815B1A9" w14:textId="3C97370C" w:rsidR="004F366D" w:rsidRPr="00F710EE" w:rsidRDefault="004F366D" w:rsidP="004F366D">
            <w:pPr>
              <w:rPr>
                <w:rFonts w:ascii="Times New Roman" w:hAnsi="Times New Roman" w:cs="Times New Roman"/>
                <w:szCs w:val="21"/>
              </w:rPr>
            </w:pPr>
          </w:p>
        </w:tc>
        <w:tc>
          <w:tcPr>
            <w:tcW w:w="2457" w:type="dxa"/>
            <w:tcBorders>
              <w:top w:val="nil"/>
              <w:left w:val="nil"/>
              <w:bottom w:val="nil"/>
              <w:right w:val="nil"/>
            </w:tcBorders>
            <w:vAlign w:val="center"/>
          </w:tcPr>
          <w:p w14:paraId="634D7463" w14:textId="0027EF9D" w:rsidR="004F366D" w:rsidRPr="00F710EE" w:rsidRDefault="004F366D" w:rsidP="00EA29E2">
            <w:pPr>
              <w:jc w:val="left"/>
              <w:rPr>
                <w:rFonts w:ascii="Times New Roman" w:hAnsi="Times New Roman" w:cs="Times New Roman"/>
                <w:szCs w:val="21"/>
              </w:rPr>
            </w:pPr>
            <w:proofErr w:type="spellStart"/>
            <w:r w:rsidRPr="00F710EE">
              <w:rPr>
                <w:rFonts w:ascii="Times New Roman" w:eastAsia="等线" w:hAnsi="Times New Roman" w:cs="Times New Roman"/>
                <w:color w:val="000000"/>
                <w:szCs w:val="21"/>
              </w:rPr>
              <w:t>E</w:t>
            </w:r>
            <w:r w:rsidRPr="00F710EE">
              <w:rPr>
                <w:rFonts w:ascii="Times New Roman" w:eastAsia="等线" w:hAnsi="Times New Roman" w:cs="Times New Roman"/>
                <w:color w:val="000000"/>
                <w:szCs w:val="21"/>
                <w:vertAlign w:val="subscript"/>
              </w:rPr>
              <w:t>loc</w:t>
            </w:r>
            <w:proofErr w:type="spellEnd"/>
          </w:p>
        </w:tc>
        <w:tc>
          <w:tcPr>
            <w:tcW w:w="1843" w:type="dxa"/>
            <w:tcBorders>
              <w:top w:val="nil"/>
              <w:left w:val="nil"/>
              <w:bottom w:val="nil"/>
              <w:right w:val="nil"/>
            </w:tcBorders>
            <w:vAlign w:val="center"/>
          </w:tcPr>
          <w:p w14:paraId="2D76EB8F" w14:textId="418E24F7" w:rsidR="004F366D" w:rsidRPr="00F710EE" w:rsidRDefault="004F366D" w:rsidP="00532CC1">
            <w:pPr>
              <w:jc w:val="center"/>
              <w:rPr>
                <w:rFonts w:ascii="Times New Roman" w:hAnsi="Times New Roman" w:cs="Times New Roman"/>
                <w:color w:val="000000" w:themeColor="text1"/>
                <w:szCs w:val="21"/>
              </w:rPr>
            </w:pPr>
            <w:r w:rsidRPr="00F710EE">
              <w:rPr>
                <w:rFonts w:ascii="Times New Roman" w:eastAsia="等线" w:hAnsi="Times New Roman" w:cs="Times New Roman"/>
                <w:color w:val="000000"/>
                <w:szCs w:val="21"/>
              </w:rPr>
              <w:t>-0.977</w:t>
            </w:r>
          </w:p>
        </w:tc>
        <w:tc>
          <w:tcPr>
            <w:tcW w:w="1922" w:type="dxa"/>
            <w:tcBorders>
              <w:top w:val="nil"/>
              <w:left w:val="nil"/>
              <w:bottom w:val="nil"/>
              <w:right w:val="nil"/>
            </w:tcBorders>
            <w:vAlign w:val="center"/>
          </w:tcPr>
          <w:p w14:paraId="46378E83" w14:textId="278C2FA7" w:rsidR="004F366D" w:rsidRPr="00F710EE" w:rsidRDefault="004F366D" w:rsidP="00532CC1">
            <w:pPr>
              <w:jc w:val="center"/>
              <w:rPr>
                <w:rFonts w:ascii="Times New Roman" w:hAnsi="Times New Roman" w:cs="Times New Roman"/>
                <w:color w:val="000000" w:themeColor="text1"/>
                <w:szCs w:val="21"/>
              </w:rPr>
            </w:pPr>
            <w:r w:rsidRPr="00F710EE">
              <w:rPr>
                <w:rFonts w:ascii="Times New Roman" w:eastAsia="等线" w:hAnsi="Times New Roman" w:cs="Times New Roman"/>
                <w:color w:val="000000"/>
                <w:szCs w:val="21"/>
              </w:rPr>
              <w:t>0.329</w:t>
            </w:r>
          </w:p>
        </w:tc>
      </w:tr>
      <w:tr w:rsidR="00532CC1" w:rsidRPr="00F710EE" w14:paraId="17781FCD" w14:textId="77777777" w:rsidTr="009B08FF">
        <w:trPr>
          <w:trHeight w:val="340"/>
        </w:trPr>
        <w:tc>
          <w:tcPr>
            <w:tcW w:w="2074" w:type="dxa"/>
            <w:tcBorders>
              <w:top w:val="nil"/>
              <w:left w:val="nil"/>
              <w:bottom w:val="nil"/>
              <w:right w:val="nil"/>
            </w:tcBorders>
          </w:tcPr>
          <w:p w14:paraId="5F419EE6" w14:textId="77777777" w:rsidR="00532CC1" w:rsidRPr="00F710EE" w:rsidRDefault="00532CC1" w:rsidP="004F366D">
            <w:pPr>
              <w:rPr>
                <w:rFonts w:ascii="Times New Roman" w:hAnsi="Times New Roman" w:cs="Times New Roman"/>
                <w:szCs w:val="21"/>
              </w:rPr>
            </w:pPr>
          </w:p>
        </w:tc>
        <w:tc>
          <w:tcPr>
            <w:tcW w:w="2457" w:type="dxa"/>
            <w:tcBorders>
              <w:top w:val="nil"/>
              <w:left w:val="nil"/>
              <w:bottom w:val="single" w:sz="4" w:space="0" w:color="auto"/>
              <w:right w:val="nil"/>
            </w:tcBorders>
            <w:vAlign w:val="center"/>
          </w:tcPr>
          <w:p w14:paraId="7379CBD9" w14:textId="31AD6D82" w:rsidR="00532CC1" w:rsidRPr="00F710EE" w:rsidRDefault="00532CC1" w:rsidP="00EA29E2">
            <w:pPr>
              <w:jc w:val="left"/>
              <w:rPr>
                <w:rFonts w:ascii="Times New Roman" w:hAnsi="Times New Roman" w:cs="Times New Roman"/>
                <w:szCs w:val="21"/>
              </w:rPr>
            </w:pPr>
            <w:r w:rsidRPr="00F710EE">
              <w:rPr>
                <w:rFonts w:ascii="Times New Roman" w:eastAsia="等线" w:hAnsi="Times New Roman" w:cs="Times New Roman"/>
                <w:color w:val="000000"/>
                <w:szCs w:val="21"/>
              </w:rPr>
              <w:t>C</w:t>
            </w:r>
            <w:r w:rsidRPr="00F710EE">
              <w:rPr>
                <w:rFonts w:ascii="Times New Roman" w:eastAsia="等线" w:hAnsi="Times New Roman" w:cs="Times New Roman"/>
                <w:color w:val="000000"/>
                <w:szCs w:val="21"/>
                <w:vertAlign w:val="subscript"/>
              </w:rPr>
              <w:t>p</w:t>
            </w:r>
          </w:p>
        </w:tc>
        <w:tc>
          <w:tcPr>
            <w:tcW w:w="1843" w:type="dxa"/>
            <w:tcBorders>
              <w:top w:val="nil"/>
              <w:left w:val="nil"/>
              <w:bottom w:val="single" w:sz="4" w:space="0" w:color="auto"/>
              <w:right w:val="nil"/>
            </w:tcBorders>
            <w:vAlign w:val="center"/>
          </w:tcPr>
          <w:p w14:paraId="228E2C0F" w14:textId="1BCB84FE" w:rsidR="00532CC1" w:rsidRPr="00F710EE" w:rsidRDefault="00532CC1" w:rsidP="00532CC1">
            <w:pPr>
              <w:jc w:val="center"/>
              <w:rPr>
                <w:rFonts w:ascii="Times New Roman" w:hAnsi="Times New Roman" w:cs="Times New Roman"/>
                <w:color w:val="000000" w:themeColor="text1"/>
                <w:szCs w:val="21"/>
              </w:rPr>
            </w:pPr>
            <w:r w:rsidRPr="00F710EE">
              <w:rPr>
                <w:rFonts w:ascii="Times New Roman" w:eastAsia="等线" w:hAnsi="Times New Roman" w:cs="Times New Roman"/>
                <w:color w:val="000000"/>
                <w:szCs w:val="21"/>
              </w:rPr>
              <w:t>-1.485</w:t>
            </w:r>
          </w:p>
        </w:tc>
        <w:tc>
          <w:tcPr>
            <w:tcW w:w="1922" w:type="dxa"/>
            <w:tcBorders>
              <w:top w:val="nil"/>
              <w:left w:val="nil"/>
              <w:bottom w:val="single" w:sz="4" w:space="0" w:color="auto"/>
              <w:right w:val="nil"/>
            </w:tcBorders>
            <w:vAlign w:val="center"/>
          </w:tcPr>
          <w:p w14:paraId="433D0867" w14:textId="19711CE2" w:rsidR="00532CC1" w:rsidRPr="00F710EE" w:rsidRDefault="00532CC1" w:rsidP="00532CC1">
            <w:pPr>
              <w:jc w:val="center"/>
              <w:rPr>
                <w:rFonts w:ascii="Times New Roman" w:hAnsi="Times New Roman" w:cs="Times New Roman"/>
                <w:color w:val="000000" w:themeColor="text1"/>
                <w:szCs w:val="21"/>
              </w:rPr>
            </w:pPr>
            <w:r w:rsidRPr="00F710EE">
              <w:rPr>
                <w:rFonts w:ascii="Times New Roman" w:eastAsia="等线" w:hAnsi="Times New Roman" w:cs="Times New Roman"/>
                <w:color w:val="000000"/>
                <w:szCs w:val="21"/>
              </w:rPr>
              <w:t>0.139</w:t>
            </w:r>
          </w:p>
        </w:tc>
      </w:tr>
      <w:tr w:rsidR="00532CC1" w:rsidRPr="00F710EE" w14:paraId="3FBB32BD" w14:textId="77777777" w:rsidTr="009B08FF">
        <w:trPr>
          <w:trHeight w:val="340"/>
        </w:trPr>
        <w:tc>
          <w:tcPr>
            <w:tcW w:w="2074" w:type="dxa"/>
            <w:vMerge w:val="restart"/>
            <w:tcBorders>
              <w:top w:val="nil"/>
              <w:left w:val="nil"/>
              <w:bottom w:val="nil"/>
              <w:right w:val="nil"/>
            </w:tcBorders>
            <w:hideMark/>
          </w:tcPr>
          <w:p w14:paraId="2BB8932C" w14:textId="77777777" w:rsidR="00532CC1" w:rsidRPr="00F710EE" w:rsidRDefault="00532CC1" w:rsidP="00532CC1">
            <w:pPr>
              <w:rPr>
                <w:rFonts w:ascii="Times New Roman" w:hAnsi="Times New Roman" w:cs="Times New Roman"/>
                <w:szCs w:val="21"/>
              </w:rPr>
            </w:pPr>
          </w:p>
          <w:p w14:paraId="62F2C2A5" w14:textId="736903A9" w:rsidR="00532CC1" w:rsidRPr="00F710EE" w:rsidRDefault="00532CC1" w:rsidP="00532CC1">
            <w:pPr>
              <w:jc w:val="center"/>
              <w:rPr>
                <w:rFonts w:ascii="Times New Roman" w:hAnsi="Times New Roman" w:cs="Times New Roman"/>
                <w:szCs w:val="21"/>
              </w:rPr>
            </w:pPr>
            <w:r w:rsidRPr="00F710EE">
              <w:rPr>
                <w:rFonts w:ascii="Times New Roman" w:eastAsia="等线" w:hAnsi="Times New Roman" w:cs="Times New Roman"/>
                <w:color w:val="000000" w:themeColor="text1"/>
                <w:szCs w:val="21"/>
              </w:rPr>
              <w:t>Short vs. Long Duration for FEDN</w:t>
            </w:r>
          </w:p>
        </w:tc>
        <w:tc>
          <w:tcPr>
            <w:tcW w:w="2457" w:type="dxa"/>
            <w:tcBorders>
              <w:top w:val="single" w:sz="4" w:space="0" w:color="auto"/>
              <w:left w:val="nil"/>
              <w:bottom w:val="nil"/>
              <w:right w:val="nil"/>
            </w:tcBorders>
            <w:vAlign w:val="center"/>
            <w:hideMark/>
          </w:tcPr>
          <w:p w14:paraId="16220E9C" w14:textId="2271C5C2" w:rsidR="00532CC1" w:rsidRPr="00F710EE" w:rsidRDefault="00D31A0D" w:rsidP="00EA29E2">
            <w:pPr>
              <w:jc w:val="left"/>
              <w:rPr>
                <w:rFonts w:ascii="Times New Roman" w:hAnsi="Times New Roman" w:cs="Times New Roman"/>
                <w:szCs w:val="21"/>
              </w:rPr>
            </w:pPr>
            <w:r w:rsidRPr="00D31A0D">
              <w:rPr>
                <w:rFonts w:ascii="Times New Roman" w:hAnsi="Times New Roman" w:cs="Times New Roman"/>
                <w:color w:val="000000"/>
                <w:sz w:val="18"/>
                <w:szCs w:val="18"/>
              </w:rPr>
              <w:t>σ</w:t>
            </w:r>
          </w:p>
        </w:tc>
        <w:tc>
          <w:tcPr>
            <w:tcW w:w="1843" w:type="dxa"/>
            <w:tcBorders>
              <w:top w:val="single" w:sz="4" w:space="0" w:color="auto"/>
              <w:left w:val="nil"/>
              <w:bottom w:val="nil"/>
              <w:right w:val="nil"/>
            </w:tcBorders>
            <w:vAlign w:val="center"/>
            <w:hideMark/>
          </w:tcPr>
          <w:p w14:paraId="339721E8" w14:textId="5B1C4505" w:rsidR="00532CC1" w:rsidRPr="00F710EE" w:rsidRDefault="00532CC1" w:rsidP="00532CC1">
            <w:pPr>
              <w:jc w:val="center"/>
              <w:rPr>
                <w:rFonts w:ascii="Times New Roman" w:hAnsi="Times New Roman" w:cs="Times New Roman"/>
                <w:color w:val="000000" w:themeColor="text1"/>
                <w:szCs w:val="21"/>
              </w:rPr>
            </w:pPr>
            <w:r w:rsidRPr="00F710EE">
              <w:rPr>
                <w:rFonts w:ascii="Times New Roman" w:eastAsia="等线" w:hAnsi="Times New Roman" w:cs="Times New Roman"/>
                <w:color w:val="000000"/>
                <w:szCs w:val="21"/>
              </w:rPr>
              <w:t>-0.373</w:t>
            </w:r>
          </w:p>
        </w:tc>
        <w:tc>
          <w:tcPr>
            <w:tcW w:w="1922" w:type="dxa"/>
            <w:tcBorders>
              <w:top w:val="single" w:sz="4" w:space="0" w:color="auto"/>
              <w:left w:val="nil"/>
              <w:bottom w:val="nil"/>
              <w:right w:val="nil"/>
            </w:tcBorders>
            <w:vAlign w:val="center"/>
            <w:hideMark/>
          </w:tcPr>
          <w:p w14:paraId="47FC93B4" w14:textId="593A2652" w:rsidR="00532CC1" w:rsidRPr="00F710EE" w:rsidRDefault="00532CC1" w:rsidP="00532CC1">
            <w:pPr>
              <w:jc w:val="center"/>
              <w:rPr>
                <w:rFonts w:ascii="Times New Roman" w:hAnsi="Times New Roman" w:cs="Times New Roman"/>
                <w:color w:val="000000" w:themeColor="text1"/>
                <w:szCs w:val="21"/>
              </w:rPr>
            </w:pPr>
            <w:r w:rsidRPr="00F710EE">
              <w:rPr>
                <w:rFonts w:ascii="Times New Roman" w:eastAsia="等线" w:hAnsi="Times New Roman" w:cs="Times New Roman"/>
                <w:color w:val="000000"/>
                <w:szCs w:val="21"/>
              </w:rPr>
              <w:t>0.71</w:t>
            </w:r>
          </w:p>
        </w:tc>
      </w:tr>
      <w:tr w:rsidR="00532CC1" w:rsidRPr="00F710EE" w14:paraId="239C0EFC" w14:textId="77777777" w:rsidTr="009B08FF">
        <w:trPr>
          <w:trHeight w:val="340"/>
        </w:trPr>
        <w:tc>
          <w:tcPr>
            <w:tcW w:w="0" w:type="auto"/>
            <w:vMerge/>
            <w:tcBorders>
              <w:top w:val="nil"/>
              <w:left w:val="nil"/>
              <w:bottom w:val="nil"/>
              <w:right w:val="nil"/>
            </w:tcBorders>
            <w:hideMark/>
          </w:tcPr>
          <w:p w14:paraId="0B96480B" w14:textId="77777777" w:rsidR="00532CC1" w:rsidRPr="00F710EE" w:rsidRDefault="00532CC1" w:rsidP="00532CC1">
            <w:pPr>
              <w:jc w:val="center"/>
              <w:rPr>
                <w:rFonts w:ascii="Times New Roman" w:hAnsi="Times New Roman" w:cs="Times New Roman"/>
                <w:szCs w:val="21"/>
              </w:rPr>
            </w:pPr>
          </w:p>
        </w:tc>
        <w:tc>
          <w:tcPr>
            <w:tcW w:w="2457" w:type="dxa"/>
            <w:tcBorders>
              <w:top w:val="nil"/>
              <w:left w:val="nil"/>
              <w:bottom w:val="nil"/>
              <w:right w:val="nil"/>
            </w:tcBorders>
            <w:vAlign w:val="center"/>
            <w:hideMark/>
          </w:tcPr>
          <w:p w14:paraId="1F567722" w14:textId="059BBA40" w:rsidR="00532CC1" w:rsidRPr="00F710EE" w:rsidRDefault="00532CC1" w:rsidP="00EA29E2">
            <w:pPr>
              <w:jc w:val="left"/>
              <w:rPr>
                <w:rFonts w:ascii="Times New Roman" w:hAnsi="Times New Roman" w:cs="Times New Roman"/>
                <w:szCs w:val="21"/>
              </w:rPr>
            </w:pPr>
            <w:proofErr w:type="spellStart"/>
            <w:r w:rsidRPr="00F710EE">
              <w:rPr>
                <w:rFonts w:ascii="Times New Roman" w:eastAsia="等线" w:hAnsi="Times New Roman" w:cs="Times New Roman"/>
                <w:color w:val="000000"/>
                <w:szCs w:val="21"/>
              </w:rPr>
              <w:t>E</w:t>
            </w:r>
            <w:r w:rsidRPr="00F710EE">
              <w:rPr>
                <w:rFonts w:ascii="Times New Roman" w:eastAsia="等线" w:hAnsi="Times New Roman" w:cs="Times New Roman"/>
                <w:color w:val="000000"/>
                <w:szCs w:val="21"/>
                <w:vertAlign w:val="subscript"/>
              </w:rPr>
              <w:t>glob</w:t>
            </w:r>
            <w:proofErr w:type="spellEnd"/>
          </w:p>
        </w:tc>
        <w:tc>
          <w:tcPr>
            <w:tcW w:w="1843" w:type="dxa"/>
            <w:tcBorders>
              <w:top w:val="nil"/>
              <w:left w:val="nil"/>
              <w:bottom w:val="nil"/>
              <w:right w:val="nil"/>
            </w:tcBorders>
            <w:vAlign w:val="center"/>
            <w:hideMark/>
          </w:tcPr>
          <w:p w14:paraId="5325227A" w14:textId="664AA373" w:rsidR="00532CC1" w:rsidRPr="00F710EE" w:rsidRDefault="00532CC1" w:rsidP="00532CC1">
            <w:pPr>
              <w:jc w:val="center"/>
              <w:rPr>
                <w:rFonts w:ascii="Times New Roman" w:hAnsi="Times New Roman" w:cs="Times New Roman"/>
                <w:color w:val="000000" w:themeColor="text1"/>
                <w:szCs w:val="21"/>
              </w:rPr>
            </w:pPr>
            <w:r w:rsidRPr="00F710EE">
              <w:rPr>
                <w:rFonts w:ascii="Times New Roman" w:eastAsia="等线" w:hAnsi="Times New Roman" w:cs="Times New Roman"/>
                <w:color w:val="000000"/>
                <w:szCs w:val="21"/>
              </w:rPr>
              <w:t>-0.273</w:t>
            </w:r>
          </w:p>
        </w:tc>
        <w:tc>
          <w:tcPr>
            <w:tcW w:w="1922" w:type="dxa"/>
            <w:tcBorders>
              <w:top w:val="nil"/>
              <w:left w:val="nil"/>
              <w:bottom w:val="nil"/>
              <w:right w:val="nil"/>
            </w:tcBorders>
            <w:vAlign w:val="center"/>
            <w:hideMark/>
          </w:tcPr>
          <w:p w14:paraId="52A874F7" w14:textId="74F5D17F" w:rsidR="00532CC1" w:rsidRPr="00F710EE" w:rsidRDefault="00532CC1" w:rsidP="00532CC1">
            <w:pPr>
              <w:jc w:val="center"/>
              <w:rPr>
                <w:rFonts w:ascii="Times New Roman" w:hAnsi="Times New Roman" w:cs="Times New Roman"/>
                <w:color w:val="000000" w:themeColor="text1"/>
                <w:szCs w:val="21"/>
              </w:rPr>
            </w:pPr>
            <w:r w:rsidRPr="00F710EE">
              <w:rPr>
                <w:rFonts w:ascii="Times New Roman" w:eastAsia="等线" w:hAnsi="Times New Roman" w:cs="Times New Roman"/>
                <w:color w:val="000000"/>
                <w:szCs w:val="21"/>
              </w:rPr>
              <w:t>0.785</w:t>
            </w:r>
          </w:p>
        </w:tc>
      </w:tr>
      <w:tr w:rsidR="00532CC1" w:rsidRPr="00F710EE" w14:paraId="28AD696C" w14:textId="77777777" w:rsidTr="009B08FF">
        <w:trPr>
          <w:trHeight w:val="340"/>
        </w:trPr>
        <w:tc>
          <w:tcPr>
            <w:tcW w:w="0" w:type="auto"/>
            <w:vMerge/>
            <w:tcBorders>
              <w:top w:val="nil"/>
              <w:left w:val="nil"/>
              <w:bottom w:val="nil"/>
              <w:right w:val="nil"/>
            </w:tcBorders>
            <w:hideMark/>
          </w:tcPr>
          <w:p w14:paraId="34F79890" w14:textId="77777777" w:rsidR="00532CC1" w:rsidRPr="00F710EE" w:rsidRDefault="00532CC1" w:rsidP="00532CC1">
            <w:pPr>
              <w:jc w:val="center"/>
              <w:rPr>
                <w:rFonts w:ascii="Times New Roman" w:hAnsi="Times New Roman" w:cs="Times New Roman"/>
                <w:szCs w:val="21"/>
              </w:rPr>
            </w:pPr>
          </w:p>
        </w:tc>
        <w:tc>
          <w:tcPr>
            <w:tcW w:w="2457" w:type="dxa"/>
            <w:tcBorders>
              <w:top w:val="nil"/>
              <w:left w:val="nil"/>
              <w:bottom w:val="nil"/>
              <w:right w:val="nil"/>
            </w:tcBorders>
            <w:vAlign w:val="center"/>
            <w:hideMark/>
          </w:tcPr>
          <w:p w14:paraId="19A49CF0" w14:textId="767459C3" w:rsidR="00532CC1" w:rsidRPr="00F710EE" w:rsidRDefault="00532CC1" w:rsidP="00EA29E2">
            <w:pPr>
              <w:jc w:val="left"/>
              <w:rPr>
                <w:rFonts w:ascii="Times New Roman" w:hAnsi="Times New Roman" w:cs="Times New Roman"/>
                <w:szCs w:val="21"/>
              </w:rPr>
            </w:pPr>
            <w:proofErr w:type="spellStart"/>
            <w:r w:rsidRPr="00F710EE">
              <w:rPr>
                <w:rFonts w:ascii="Times New Roman" w:eastAsia="等线" w:hAnsi="Times New Roman" w:cs="Times New Roman"/>
                <w:color w:val="000000"/>
                <w:szCs w:val="21"/>
              </w:rPr>
              <w:t>L</w:t>
            </w:r>
            <w:r w:rsidRPr="00F710EE">
              <w:rPr>
                <w:rFonts w:ascii="Times New Roman" w:eastAsia="等线" w:hAnsi="Times New Roman" w:cs="Times New Roman"/>
                <w:color w:val="000000"/>
                <w:szCs w:val="21"/>
                <w:vertAlign w:val="subscript"/>
              </w:rPr>
              <w:t>p</w:t>
            </w:r>
            <w:proofErr w:type="spellEnd"/>
          </w:p>
        </w:tc>
        <w:tc>
          <w:tcPr>
            <w:tcW w:w="1843" w:type="dxa"/>
            <w:tcBorders>
              <w:top w:val="nil"/>
              <w:left w:val="nil"/>
              <w:bottom w:val="nil"/>
              <w:right w:val="nil"/>
            </w:tcBorders>
            <w:vAlign w:val="center"/>
            <w:hideMark/>
          </w:tcPr>
          <w:p w14:paraId="5B2567BF" w14:textId="0C09AC66" w:rsidR="00532CC1" w:rsidRPr="00F710EE" w:rsidRDefault="00532CC1" w:rsidP="00532CC1">
            <w:pPr>
              <w:jc w:val="center"/>
              <w:rPr>
                <w:rFonts w:ascii="Times New Roman" w:hAnsi="Times New Roman" w:cs="Times New Roman"/>
                <w:color w:val="000000" w:themeColor="text1"/>
                <w:szCs w:val="21"/>
              </w:rPr>
            </w:pPr>
            <w:r w:rsidRPr="00F710EE">
              <w:rPr>
                <w:rFonts w:ascii="Times New Roman" w:eastAsia="等线" w:hAnsi="Times New Roman" w:cs="Times New Roman"/>
                <w:color w:val="000000"/>
                <w:szCs w:val="21"/>
              </w:rPr>
              <w:t>0.322</w:t>
            </w:r>
          </w:p>
        </w:tc>
        <w:tc>
          <w:tcPr>
            <w:tcW w:w="1922" w:type="dxa"/>
            <w:tcBorders>
              <w:top w:val="nil"/>
              <w:left w:val="nil"/>
              <w:bottom w:val="nil"/>
              <w:right w:val="nil"/>
            </w:tcBorders>
            <w:vAlign w:val="center"/>
            <w:hideMark/>
          </w:tcPr>
          <w:p w14:paraId="4509EBF2" w14:textId="0841DFD5" w:rsidR="00532CC1" w:rsidRPr="00F710EE" w:rsidRDefault="00532CC1" w:rsidP="00532CC1">
            <w:pPr>
              <w:jc w:val="center"/>
              <w:rPr>
                <w:rFonts w:ascii="Times New Roman" w:hAnsi="Times New Roman" w:cs="Times New Roman"/>
                <w:color w:val="000000" w:themeColor="text1"/>
                <w:szCs w:val="21"/>
              </w:rPr>
            </w:pPr>
            <w:r w:rsidRPr="00F710EE">
              <w:rPr>
                <w:rFonts w:ascii="Times New Roman" w:eastAsia="等线" w:hAnsi="Times New Roman" w:cs="Times New Roman"/>
                <w:color w:val="000000"/>
                <w:szCs w:val="21"/>
              </w:rPr>
              <w:t>0.748</w:t>
            </w:r>
          </w:p>
        </w:tc>
      </w:tr>
      <w:tr w:rsidR="00532CC1" w:rsidRPr="00F710EE" w14:paraId="42B4C1D2" w14:textId="77777777" w:rsidTr="009B08FF">
        <w:trPr>
          <w:trHeight w:val="340"/>
        </w:trPr>
        <w:tc>
          <w:tcPr>
            <w:tcW w:w="0" w:type="auto"/>
            <w:vMerge/>
            <w:tcBorders>
              <w:top w:val="nil"/>
              <w:left w:val="nil"/>
              <w:bottom w:val="nil"/>
              <w:right w:val="nil"/>
            </w:tcBorders>
            <w:hideMark/>
          </w:tcPr>
          <w:p w14:paraId="1FB22B27" w14:textId="77777777" w:rsidR="00532CC1" w:rsidRPr="00F710EE" w:rsidRDefault="00532CC1" w:rsidP="00532CC1">
            <w:pPr>
              <w:jc w:val="center"/>
              <w:rPr>
                <w:rFonts w:ascii="Times New Roman" w:hAnsi="Times New Roman" w:cs="Times New Roman"/>
                <w:szCs w:val="21"/>
              </w:rPr>
            </w:pPr>
          </w:p>
        </w:tc>
        <w:tc>
          <w:tcPr>
            <w:tcW w:w="2457" w:type="dxa"/>
            <w:tcBorders>
              <w:top w:val="nil"/>
              <w:left w:val="nil"/>
              <w:bottom w:val="nil"/>
              <w:right w:val="nil"/>
            </w:tcBorders>
            <w:vAlign w:val="center"/>
            <w:hideMark/>
          </w:tcPr>
          <w:p w14:paraId="112E459F" w14:textId="162417E6" w:rsidR="00532CC1" w:rsidRPr="00F710EE" w:rsidRDefault="00532CC1" w:rsidP="00EA29E2">
            <w:pPr>
              <w:jc w:val="left"/>
              <w:rPr>
                <w:rFonts w:ascii="Times New Roman" w:hAnsi="Times New Roman" w:cs="Times New Roman"/>
                <w:szCs w:val="21"/>
              </w:rPr>
            </w:pPr>
            <w:proofErr w:type="spellStart"/>
            <w:r w:rsidRPr="00F710EE">
              <w:rPr>
                <w:rFonts w:ascii="Times New Roman" w:eastAsia="等线" w:hAnsi="Times New Roman" w:cs="Times New Roman"/>
                <w:color w:val="000000"/>
                <w:szCs w:val="21"/>
              </w:rPr>
              <w:t>E</w:t>
            </w:r>
            <w:r w:rsidRPr="00F710EE">
              <w:rPr>
                <w:rFonts w:ascii="Times New Roman" w:eastAsia="等线" w:hAnsi="Times New Roman" w:cs="Times New Roman"/>
                <w:color w:val="000000"/>
                <w:szCs w:val="21"/>
                <w:vertAlign w:val="subscript"/>
              </w:rPr>
              <w:t>loc</w:t>
            </w:r>
            <w:proofErr w:type="spellEnd"/>
          </w:p>
        </w:tc>
        <w:tc>
          <w:tcPr>
            <w:tcW w:w="1843" w:type="dxa"/>
            <w:tcBorders>
              <w:top w:val="nil"/>
              <w:left w:val="nil"/>
              <w:bottom w:val="nil"/>
              <w:right w:val="nil"/>
            </w:tcBorders>
            <w:vAlign w:val="center"/>
            <w:hideMark/>
          </w:tcPr>
          <w:p w14:paraId="37319F0F" w14:textId="2F9B27C6" w:rsidR="00532CC1" w:rsidRPr="00F710EE" w:rsidRDefault="00532CC1" w:rsidP="00532CC1">
            <w:pPr>
              <w:jc w:val="center"/>
              <w:rPr>
                <w:rFonts w:ascii="Times New Roman" w:hAnsi="Times New Roman" w:cs="Times New Roman"/>
                <w:color w:val="000000" w:themeColor="text1"/>
                <w:szCs w:val="21"/>
              </w:rPr>
            </w:pPr>
            <w:r w:rsidRPr="00F710EE">
              <w:rPr>
                <w:rFonts w:ascii="Times New Roman" w:eastAsia="等线" w:hAnsi="Times New Roman" w:cs="Times New Roman"/>
                <w:color w:val="000000"/>
                <w:szCs w:val="21"/>
              </w:rPr>
              <w:t>-1.748</w:t>
            </w:r>
          </w:p>
        </w:tc>
        <w:tc>
          <w:tcPr>
            <w:tcW w:w="1922" w:type="dxa"/>
            <w:tcBorders>
              <w:top w:val="nil"/>
              <w:left w:val="nil"/>
              <w:bottom w:val="nil"/>
              <w:right w:val="nil"/>
            </w:tcBorders>
            <w:vAlign w:val="center"/>
            <w:hideMark/>
          </w:tcPr>
          <w:p w14:paraId="05AFC211" w14:textId="4BB2E3E0" w:rsidR="00532CC1" w:rsidRPr="00F710EE" w:rsidRDefault="00532CC1" w:rsidP="00532CC1">
            <w:pPr>
              <w:jc w:val="center"/>
              <w:rPr>
                <w:rFonts w:ascii="Times New Roman" w:hAnsi="Times New Roman" w:cs="Times New Roman"/>
                <w:color w:val="000000" w:themeColor="text1"/>
                <w:szCs w:val="21"/>
              </w:rPr>
            </w:pPr>
            <w:r w:rsidRPr="00F710EE">
              <w:rPr>
                <w:rFonts w:ascii="Times New Roman" w:eastAsia="等线" w:hAnsi="Times New Roman" w:cs="Times New Roman"/>
                <w:color w:val="000000"/>
                <w:szCs w:val="21"/>
              </w:rPr>
              <w:t>0.083</w:t>
            </w:r>
          </w:p>
        </w:tc>
      </w:tr>
      <w:tr w:rsidR="00532CC1" w:rsidRPr="00F710EE" w14:paraId="410EF56A" w14:textId="77777777" w:rsidTr="009B08FF">
        <w:trPr>
          <w:trHeight w:val="340"/>
        </w:trPr>
        <w:tc>
          <w:tcPr>
            <w:tcW w:w="0" w:type="auto"/>
            <w:vMerge/>
            <w:tcBorders>
              <w:top w:val="nil"/>
              <w:left w:val="nil"/>
              <w:bottom w:val="nil"/>
              <w:right w:val="nil"/>
            </w:tcBorders>
            <w:hideMark/>
          </w:tcPr>
          <w:p w14:paraId="2B7C5F3F" w14:textId="77777777" w:rsidR="00532CC1" w:rsidRPr="00F710EE" w:rsidRDefault="00532CC1" w:rsidP="00532CC1">
            <w:pPr>
              <w:jc w:val="center"/>
              <w:rPr>
                <w:rFonts w:ascii="Times New Roman" w:hAnsi="Times New Roman" w:cs="Times New Roman"/>
                <w:szCs w:val="21"/>
              </w:rPr>
            </w:pPr>
          </w:p>
        </w:tc>
        <w:tc>
          <w:tcPr>
            <w:tcW w:w="2457" w:type="dxa"/>
            <w:tcBorders>
              <w:top w:val="nil"/>
              <w:left w:val="nil"/>
              <w:bottom w:val="single" w:sz="4" w:space="0" w:color="auto"/>
              <w:right w:val="nil"/>
            </w:tcBorders>
            <w:vAlign w:val="center"/>
            <w:hideMark/>
          </w:tcPr>
          <w:p w14:paraId="5D5EB213" w14:textId="3CF6289E" w:rsidR="00532CC1" w:rsidRPr="00F710EE" w:rsidRDefault="00532CC1" w:rsidP="00EA29E2">
            <w:pPr>
              <w:jc w:val="left"/>
              <w:rPr>
                <w:rFonts w:ascii="Times New Roman" w:hAnsi="Times New Roman" w:cs="Times New Roman"/>
                <w:szCs w:val="21"/>
              </w:rPr>
            </w:pPr>
            <w:r w:rsidRPr="00F710EE">
              <w:rPr>
                <w:rFonts w:ascii="Times New Roman" w:eastAsia="等线" w:hAnsi="Times New Roman" w:cs="Times New Roman"/>
                <w:color w:val="000000"/>
                <w:szCs w:val="21"/>
              </w:rPr>
              <w:t>C</w:t>
            </w:r>
            <w:r w:rsidRPr="00F710EE">
              <w:rPr>
                <w:rFonts w:ascii="Times New Roman" w:eastAsia="等线" w:hAnsi="Times New Roman" w:cs="Times New Roman"/>
                <w:color w:val="000000"/>
                <w:szCs w:val="21"/>
                <w:vertAlign w:val="subscript"/>
              </w:rPr>
              <w:t>p</w:t>
            </w:r>
          </w:p>
        </w:tc>
        <w:tc>
          <w:tcPr>
            <w:tcW w:w="1843" w:type="dxa"/>
            <w:tcBorders>
              <w:top w:val="nil"/>
              <w:left w:val="nil"/>
              <w:bottom w:val="single" w:sz="4" w:space="0" w:color="auto"/>
              <w:right w:val="nil"/>
            </w:tcBorders>
            <w:vAlign w:val="center"/>
            <w:hideMark/>
          </w:tcPr>
          <w:p w14:paraId="14E279F7" w14:textId="54F0204C" w:rsidR="00532CC1" w:rsidRPr="00F710EE" w:rsidRDefault="00532CC1" w:rsidP="00532CC1">
            <w:pPr>
              <w:jc w:val="center"/>
              <w:rPr>
                <w:rFonts w:ascii="Times New Roman" w:hAnsi="Times New Roman" w:cs="Times New Roman"/>
                <w:color w:val="000000" w:themeColor="text1"/>
                <w:szCs w:val="21"/>
              </w:rPr>
            </w:pPr>
            <w:r w:rsidRPr="00F710EE">
              <w:rPr>
                <w:rFonts w:ascii="Times New Roman" w:eastAsia="等线" w:hAnsi="Times New Roman" w:cs="Times New Roman"/>
                <w:color w:val="000000"/>
                <w:szCs w:val="21"/>
              </w:rPr>
              <w:t>-0.959</w:t>
            </w:r>
          </w:p>
        </w:tc>
        <w:tc>
          <w:tcPr>
            <w:tcW w:w="1922" w:type="dxa"/>
            <w:tcBorders>
              <w:top w:val="nil"/>
              <w:left w:val="nil"/>
              <w:bottom w:val="single" w:sz="4" w:space="0" w:color="auto"/>
              <w:right w:val="nil"/>
            </w:tcBorders>
            <w:vAlign w:val="center"/>
            <w:hideMark/>
          </w:tcPr>
          <w:p w14:paraId="4F6DC442" w14:textId="638DDD2C" w:rsidR="00532CC1" w:rsidRPr="00F710EE" w:rsidRDefault="00532CC1" w:rsidP="00532CC1">
            <w:pPr>
              <w:jc w:val="center"/>
              <w:rPr>
                <w:rFonts w:ascii="Times New Roman" w:hAnsi="Times New Roman" w:cs="Times New Roman"/>
                <w:color w:val="000000" w:themeColor="text1"/>
                <w:szCs w:val="21"/>
              </w:rPr>
            </w:pPr>
            <w:r w:rsidRPr="00F710EE">
              <w:rPr>
                <w:rFonts w:ascii="Times New Roman" w:eastAsia="等线" w:hAnsi="Times New Roman" w:cs="Times New Roman"/>
                <w:color w:val="000000"/>
                <w:szCs w:val="21"/>
              </w:rPr>
              <w:t>0.339</w:t>
            </w:r>
          </w:p>
        </w:tc>
      </w:tr>
      <w:tr w:rsidR="00532CC1" w:rsidRPr="00F710EE" w14:paraId="4B4D3E87" w14:textId="77777777" w:rsidTr="009B08FF">
        <w:trPr>
          <w:trHeight w:val="340"/>
        </w:trPr>
        <w:tc>
          <w:tcPr>
            <w:tcW w:w="2074" w:type="dxa"/>
            <w:vMerge w:val="restart"/>
            <w:tcBorders>
              <w:top w:val="nil"/>
              <w:left w:val="nil"/>
              <w:bottom w:val="nil"/>
              <w:right w:val="nil"/>
            </w:tcBorders>
            <w:hideMark/>
          </w:tcPr>
          <w:p w14:paraId="203A91BA" w14:textId="77777777" w:rsidR="00532CC1" w:rsidRPr="00F710EE" w:rsidRDefault="00532CC1" w:rsidP="00532CC1">
            <w:pPr>
              <w:rPr>
                <w:rFonts w:ascii="Times New Roman" w:hAnsi="Times New Roman" w:cs="Times New Roman"/>
                <w:szCs w:val="21"/>
              </w:rPr>
            </w:pPr>
          </w:p>
          <w:p w14:paraId="01F5467E" w14:textId="035AD37B" w:rsidR="00532CC1" w:rsidRPr="00F710EE" w:rsidRDefault="00532CC1" w:rsidP="00532CC1">
            <w:pPr>
              <w:jc w:val="center"/>
              <w:rPr>
                <w:rFonts w:ascii="Times New Roman" w:hAnsi="Times New Roman" w:cs="Times New Roman"/>
                <w:szCs w:val="21"/>
              </w:rPr>
            </w:pPr>
            <w:r w:rsidRPr="00F710EE">
              <w:rPr>
                <w:rFonts w:ascii="Times New Roman" w:eastAsia="等线" w:hAnsi="Times New Roman" w:cs="Times New Roman"/>
                <w:color w:val="000000" w:themeColor="text1"/>
                <w:szCs w:val="21"/>
              </w:rPr>
              <w:t>Short vs. Long Duration for all MDD</w:t>
            </w:r>
          </w:p>
        </w:tc>
        <w:tc>
          <w:tcPr>
            <w:tcW w:w="2457" w:type="dxa"/>
            <w:tcBorders>
              <w:top w:val="single" w:sz="4" w:space="0" w:color="auto"/>
              <w:left w:val="nil"/>
              <w:bottom w:val="nil"/>
              <w:right w:val="nil"/>
            </w:tcBorders>
            <w:vAlign w:val="center"/>
            <w:hideMark/>
          </w:tcPr>
          <w:p w14:paraId="399E12E9" w14:textId="320D188E" w:rsidR="00532CC1" w:rsidRPr="00F710EE" w:rsidRDefault="00D31A0D" w:rsidP="00EA29E2">
            <w:pPr>
              <w:jc w:val="left"/>
              <w:rPr>
                <w:rFonts w:ascii="Times New Roman" w:hAnsi="Times New Roman" w:cs="Times New Roman"/>
                <w:szCs w:val="21"/>
              </w:rPr>
            </w:pPr>
            <w:r w:rsidRPr="00D31A0D">
              <w:rPr>
                <w:rFonts w:ascii="Times New Roman" w:hAnsi="Times New Roman" w:cs="Times New Roman"/>
                <w:color w:val="000000"/>
                <w:sz w:val="18"/>
                <w:szCs w:val="18"/>
              </w:rPr>
              <w:t>σ</w:t>
            </w:r>
          </w:p>
        </w:tc>
        <w:tc>
          <w:tcPr>
            <w:tcW w:w="1843" w:type="dxa"/>
            <w:tcBorders>
              <w:top w:val="single" w:sz="4" w:space="0" w:color="auto"/>
              <w:left w:val="nil"/>
              <w:bottom w:val="nil"/>
              <w:right w:val="nil"/>
            </w:tcBorders>
            <w:vAlign w:val="center"/>
            <w:hideMark/>
          </w:tcPr>
          <w:p w14:paraId="004844E6" w14:textId="07C4D557" w:rsidR="00532CC1" w:rsidRPr="00F710EE" w:rsidRDefault="00532CC1" w:rsidP="00532CC1">
            <w:pPr>
              <w:jc w:val="center"/>
              <w:rPr>
                <w:rFonts w:ascii="Times New Roman" w:hAnsi="Times New Roman" w:cs="Times New Roman"/>
                <w:color w:val="000000" w:themeColor="text1"/>
                <w:szCs w:val="21"/>
              </w:rPr>
            </w:pPr>
            <w:r w:rsidRPr="00F710EE">
              <w:rPr>
                <w:rFonts w:ascii="Times New Roman" w:eastAsia="等线" w:hAnsi="Times New Roman" w:cs="Times New Roman"/>
                <w:color w:val="000000"/>
                <w:szCs w:val="21"/>
              </w:rPr>
              <w:t>0.197</w:t>
            </w:r>
          </w:p>
        </w:tc>
        <w:tc>
          <w:tcPr>
            <w:tcW w:w="1922" w:type="dxa"/>
            <w:tcBorders>
              <w:top w:val="single" w:sz="4" w:space="0" w:color="auto"/>
              <w:left w:val="nil"/>
              <w:bottom w:val="nil"/>
              <w:right w:val="nil"/>
            </w:tcBorders>
            <w:vAlign w:val="center"/>
            <w:hideMark/>
          </w:tcPr>
          <w:p w14:paraId="6F87E446" w14:textId="1938B4D7" w:rsidR="00532CC1" w:rsidRPr="00F710EE" w:rsidRDefault="00532CC1" w:rsidP="00532CC1">
            <w:pPr>
              <w:jc w:val="center"/>
              <w:rPr>
                <w:rFonts w:ascii="Times New Roman" w:hAnsi="Times New Roman" w:cs="Times New Roman"/>
                <w:color w:val="000000" w:themeColor="text1"/>
                <w:szCs w:val="21"/>
              </w:rPr>
            </w:pPr>
            <w:r w:rsidRPr="00F710EE">
              <w:rPr>
                <w:rFonts w:ascii="Times New Roman" w:eastAsia="等线" w:hAnsi="Times New Roman" w:cs="Times New Roman"/>
                <w:color w:val="000000"/>
                <w:szCs w:val="21"/>
              </w:rPr>
              <w:t>0.844</w:t>
            </w:r>
          </w:p>
        </w:tc>
      </w:tr>
      <w:tr w:rsidR="00532CC1" w:rsidRPr="00F710EE" w14:paraId="31513579" w14:textId="77777777" w:rsidTr="009B08FF">
        <w:trPr>
          <w:trHeight w:val="340"/>
        </w:trPr>
        <w:tc>
          <w:tcPr>
            <w:tcW w:w="0" w:type="auto"/>
            <w:vMerge/>
            <w:tcBorders>
              <w:top w:val="nil"/>
              <w:left w:val="nil"/>
              <w:bottom w:val="nil"/>
              <w:right w:val="nil"/>
            </w:tcBorders>
            <w:hideMark/>
          </w:tcPr>
          <w:p w14:paraId="6D6494E3" w14:textId="77777777" w:rsidR="00532CC1" w:rsidRPr="00F710EE" w:rsidRDefault="00532CC1" w:rsidP="00532CC1">
            <w:pPr>
              <w:jc w:val="center"/>
              <w:rPr>
                <w:rFonts w:ascii="Times New Roman" w:hAnsi="Times New Roman" w:cs="Times New Roman"/>
                <w:szCs w:val="21"/>
              </w:rPr>
            </w:pPr>
          </w:p>
        </w:tc>
        <w:tc>
          <w:tcPr>
            <w:tcW w:w="2457" w:type="dxa"/>
            <w:tcBorders>
              <w:top w:val="nil"/>
              <w:left w:val="nil"/>
              <w:bottom w:val="nil"/>
              <w:right w:val="nil"/>
            </w:tcBorders>
            <w:vAlign w:val="center"/>
            <w:hideMark/>
          </w:tcPr>
          <w:p w14:paraId="46B0AC1F" w14:textId="1ED9351C" w:rsidR="00532CC1" w:rsidRPr="00F710EE" w:rsidRDefault="00532CC1" w:rsidP="00EA29E2">
            <w:pPr>
              <w:jc w:val="left"/>
              <w:rPr>
                <w:rFonts w:ascii="Times New Roman" w:hAnsi="Times New Roman" w:cs="Times New Roman"/>
                <w:szCs w:val="21"/>
              </w:rPr>
            </w:pPr>
            <w:proofErr w:type="spellStart"/>
            <w:r w:rsidRPr="00F710EE">
              <w:rPr>
                <w:rFonts w:ascii="Times New Roman" w:eastAsia="等线" w:hAnsi="Times New Roman" w:cs="Times New Roman"/>
                <w:color w:val="000000"/>
                <w:szCs w:val="21"/>
              </w:rPr>
              <w:t>E</w:t>
            </w:r>
            <w:r w:rsidRPr="00F710EE">
              <w:rPr>
                <w:rFonts w:ascii="Times New Roman" w:eastAsia="等线" w:hAnsi="Times New Roman" w:cs="Times New Roman"/>
                <w:color w:val="000000"/>
                <w:szCs w:val="21"/>
                <w:vertAlign w:val="subscript"/>
              </w:rPr>
              <w:t>glob</w:t>
            </w:r>
            <w:proofErr w:type="spellEnd"/>
          </w:p>
        </w:tc>
        <w:tc>
          <w:tcPr>
            <w:tcW w:w="1843" w:type="dxa"/>
            <w:tcBorders>
              <w:top w:val="nil"/>
              <w:left w:val="nil"/>
              <w:bottom w:val="nil"/>
              <w:right w:val="nil"/>
            </w:tcBorders>
            <w:vAlign w:val="center"/>
            <w:hideMark/>
          </w:tcPr>
          <w:p w14:paraId="02C7EB38" w14:textId="13E6A97A" w:rsidR="00532CC1" w:rsidRPr="00F710EE" w:rsidRDefault="00532CC1" w:rsidP="00532CC1">
            <w:pPr>
              <w:jc w:val="center"/>
              <w:rPr>
                <w:rFonts w:ascii="Times New Roman" w:hAnsi="Times New Roman" w:cs="Times New Roman"/>
                <w:color w:val="000000" w:themeColor="text1"/>
                <w:szCs w:val="21"/>
              </w:rPr>
            </w:pPr>
            <w:r w:rsidRPr="00F710EE">
              <w:rPr>
                <w:rFonts w:ascii="Times New Roman" w:eastAsia="等线" w:hAnsi="Times New Roman" w:cs="Times New Roman"/>
                <w:color w:val="000000"/>
                <w:szCs w:val="21"/>
              </w:rPr>
              <w:t>0.451</w:t>
            </w:r>
          </w:p>
        </w:tc>
        <w:tc>
          <w:tcPr>
            <w:tcW w:w="1922" w:type="dxa"/>
            <w:tcBorders>
              <w:top w:val="nil"/>
              <w:left w:val="nil"/>
              <w:bottom w:val="nil"/>
              <w:right w:val="nil"/>
            </w:tcBorders>
            <w:vAlign w:val="center"/>
            <w:hideMark/>
          </w:tcPr>
          <w:p w14:paraId="4A978189" w14:textId="12433020" w:rsidR="00532CC1" w:rsidRPr="00F710EE" w:rsidRDefault="00532CC1" w:rsidP="00532CC1">
            <w:pPr>
              <w:jc w:val="center"/>
              <w:rPr>
                <w:rFonts w:ascii="Times New Roman" w:hAnsi="Times New Roman" w:cs="Times New Roman"/>
                <w:color w:val="000000" w:themeColor="text1"/>
                <w:szCs w:val="21"/>
              </w:rPr>
            </w:pPr>
            <w:r w:rsidRPr="00F710EE">
              <w:rPr>
                <w:rFonts w:ascii="Times New Roman" w:eastAsia="等线" w:hAnsi="Times New Roman" w:cs="Times New Roman"/>
                <w:color w:val="000000"/>
                <w:szCs w:val="21"/>
              </w:rPr>
              <w:t>0.652</w:t>
            </w:r>
          </w:p>
        </w:tc>
      </w:tr>
      <w:tr w:rsidR="00532CC1" w:rsidRPr="00F710EE" w14:paraId="4BBBDF1F" w14:textId="77777777" w:rsidTr="009B08FF">
        <w:trPr>
          <w:trHeight w:val="340"/>
        </w:trPr>
        <w:tc>
          <w:tcPr>
            <w:tcW w:w="0" w:type="auto"/>
            <w:vMerge/>
            <w:tcBorders>
              <w:top w:val="nil"/>
              <w:left w:val="nil"/>
              <w:bottom w:val="nil"/>
              <w:right w:val="nil"/>
            </w:tcBorders>
            <w:hideMark/>
          </w:tcPr>
          <w:p w14:paraId="137D1F21" w14:textId="77777777" w:rsidR="00532CC1" w:rsidRPr="00F710EE" w:rsidRDefault="00532CC1" w:rsidP="00532CC1">
            <w:pPr>
              <w:jc w:val="center"/>
              <w:rPr>
                <w:rFonts w:ascii="Times New Roman" w:hAnsi="Times New Roman" w:cs="Times New Roman"/>
                <w:szCs w:val="21"/>
              </w:rPr>
            </w:pPr>
          </w:p>
        </w:tc>
        <w:tc>
          <w:tcPr>
            <w:tcW w:w="2457" w:type="dxa"/>
            <w:tcBorders>
              <w:top w:val="nil"/>
              <w:left w:val="nil"/>
              <w:bottom w:val="nil"/>
              <w:right w:val="nil"/>
            </w:tcBorders>
            <w:vAlign w:val="center"/>
            <w:hideMark/>
          </w:tcPr>
          <w:p w14:paraId="421FE2FF" w14:textId="4E421E68" w:rsidR="00532CC1" w:rsidRPr="00F710EE" w:rsidRDefault="00532CC1" w:rsidP="00EA29E2">
            <w:pPr>
              <w:jc w:val="left"/>
              <w:rPr>
                <w:rFonts w:ascii="Times New Roman" w:hAnsi="Times New Roman" w:cs="Times New Roman"/>
                <w:szCs w:val="21"/>
              </w:rPr>
            </w:pPr>
            <w:proofErr w:type="spellStart"/>
            <w:r w:rsidRPr="00F710EE">
              <w:rPr>
                <w:rFonts w:ascii="Times New Roman" w:eastAsia="等线" w:hAnsi="Times New Roman" w:cs="Times New Roman"/>
                <w:color w:val="000000"/>
                <w:szCs w:val="21"/>
              </w:rPr>
              <w:t>L</w:t>
            </w:r>
            <w:r w:rsidRPr="00F710EE">
              <w:rPr>
                <w:rFonts w:ascii="Times New Roman" w:eastAsia="等线" w:hAnsi="Times New Roman" w:cs="Times New Roman"/>
                <w:color w:val="000000"/>
                <w:szCs w:val="21"/>
                <w:vertAlign w:val="subscript"/>
              </w:rPr>
              <w:t>p</w:t>
            </w:r>
            <w:proofErr w:type="spellEnd"/>
          </w:p>
        </w:tc>
        <w:tc>
          <w:tcPr>
            <w:tcW w:w="1843" w:type="dxa"/>
            <w:tcBorders>
              <w:top w:val="nil"/>
              <w:left w:val="nil"/>
              <w:bottom w:val="nil"/>
              <w:right w:val="nil"/>
            </w:tcBorders>
            <w:vAlign w:val="center"/>
            <w:hideMark/>
          </w:tcPr>
          <w:p w14:paraId="5C541857" w14:textId="4F2B1BA4" w:rsidR="00532CC1" w:rsidRPr="00F710EE" w:rsidRDefault="00532CC1" w:rsidP="00532CC1">
            <w:pPr>
              <w:jc w:val="center"/>
              <w:rPr>
                <w:rFonts w:ascii="Times New Roman" w:hAnsi="Times New Roman" w:cs="Times New Roman"/>
                <w:color w:val="000000" w:themeColor="text1"/>
                <w:szCs w:val="21"/>
              </w:rPr>
            </w:pPr>
            <w:r w:rsidRPr="00F710EE">
              <w:rPr>
                <w:rFonts w:ascii="Times New Roman" w:eastAsia="等线" w:hAnsi="Times New Roman" w:cs="Times New Roman"/>
                <w:color w:val="000000"/>
                <w:szCs w:val="21"/>
              </w:rPr>
              <w:t>0.451</w:t>
            </w:r>
          </w:p>
        </w:tc>
        <w:tc>
          <w:tcPr>
            <w:tcW w:w="1922" w:type="dxa"/>
            <w:tcBorders>
              <w:top w:val="nil"/>
              <w:left w:val="nil"/>
              <w:bottom w:val="nil"/>
              <w:right w:val="nil"/>
            </w:tcBorders>
            <w:vAlign w:val="center"/>
            <w:hideMark/>
          </w:tcPr>
          <w:p w14:paraId="2136BB4B" w14:textId="2A25BE74" w:rsidR="00532CC1" w:rsidRPr="00F710EE" w:rsidRDefault="00532CC1" w:rsidP="00532CC1">
            <w:pPr>
              <w:jc w:val="center"/>
              <w:rPr>
                <w:rFonts w:ascii="Times New Roman" w:hAnsi="Times New Roman" w:cs="Times New Roman"/>
                <w:color w:val="000000" w:themeColor="text1"/>
                <w:szCs w:val="21"/>
              </w:rPr>
            </w:pPr>
            <w:r w:rsidRPr="00F710EE">
              <w:rPr>
                <w:rFonts w:ascii="Times New Roman" w:eastAsia="等线" w:hAnsi="Times New Roman" w:cs="Times New Roman"/>
                <w:color w:val="000000"/>
                <w:szCs w:val="21"/>
              </w:rPr>
              <w:t>0.652</w:t>
            </w:r>
          </w:p>
        </w:tc>
      </w:tr>
      <w:tr w:rsidR="00532CC1" w:rsidRPr="00F710EE" w14:paraId="39DB142C" w14:textId="77777777" w:rsidTr="009B08FF">
        <w:trPr>
          <w:trHeight w:val="340"/>
        </w:trPr>
        <w:tc>
          <w:tcPr>
            <w:tcW w:w="0" w:type="auto"/>
            <w:vMerge/>
            <w:tcBorders>
              <w:top w:val="nil"/>
              <w:left w:val="nil"/>
              <w:bottom w:val="nil"/>
              <w:right w:val="nil"/>
            </w:tcBorders>
            <w:hideMark/>
          </w:tcPr>
          <w:p w14:paraId="016B8EEB" w14:textId="77777777" w:rsidR="00532CC1" w:rsidRPr="00F710EE" w:rsidRDefault="00532CC1" w:rsidP="00532CC1">
            <w:pPr>
              <w:jc w:val="center"/>
              <w:rPr>
                <w:rFonts w:ascii="Times New Roman" w:hAnsi="Times New Roman" w:cs="Times New Roman"/>
                <w:szCs w:val="21"/>
              </w:rPr>
            </w:pPr>
          </w:p>
        </w:tc>
        <w:tc>
          <w:tcPr>
            <w:tcW w:w="2457" w:type="dxa"/>
            <w:tcBorders>
              <w:top w:val="nil"/>
              <w:left w:val="nil"/>
              <w:bottom w:val="nil"/>
              <w:right w:val="nil"/>
            </w:tcBorders>
            <w:vAlign w:val="center"/>
            <w:hideMark/>
          </w:tcPr>
          <w:p w14:paraId="16567B01" w14:textId="270C208D" w:rsidR="00532CC1" w:rsidRPr="00F710EE" w:rsidRDefault="00532CC1" w:rsidP="00EA29E2">
            <w:pPr>
              <w:jc w:val="left"/>
              <w:rPr>
                <w:rFonts w:ascii="Times New Roman" w:hAnsi="Times New Roman" w:cs="Times New Roman"/>
                <w:szCs w:val="21"/>
              </w:rPr>
            </w:pPr>
            <w:proofErr w:type="spellStart"/>
            <w:r w:rsidRPr="00F710EE">
              <w:rPr>
                <w:rFonts w:ascii="Times New Roman" w:eastAsia="等线" w:hAnsi="Times New Roman" w:cs="Times New Roman"/>
                <w:color w:val="000000"/>
                <w:szCs w:val="21"/>
              </w:rPr>
              <w:t>E</w:t>
            </w:r>
            <w:r w:rsidRPr="00F710EE">
              <w:rPr>
                <w:rFonts w:ascii="Times New Roman" w:eastAsia="等线" w:hAnsi="Times New Roman" w:cs="Times New Roman"/>
                <w:color w:val="000000"/>
                <w:szCs w:val="21"/>
                <w:vertAlign w:val="subscript"/>
              </w:rPr>
              <w:t>loc</w:t>
            </w:r>
            <w:proofErr w:type="spellEnd"/>
          </w:p>
        </w:tc>
        <w:tc>
          <w:tcPr>
            <w:tcW w:w="1843" w:type="dxa"/>
            <w:tcBorders>
              <w:top w:val="nil"/>
              <w:left w:val="nil"/>
              <w:bottom w:val="nil"/>
              <w:right w:val="nil"/>
            </w:tcBorders>
            <w:vAlign w:val="center"/>
            <w:hideMark/>
          </w:tcPr>
          <w:p w14:paraId="0EB9A099" w14:textId="79117D0F" w:rsidR="00532CC1" w:rsidRPr="00F710EE" w:rsidRDefault="00532CC1" w:rsidP="00532CC1">
            <w:pPr>
              <w:jc w:val="center"/>
              <w:rPr>
                <w:rFonts w:ascii="Times New Roman" w:hAnsi="Times New Roman" w:cs="Times New Roman"/>
                <w:color w:val="000000" w:themeColor="text1"/>
                <w:szCs w:val="21"/>
              </w:rPr>
            </w:pPr>
            <w:r w:rsidRPr="00F710EE">
              <w:rPr>
                <w:rFonts w:ascii="Times New Roman" w:eastAsia="等线" w:hAnsi="Times New Roman" w:cs="Times New Roman"/>
                <w:color w:val="000000"/>
                <w:szCs w:val="21"/>
              </w:rPr>
              <w:t>0.432</w:t>
            </w:r>
          </w:p>
        </w:tc>
        <w:tc>
          <w:tcPr>
            <w:tcW w:w="1922" w:type="dxa"/>
            <w:tcBorders>
              <w:top w:val="nil"/>
              <w:left w:val="nil"/>
              <w:bottom w:val="nil"/>
              <w:right w:val="nil"/>
            </w:tcBorders>
            <w:vAlign w:val="center"/>
            <w:hideMark/>
          </w:tcPr>
          <w:p w14:paraId="0252B449" w14:textId="6A258D6B" w:rsidR="00532CC1" w:rsidRPr="00F710EE" w:rsidRDefault="00532CC1" w:rsidP="00532CC1">
            <w:pPr>
              <w:jc w:val="center"/>
              <w:rPr>
                <w:rFonts w:ascii="Times New Roman" w:hAnsi="Times New Roman" w:cs="Times New Roman"/>
                <w:color w:val="000000" w:themeColor="text1"/>
                <w:szCs w:val="21"/>
              </w:rPr>
            </w:pPr>
            <w:r w:rsidRPr="00F710EE">
              <w:rPr>
                <w:rFonts w:ascii="Times New Roman" w:eastAsia="等线" w:hAnsi="Times New Roman" w:cs="Times New Roman"/>
                <w:color w:val="000000"/>
                <w:szCs w:val="21"/>
              </w:rPr>
              <w:t>0.666</w:t>
            </w:r>
          </w:p>
        </w:tc>
      </w:tr>
      <w:tr w:rsidR="00532CC1" w:rsidRPr="00F710EE" w14:paraId="1D1B1E87" w14:textId="77777777" w:rsidTr="009B08FF">
        <w:trPr>
          <w:trHeight w:val="340"/>
        </w:trPr>
        <w:tc>
          <w:tcPr>
            <w:tcW w:w="0" w:type="auto"/>
            <w:vMerge/>
            <w:tcBorders>
              <w:top w:val="nil"/>
              <w:left w:val="nil"/>
              <w:bottom w:val="single" w:sz="4" w:space="0" w:color="auto"/>
              <w:right w:val="nil"/>
            </w:tcBorders>
            <w:hideMark/>
          </w:tcPr>
          <w:p w14:paraId="24A1AE4C" w14:textId="77777777" w:rsidR="00532CC1" w:rsidRPr="00F710EE" w:rsidRDefault="00532CC1" w:rsidP="00532CC1">
            <w:pPr>
              <w:jc w:val="center"/>
              <w:rPr>
                <w:rFonts w:ascii="Times New Roman" w:hAnsi="Times New Roman" w:cs="Times New Roman"/>
                <w:szCs w:val="21"/>
              </w:rPr>
            </w:pPr>
          </w:p>
        </w:tc>
        <w:tc>
          <w:tcPr>
            <w:tcW w:w="2457" w:type="dxa"/>
            <w:tcBorders>
              <w:top w:val="nil"/>
              <w:left w:val="nil"/>
              <w:bottom w:val="single" w:sz="4" w:space="0" w:color="auto"/>
              <w:right w:val="nil"/>
            </w:tcBorders>
            <w:vAlign w:val="center"/>
            <w:hideMark/>
          </w:tcPr>
          <w:p w14:paraId="69A86549" w14:textId="04F46232" w:rsidR="00532CC1" w:rsidRPr="00F710EE" w:rsidRDefault="00532CC1" w:rsidP="00EA29E2">
            <w:pPr>
              <w:jc w:val="left"/>
              <w:rPr>
                <w:rFonts w:ascii="Times New Roman" w:hAnsi="Times New Roman" w:cs="Times New Roman"/>
                <w:szCs w:val="21"/>
              </w:rPr>
            </w:pPr>
            <w:r w:rsidRPr="00F710EE">
              <w:rPr>
                <w:rFonts w:ascii="Times New Roman" w:eastAsia="等线" w:hAnsi="Times New Roman" w:cs="Times New Roman"/>
                <w:color w:val="000000"/>
                <w:szCs w:val="21"/>
              </w:rPr>
              <w:t>C</w:t>
            </w:r>
            <w:r w:rsidRPr="00F710EE">
              <w:rPr>
                <w:rFonts w:ascii="Times New Roman" w:eastAsia="等线" w:hAnsi="Times New Roman" w:cs="Times New Roman"/>
                <w:color w:val="000000"/>
                <w:szCs w:val="21"/>
                <w:vertAlign w:val="subscript"/>
              </w:rPr>
              <w:t>p</w:t>
            </w:r>
          </w:p>
        </w:tc>
        <w:tc>
          <w:tcPr>
            <w:tcW w:w="1843" w:type="dxa"/>
            <w:tcBorders>
              <w:top w:val="nil"/>
              <w:left w:val="nil"/>
              <w:bottom w:val="single" w:sz="4" w:space="0" w:color="auto"/>
              <w:right w:val="nil"/>
            </w:tcBorders>
            <w:vAlign w:val="center"/>
            <w:hideMark/>
          </w:tcPr>
          <w:p w14:paraId="7C428CE3" w14:textId="5C9D9F89" w:rsidR="00532CC1" w:rsidRPr="00F710EE" w:rsidRDefault="00532CC1" w:rsidP="00532CC1">
            <w:pPr>
              <w:jc w:val="center"/>
              <w:rPr>
                <w:rFonts w:ascii="Times New Roman" w:hAnsi="Times New Roman" w:cs="Times New Roman"/>
                <w:color w:val="000000" w:themeColor="text1"/>
                <w:szCs w:val="21"/>
              </w:rPr>
            </w:pPr>
            <w:r w:rsidRPr="00F710EE">
              <w:rPr>
                <w:rFonts w:ascii="Times New Roman" w:eastAsia="等线" w:hAnsi="Times New Roman" w:cs="Times New Roman"/>
                <w:color w:val="000000"/>
                <w:szCs w:val="21"/>
              </w:rPr>
              <w:t>-1.202</w:t>
            </w:r>
          </w:p>
        </w:tc>
        <w:tc>
          <w:tcPr>
            <w:tcW w:w="1922" w:type="dxa"/>
            <w:tcBorders>
              <w:top w:val="nil"/>
              <w:left w:val="nil"/>
              <w:bottom w:val="single" w:sz="4" w:space="0" w:color="auto"/>
              <w:right w:val="nil"/>
            </w:tcBorders>
            <w:vAlign w:val="center"/>
            <w:hideMark/>
          </w:tcPr>
          <w:p w14:paraId="2023EBD5" w14:textId="25923B06" w:rsidR="00532CC1" w:rsidRPr="00F710EE" w:rsidRDefault="00532CC1" w:rsidP="00532CC1">
            <w:pPr>
              <w:jc w:val="center"/>
              <w:rPr>
                <w:rFonts w:ascii="Times New Roman" w:hAnsi="Times New Roman" w:cs="Times New Roman"/>
                <w:color w:val="000000" w:themeColor="text1"/>
                <w:szCs w:val="21"/>
              </w:rPr>
            </w:pPr>
            <w:r w:rsidRPr="00F710EE">
              <w:rPr>
                <w:rFonts w:ascii="Times New Roman" w:eastAsia="等线" w:hAnsi="Times New Roman" w:cs="Times New Roman"/>
                <w:color w:val="000000"/>
                <w:szCs w:val="21"/>
              </w:rPr>
              <w:t>0.23</w:t>
            </w:r>
          </w:p>
        </w:tc>
      </w:tr>
    </w:tbl>
    <w:p w14:paraId="72A235B2" w14:textId="656E05CF" w:rsidR="00925732" w:rsidRPr="00D31A0D" w:rsidRDefault="002E3142" w:rsidP="00925732">
      <w:pPr>
        <w:rPr>
          <w:rFonts w:ascii="Times New Roman" w:hAnsi="Times New Roman" w:cs="Times New Roman"/>
          <w:color w:val="000000"/>
          <w:sz w:val="18"/>
          <w:szCs w:val="18"/>
        </w:rPr>
      </w:pPr>
      <w:r>
        <w:rPr>
          <w:rFonts w:ascii="Times New Roman" w:hAnsi="Times New Roman" w:cs="Times New Roman"/>
          <w:sz w:val="18"/>
          <w:szCs w:val="18"/>
        </w:rPr>
        <w:t>Note:</w:t>
      </w:r>
      <w:r w:rsidR="00925732" w:rsidRPr="00D31A0D">
        <w:rPr>
          <w:rStyle w:val="fontstyle01"/>
          <w:rFonts w:ascii="Times New Roman" w:hAnsi="Times New Roman" w:cs="Times New Roman"/>
          <w:sz w:val="18"/>
          <w:szCs w:val="18"/>
        </w:rPr>
        <w:t xml:space="preserve"> MDD: major depressive disorder; HC: health control; </w:t>
      </w:r>
      <w:r w:rsidR="00E578AE" w:rsidRPr="00D31A0D">
        <w:rPr>
          <w:rStyle w:val="fontstyle01"/>
          <w:rFonts w:ascii="Times New Roman" w:hAnsi="Times New Roman" w:cs="Times New Roman"/>
          <w:sz w:val="18"/>
          <w:szCs w:val="18"/>
        </w:rPr>
        <w:t>FEDN: first-episode drug naïve.</w:t>
      </w:r>
      <w:r w:rsidR="00D31A0D" w:rsidRPr="00D31A0D">
        <w:rPr>
          <w:rFonts w:ascii="Times New Roman" w:hAnsi="Times New Roman" w:cs="Times New Roman"/>
          <w:color w:val="000000"/>
          <w:sz w:val="18"/>
          <w:szCs w:val="18"/>
        </w:rPr>
        <w:t xml:space="preserve"> σ: small-world index; </w:t>
      </w:r>
      <w:proofErr w:type="spellStart"/>
      <w:r w:rsidR="00D31A0D" w:rsidRPr="00D31A0D">
        <w:rPr>
          <w:rFonts w:ascii="Times New Roman" w:hAnsi="Times New Roman" w:cs="Times New Roman"/>
          <w:color w:val="000000"/>
          <w:sz w:val="18"/>
          <w:szCs w:val="18"/>
        </w:rPr>
        <w:t>E</w:t>
      </w:r>
      <w:r w:rsidR="00D31A0D" w:rsidRPr="00D31A0D">
        <w:rPr>
          <w:rFonts w:ascii="Times New Roman" w:hAnsi="Times New Roman" w:cs="Times New Roman"/>
          <w:color w:val="000000"/>
          <w:sz w:val="18"/>
          <w:szCs w:val="18"/>
          <w:vertAlign w:val="subscript"/>
        </w:rPr>
        <w:t>glob</w:t>
      </w:r>
      <w:proofErr w:type="spellEnd"/>
      <w:r w:rsidR="00D31A0D" w:rsidRPr="00D31A0D">
        <w:rPr>
          <w:rFonts w:ascii="Times New Roman" w:hAnsi="Times New Roman" w:cs="Times New Roman"/>
          <w:color w:val="000000"/>
          <w:sz w:val="18"/>
          <w:szCs w:val="18"/>
        </w:rPr>
        <w:t xml:space="preserve">: global efficiency; </w:t>
      </w:r>
      <w:proofErr w:type="spellStart"/>
      <w:r w:rsidR="00D31A0D" w:rsidRPr="00D31A0D">
        <w:rPr>
          <w:rFonts w:ascii="Times New Roman" w:hAnsi="Times New Roman" w:cs="Times New Roman"/>
          <w:color w:val="000000"/>
          <w:sz w:val="18"/>
          <w:szCs w:val="18"/>
        </w:rPr>
        <w:t>E</w:t>
      </w:r>
      <w:r w:rsidR="00D31A0D" w:rsidRPr="00D31A0D">
        <w:rPr>
          <w:rFonts w:ascii="Times New Roman" w:hAnsi="Times New Roman" w:cs="Times New Roman"/>
          <w:color w:val="000000"/>
          <w:sz w:val="18"/>
          <w:szCs w:val="18"/>
          <w:vertAlign w:val="subscript"/>
        </w:rPr>
        <w:t>loc</w:t>
      </w:r>
      <w:proofErr w:type="spellEnd"/>
      <w:r w:rsidR="00D31A0D" w:rsidRPr="00D31A0D">
        <w:rPr>
          <w:rFonts w:ascii="Times New Roman" w:hAnsi="Times New Roman" w:cs="Times New Roman"/>
          <w:color w:val="000000"/>
          <w:sz w:val="18"/>
          <w:szCs w:val="18"/>
        </w:rPr>
        <w:t xml:space="preserve">: local efficiency; </w:t>
      </w:r>
      <w:proofErr w:type="spellStart"/>
      <w:r w:rsidR="00D31A0D" w:rsidRPr="00D31A0D">
        <w:rPr>
          <w:rFonts w:ascii="Times New Roman" w:hAnsi="Times New Roman" w:cs="Times New Roman"/>
          <w:color w:val="000000"/>
          <w:sz w:val="18"/>
          <w:szCs w:val="18"/>
        </w:rPr>
        <w:t>L</w:t>
      </w:r>
      <w:r w:rsidR="00D31A0D" w:rsidRPr="00D31A0D">
        <w:rPr>
          <w:rFonts w:ascii="Times New Roman" w:hAnsi="Times New Roman" w:cs="Times New Roman"/>
          <w:color w:val="000000"/>
          <w:sz w:val="18"/>
          <w:szCs w:val="18"/>
          <w:vertAlign w:val="subscript"/>
        </w:rPr>
        <w:t>p</w:t>
      </w:r>
      <w:proofErr w:type="spellEnd"/>
      <w:r w:rsidR="00D31A0D" w:rsidRPr="00D31A0D">
        <w:rPr>
          <w:rFonts w:ascii="Times New Roman" w:hAnsi="Times New Roman" w:cs="Times New Roman"/>
          <w:color w:val="000000"/>
          <w:sz w:val="18"/>
          <w:szCs w:val="18"/>
        </w:rPr>
        <w:t>: path length; C</w:t>
      </w:r>
      <w:r w:rsidR="00D31A0D" w:rsidRPr="00D31A0D">
        <w:rPr>
          <w:rFonts w:ascii="Times New Roman" w:hAnsi="Times New Roman" w:cs="Times New Roman"/>
          <w:color w:val="000000"/>
          <w:sz w:val="18"/>
          <w:szCs w:val="18"/>
          <w:vertAlign w:val="subscript"/>
        </w:rPr>
        <w:t>p</w:t>
      </w:r>
      <w:r w:rsidR="00D31A0D" w:rsidRPr="00D31A0D">
        <w:rPr>
          <w:rFonts w:ascii="Times New Roman" w:hAnsi="Times New Roman" w:cs="Times New Roman"/>
          <w:color w:val="000000"/>
          <w:sz w:val="18"/>
          <w:szCs w:val="18"/>
        </w:rPr>
        <w:t>: clustering coefficient.</w:t>
      </w:r>
    </w:p>
    <w:p w14:paraId="267AB3C0" w14:textId="654AD98D" w:rsidR="00E578AE" w:rsidRPr="00F710EE" w:rsidRDefault="00E578AE">
      <w:pPr>
        <w:widowControl/>
        <w:jc w:val="left"/>
        <w:rPr>
          <w:rFonts w:ascii="Times New Roman" w:hAnsi="Times New Roman" w:cs="Times New Roman"/>
          <w:sz w:val="18"/>
          <w:szCs w:val="18"/>
        </w:rPr>
      </w:pPr>
      <w:r w:rsidRPr="00F710EE">
        <w:rPr>
          <w:rFonts w:ascii="Times New Roman" w:hAnsi="Times New Roman" w:cs="Times New Roman"/>
          <w:sz w:val="18"/>
          <w:szCs w:val="18"/>
        </w:rPr>
        <w:br w:type="page"/>
      </w:r>
    </w:p>
    <w:p w14:paraId="681D5A16" w14:textId="7ABCE72E" w:rsidR="004723C5" w:rsidRPr="00F710EE" w:rsidRDefault="004723C5" w:rsidP="004723C5">
      <w:pPr>
        <w:spacing w:line="276" w:lineRule="auto"/>
        <w:jc w:val="center"/>
        <w:rPr>
          <w:rFonts w:ascii="Times New Roman" w:hAnsi="Times New Roman" w:cs="Times New Roman"/>
          <w:b/>
          <w:bCs/>
          <w:sz w:val="24"/>
          <w:szCs w:val="24"/>
        </w:rPr>
      </w:pPr>
      <w:r w:rsidRPr="00F710EE">
        <w:rPr>
          <w:rStyle w:val="fontstyle01"/>
          <w:rFonts w:ascii="Times New Roman" w:hAnsi="Times New Roman" w:cs="Times New Roman"/>
          <w:b/>
          <w:bCs/>
          <w:sz w:val="24"/>
          <w:szCs w:val="24"/>
        </w:rPr>
        <w:lastRenderedPageBreak/>
        <w:t>Table S</w:t>
      </w:r>
      <w:r>
        <w:rPr>
          <w:rStyle w:val="fontstyle01"/>
          <w:rFonts w:ascii="Times New Roman" w:hAnsi="Times New Roman" w:cs="Times New Roman"/>
          <w:b/>
          <w:bCs/>
          <w:sz w:val="24"/>
          <w:szCs w:val="24"/>
        </w:rPr>
        <w:t>4</w:t>
      </w:r>
      <w:r w:rsidRPr="00F710EE">
        <w:rPr>
          <w:rStyle w:val="fontstyle01"/>
          <w:rFonts w:ascii="Times New Roman" w:hAnsi="Times New Roman" w:cs="Times New Roman"/>
          <w:b/>
          <w:bCs/>
          <w:sz w:val="24"/>
          <w:szCs w:val="24"/>
        </w:rPr>
        <w:t xml:space="preserve"> </w:t>
      </w:r>
      <w:r w:rsidRPr="00541DCF">
        <w:rPr>
          <w:rStyle w:val="fontstyle01"/>
          <w:rFonts w:ascii="Times New Roman" w:hAnsi="Times New Roman" w:cs="Times New Roman"/>
          <w:b/>
          <w:bCs/>
          <w:sz w:val="24"/>
          <w:szCs w:val="24"/>
        </w:rPr>
        <w:t xml:space="preserve">Group differences in </w:t>
      </w:r>
      <w:r w:rsidRPr="00541DCF">
        <w:rPr>
          <w:rFonts w:ascii="Times New Roman" w:hAnsi="Times New Roman" w:cs="Times New Roman"/>
          <w:b/>
          <w:bCs/>
          <w:sz w:val="24"/>
          <w:szCs w:val="24"/>
        </w:rPr>
        <w:t>Global network</w:t>
      </w:r>
      <w:r w:rsidRPr="00541DCF">
        <w:rPr>
          <w:rStyle w:val="fontstyle01"/>
          <w:rFonts w:ascii="Times New Roman" w:hAnsi="Times New Roman" w:cs="Times New Roman"/>
          <w:b/>
          <w:bCs/>
          <w:sz w:val="24"/>
          <w:szCs w:val="24"/>
        </w:rPr>
        <w:t xml:space="preserve"> topological metrics </w:t>
      </w:r>
      <w:r w:rsidRPr="00541DCF">
        <w:rPr>
          <w:rFonts w:ascii="Times New Roman" w:hAnsi="Times New Roman" w:cs="Times New Roman"/>
          <w:b/>
          <w:bCs/>
          <w:sz w:val="24"/>
          <w:szCs w:val="24"/>
        </w:rPr>
        <w:t xml:space="preserve">based on </w:t>
      </w:r>
      <w:r w:rsidRPr="00541DCF">
        <w:rPr>
          <w:rFonts w:ascii="Times New Roman" w:hAnsi="Times New Roman" w:cs="Times New Roman"/>
          <w:b/>
          <w:bCs/>
          <w:color w:val="000000"/>
          <w:sz w:val="24"/>
          <w:szCs w:val="24"/>
          <w:shd w:val="clear" w:color="auto" w:fill="FFFFFF"/>
        </w:rPr>
        <w:t xml:space="preserve">group-level </w:t>
      </w:r>
      <w:r w:rsidRPr="00541DCF">
        <w:rPr>
          <w:rFonts w:ascii="Times New Roman" w:hAnsi="Times New Roman" w:cs="Times New Roman"/>
          <w:b/>
          <w:bCs/>
          <w:sz w:val="24"/>
          <w:szCs w:val="24"/>
        </w:rPr>
        <w:t xml:space="preserve">structural covariance network </w:t>
      </w:r>
      <w:r w:rsidRPr="00541DCF">
        <w:rPr>
          <w:rFonts w:ascii="Times New Roman" w:hAnsi="Times New Roman" w:cs="Times New Roman"/>
          <w:b/>
          <w:bCs/>
          <w:color w:val="000000"/>
          <w:sz w:val="24"/>
          <w:szCs w:val="24"/>
        </w:rPr>
        <w:t>analysis</w:t>
      </w:r>
    </w:p>
    <w:tbl>
      <w:tblPr>
        <w:tblStyle w:val="a7"/>
        <w:tblW w:w="0" w:type="auto"/>
        <w:tblLook w:val="04A0" w:firstRow="1" w:lastRow="0" w:firstColumn="1" w:lastColumn="0" w:noHBand="0" w:noVBand="1"/>
      </w:tblPr>
      <w:tblGrid>
        <w:gridCol w:w="2074"/>
        <w:gridCol w:w="2457"/>
        <w:gridCol w:w="1843"/>
        <w:gridCol w:w="1922"/>
      </w:tblGrid>
      <w:tr w:rsidR="004723C5" w:rsidRPr="00F710EE" w14:paraId="4A7F1F66" w14:textId="77777777" w:rsidTr="00E31997">
        <w:trPr>
          <w:trHeight w:val="340"/>
        </w:trPr>
        <w:tc>
          <w:tcPr>
            <w:tcW w:w="2074" w:type="dxa"/>
            <w:tcBorders>
              <w:left w:val="nil"/>
              <w:bottom w:val="single" w:sz="4" w:space="0" w:color="auto"/>
              <w:right w:val="nil"/>
            </w:tcBorders>
            <w:hideMark/>
          </w:tcPr>
          <w:p w14:paraId="4915EE89" w14:textId="77777777" w:rsidR="004723C5" w:rsidRPr="00F710EE" w:rsidRDefault="004723C5" w:rsidP="00E31997">
            <w:pPr>
              <w:jc w:val="center"/>
              <w:rPr>
                <w:rFonts w:ascii="Times New Roman" w:hAnsi="Times New Roman" w:cs="Times New Roman"/>
                <w:sz w:val="18"/>
                <w:szCs w:val="18"/>
              </w:rPr>
            </w:pPr>
          </w:p>
        </w:tc>
        <w:tc>
          <w:tcPr>
            <w:tcW w:w="2457" w:type="dxa"/>
            <w:tcBorders>
              <w:left w:val="nil"/>
              <w:bottom w:val="single" w:sz="4" w:space="0" w:color="auto"/>
              <w:right w:val="nil"/>
            </w:tcBorders>
            <w:hideMark/>
          </w:tcPr>
          <w:p w14:paraId="696CD0DD" w14:textId="77777777" w:rsidR="004723C5" w:rsidRPr="00F710EE" w:rsidRDefault="004723C5" w:rsidP="00E31997">
            <w:pPr>
              <w:jc w:val="center"/>
              <w:rPr>
                <w:rFonts w:ascii="Times New Roman" w:hAnsi="Times New Roman" w:cs="Times New Roman"/>
                <w:sz w:val="18"/>
                <w:szCs w:val="18"/>
              </w:rPr>
            </w:pPr>
            <w:r w:rsidRPr="00F710EE">
              <w:rPr>
                <w:rFonts w:ascii="Times New Roman" w:hAnsi="Times New Roman" w:cs="Times New Roman"/>
                <w:sz w:val="18"/>
                <w:szCs w:val="18"/>
              </w:rPr>
              <w:t>global metrics</w:t>
            </w:r>
          </w:p>
        </w:tc>
        <w:tc>
          <w:tcPr>
            <w:tcW w:w="1843" w:type="dxa"/>
            <w:tcBorders>
              <w:left w:val="nil"/>
              <w:bottom w:val="single" w:sz="4" w:space="0" w:color="auto"/>
              <w:right w:val="nil"/>
            </w:tcBorders>
            <w:hideMark/>
          </w:tcPr>
          <w:p w14:paraId="0E9598FD" w14:textId="77777777" w:rsidR="004723C5" w:rsidRPr="00F710EE" w:rsidRDefault="004723C5" w:rsidP="00E31997">
            <w:pPr>
              <w:jc w:val="center"/>
              <w:rPr>
                <w:rFonts w:ascii="Times New Roman" w:hAnsi="Times New Roman" w:cs="Times New Roman"/>
                <w:sz w:val="18"/>
                <w:szCs w:val="18"/>
              </w:rPr>
            </w:pPr>
            <w:r w:rsidRPr="00F710EE">
              <w:rPr>
                <w:rFonts w:ascii="Times New Roman" w:hAnsi="Times New Roman" w:cs="Times New Roman"/>
                <w:sz w:val="18"/>
                <w:szCs w:val="18"/>
              </w:rPr>
              <w:t>T</w:t>
            </w:r>
          </w:p>
        </w:tc>
        <w:tc>
          <w:tcPr>
            <w:tcW w:w="1922" w:type="dxa"/>
            <w:tcBorders>
              <w:left w:val="nil"/>
              <w:bottom w:val="single" w:sz="4" w:space="0" w:color="auto"/>
              <w:right w:val="nil"/>
            </w:tcBorders>
            <w:hideMark/>
          </w:tcPr>
          <w:p w14:paraId="1C1AC833" w14:textId="77777777" w:rsidR="004723C5" w:rsidRPr="00F710EE" w:rsidRDefault="004723C5" w:rsidP="00E31997">
            <w:pPr>
              <w:jc w:val="center"/>
              <w:rPr>
                <w:rFonts w:ascii="Times New Roman" w:hAnsi="Times New Roman" w:cs="Times New Roman"/>
                <w:sz w:val="18"/>
                <w:szCs w:val="18"/>
              </w:rPr>
            </w:pPr>
            <w:r w:rsidRPr="00F710EE">
              <w:rPr>
                <w:rFonts w:ascii="Times New Roman" w:hAnsi="Times New Roman" w:cs="Times New Roman"/>
                <w:sz w:val="18"/>
                <w:szCs w:val="18"/>
              </w:rPr>
              <w:t>P</w:t>
            </w:r>
          </w:p>
        </w:tc>
      </w:tr>
      <w:tr w:rsidR="004723C5" w:rsidRPr="00F710EE" w14:paraId="59FD33E1" w14:textId="77777777" w:rsidTr="00E31997">
        <w:trPr>
          <w:trHeight w:val="340"/>
        </w:trPr>
        <w:tc>
          <w:tcPr>
            <w:tcW w:w="2074" w:type="dxa"/>
            <w:tcBorders>
              <w:top w:val="single" w:sz="4" w:space="0" w:color="auto"/>
              <w:left w:val="nil"/>
              <w:bottom w:val="nil"/>
              <w:right w:val="nil"/>
            </w:tcBorders>
          </w:tcPr>
          <w:p w14:paraId="09E461DA" w14:textId="77777777" w:rsidR="004723C5" w:rsidRPr="00F710EE" w:rsidRDefault="004723C5" w:rsidP="00E31997">
            <w:pPr>
              <w:jc w:val="center"/>
              <w:rPr>
                <w:rFonts w:ascii="Times New Roman" w:hAnsi="Times New Roman" w:cs="Times New Roman"/>
                <w:sz w:val="18"/>
                <w:szCs w:val="18"/>
              </w:rPr>
            </w:pPr>
          </w:p>
        </w:tc>
        <w:tc>
          <w:tcPr>
            <w:tcW w:w="2457" w:type="dxa"/>
            <w:tcBorders>
              <w:top w:val="single" w:sz="4" w:space="0" w:color="auto"/>
              <w:left w:val="nil"/>
              <w:bottom w:val="nil"/>
              <w:right w:val="nil"/>
            </w:tcBorders>
            <w:vAlign w:val="center"/>
          </w:tcPr>
          <w:p w14:paraId="198A9AD9" w14:textId="77777777" w:rsidR="004723C5" w:rsidRPr="00F710EE" w:rsidRDefault="004723C5" w:rsidP="00E31997">
            <w:pPr>
              <w:jc w:val="left"/>
              <w:rPr>
                <w:rFonts w:ascii="Times New Roman" w:hAnsi="Times New Roman" w:cs="Times New Roman"/>
                <w:sz w:val="18"/>
                <w:szCs w:val="18"/>
              </w:rPr>
            </w:pPr>
            <w:r w:rsidRPr="00D31A0D">
              <w:rPr>
                <w:rFonts w:ascii="Times New Roman" w:hAnsi="Times New Roman" w:cs="Times New Roman"/>
                <w:color w:val="000000"/>
                <w:sz w:val="18"/>
                <w:szCs w:val="18"/>
              </w:rPr>
              <w:t>σ</w:t>
            </w:r>
          </w:p>
        </w:tc>
        <w:tc>
          <w:tcPr>
            <w:tcW w:w="1843" w:type="dxa"/>
            <w:tcBorders>
              <w:top w:val="single" w:sz="4" w:space="0" w:color="auto"/>
              <w:left w:val="nil"/>
              <w:bottom w:val="nil"/>
              <w:right w:val="nil"/>
            </w:tcBorders>
            <w:vAlign w:val="center"/>
          </w:tcPr>
          <w:p w14:paraId="75634893" w14:textId="77777777" w:rsidR="004723C5" w:rsidRPr="00F710EE" w:rsidRDefault="004723C5" w:rsidP="00E3199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w:t>
            </w:r>
            <w:r>
              <w:rPr>
                <w:rFonts w:ascii="Times New Roman" w:eastAsia="等线" w:hAnsi="Times New Roman" w:cs="Times New Roman"/>
                <w:color w:val="000000"/>
                <w:sz w:val="18"/>
                <w:szCs w:val="18"/>
              </w:rPr>
              <w:t>0.996</w:t>
            </w:r>
          </w:p>
        </w:tc>
        <w:tc>
          <w:tcPr>
            <w:tcW w:w="1922" w:type="dxa"/>
            <w:tcBorders>
              <w:top w:val="single" w:sz="4" w:space="0" w:color="auto"/>
              <w:left w:val="nil"/>
              <w:bottom w:val="nil"/>
              <w:right w:val="nil"/>
            </w:tcBorders>
            <w:vAlign w:val="center"/>
          </w:tcPr>
          <w:p w14:paraId="7CE4361F" w14:textId="77777777" w:rsidR="004723C5" w:rsidRPr="00F710EE" w:rsidRDefault="004723C5" w:rsidP="00E3199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w:t>
            </w:r>
            <w:r>
              <w:rPr>
                <w:rFonts w:ascii="Times New Roman" w:eastAsia="等线" w:hAnsi="Times New Roman" w:cs="Times New Roman"/>
                <w:color w:val="000000"/>
                <w:sz w:val="18"/>
                <w:szCs w:val="18"/>
              </w:rPr>
              <w:t>326</w:t>
            </w:r>
          </w:p>
        </w:tc>
      </w:tr>
      <w:tr w:rsidR="004723C5" w:rsidRPr="00F710EE" w14:paraId="6FCB4900" w14:textId="77777777" w:rsidTr="00E31997">
        <w:trPr>
          <w:trHeight w:val="340"/>
        </w:trPr>
        <w:tc>
          <w:tcPr>
            <w:tcW w:w="2074" w:type="dxa"/>
            <w:tcBorders>
              <w:top w:val="nil"/>
              <w:left w:val="nil"/>
              <w:bottom w:val="nil"/>
              <w:right w:val="nil"/>
            </w:tcBorders>
          </w:tcPr>
          <w:p w14:paraId="61BC18E0" w14:textId="77777777" w:rsidR="004723C5" w:rsidRPr="00F710EE" w:rsidRDefault="004723C5" w:rsidP="00E31997">
            <w:pPr>
              <w:jc w:val="center"/>
              <w:rPr>
                <w:rFonts w:ascii="Times New Roman" w:hAnsi="Times New Roman" w:cs="Times New Roman"/>
                <w:sz w:val="18"/>
                <w:szCs w:val="18"/>
              </w:rPr>
            </w:pPr>
          </w:p>
        </w:tc>
        <w:tc>
          <w:tcPr>
            <w:tcW w:w="2457" w:type="dxa"/>
            <w:tcBorders>
              <w:top w:val="nil"/>
              <w:left w:val="nil"/>
              <w:bottom w:val="nil"/>
              <w:right w:val="nil"/>
            </w:tcBorders>
            <w:vAlign w:val="center"/>
          </w:tcPr>
          <w:p w14:paraId="081336ED" w14:textId="77777777" w:rsidR="004723C5" w:rsidRPr="00F710EE" w:rsidRDefault="004723C5" w:rsidP="00E31997">
            <w:pPr>
              <w:jc w:val="left"/>
              <w:rPr>
                <w:rFonts w:ascii="Times New Roman" w:hAnsi="Times New Roman" w:cs="Times New Roman"/>
                <w:sz w:val="18"/>
                <w:szCs w:val="18"/>
              </w:rPr>
            </w:pPr>
            <w:proofErr w:type="spellStart"/>
            <w:r w:rsidRPr="00F710EE">
              <w:rPr>
                <w:rFonts w:ascii="Times New Roman" w:eastAsia="等线" w:hAnsi="Times New Roman" w:cs="Times New Roman"/>
                <w:color w:val="000000"/>
                <w:szCs w:val="21"/>
              </w:rPr>
              <w:t>E</w:t>
            </w:r>
            <w:r w:rsidRPr="00F710EE">
              <w:rPr>
                <w:rFonts w:ascii="Times New Roman" w:eastAsia="等线" w:hAnsi="Times New Roman" w:cs="Times New Roman"/>
                <w:color w:val="000000"/>
                <w:szCs w:val="21"/>
                <w:vertAlign w:val="subscript"/>
              </w:rPr>
              <w:t>glob</w:t>
            </w:r>
            <w:proofErr w:type="spellEnd"/>
          </w:p>
        </w:tc>
        <w:tc>
          <w:tcPr>
            <w:tcW w:w="1843" w:type="dxa"/>
            <w:tcBorders>
              <w:top w:val="nil"/>
              <w:left w:val="nil"/>
              <w:bottom w:val="nil"/>
              <w:right w:val="nil"/>
            </w:tcBorders>
            <w:vAlign w:val="center"/>
          </w:tcPr>
          <w:p w14:paraId="642EC4A3" w14:textId="77777777" w:rsidR="004723C5" w:rsidRPr="00F710EE" w:rsidRDefault="004723C5" w:rsidP="00E31997">
            <w:pPr>
              <w:jc w:val="center"/>
              <w:rPr>
                <w:rFonts w:ascii="Times New Roman" w:hAnsi="Times New Roman" w:cs="Times New Roman"/>
                <w:sz w:val="18"/>
                <w:szCs w:val="18"/>
              </w:rPr>
            </w:pPr>
            <w:r>
              <w:rPr>
                <w:rFonts w:ascii="Times New Roman" w:eastAsia="等线" w:hAnsi="Times New Roman" w:cs="Times New Roman"/>
                <w:color w:val="000000"/>
                <w:sz w:val="18"/>
                <w:szCs w:val="18"/>
              </w:rPr>
              <w:t>0.977</w:t>
            </w:r>
          </w:p>
        </w:tc>
        <w:tc>
          <w:tcPr>
            <w:tcW w:w="1922" w:type="dxa"/>
            <w:tcBorders>
              <w:top w:val="nil"/>
              <w:left w:val="nil"/>
              <w:bottom w:val="nil"/>
              <w:right w:val="nil"/>
            </w:tcBorders>
            <w:vAlign w:val="center"/>
          </w:tcPr>
          <w:p w14:paraId="713A974D" w14:textId="77777777" w:rsidR="004723C5" w:rsidRPr="00F710EE" w:rsidRDefault="004723C5" w:rsidP="00E31997">
            <w:pPr>
              <w:jc w:val="center"/>
              <w:rPr>
                <w:rFonts w:ascii="Times New Roman" w:hAnsi="Times New Roman" w:cs="Times New Roman"/>
                <w:sz w:val="18"/>
                <w:szCs w:val="18"/>
              </w:rPr>
            </w:pPr>
            <w:r>
              <w:rPr>
                <w:rFonts w:ascii="Times New Roman" w:eastAsia="等线" w:hAnsi="Times New Roman" w:cs="Times New Roman"/>
                <w:color w:val="000000"/>
                <w:sz w:val="18"/>
                <w:szCs w:val="18"/>
              </w:rPr>
              <w:t>0.335</w:t>
            </w:r>
          </w:p>
        </w:tc>
      </w:tr>
      <w:tr w:rsidR="004723C5" w:rsidRPr="00F710EE" w14:paraId="20468E6B" w14:textId="77777777" w:rsidTr="00E31997">
        <w:trPr>
          <w:trHeight w:val="340"/>
        </w:trPr>
        <w:tc>
          <w:tcPr>
            <w:tcW w:w="2074" w:type="dxa"/>
            <w:tcBorders>
              <w:top w:val="nil"/>
              <w:left w:val="nil"/>
              <w:bottom w:val="nil"/>
              <w:right w:val="nil"/>
            </w:tcBorders>
          </w:tcPr>
          <w:p w14:paraId="64BC71B8" w14:textId="77777777" w:rsidR="004723C5" w:rsidRPr="00F710EE" w:rsidRDefault="004723C5" w:rsidP="00E31997">
            <w:pPr>
              <w:jc w:val="center"/>
              <w:rPr>
                <w:rFonts w:ascii="Times New Roman" w:hAnsi="Times New Roman" w:cs="Times New Roman"/>
                <w:sz w:val="18"/>
                <w:szCs w:val="18"/>
              </w:rPr>
            </w:pPr>
            <w:r w:rsidRPr="00F710EE">
              <w:rPr>
                <w:rFonts w:ascii="Times New Roman" w:hAnsi="Times New Roman" w:cs="Times New Roman"/>
                <w:sz w:val="18"/>
                <w:szCs w:val="18"/>
              </w:rPr>
              <w:t>MDD vs. HC</w:t>
            </w:r>
          </w:p>
        </w:tc>
        <w:tc>
          <w:tcPr>
            <w:tcW w:w="2457" w:type="dxa"/>
            <w:tcBorders>
              <w:top w:val="nil"/>
              <w:left w:val="nil"/>
              <w:bottom w:val="nil"/>
              <w:right w:val="nil"/>
            </w:tcBorders>
            <w:vAlign w:val="center"/>
          </w:tcPr>
          <w:p w14:paraId="2C638F43" w14:textId="77777777" w:rsidR="004723C5" w:rsidRPr="00F710EE" w:rsidRDefault="004723C5" w:rsidP="00E31997">
            <w:pPr>
              <w:jc w:val="left"/>
              <w:rPr>
                <w:rFonts w:ascii="Times New Roman" w:hAnsi="Times New Roman" w:cs="Times New Roman"/>
                <w:sz w:val="18"/>
                <w:szCs w:val="18"/>
              </w:rPr>
            </w:pPr>
            <w:proofErr w:type="spellStart"/>
            <w:r w:rsidRPr="00F710EE">
              <w:rPr>
                <w:rFonts w:ascii="Times New Roman" w:eastAsia="等线" w:hAnsi="Times New Roman" w:cs="Times New Roman"/>
                <w:color w:val="000000"/>
                <w:szCs w:val="21"/>
              </w:rPr>
              <w:t>L</w:t>
            </w:r>
            <w:r w:rsidRPr="00F710EE">
              <w:rPr>
                <w:rFonts w:ascii="Times New Roman" w:eastAsia="等线" w:hAnsi="Times New Roman" w:cs="Times New Roman"/>
                <w:color w:val="000000"/>
                <w:szCs w:val="21"/>
                <w:vertAlign w:val="subscript"/>
              </w:rPr>
              <w:t>p</w:t>
            </w:r>
            <w:proofErr w:type="spellEnd"/>
          </w:p>
        </w:tc>
        <w:tc>
          <w:tcPr>
            <w:tcW w:w="1843" w:type="dxa"/>
            <w:tcBorders>
              <w:top w:val="nil"/>
              <w:left w:val="nil"/>
              <w:bottom w:val="nil"/>
              <w:right w:val="nil"/>
            </w:tcBorders>
            <w:vAlign w:val="center"/>
          </w:tcPr>
          <w:p w14:paraId="027BDB01" w14:textId="77777777" w:rsidR="004723C5" w:rsidRPr="00F710EE" w:rsidRDefault="004723C5" w:rsidP="00E3199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w:t>
            </w:r>
            <w:r>
              <w:rPr>
                <w:rFonts w:ascii="Times New Roman" w:eastAsia="等线" w:hAnsi="Times New Roman" w:cs="Times New Roman"/>
                <w:color w:val="000000"/>
                <w:sz w:val="18"/>
                <w:szCs w:val="18"/>
              </w:rPr>
              <w:t>0.996</w:t>
            </w:r>
          </w:p>
        </w:tc>
        <w:tc>
          <w:tcPr>
            <w:tcW w:w="1922" w:type="dxa"/>
            <w:tcBorders>
              <w:top w:val="nil"/>
              <w:left w:val="nil"/>
              <w:bottom w:val="nil"/>
              <w:right w:val="nil"/>
            </w:tcBorders>
            <w:vAlign w:val="center"/>
          </w:tcPr>
          <w:p w14:paraId="648D6AC9" w14:textId="77777777" w:rsidR="004723C5" w:rsidRPr="00F710EE" w:rsidRDefault="004723C5" w:rsidP="00E31997">
            <w:pPr>
              <w:jc w:val="center"/>
              <w:rPr>
                <w:rFonts w:ascii="Times New Roman" w:hAnsi="Times New Roman" w:cs="Times New Roman"/>
                <w:sz w:val="18"/>
                <w:szCs w:val="18"/>
              </w:rPr>
            </w:pPr>
            <w:r>
              <w:rPr>
                <w:rFonts w:ascii="Times New Roman" w:eastAsia="等线" w:hAnsi="Times New Roman" w:cs="Times New Roman"/>
                <w:color w:val="000000"/>
                <w:sz w:val="18"/>
                <w:szCs w:val="18"/>
              </w:rPr>
              <w:t>0.326</w:t>
            </w:r>
          </w:p>
        </w:tc>
      </w:tr>
      <w:tr w:rsidR="004723C5" w:rsidRPr="00F710EE" w14:paraId="2181BF8B" w14:textId="77777777" w:rsidTr="00E31997">
        <w:trPr>
          <w:trHeight w:val="340"/>
        </w:trPr>
        <w:tc>
          <w:tcPr>
            <w:tcW w:w="2074" w:type="dxa"/>
            <w:tcBorders>
              <w:top w:val="nil"/>
              <w:left w:val="nil"/>
              <w:bottom w:val="nil"/>
              <w:right w:val="nil"/>
            </w:tcBorders>
          </w:tcPr>
          <w:p w14:paraId="4DD270D8" w14:textId="77777777" w:rsidR="004723C5" w:rsidRPr="00F710EE" w:rsidRDefault="004723C5" w:rsidP="00E31997">
            <w:pPr>
              <w:jc w:val="center"/>
              <w:rPr>
                <w:rFonts w:ascii="Times New Roman" w:hAnsi="Times New Roman" w:cs="Times New Roman"/>
                <w:sz w:val="18"/>
                <w:szCs w:val="18"/>
              </w:rPr>
            </w:pPr>
          </w:p>
        </w:tc>
        <w:tc>
          <w:tcPr>
            <w:tcW w:w="2457" w:type="dxa"/>
            <w:tcBorders>
              <w:top w:val="nil"/>
              <w:left w:val="nil"/>
              <w:bottom w:val="nil"/>
              <w:right w:val="nil"/>
            </w:tcBorders>
            <w:vAlign w:val="center"/>
          </w:tcPr>
          <w:p w14:paraId="1D3FDD5F" w14:textId="77777777" w:rsidR="004723C5" w:rsidRPr="00F710EE" w:rsidRDefault="004723C5" w:rsidP="00E31997">
            <w:pPr>
              <w:jc w:val="left"/>
              <w:rPr>
                <w:rFonts w:ascii="Times New Roman" w:hAnsi="Times New Roman" w:cs="Times New Roman"/>
                <w:sz w:val="18"/>
                <w:szCs w:val="18"/>
              </w:rPr>
            </w:pPr>
            <w:proofErr w:type="spellStart"/>
            <w:r w:rsidRPr="00F710EE">
              <w:rPr>
                <w:rFonts w:ascii="Times New Roman" w:eastAsia="等线" w:hAnsi="Times New Roman" w:cs="Times New Roman"/>
                <w:color w:val="000000"/>
                <w:szCs w:val="21"/>
              </w:rPr>
              <w:t>E</w:t>
            </w:r>
            <w:r w:rsidRPr="00F710EE">
              <w:rPr>
                <w:rFonts w:ascii="Times New Roman" w:eastAsia="等线" w:hAnsi="Times New Roman" w:cs="Times New Roman"/>
                <w:color w:val="000000"/>
                <w:szCs w:val="21"/>
                <w:vertAlign w:val="subscript"/>
              </w:rPr>
              <w:t>loc</w:t>
            </w:r>
            <w:proofErr w:type="spellEnd"/>
          </w:p>
        </w:tc>
        <w:tc>
          <w:tcPr>
            <w:tcW w:w="1843" w:type="dxa"/>
            <w:tcBorders>
              <w:top w:val="nil"/>
              <w:left w:val="nil"/>
              <w:bottom w:val="nil"/>
              <w:right w:val="nil"/>
            </w:tcBorders>
            <w:vAlign w:val="center"/>
          </w:tcPr>
          <w:p w14:paraId="361C4341" w14:textId="77777777" w:rsidR="004723C5" w:rsidRPr="00F710EE" w:rsidRDefault="004723C5" w:rsidP="00E3199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-1.513</w:t>
            </w:r>
          </w:p>
        </w:tc>
        <w:tc>
          <w:tcPr>
            <w:tcW w:w="1922" w:type="dxa"/>
            <w:tcBorders>
              <w:top w:val="nil"/>
              <w:left w:val="nil"/>
              <w:bottom w:val="nil"/>
              <w:right w:val="nil"/>
            </w:tcBorders>
            <w:vAlign w:val="center"/>
          </w:tcPr>
          <w:p w14:paraId="754CE1DD" w14:textId="77777777" w:rsidR="004723C5" w:rsidRPr="00F710EE" w:rsidRDefault="004723C5" w:rsidP="00E31997">
            <w:pPr>
              <w:jc w:val="center"/>
              <w:rPr>
                <w:rFonts w:ascii="Times New Roman" w:hAnsi="Times New Roman" w:cs="Times New Roman"/>
                <w:sz w:val="18"/>
                <w:szCs w:val="18"/>
              </w:rPr>
            </w:pPr>
            <w:r>
              <w:rPr>
                <w:rFonts w:ascii="Times New Roman" w:eastAsia="等线" w:hAnsi="Times New Roman" w:cs="Times New Roman"/>
                <w:color w:val="000000"/>
                <w:sz w:val="18"/>
                <w:szCs w:val="18"/>
              </w:rPr>
              <w:t>0.262</w:t>
            </w:r>
          </w:p>
        </w:tc>
      </w:tr>
      <w:tr w:rsidR="004723C5" w:rsidRPr="00F710EE" w14:paraId="3BFC265D" w14:textId="77777777" w:rsidTr="00E31997">
        <w:trPr>
          <w:trHeight w:val="340"/>
        </w:trPr>
        <w:tc>
          <w:tcPr>
            <w:tcW w:w="2074" w:type="dxa"/>
            <w:tcBorders>
              <w:top w:val="nil"/>
              <w:left w:val="nil"/>
              <w:bottom w:val="single" w:sz="4" w:space="0" w:color="auto"/>
              <w:right w:val="nil"/>
            </w:tcBorders>
          </w:tcPr>
          <w:p w14:paraId="099DEC79" w14:textId="77777777" w:rsidR="004723C5" w:rsidRPr="00F710EE" w:rsidRDefault="004723C5" w:rsidP="00E31997">
            <w:pPr>
              <w:jc w:val="center"/>
              <w:rPr>
                <w:rFonts w:ascii="Times New Roman" w:hAnsi="Times New Roman" w:cs="Times New Roman"/>
                <w:sz w:val="18"/>
                <w:szCs w:val="18"/>
              </w:rPr>
            </w:pPr>
          </w:p>
        </w:tc>
        <w:tc>
          <w:tcPr>
            <w:tcW w:w="2457" w:type="dxa"/>
            <w:tcBorders>
              <w:top w:val="nil"/>
              <w:left w:val="nil"/>
              <w:bottom w:val="single" w:sz="4" w:space="0" w:color="auto"/>
              <w:right w:val="nil"/>
            </w:tcBorders>
            <w:vAlign w:val="center"/>
          </w:tcPr>
          <w:p w14:paraId="0A85A18C" w14:textId="77777777" w:rsidR="004723C5" w:rsidRPr="00F710EE" w:rsidRDefault="004723C5" w:rsidP="00E31997">
            <w:pPr>
              <w:jc w:val="left"/>
              <w:rPr>
                <w:rFonts w:ascii="Times New Roman" w:hAnsi="Times New Roman" w:cs="Times New Roman"/>
                <w:sz w:val="18"/>
                <w:szCs w:val="18"/>
              </w:rPr>
            </w:pPr>
            <w:r w:rsidRPr="00F710EE">
              <w:rPr>
                <w:rFonts w:ascii="Times New Roman" w:eastAsia="等线" w:hAnsi="Times New Roman" w:cs="Times New Roman"/>
                <w:color w:val="000000"/>
                <w:szCs w:val="21"/>
              </w:rPr>
              <w:t>C</w:t>
            </w:r>
            <w:r w:rsidRPr="00F710EE">
              <w:rPr>
                <w:rFonts w:ascii="Times New Roman" w:eastAsia="等线" w:hAnsi="Times New Roman" w:cs="Times New Roman"/>
                <w:color w:val="000000"/>
                <w:szCs w:val="21"/>
                <w:vertAlign w:val="subscript"/>
              </w:rPr>
              <w:t>p</w:t>
            </w:r>
          </w:p>
        </w:tc>
        <w:tc>
          <w:tcPr>
            <w:tcW w:w="1843" w:type="dxa"/>
            <w:tcBorders>
              <w:top w:val="nil"/>
              <w:left w:val="nil"/>
              <w:bottom w:val="single" w:sz="4" w:space="0" w:color="auto"/>
              <w:right w:val="nil"/>
            </w:tcBorders>
            <w:vAlign w:val="center"/>
          </w:tcPr>
          <w:p w14:paraId="43932531" w14:textId="77777777" w:rsidR="004723C5" w:rsidRPr="00F710EE" w:rsidRDefault="004723C5" w:rsidP="00E3199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-1.</w:t>
            </w:r>
            <w:r>
              <w:rPr>
                <w:rFonts w:ascii="Times New Roman" w:eastAsia="等线" w:hAnsi="Times New Roman" w:cs="Times New Roman"/>
                <w:color w:val="000000"/>
                <w:sz w:val="18"/>
                <w:szCs w:val="18"/>
              </w:rPr>
              <w:t>282</w:t>
            </w:r>
          </w:p>
        </w:tc>
        <w:tc>
          <w:tcPr>
            <w:tcW w:w="1922" w:type="dxa"/>
            <w:tcBorders>
              <w:top w:val="nil"/>
              <w:left w:val="nil"/>
              <w:bottom w:val="single" w:sz="4" w:space="0" w:color="auto"/>
              <w:right w:val="nil"/>
            </w:tcBorders>
            <w:vAlign w:val="center"/>
          </w:tcPr>
          <w:p w14:paraId="7F069E84" w14:textId="77777777" w:rsidR="004723C5" w:rsidRPr="00F710EE" w:rsidRDefault="004723C5" w:rsidP="00E31997">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0.2</w:t>
            </w:r>
            <w:r>
              <w:rPr>
                <w:rFonts w:ascii="Times New Roman" w:eastAsia="等线" w:hAnsi="Times New Roman" w:cs="Times New Roman"/>
                <w:color w:val="000000"/>
                <w:sz w:val="18"/>
                <w:szCs w:val="18"/>
              </w:rPr>
              <w:t>08</w:t>
            </w:r>
          </w:p>
        </w:tc>
      </w:tr>
    </w:tbl>
    <w:p w14:paraId="535893BA" w14:textId="0C605A5D" w:rsidR="004723C5" w:rsidRPr="00F710EE" w:rsidRDefault="004723C5" w:rsidP="004723C5">
      <w:pPr>
        <w:jc w:val="left"/>
        <w:rPr>
          <w:rFonts w:ascii="Times New Roman" w:hAnsi="Times New Roman" w:cs="Times New Roman"/>
          <w:color w:val="000000"/>
          <w:sz w:val="18"/>
          <w:szCs w:val="18"/>
        </w:rPr>
      </w:pPr>
      <w:r>
        <w:rPr>
          <w:rFonts w:ascii="Times New Roman" w:hAnsi="Times New Roman" w:cs="Times New Roman"/>
          <w:sz w:val="18"/>
          <w:szCs w:val="18"/>
        </w:rPr>
        <w:t>Note:</w:t>
      </w:r>
      <w:r w:rsidRPr="00F710EE">
        <w:rPr>
          <w:rStyle w:val="fontstyle01"/>
          <w:rFonts w:ascii="Times New Roman" w:hAnsi="Times New Roman" w:cs="Times New Roman"/>
          <w:sz w:val="18"/>
          <w:szCs w:val="18"/>
        </w:rPr>
        <w:t xml:space="preserve"> MDD: major depressive disorder; HC: health control</w:t>
      </w:r>
      <w:r w:rsidR="00307AAA">
        <w:rPr>
          <w:rStyle w:val="fontstyle01"/>
          <w:rFonts w:ascii="Times New Roman" w:hAnsi="Times New Roman" w:cs="Times New Roman"/>
          <w:sz w:val="18"/>
          <w:szCs w:val="18"/>
        </w:rPr>
        <w:t>;</w:t>
      </w:r>
      <w:r w:rsidRPr="00F710EE">
        <w:rPr>
          <w:rFonts w:ascii="Times New Roman" w:hAnsi="Times New Roman" w:cs="Times New Roman"/>
          <w:color w:val="000000"/>
          <w:sz w:val="18"/>
          <w:szCs w:val="18"/>
        </w:rPr>
        <w:t xml:space="preserve"> </w:t>
      </w:r>
      <w:r w:rsidRPr="00D31A0D">
        <w:rPr>
          <w:rFonts w:ascii="Times New Roman" w:hAnsi="Times New Roman" w:cs="Times New Roman"/>
          <w:color w:val="000000"/>
          <w:sz w:val="18"/>
          <w:szCs w:val="18"/>
        </w:rPr>
        <w:t xml:space="preserve">σ: small-world index; </w:t>
      </w:r>
      <w:proofErr w:type="spellStart"/>
      <w:r w:rsidRPr="00D31A0D">
        <w:rPr>
          <w:rFonts w:ascii="Times New Roman" w:hAnsi="Times New Roman" w:cs="Times New Roman"/>
          <w:color w:val="000000"/>
          <w:sz w:val="18"/>
          <w:szCs w:val="18"/>
        </w:rPr>
        <w:t>E</w:t>
      </w:r>
      <w:r w:rsidRPr="00D31A0D">
        <w:rPr>
          <w:rFonts w:ascii="Times New Roman" w:hAnsi="Times New Roman" w:cs="Times New Roman"/>
          <w:color w:val="000000"/>
          <w:sz w:val="18"/>
          <w:szCs w:val="18"/>
          <w:vertAlign w:val="subscript"/>
        </w:rPr>
        <w:t>glob</w:t>
      </w:r>
      <w:proofErr w:type="spellEnd"/>
      <w:r w:rsidRPr="00D31A0D">
        <w:rPr>
          <w:rFonts w:ascii="Times New Roman" w:hAnsi="Times New Roman" w:cs="Times New Roman"/>
          <w:color w:val="000000"/>
          <w:sz w:val="18"/>
          <w:szCs w:val="18"/>
        </w:rPr>
        <w:t xml:space="preserve">: global efficiency; </w:t>
      </w:r>
      <w:proofErr w:type="spellStart"/>
      <w:r w:rsidRPr="00D31A0D">
        <w:rPr>
          <w:rFonts w:ascii="Times New Roman" w:hAnsi="Times New Roman" w:cs="Times New Roman"/>
          <w:color w:val="000000"/>
          <w:sz w:val="18"/>
          <w:szCs w:val="18"/>
        </w:rPr>
        <w:t>E</w:t>
      </w:r>
      <w:r w:rsidRPr="00D31A0D">
        <w:rPr>
          <w:rFonts w:ascii="Times New Roman" w:hAnsi="Times New Roman" w:cs="Times New Roman"/>
          <w:color w:val="000000"/>
          <w:sz w:val="18"/>
          <w:szCs w:val="18"/>
          <w:vertAlign w:val="subscript"/>
        </w:rPr>
        <w:t>loc</w:t>
      </w:r>
      <w:proofErr w:type="spellEnd"/>
      <w:r w:rsidRPr="00D31A0D">
        <w:rPr>
          <w:rFonts w:ascii="Times New Roman" w:hAnsi="Times New Roman" w:cs="Times New Roman"/>
          <w:color w:val="000000"/>
          <w:sz w:val="18"/>
          <w:szCs w:val="18"/>
        </w:rPr>
        <w:t xml:space="preserve">: local efficiency; </w:t>
      </w:r>
      <w:proofErr w:type="spellStart"/>
      <w:r w:rsidRPr="00D31A0D">
        <w:rPr>
          <w:rFonts w:ascii="Times New Roman" w:hAnsi="Times New Roman" w:cs="Times New Roman"/>
          <w:color w:val="000000"/>
          <w:sz w:val="18"/>
          <w:szCs w:val="18"/>
        </w:rPr>
        <w:t>L</w:t>
      </w:r>
      <w:r w:rsidRPr="00D31A0D">
        <w:rPr>
          <w:rFonts w:ascii="Times New Roman" w:hAnsi="Times New Roman" w:cs="Times New Roman"/>
          <w:color w:val="000000"/>
          <w:sz w:val="18"/>
          <w:szCs w:val="18"/>
          <w:vertAlign w:val="subscript"/>
        </w:rPr>
        <w:t>p</w:t>
      </w:r>
      <w:proofErr w:type="spellEnd"/>
      <w:r w:rsidRPr="00D31A0D">
        <w:rPr>
          <w:rFonts w:ascii="Times New Roman" w:hAnsi="Times New Roman" w:cs="Times New Roman"/>
          <w:color w:val="000000"/>
          <w:sz w:val="18"/>
          <w:szCs w:val="18"/>
        </w:rPr>
        <w:t>: path length; C</w:t>
      </w:r>
      <w:r w:rsidRPr="00D31A0D">
        <w:rPr>
          <w:rFonts w:ascii="Times New Roman" w:hAnsi="Times New Roman" w:cs="Times New Roman"/>
          <w:color w:val="000000"/>
          <w:sz w:val="18"/>
          <w:szCs w:val="18"/>
          <w:vertAlign w:val="subscript"/>
        </w:rPr>
        <w:t>p</w:t>
      </w:r>
      <w:r w:rsidRPr="00D31A0D">
        <w:rPr>
          <w:rFonts w:ascii="Times New Roman" w:hAnsi="Times New Roman" w:cs="Times New Roman"/>
          <w:color w:val="000000"/>
          <w:sz w:val="18"/>
          <w:szCs w:val="18"/>
        </w:rPr>
        <w:t>: clustering coefficient.</w:t>
      </w:r>
      <w:r>
        <w:rPr>
          <w:rFonts w:ascii="Times New Roman" w:hAnsi="Times New Roman" w:cs="Times New Roman"/>
          <w:color w:val="000000"/>
          <w:sz w:val="18"/>
          <w:szCs w:val="18"/>
        </w:rPr>
        <w:t xml:space="preserve"> </w:t>
      </w:r>
      <w:r w:rsidRPr="00F710EE">
        <w:rPr>
          <w:rFonts w:ascii="Times New Roman" w:hAnsi="Times New Roman" w:cs="Times New Roman"/>
          <w:color w:val="000000"/>
          <w:sz w:val="18"/>
          <w:szCs w:val="18"/>
        </w:rPr>
        <w:t>*: p &lt; 0.05, **: p &lt; 0.01, ***: p &lt; 0.001.</w:t>
      </w:r>
      <w:r>
        <w:rPr>
          <w:rFonts w:ascii="Times New Roman" w:hAnsi="Times New Roman" w:cs="Times New Roman"/>
          <w:color w:val="000000"/>
          <w:sz w:val="18"/>
          <w:szCs w:val="18"/>
        </w:rPr>
        <w:t xml:space="preserve"> </w:t>
      </w:r>
    </w:p>
    <w:p w14:paraId="7A869139" w14:textId="08282D87" w:rsidR="00B13411" w:rsidRPr="00F710EE" w:rsidRDefault="004723C5" w:rsidP="004723C5">
      <w:pPr>
        <w:widowControl/>
        <w:jc w:val="left"/>
        <w:rPr>
          <w:rFonts w:ascii="Times New Roman" w:hAnsi="Times New Roman" w:cs="Times New Roman"/>
          <w:color w:val="000000"/>
          <w:sz w:val="18"/>
          <w:szCs w:val="18"/>
        </w:rPr>
        <w:sectPr w:rsidR="00B13411" w:rsidRPr="00F710EE" w:rsidSect="00AE32D1">
          <w:pgSz w:w="11906" w:h="16838"/>
          <w:pgMar w:top="1440" w:right="1800" w:bottom="1440" w:left="1800" w:header="851" w:footer="992" w:gutter="0"/>
          <w:cols w:space="425"/>
          <w:docGrid w:type="lines" w:linePitch="312"/>
        </w:sectPr>
      </w:pPr>
      <w:r>
        <w:rPr>
          <w:rFonts w:ascii="Times New Roman" w:hAnsi="Times New Roman" w:cs="Times New Roman"/>
          <w:sz w:val="18"/>
          <w:szCs w:val="18"/>
        </w:rPr>
        <w:br w:type="page"/>
      </w:r>
    </w:p>
    <w:p w14:paraId="37352F99" w14:textId="0B895B92" w:rsidR="00B13411" w:rsidRPr="00F710EE" w:rsidRDefault="00B13411" w:rsidP="00B13411">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24"/>
          <w:szCs w:val="24"/>
        </w:rPr>
        <w:lastRenderedPageBreak/>
        <w:t>Table S</w:t>
      </w:r>
      <w:r w:rsidR="004723C5">
        <w:rPr>
          <w:rFonts w:ascii="Times New Roman" w:hAnsi="Times New Roman" w:cs="Times New Roman"/>
          <w:b/>
          <w:bCs/>
          <w:color w:val="000000"/>
          <w:sz w:val="24"/>
          <w:szCs w:val="24"/>
        </w:rPr>
        <w:t>5</w:t>
      </w:r>
      <w:r w:rsidRPr="00F710EE">
        <w:rPr>
          <w:rFonts w:ascii="Times New Roman" w:hAnsi="Times New Roman" w:cs="Times New Roman"/>
          <w:b/>
          <w:bCs/>
          <w:color w:val="000000"/>
          <w:sz w:val="24"/>
          <w:szCs w:val="24"/>
        </w:rPr>
        <w:t xml:space="preserve"> Leave-one-site-out cross-validation on alterations in </w:t>
      </w:r>
      <w:r w:rsidRPr="00F710EE">
        <w:rPr>
          <w:rFonts w:ascii="Times New Roman" w:hAnsi="Times New Roman" w:cs="Times New Roman"/>
          <w:b/>
          <w:bCs/>
          <w:sz w:val="24"/>
          <w:szCs w:val="24"/>
        </w:rPr>
        <w:t xml:space="preserve">global </w:t>
      </w:r>
      <w:r w:rsidRPr="00F710EE">
        <w:rPr>
          <w:rStyle w:val="fontstyle01"/>
          <w:rFonts w:ascii="Times New Roman" w:hAnsi="Times New Roman" w:cs="Times New Roman"/>
          <w:b/>
          <w:bCs/>
          <w:sz w:val="24"/>
          <w:szCs w:val="24"/>
        </w:rPr>
        <w:t>topological metrics</w:t>
      </w:r>
      <w:r w:rsidRPr="00F710EE">
        <w:rPr>
          <w:rFonts w:ascii="Times New Roman" w:hAnsi="Times New Roman" w:cs="Times New Roman"/>
          <w:b/>
          <w:bCs/>
          <w:sz w:val="24"/>
          <w:szCs w:val="24"/>
        </w:rPr>
        <w:t xml:space="preserve"> </w:t>
      </w:r>
      <w:r w:rsidRPr="00F710EE">
        <w:rPr>
          <w:rFonts w:ascii="Times New Roman" w:hAnsi="Times New Roman" w:cs="Times New Roman"/>
          <w:b/>
          <w:bCs/>
          <w:color w:val="000000"/>
          <w:sz w:val="24"/>
          <w:szCs w:val="24"/>
        </w:rPr>
        <w:t>between MDD and HC</w:t>
      </w:r>
    </w:p>
    <w:tbl>
      <w:tblPr>
        <w:tblStyle w:val="a7"/>
        <w:tblpPr w:leftFromText="180" w:rightFromText="180" w:vertAnchor="text" w:horzAnchor="margin" w:tblpY="56"/>
        <w:tblW w:w="137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50"/>
        <w:gridCol w:w="911"/>
        <w:gridCol w:w="1058"/>
        <w:gridCol w:w="1058"/>
        <w:gridCol w:w="1058"/>
        <w:gridCol w:w="1058"/>
        <w:gridCol w:w="1058"/>
        <w:gridCol w:w="1058"/>
        <w:gridCol w:w="1058"/>
        <w:gridCol w:w="1058"/>
        <w:gridCol w:w="1058"/>
        <w:gridCol w:w="1058"/>
      </w:tblGrid>
      <w:tr w:rsidR="00B13411" w:rsidRPr="00F710EE" w14:paraId="06094F4E" w14:textId="77777777" w:rsidTr="00F80F50">
        <w:trPr>
          <w:trHeight w:val="282"/>
        </w:trPr>
        <w:tc>
          <w:tcPr>
            <w:tcW w:w="1413" w:type="dxa"/>
            <w:vMerge w:val="restart"/>
            <w:tcBorders>
              <w:top w:val="single" w:sz="4" w:space="0" w:color="auto"/>
            </w:tcBorders>
            <w:noWrap/>
          </w:tcPr>
          <w:p w14:paraId="0E6FBFD3" w14:textId="77777777" w:rsidR="00B13411" w:rsidRPr="00F710EE" w:rsidRDefault="00B13411" w:rsidP="00F80F50">
            <w:pPr>
              <w:spacing w:line="480" w:lineRule="auto"/>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Leave out site</w:t>
            </w:r>
          </w:p>
        </w:tc>
        <w:tc>
          <w:tcPr>
            <w:tcW w:w="1761" w:type="dxa"/>
            <w:gridSpan w:val="2"/>
            <w:tcBorders>
              <w:top w:val="single" w:sz="4" w:space="0" w:color="auto"/>
              <w:bottom w:val="single" w:sz="4" w:space="0" w:color="auto"/>
            </w:tcBorders>
            <w:noWrap/>
          </w:tcPr>
          <w:p w14:paraId="701EC0D0"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Sample size(N)</w:t>
            </w:r>
          </w:p>
        </w:tc>
        <w:tc>
          <w:tcPr>
            <w:tcW w:w="2116" w:type="dxa"/>
            <w:gridSpan w:val="2"/>
            <w:tcBorders>
              <w:top w:val="single" w:sz="4" w:space="0" w:color="auto"/>
              <w:bottom w:val="single" w:sz="4" w:space="0" w:color="auto"/>
            </w:tcBorders>
            <w:noWrap/>
          </w:tcPr>
          <w:p w14:paraId="66D7F07C" w14:textId="77777777" w:rsidR="00B13411" w:rsidRPr="00F710EE" w:rsidRDefault="00B13411" w:rsidP="00F80F50">
            <w:pPr>
              <w:jc w:val="center"/>
              <w:rPr>
                <w:rFonts w:ascii="Times New Roman" w:hAnsi="Times New Roman" w:cs="Times New Roman"/>
                <w:color w:val="000000"/>
                <w:sz w:val="18"/>
                <w:szCs w:val="18"/>
              </w:rPr>
            </w:pPr>
            <w:proofErr w:type="spellStart"/>
            <w:r w:rsidRPr="00F710EE">
              <w:rPr>
                <w:rFonts w:ascii="Times New Roman" w:hAnsi="Times New Roman" w:cs="Times New Roman"/>
                <w:color w:val="000000"/>
                <w:sz w:val="18"/>
                <w:szCs w:val="18"/>
              </w:rPr>
              <w:t>E</w:t>
            </w:r>
            <w:r w:rsidRPr="00D31A0D">
              <w:rPr>
                <w:rFonts w:ascii="Times New Roman" w:hAnsi="Times New Roman" w:cs="Times New Roman"/>
                <w:color w:val="000000"/>
                <w:sz w:val="18"/>
                <w:szCs w:val="18"/>
                <w:vertAlign w:val="subscript"/>
              </w:rPr>
              <w:t>glob</w:t>
            </w:r>
            <w:proofErr w:type="spellEnd"/>
          </w:p>
        </w:tc>
        <w:tc>
          <w:tcPr>
            <w:tcW w:w="2116" w:type="dxa"/>
            <w:gridSpan w:val="2"/>
            <w:tcBorders>
              <w:top w:val="single" w:sz="4" w:space="0" w:color="auto"/>
              <w:bottom w:val="single" w:sz="4" w:space="0" w:color="auto"/>
            </w:tcBorders>
            <w:noWrap/>
          </w:tcPr>
          <w:p w14:paraId="0531A7E2" w14:textId="77777777" w:rsidR="00B13411" w:rsidRPr="00F710EE" w:rsidRDefault="00B13411" w:rsidP="00F80F50">
            <w:pPr>
              <w:jc w:val="center"/>
              <w:rPr>
                <w:rFonts w:ascii="Times New Roman" w:hAnsi="Times New Roman" w:cs="Times New Roman"/>
                <w:color w:val="000000"/>
                <w:sz w:val="18"/>
                <w:szCs w:val="18"/>
              </w:rPr>
            </w:pPr>
            <w:proofErr w:type="spellStart"/>
            <w:r w:rsidRPr="00F710EE">
              <w:rPr>
                <w:rFonts w:ascii="Times New Roman" w:hAnsi="Times New Roman" w:cs="Times New Roman"/>
                <w:color w:val="000000"/>
                <w:sz w:val="18"/>
                <w:szCs w:val="18"/>
              </w:rPr>
              <w:t>E</w:t>
            </w:r>
            <w:r w:rsidRPr="00D31A0D">
              <w:rPr>
                <w:rFonts w:ascii="Times New Roman" w:hAnsi="Times New Roman" w:cs="Times New Roman"/>
                <w:color w:val="000000"/>
                <w:sz w:val="18"/>
                <w:szCs w:val="18"/>
                <w:vertAlign w:val="subscript"/>
              </w:rPr>
              <w:t>loc</w:t>
            </w:r>
            <w:proofErr w:type="spellEnd"/>
          </w:p>
        </w:tc>
        <w:tc>
          <w:tcPr>
            <w:tcW w:w="2116" w:type="dxa"/>
            <w:gridSpan w:val="2"/>
            <w:tcBorders>
              <w:top w:val="single" w:sz="4" w:space="0" w:color="auto"/>
              <w:bottom w:val="single" w:sz="4" w:space="0" w:color="auto"/>
            </w:tcBorders>
            <w:noWrap/>
          </w:tcPr>
          <w:p w14:paraId="5D022C9E" w14:textId="63C87188" w:rsidR="00B13411" w:rsidRPr="00F710EE" w:rsidRDefault="00D31A0D" w:rsidP="00F80F50">
            <w:pPr>
              <w:jc w:val="center"/>
              <w:rPr>
                <w:rFonts w:ascii="Times New Roman" w:hAnsi="Times New Roman" w:cs="Times New Roman"/>
                <w:color w:val="000000"/>
                <w:sz w:val="18"/>
                <w:szCs w:val="18"/>
              </w:rPr>
            </w:pPr>
            <w:r w:rsidRPr="00D31A0D">
              <w:rPr>
                <w:rFonts w:ascii="Times New Roman" w:hAnsi="Times New Roman" w:cs="Times New Roman"/>
                <w:color w:val="000000"/>
                <w:sz w:val="18"/>
                <w:szCs w:val="18"/>
              </w:rPr>
              <w:t>σ</w:t>
            </w:r>
          </w:p>
        </w:tc>
        <w:tc>
          <w:tcPr>
            <w:tcW w:w="2116" w:type="dxa"/>
            <w:gridSpan w:val="2"/>
            <w:tcBorders>
              <w:top w:val="single" w:sz="4" w:space="0" w:color="auto"/>
              <w:bottom w:val="single" w:sz="4" w:space="0" w:color="auto"/>
            </w:tcBorders>
            <w:noWrap/>
          </w:tcPr>
          <w:p w14:paraId="377686FC"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C</w:t>
            </w:r>
            <w:r w:rsidRPr="00D31A0D">
              <w:rPr>
                <w:rFonts w:ascii="Times New Roman" w:hAnsi="Times New Roman" w:cs="Times New Roman"/>
                <w:color w:val="000000"/>
                <w:sz w:val="18"/>
                <w:szCs w:val="18"/>
                <w:vertAlign w:val="subscript"/>
              </w:rPr>
              <w:t>p</w:t>
            </w:r>
          </w:p>
        </w:tc>
        <w:tc>
          <w:tcPr>
            <w:tcW w:w="2116" w:type="dxa"/>
            <w:gridSpan w:val="2"/>
            <w:tcBorders>
              <w:top w:val="single" w:sz="4" w:space="0" w:color="auto"/>
              <w:bottom w:val="single" w:sz="4" w:space="0" w:color="auto"/>
            </w:tcBorders>
            <w:noWrap/>
          </w:tcPr>
          <w:p w14:paraId="5925465D" w14:textId="77777777" w:rsidR="00B13411" w:rsidRPr="00F710EE" w:rsidRDefault="00B13411" w:rsidP="00F80F50">
            <w:pPr>
              <w:jc w:val="center"/>
              <w:rPr>
                <w:rFonts w:ascii="Times New Roman" w:hAnsi="Times New Roman" w:cs="Times New Roman"/>
                <w:color w:val="000000"/>
                <w:sz w:val="18"/>
                <w:szCs w:val="18"/>
              </w:rPr>
            </w:pPr>
            <w:proofErr w:type="spellStart"/>
            <w:r w:rsidRPr="00F710EE">
              <w:rPr>
                <w:rFonts w:ascii="Times New Roman" w:hAnsi="Times New Roman" w:cs="Times New Roman"/>
                <w:color w:val="000000"/>
                <w:sz w:val="18"/>
                <w:szCs w:val="18"/>
              </w:rPr>
              <w:t>L</w:t>
            </w:r>
            <w:r w:rsidRPr="00D31A0D">
              <w:rPr>
                <w:rFonts w:ascii="Times New Roman" w:hAnsi="Times New Roman" w:cs="Times New Roman"/>
                <w:color w:val="000000"/>
                <w:sz w:val="18"/>
                <w:szCs w:val="18"/>
                <w:vertAlign w:val="subscript"/>
              </w:rPr>
              <w:t>p</w:t>
            </w:r>
            <w:proofErr w:type="spellEnd"/>
          </w:p>
        </w:tc>
      </w:tr>
      <w:tr w:rsidR="00B13411" w:rsidRPr="00F710EE" w14:paraId="3D2F319F" w14:textId="77777777" w:rsidTr="00F80F50">
        <w:trPr>
          <w:trHeight w:val="282"/>
        </w:trPr>
        <w:tc>
          <w:tcPr>
            <w:tcW w:w="1413" w:type="dxa"/>
            <w:vMerge/>
            <w:tcBorders>
              <w:bottom w:val="single" w:sz="4" w:space="0" w:color="auto"/>
            </w:tcBorders>
            <w:noWrap/>
            <w:hideMark/>
          </w:tcPr>
          <w:p w14:paraId="2E341DEE" w14:textId="77777777" w:rsidR="00B13411" w:rsidRPr="00F710EE" w:rsidRDefault="00B13411" w:rsidP="00F80F50">
            <w:pPr>
              <w:jc w:val="center"/>
              <w:rPr>
                <w:rFonts w:ascii="Times New Roman" w:hAnsi="Times New Roman" w:cs="Times New Roman"/>
                <w:color w:val="000000"/>
                <w:sz w:val="18"/>
                <w:szCs w:val="18"/>
              </w:rPr>
            </w:pPr>
          </w:p>
        </w:tc>
        <w:tc>
          <w:tcPr>
            <w:tcW w:w="850" w:type="dxa"/>
            <w:tcBorders>
              <w:top w:val="single" w:sz="4" w:space="0" w:color="auto"/>
              <w:bottom w:val="single" w:sz="4" w:space="0" w:color="auto"/>
            </w:tcBorders>
            <w:noWrap/>
            <w:hideMark/>
          </w:tcPr>
          <w:p w14:paraId="206D0EF3"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MDD</w:t>
            </w:r>
          </w:p>
        </w:tc>
        <w:tc>
          <w:tcPr>
            <w:tcW w:w="911" w:type="dxa"/>
            <w:tcBorders>
              <w:top w:val="single" w:sz="4" w:space="0" w:color="auto"/>
              <w:bottom w:val="single" w:sz="4" w:space="0" w:color="auto"/>
            </w:tcBorders>
            <w:noWrap/>
            <w:hideMark/>
          </w:tcPr>
          <w:p w14:paraId="12E351CD"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HC</w:t>
            </w:r>
          </w:p>
        </w:tc>
        <w:tc>
          <w:tcPr>
            <w:tcW w:w="1058" w:type="dxa"/>
            <w:tcBorders>
              <w:top w:val="single" w:sz="4" w:space="0" w:color="auto"/>
              <w:bottom w:val="single" w:sz="4" w:space="0" w:color="auto"/>
            </w:tcBorders>
            <w:noWrap/>
            <w:hideMark/>
          </w:tcPr>
          <w:p w14:paraId="35C5F0ED"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t</w:t>
            </w:r>
          </w:p>
        </w:tc>
        <w:tc>
          <w:tcPr>
            <w:tcW w:w="1058" w:type="dxa"/>
            <w:tcBorders>
              <w:top w:val="single" w:sz="4" w:space="0" w:color="auto"/>
              <w:bottom w:val="single" w:sz="4" w:space="0" w:color="auto"/>
            </w:tcBorders>
            <w:noWrap/>
            <w:hideMark/>
          </w:tcPr>
          <w:p w14:paraId="05B88A92"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P</w:t>
            </w:r>
          </w:p>
        </w:tc>
        <w:tc>
          <w:tcPr>
            <w:tcW w:w="1058" w:type="dxa"/>
            <w:tcBorders>
              <w:top w:val="single" w:sz="4" w:space="0" w:color="auto"/>
              <w:bottom w:val="single" w:sz="4" w:space="0" w:color="auto"/>
            </w:tcBorders>
            <w:noWrap/>
            <w:hideMark/>
          </w:tcPr>
          <w:p w14:paraId="13A8A7AF"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t</w:t>
            </w:r>
          </w:p>
        </w:tc>
        <w:tc>
          <w:tcPr>
            <w:tcW w:w="1058" w:type="dxa"/>
            <w:tcBorders>
              <w:top w:val="single" w:sz="4" w:space="0" w:color="auto"/>
              <w:bottom w:val="single" w:sz="4" w:space="0" w:color="auto"/>
            </w:tcBorders>
            <w:noWrap/>
            <w:hideMark/>
          </w:tcPr>
          <w:p w14:paraId="4835913B"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P</w:t>
            </w:r>
          </w:p>
        </w:tc>
        <w:tc>
          <w:tcPr>
            <w:tcW w:w="1058" w:type="dxa"/>
            <w:tcBorders>
              <w:top w:val="single" w:sz="4" w:space="0" w:color="auto"/>
              <w:bottom w:val="single" w:sz="4" w:space="0" w:color="auto"/>
            </w:tcBorders>
            <w:noWrap/>
            <w:hideMark/>
          </w:tcPr>
          <w:p w14:paraId="4A11682A"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t</w:t>
            </w:r>
          </w:p>
        </w:tc>
        <w:tc>
          <w:tcPr>
            <w:tcW w:w="1058" w:type="dxa"/>
            <w:tcBorders>
              <w:top w:val="single" w:sz="4" w:space="0" w:color="auto"/>
              <w:bottom w:val="single" w:sz="4" w:space="0" w:color="auto"/>
            </w:tcBorders>
            <w:noWrap/>
            <w:hideMark/>
          </w:tcPr>
          <w:p w14:paraId="18D5E409"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P</w:t>
            </w:r>
          </w:p>
        </w:tc>
        <w:tc>
          <w:tcPr>
            <w:tcW w:w="1058" w:type="dxa"/>
            <w:tcBorders>
              <w:top w:val="single" w:sz="4" w:space="0" w:color="auto"/>
              <w:bottom w:val="single" w:sz="4" w:space="0" w:color="auto"/>
            </w:tcBorders>
            <w:noWrap/>
            <w:hideMark/>
          </w:tcPr>
          <w:p w14:paraId="6099D967"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t</w:t>
            </w:r>
          </w:p>
        </w:tc>
        <w:tc>
          <w:tcPr>
            <w:tcW w:w="1058" w:type="dxa"/>
            <w:tcBorders>
              <w:top w:val="single" w:sz="4" w:space="0" w:color="auto"/>
              <w:bottom w:val="single" w:sz="4" w:space="0" w:color="auto"/>
            </w:tcBorders>
            <w:noWrap/>
            <w:hideMark/>
          </w:tcPr>
          <w:p w14:paraId="09361DBC"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P</w:t>
            </w:r>
          </w:p>
        </w:tc>
        <w:tc>
          <w:tcPr>
            <w:tcW w:w="1058" w:type="dxa"/>
            <w:tcBorders>
              <w:top w:val="single" w:sz="4" w:space="0" w:color="auto"/>
              <w:bottom w:val="single" w:sz="4" w:space="0" w:color="auto"/>
            </w:tcBorders>
            <w:noWrap/>
            <w:hideMark/>
          </w:tcPr>
          <w:p w14:paraId="7C1F7C8D"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t</w:t>
            </w:r>
          </w:p>
        </w:tc>
        <w:tc>
          <w:tcPr>
            <w:tcW w:w="1058" w:type="dxa"/>
            <w:tcBorders>
              <w:top w:val="single" w:sz="4" w:space="0" w:color="auto"/>
              <w:bottom w:val="single" w:sz="4" w:space="0" w:color="auto"/>
            </w:tcBorders>
            <w:noWrap/>
            <w:hideMark/>
          </w:tcPr>
          <w:p w14:paraId="5EFA2375"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P</w:t>
            </w:r>
          </w:p>
        </w:tc>
      </w:tr>
      <w:tr w:rsidR="00B13411" w:rsidRPr="00F710EE" w14:paraId="19893DA7" w14:textId="77777777" w:rsidTr="00F80F50">
        <w:trPr>
          <w:trHeight w:val="282"/>
        </w:trPr>
        <w:tc>
          <w:tcPr>
            <w:tcW w:w="1413" w:type="dxa"/>
            <w:tcBorders>
              <w:top w:val="single" w:sz="4" w:space="0" w:color="auto"/>
            </w:tcBorders>
            <w:noWrap/>
            <w:hideMark/>
          </w:tcPr>
          <w:p w14:paraId="568F6CBD"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w:t>
            </w:r>
          </w:p>
        </w:tc>
        <w:tc>
          <w:tcPr>
            <w:tcW w:w="850" w:type="dxa"/>
            <w:tcBorders>
              <w:top w:val="single" w:sz="4" w:space="0" w:color="auto"/>
            </w:tcBorders>
            <w:noWrap/>
            <w:hideMark/>
          </w:tcPr>
          <w:p w14:paraId="574B6F8B"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1099</w:t>
            </w:r>
          </w:p>
        </w:tc>
        <w:tc>
          <w:tcPr>
            <w:tcW w:w="911" w:type="dxa"/>
            <w:tcBorders>
              <w:top w:val="single" w:sz="4" w:space="0" w:color="auto"/>
            </w:tcBorders>
            <w:noWrap/>
            <w:hideMark/>
          </w:tcPr>
          <w:p w14:paraId="0402FC05"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945</w:t>
            </w:r>
          </w:p>
        </w:tc>
        <w:tc>
          <w:tcPr>
            <w:tcW w:w="1058" w:type="dxa"/>
            <w:tcBorders>
              <w:top w:val="single" w:sz="4" w:space="0" w:color="auto"/>
            </w:tcBorders>
            <w:noWrap/>
            <w:hideMark/>
          </w:tcPr>
          <w:p w14:paraId="018AFB1A"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3.570</w:t>
            </w:r>
          </w:p>
        </w:tc>
        <w:tc>
          <w:tcPr>
            <w:tcW w:w="1058" w:type="dxa"/>
            <w:tcBorders>
              <w:top w:val="single" w:sz="4" w:space="0" w:color="auto"/>
            </w:tcBorders>
            <w:noWrap/>
            <w:hideMark/>
          </w:tcPr>
          <w:p w14:paraId="4BCFB929"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c>
          <w:tcPr>
            <w:tcW w:w="1058" w:type="dxa"/>
            <w:tcBorders>
              <w:top w:val="single" w:sz="4" w:space="0" w:color="auto"/>
            </w:tcBorders>
            <w:noWrap/>
            <w:hideMark/>
          </w:tcPr>
          <w:p w14:paraId="7AFF33E2"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-1.530</w:t>
            </w:r>
          </w:p>
        </w:tc>
        <w:tc>
          <w:tcPr>
            <w:tcW w:w="1058" w:type="dxa"/>
            <w:tcBorders>
              <w:top w:val="single" w:sz="4" w:space="0" w:color="auto"/>
            </w:tcBorders>
            <w:noWrap/>
            <w:hideMark/>
          </w:tcPr>
          <w:p w14:paraId="2B76502D"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0.126</w:t>
            </w:r>
          </w:p>
        </w:tc>
        <w:tc>
          <w:tcPr>
            <w:tcW w:w="1058" w:type="dxa"/>
            <w:tcBorders>
              <w:top w:val="single" w:sz="4" w:space="0" w:color="auto"/>
            </w:tcBorders>
            <w:noWrap/>
            <w:hideMark/>
          </w:tcPr>
          <w:p w14:paraId="74EE978D"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-2.147</w:t>
            </w:r>
          </w:p>
        </w:tc>
        <w:tc>
          <w:tcPr>
            <w:tcW w:w="1058" w:type="dxa"/>
            <w:tcBorders>
              <w:top w:val="single" w:sz="4" w:space="0" w:color="auto"/>
            </w:tcBorders>
            <w:noWrap/>
            <w:hideMark/>
          </w:tcPr>
          <w:p w14:paraId="0038E7D3"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0.032</w:t>
            </w:r>
          </w:p>
        </w:tc>
        <w:tc>
          <w:tcPr>
            <w:tcW w:w="1058" w:type="dxa"/>
            <w:tcBorders>
              <w:top w:val="single" w:sz="4" w:space="0" w:color="auto"/>
            </w:tcBorders>
            <w:noWrap/>
            <w:hideMark/>
          </w:tcPr>
          <w:p w14:paraId="222236D6"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-1.100</w:t>
            </w:r>
          </w:p>
        </w:tc>
        <w:tc>
          <w:tcPr>
            <w:tcW w:w="1058" w:type="dxa"/>
            <w:tcBorders>
              <w:top w:val="single" w:sz="4" w:space="0" w:color="auto"/>
            </w:tcBorders>
            <w:noWrap/>
            <w:hideMark/>
          </w:tcPr>
          <w:p w14:paraId="159E7787"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0.271</w:t>
            </w:r>
          </w:p>
        </w:tc>
        <w:tc>
          <w:tcPr>
            <w:tcW w:w="1058" w:type="dxa"/>
            <w:tcBorders>
              <w:top w:val="single" w:sz="4" w:space="0" w:color="auto"/>
            </w:tcBorders>
            <w:noWrap/>
            <w:hideMark/>
          </w:tcPr>
          <w:p w14:paraId="7B5C385A"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-3.624</w:t>
            </w:r>
          </w:p>
        </w:tc>
        <w:tc>
          <w:tcPr>
            <w:tcW w:w="1058" w:type="dxa"/>
            <w:tcBorders>
              <w:top w:val="single" w:sz="4" w:space="0" w:color="auto"/>
            </w:tcBorders>
            <w:noWrap/>
            <w:hideMark/>
          </w:tcPr>
          <w:p w14:paraId="1BEACB62"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r>
      <w:tr w:rsidR="00B13411" w:rsidRPr="00F710EE" w14:paraId="10D2D5B6" w14:textId="77777777" w:rsidTr="00F80F50">
        <w:trPr>
          <w:trHeight w:val="282"/>
        </w:trPr>
        <w:tc>
          <w:tcPr>
            <w:tcW w:w="1413" w:type="dxa"/>
            <w:noWrap/>
            <w:hideMark/>
          </w:tcPr>
          <w:p w14:paraId="410EFB59"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2</w:t>
            </w:r>
          </w:p>
        </w:tc>
        <w:tc>
          <w:tcPr>
            <w:tcW w:w="850" w:type="dxa"/>
            <w:noWrap/>
            <w:hideMark/>
          </w:tcPr>
          <w:p w14:paraId="76CD4A57"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1143</w:t>
            </w:r>
          </w:p>
        </w:tc>
        <w:tc>
          <w:tcPr>
            <w:tcW w:w="911" w:type="dxa"/>
            <w:noWrap/>
            <w:hideMark/>
          </w:tcPr>
          <w:p w14:paraId="3CA9D09C"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989</w:t>
            </w:r>
          </w:p>
        </w:tc>
        <w:tc>
          <w:tcPr>
            <w:tcW w:w="1058" w:type="dxa"/>
            <w:noWrap/>
            <w:hideMark/>
          </w:tcPr>
          <w:p w14:paraId="59B4C4D1"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3.791</w:t>
            </w:r>
          </w:p>
        </w:tc>
        <w:tc>
          <w:tcPr>
            <w:tcW w:w="1058" w:type="dxa"/>
            <w:noWrap/>
            <w:hideMark/>
          </w:tcPr>
          <w:p w14:paraId="06EF5F18"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c>
          <w:tcPr>
            <w:tcW w:w="1058" w:type="dxa"/>
            <w:noWrap/>
            <w:hideMark/>
          </w:tcPr>
          <w:p w14:paraId="281FD50A"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-1.302</w:t>
            </w:r>
          </w:p>
        </w:tc>
        <w:tc>
          <w:tcPr>
            <w:tcW w:w="1058" w:type="dxa"/>
            <w:noWrap/>
            <w:hideMark/>
          </w:tcPr>
          <w:p w14:paraId="683CB8BF"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0.193</w:t>
            </w:r>
          </w:p>
        </w:tc>
        <w:tc>
          <w:tcPr>
            <w:tcW w:w="1058" w:type="dxa"/>
            <w:noWrap/>
            <w:hideMark/>
          </w:tcPr>
          <w:p w14:paraId="7C88689A"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-2.331</w:t>
            </w:r>
          </w:p>
        </w:tc>
        <w:tc>
          <w:tcPr>
            <w:tcW w:w="1058" w:type="dxa"/>
            <w:noWrap/>
            <w:hideMark/>
          </w:tcPr>
          <w:p w14:paraId="1821C765"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0.020</w:t>
            </w:r>
          </w:p>
        </w:tc>
        <w:tc>
          <w:tcPr>
            <w:tcW w:w="1058" w:type="dxa"/>
            <w:noWrap/>
            <w:hideMark/>
          </w:tcPr>
          <w:p w14:paraId="62EB3373"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-0.869</w:t>
            </w:r>
          </w:p>
        </w:tc>
        <w:tc>
          <w:tcPr>
            <w:tcW w:w="1058" w:type="dxa"/>
            <w:noWrap/>
            <w:hideMark/>
          </w:tcPr>
          <w:p w14:paraId="7421A0BC"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0.385</w:t>
            </w:r>
          </w:p>
        </w:tc>
        <w:tc>
          <w:tcPr>
            <w:tcW w:w="1058" w:type="dxa"/>
            <w:noWrap/>
            <w:hideMark/>
          </w:tcPr>
          <w:p w14:paraId="492043F5"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-3.868</w:t>
            </w:r>
          </w:p>
        </w:tc>
        <w:tc>
          <w:tcPr>
            <w:tcW w:w="1058" w:type="dxa"/>
            <w:noWrap/>
            <w:hideMark/>
          </w:tcPr>
          <w:p w14:paraId="75DBEAFD"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r>
      <w:tr w:rsidR="00B13411" w:rsidRPr="00F710EE" w14:paraId="0B39CBA0" w14:textId="77777777" w:rsidTr="00F80F50">
        <w:trPr>
          <w:trHeight w:val="282"/>
        </w:trPr>
        <w:tc>
          <w:tcPr>
            <w:tcW w:w="1413" w:type="dxa"/>
            <w:noWrap/>
            <w:hideMark/>
          </w:tcPr>
          <w:p w14:paraId="035D6CE1"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6</w:t>
            </w:r>
          </w:p>
        </w:tc>
        <w:tc>
          <w:tcPr>
            <w:tcW w:w="850" w:type="dxa"/>
            <w:noWrap/>
            <w:hideMark/>
          </w:tcPr>
          <w:p w14:paraId="3226AB56"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1158</w:t>
            </w:r>
          </w:p>
        </w:tc>
        <w:tc>
          <w:tcPr>
            <w:tcW w:w="911" w:type="dxa"/>
            <w:noWrap/>
            <w:hideMark/>
          </w:tcPr>
          <w:p w14:paraId="1087D38B"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1004</w:t>
            </w:r>
          </w:p>
        </w:tc>
        <w:tc>
          <w:tcPr>
            <w:tcW w:w="1058" w:type="dxa"/>
            <w:noWrap/>
            <w:hideMark/>
          </w:tcPr>
          <w:p w14:paraId="45CB320B"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4.197</w:t>
            </w:r>
          </w:p>
        </w:tc>
        <w:tc>
          <w:tcPr>
            <w:tcW w:w="1058" w:type="dxa"/>
            <w:noWrap/>
            <w:hideMark/>
          </w:tcPr>
          <w:p w14:paraId="1F4BB2D4"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c>
          <w:tcPr>
            <w:tcW w:w="1058" w:type="dxa"/>
            <w:noWrap/>
            <w:hideMark/>
          </w:tcPr>
          <w:p w14:paraId="361838E5"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-1.462</w:t>
            </w:r>
          </w:p>
        </w:tc>
        <w:tc>
          <w:tcPr>
            <w:tcW w:w="1058" w:type="dxa"/>
            <w:noWrap/>
            <w:hideMark/>
          </w:tcPr>
          <w:p w14:paraId="5A4B86C7"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0.144</w:t>
            </w:r>
          </w:p>
        </w:tc>
        <w:tc>
          <w:tcPr>
            <w:tcW w:w="1058" w:type="dxa"/>
            <w:noWrap/>
            <w:hideMark/>
          </w:tcPr>
          <w:p w14:paraId="1E7E551D"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-2.310</w:t>
            </w:r>
          </w:p>
        </w:tc>
        <w:tc>
          <w:tcPr>
            <w:tcW w:w="1058" w:type="dxa"/>
            <w:noWrap/>
            <w:hideMark/>
          </w:tcPr>
          <w:p w14:paraId="6F9404B0"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0.021</w:t>
            </w:r>
          </w:p>
        </w:tc>
        <w:tc>
          <w:tcPr>
            <w:tcW w:w="1058" w:type="dxa"/>
            <w:noWrap/>
            <w:hideMark/>
          </w:tcPr>
          <w:p w14:paraId="1C84B4E6"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-1.172</w:t>
            </w:r>
          </w:p>
        </w:tc>
        <w:tc>
          <w:tcPr>
            <w:tcW w:w="1058" w:type="dxa"/>
            <w:noWrap/>
            <w:hideMark/>
          </w:tcPr>
          <w:p w14:paraId="2A1C90D5"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0.241</w:t>
            </w:r>
          </w:p>
        </w:tc>
        <w:tc>
          <w:tcPr>
            <w:tcW w:w="1058" w:type="dxa"/>
            <w:noWrap/>
            <w:hideMark/>
          </w:tcPr>
          <w:p w14:paraId="24ECF47A"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-4.227</w:t>
            </w:r>
          </w:p>
        </w:tc>
        <w:tc>
          <w:tcPr>
            <w:tcW w:w="1058" w:type="dxa"/>
            <w:noWrap/>
            <w:hideMark/>
          </w:tcPr>
          <w:p w14:paraId="316BAF88"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r>
      <w:tr w:rsidR="00B13411" w:rsidRPr="00F710EE" w14:paraId="12F86AAC" w14:textId="77777777" w:rsidTr="00F80F50">
        <w:trPr>
          <w:trHeight w:val="282"/>
        </w:trPr>
        <w:tc>
          <w:tcPr>
            <w:tcW w:w="1413" w:type="dxa"/>
            <w:noWrap/>
            <w:hideMark/>
          </w:tcPr>
          <w:p w14:paraId="43457D16"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7</w:t>
            </w:r>
          </w:p>
        </w:tc>
        <w:tc>
          <w:tcPr>
            <w:tcW w:w="850" w:type="dxa"/>
            <w:noWrap/>
            <w:hideMark/>
          </w:tcPr>
          <w:p w14:paraId="5BDC852A"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1135</w:t>
            </w:r>
          </w:p>
        </w:tc>
        <w:tc>
          <w:tcPr>
            <w:tcW w:w="911" w:type="dxa"/>
            <w:noWrap/>
            <w:hideMark/>
          </w:tcPr>
          <w:p w14:paraId="35ED83BC"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970</w:t>
            </w:r>
          </w:p>
        </w:tc>
        <w:tc>
          <w:tcPr>
            <w:tcW w:w="1058" w:type="dxa"/>
            <w:noWrap/>
            <w:hideMark/>
          </w:tcPr>
          <w:p w14:paraId="73E39737"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3.643</w:t>
            </w:r>
          </w:p>
        </w:tc>
        <w:tc>
          <w:tcPr>
            <w:tcW w:w="1058" w:type="dxa"/>
            <w:noWrap/>
            <w:hideMark/>
          </w:tcPr>
          <w:p w14:paraId="7D2D039A"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c>
          <w:tcPr>
            <w:tcW w:w="1058" w:type="dxa"/>
            <w:noWrap/>
            <w:hideMark/>
          </w:tcPr>
          <w:p w14:paraId="42F01711"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-1.288</w:t>
            </w:r>
          </w:p>
        </w:tc>
        <w:tc>
          <w:tcPr>
            <w:tcW w:w="1058" w:type="dxa"/>
            <w:noWrap/>
            <w:hideMark/>
          </w:tcPr>
          <w:p w14:paraId="0FB1C537"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0.198</w:t>
            </w:r>
          </w:p>
        </w:tc>
        <w:tc>
          <w:tcPr>
            <w:tcW w:w="1058" w:type="dxa"/>
            <w:noWrap/>
            <w:hideMark/>
          </w:tcPr>
          <w:p w14:paraId="31E780E2"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-2.402</w:t>
            </w:r>
          </w:p>
        </w:tc>
        <w:tc>
          <w:tcPr>
            <w:tcW w:w="1058" w:type="dxa"/>
            <w:noWrap/>
            <w:hideMark/>
          </w:tcPr>
          <w:p w14:paraId="194836E5"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0.016</w:t>
            </w:r>
          </w:p>
        </w:tc>
        <w:tc>
          <w:tcPr>
            <w:tcW w:w="1058" w:type="dxa"/>
            <w:noWrap/>
            <w:hideMark/>
          </w:tcPr>
          <w:p w14:paraId="026EAC0A"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-0.876</w:t>
            </w:r>
          </w:p>
        </w:tc>
        <w:tc>
          <w:tcPr>
            <w:tcW w:w="1058" w:type="dxa"/>
            <w:noWrap/>
            <w:hideMark/>
          </w:tcPr>
          <w:p w14:paraId="6ACA9BA0"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0.381</w:t>
            </w:r>
          </w:p>
        </w:tc>
        <w:tc>
          <w:tcPr>
            <w:tcW w:w="1058" w:type="dxa"/>
            <w:noWrap/>
            <w:hideMark/>
          </w:tcPr>
          <w:p w14:paraId="79C13878"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-3.719</w:t>
            </w:r>
          </w:p>
        </w:tc>
        <w:tc>
          <w:tcPr>
            <w:tcW w:w="1058" w:type="dxa"/>
            <w:noWrap/>
            <w:hideMark/>
          </w:tcPr>
          <w:p w14:paraId="04A0415E"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r>
      <w:tr w:rsidR="00B13411" w:rsidRPr="00F710EE" w14:paraId="036371EF" w14:textId="77777777" w:rsidTr="00F80F50">
        <w:trPr>
          <w:trHeight w:val="282"/>
        </w:trPr>
        <w:tc>
          <w:tcPr>
            <w:tcW w:w="1413" w:type="dxa"/>
            <w:noWrap/>
            <w:hideMark/>
          </w:tcPr>
          <w:p w14:paraId="5F2112D0"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8</w:t>
            </w:r>
          </w:p>
        </w:tc>
        <w:tc>
          <w:tcPr>
            <w:tcW w:w="850" w:type="dxa"/>
            <w:noWrap/>
            <w:hideMark/>
          </w:tcPr>
          <w:p w14:paraId="12DB9699"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1098</w:t>
            </w:r>
          </w:p>
        </w:tc>
        <w:tc>
          <w:tcPr>
            <w:tcW w:w="911" w:type="dxa"/>
            <w:noWrap/>
            <w:hideMark/>
          </w:tcPr>
          <w:p w14:paraId="0D2D27AE"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944</w:t>
            </w:r>
          </w:p>
        </w:tc>
        <w:tc>
          <w:tcPr>
            <w:tcW w:w="1058" w:type="dxa"/>
            <w:noWrap/>
            <w:hideMark/>
          </w:tcPr>
          <w:p w14:paraId="1857E540"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3.599</w:t>
            </w:r>
          </w:p>
        </w:tc>
        <w:tc>
          <w:tcPr>
            <w:tcW w:w="1058" w:type="dxa"/>
            <w:noWrap/>
            <w:hideMark/>
          </w:tcPr>
          <w:p w14:paraId="7F029413"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c>
          <w:tcPr>
            <w:tcW w:w="1058" w:type="dxa"/>
            <w:noWrap/>
            <w:hideMark/>
          </w:tcPr>
          <w:p w14:paraId="20F79637"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-1.375</w:t>
            </w:r>
          </w:p>
        </w:tc>
        <w:tc>
          <w:tcPr>
            <w:tcW w:w="1058" w:type="dxa"/>
            <w:noWrap/>
            <w:hideMark/>
          </w:tcPr>
          <w:p w14:paraId="554A7274"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0.169</w:t>
            </w:r>
          </w:p>
        </w:tc>
        <w:tc>
          <w:tcPr>
            <w:tcW w:w="1058" w:type="dxa"/>
            <w:noWrap/>
            <w:hideMark/>
          </w:tcPr>
          <w:p w14:paraId="2415A801"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-2.288</w:t>
            </w:r>
          </w:p>
        </w:tc>
        <w:tc>
          <w:tcPr>
            <w:tcW w:w="1058" w:type="dxa"/>
            <w:noWrap/>
            <w:hideMark/>
          </w:tcPr>
          <w:p w14:paraId="6DDAFC5C"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0.022</w:t>
            </w:r>
          </w:p>
        </w:tc>
        <w:tc>
          <w:tcPr>
            <w:tcW w:w="1058" w:type="dxa"/>
            <w:noWrap/>
            <w:hideMark/>
          </w:tcPr>
          <w:p w14:paraId="05105900"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-0.943</w:t>
            </w:r>
          </w:p>
        </w:tc>
        <w:tc>
          <w:tcPr>
            <w:tcW w:w="1058" w:type="dxa"/>
            <w:noWrap/>
            <w:hideMark/>
          </w:tcPr>
          <w:p w14:paraId="5F3306FA"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0.346</w:t>
            </w:r>
          </w:p>
        </w:tc>
        <w:tc>
          <w:tcPr>
            <w:tcW w:w="1058" w:type="dxa"/>
            <w:noWrap/>
            <w:hideMark/>
          </w:tcPr>
          <w:p w14:paraId="439F8494"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-3.657</w:t>
            </w:r>
          </w:p>
        </w:tc>
        <w:tc>
          <w:tcPr>
            <w:tcW w:w="1058" w:type="dxa"/>
            <w:noWrap/>
            <w:hideMark/>
          </w:tcPr>
          <w:p w14:paraId="59AE00D9"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r>
      <w:tr w:rsidR="00B13411" w:rsidRPr="00F710EE" w14:paraId="61E53BD3" w14:textId="77777777" w:rsidTr="00F80F50">
        <w:trPr>
          <w:trHeight w:val="282"/>
        </w:trPr>
        <w:tc>
          <w:tcPr>
            <w:tcW w:w="1413" w:type="dxa"/>
            <w:noWrap/>
            <w:hideMark/>
          </w:tcPr>
          <w:p w14:paraId="19167CEC"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9</w:t>
            </w:r>
          </w:p>
        </w:tc>
        <w:tc>
          <w:tcPr>
            <w:tcW w:w="850" w:type="dxa"/>
            <w:noWrap/>
            <w:hideMark/>
          </w:tcPr>
          <w:p w14:paraId="0EC32BD3"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1123</w:t>
            </w:r>
          </w:p>
        </w:tc>
        <w:tc>
          <w:tcPr>
            <w:tcW w:w="911" w:type="dxa"/>
            <w:noWrap/>
            <w:hideMark/>
          </w:tcPr>
          <w:p w14:paraId="7074F911"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969</w:t>
            </w:r>
          </w:p>
        </w:tc>
        <w:tc>
          <w:tcPr>
            <w:tcW w:w="1058" w:type="dxa"/>
            <w:noWrap/>
            <w:hideMark/>
          </w:tcPr>
          <w:p w14:paraId="528402F3"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4.435</w:t>
            </w:r>
          </w:p>
        </w:tc>
        <w:tc>
          <w:tcPr>
            <w:tcW w:w="1058" w:type="dxa"/>
            <w:noWrap/>
            <w:hideMark/>
          </w:tcPr>
          <w:p w14:paraId="2D721532"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c>
          <w:tcPr>
            <w:tcW w:w="1058" w:type="dxa"/>
            <w:noWrap/>
            <w:hideMark/>
          </w:tcPr>
          <w:p w14:paraId="0CA3EEBE"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-0.998</w:t>
            </w:r>
          </w:p>
        </w:tc>
        <w:tc>
          <w:tcPr>
            <w:tcW w:w="1058" w:type="dxa"/>
            <w:noWrap/>
            <w:hideMark/>
          </w:tcPr>
          <w:p w14:paraId="080A9EC2"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0.319</w:t>
            </w:r>
          </w:p>
        </w:tc>
        <w:tc>
          <w:tcPr>
            <w:tcW w:w="1058" w:type="dxa"/>
            <w:noWrap/>
            <w:hideMark/>
          </w:tcPr>
          <w:p w14:paraId="1A7920A4"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-2.248</w:t>
            </w:r>
          </w:p>
        </w:tc>
        <w:tc>
          <w:tcPr>
            <w:tcW w:w="1058" w:type="dxa"/>
            <w:noWrap/>
            <w:hideMark/>
          </w:tcPr>
          <w:p w14:paraId="33E5F4D7"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0.025</w:t>
            </w:r>
          </w:p>
        </w:tc>
        <w:tc>
          <w:tcPr>
            <w:tcW w:w="1058" w:type="dxa"/>
            <w:noWrap/>
            <w:hideMark/>
          </w:tcPr>
          <w:p w14:paraId="17EEBDF7"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-0.708</w:t>
            </w:r>
          </w:p>
        </w:tc>
        <w:tc>
          <w:tcPr>
            <w:tcW w:w="1058" w:type="dxa"/>
            <w:noWrap/>
            <w:hideMark/>
          </w:tcPr>
          <w:p w14:paraId="3CFA68C0"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0.479</w:t>
            </w:r>
          </w:p>
        </w:tc>
        <w:tc>
          <w:tcPr>
            <w:tcW w:w="1058" w:type="dxa"/>
            <w:noWrap/>
            <w:hideMark/>
          </w:tcPr>
          <w:p w14:paraId="6D91542E"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-4.408</w:t>
            </w:r>
          </w:p>
        </w:tc>
        <w:tc>
          <w:tcPr>
            <w:tcW w:w="1058" w:type="dxa"/>
            <w:noWrap/>
            <w:hideMark/>
          </w:tcPr>
          <w:p w14:paraId="7B575F05"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r>
      <w:tr w:rsidR="00B13411" w:rsidRPr="00F710EE" w14:paraId="24D1E686" w14:textId="77777777" w:rsidTr="00F80F50">
        <w:trPr>
          <w:trHeight w:val="282"/>
        </w:trPr>
        <w:tc>
          <w:tcPr>
            <w:tcW w:w="1413" w:type="dxa"/>
            <w:noWrap/>
            <w:hideMark/>
          </w:tcPr>
          <w:p w14:paraId="3234F4FB"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10</w:t>
            </w:r>
          </w:p>
        </w:tc>
        <w:tc>
          <w:tcPr>
            <w:tcW w:w="850" w:type="dxa"/>
            <w:noWrap/>
            <w:hideMark/>
          </w:tcPr>
          <w:p w14:paraId="34A7072B"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1123</w:t>
            </w:r>
          </w:p>
        </w:tc>
        <w:tc>
          <w:tcPr>
            <w:tcW w:w="911" w:type="dxa"/>
            <w:noWrap/>
            <w:hideMark/>
          </w:tcPr>
          <w:p w14:paraId="06CAC920"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986</w:t>
            </w:r>
          </w:p>
        </w:tc>
        <w:tc>
          <w:tcPr>
            <w:tcW w:w="1058" w:type="dxa"/>
            <w:noWrap/>
            <w:hideMark/>
          </w:tcPr>
          <w:p w14:paraId="2C92958F"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3.629</w:t>
            </w:r>
          </w:p>
        </w:tc>
        <w:tc>
          <w:tcPr>
            <w:tcW w:w="1058" w:type="dxa"/>
            <w:noWrap/>
            <w:hideMark/>
          </w:tcPr>
          <w:p w14:paraId="0E806CFD"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c>
          <w:tcPr>
            <w:tcW w:w="1058" w:type="dxa"/>
            <w:noWrap/>
            <w:hideMark/>
          </w:tcPr>
          <w:p w14:paraId="6FE1D7CF"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-1.223</w:t>
            </w:r>
          </w:p>
        </w:tc>
        <w:tc>
          <w:tcPr>
            <w:tcW w:w="1058" w:type="dxa"/>
            <w:noWrap/>
            <w:hideMark/>
          </w:tcPr>
          <w:p w14:paraId="46211F5A"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0.222</w:t>
            </w:r>
          </w:p>
        </w:tc>
        <w:tc>
          <w:tcPr>
            <w:tcW w:w="1058" w:type="dxa"/>
            <w:noWrap/>
            <w:hideMark/>
          </w:tcPr>
          <w:p w14:paraId="7FBCA2F9"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-2.430</w:t>
            </w:r>
          </w:p>
        </w:tc>
        <w:tc>
          <w:tcPr>
            <w:tcW w:w="1058" w:type="dxa"/>
            <w:noWrap/>
            <w:hideMark/>
          </w:tcPr>
          <w:p w14:paraId="02C51E26"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0.015</w:t>
            </w:r>
          </w:p>
        </w:tc>
        <w:tc>
          <w:tcPr>
            <w:tcW w:w="1058" w:type="dxa"/>
            <w:noWrap/>
            <w:hideMark/>
          </w:tcPr>
          <w:p w14:paraId="5F225CAA"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-0.700</w:t>
            </w:r>
          </w:p>
        </w:tc>
        <w:tc>
          <w:tcPr>
            <w:tcW w:w="1058" w:type="dxa"/>
            <w:noWrap/>
            <w:hideMark/>
          </w:tcPr>
          <w:p w14:paraId="4449BCD4"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0.484</w:t>
            </w:r>
          </w:p>
        </w:tc>
        <w:tc>
          <w:tcPr>
            <w:tcW w:w="1058" w:type="dxa"/>
            <w:noWrap/>
            <w:hideMark/>
          </w:tcPr>
          <w:p w14:paraId="5BDDDE0A"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-3.721</w:t>
            </w:r>
          </w:p>
        </w:tc>
        <w:tc>
          <w:tcPr>
            <w:tcW w:w="1058" w:type="dxa"/>
            <w:noWrap/>
            <w:hideMark/>
          </w:tcPr>
          <w:p w14:paraId="699C1B58"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r>
      <w:tr w:rsidR="00B13411" w:rsidRPr="00F710EE" w14:paraId="6E02C22D" w14:textId="77777777" w:rsidTr="00F80F50">
        <w:trPr>
          <w:trHeight w:val="282"/>
        </w:trPr>
        <w:tc>
          <w:tcPr>
            <w:tcW w:w="1413" w:type="dxa"/>
            <w:noWrap/>
            <w:hideMark/>
          </w:tcPr>
          <w:p w14:paraId="23855735"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11</w:t>
            </w:r>
          </w:p>
        </w:tc>
        <w:tc>
          <w:tcPr>
            <w:tcW w:w="850" w:type="dxa"/>
            <w:noWrap/>
            <w:hideMark/>
          </w:tcPr>
          <w:p w14:paraId="4D6F4C64"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1141</w:t>
            </w:r>
          </w:p>
        </w:tc>
        <w:tc>
          <w:tcPr>
            <w:tcW w:w="911" w:type="dxa"/>
            <w:noWrap/>
            <w:hideMark/>
          </w:tcPr>
          <w:p w14:paraId="41D284C0"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990</w:t>
            </w:r>
          </w:p>
        </w:tc>
        <w:tc>
          <w:tcPr>
            <w:tcW w:w="1058" w:type="dxa"/>
            <w:noWrap/>
            <w:hideMark/>
          </w:tcPr>
          <w:p w14:paraId="443B8D38"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3.685</w:t>
            </w:r>
          </w:p>
        </w:tc>
        <w:tc>
          <w:tcPr>
            <w:tcW w:w="1058" w:type="dxa"/>
            <w:noWrap/>
            <w:hideMark/>
          </w:tcPr>
          <w:p w14:paraId="3BA58485"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c>
          <w:tcPr>
            <w:tcW w:w="1058" w:type="dxa"/>
            <w:noWrap/>
            <w:hideMark/>
          </w:tcPr>
          <w:p w14:paraId="57D9C0BA"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-1.505</w:t>
            </w:r>
          </w:p>
        </w:tc>
        <w:tc>
          <w:tcPr>
            <w:tcW w:w="1058" w:type="dxa"/>
            <w:noWrap/>
            <w:hideMark/>
          </w:tcPr>
          <w:p w14:paraId="57C37450"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0.132</w:t>
            </w:r>
          </w:p>
        </w:tc>
        <w:tc>
          <w:tcPr>
            <w:tcW w:w="1058" w:type="dxa"/>
            <w:noWrap/>
            <w:hideMark/>
          </w:tcPr>
          <w:p w14:paraId="00520B9D"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-2.761</w:t>
            </w:r>
          </w:p>
        </w:tc>
        <w:tc>
          <w:tcPr>
            <w:tcW w:w="1058" w:type="dxa"/>
            <w:noWrap/>
            <w:hideMark/>
          </w:tcPr>
          <w:p w14:paraId="669444C0"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0.006</w:t>
            </w:r>
          </w:p>
        </w:tc>
        <w:tc>
          <w:tcPr>
            <w:tcW w:w="1058" w:type="dxa"/>
            <w:noWrap/>
            <w:hideMark/>
          </w:tcPr>
          <w:p w14:paraId="611E54DD"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-0.871</w:t>
            </w:r>
          </w:p>
        </w:tc>
        <w:tc>
          <w:tcPr>
            <w:tcW w:w="1058" w:type="dxa"/>
            <w:noWrap/>
            <w:hideMark/>
          </w:tcPr>
          <w:p w14:paraId="63AA85B7"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0.384</w:t>
            </w:r>
          </w:p>
        </w:tc>
        <w:tc>
          <w:tcPr>
            <w:tcW w:w="1058" w:type="dxa"/>
            <w:noWrap/>
            <w:hideMark/>
          </w:tcPr>
          <w:p w14:paraId="1FD898BF"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-3.778</w:t>
            </w:r>
          </w:p>
        </w:tc>
        <w:tc>
          <w:tcPr>
            <w:tcW w:w="1058" w:type="dxa"/>
            <w:noWrap/>
            <w:hideMark/>
          </w:tcPr>
          <w:p w14:paraId="53689401"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r>
      <w:tr w:rsidR="00B13411" w:rsidRPr="00F710EE" w14:paraId="4B2C85CF" w14:textId="77777777" w:rsidTr="00F80F50">
        <w:trPr>
          <w:trHeight w:val="282"/>
        </w:trPr>
        <w:tc>
          <w:tcPr>
            <w:tcW w:w="1413" w:type="dxa"/>
            <w:noWrap/>
            <w:hideMark/>
          </w:tcPr>
          <w:p w14:paraId="7AE0340D"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13</w:t>
            </w:r>
          </w:p>
        </w:tc>
        <w:tc>
          <w:tcPr>
            <w:tcW w:w="850" w:type="dxa"/>
            <w:noWrap/>
            <w:hideMark/>
          </w:tcPr>
          <w:p w14:paraId="0639D2BC"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1148</w:t>
            </w:r>
          </w:p>
        </w:tc>
        <w:tc>
          <w:tcPr>
            <w:tcW w:w="911" w:type="dxa"/>
            <w:noWrap/>
            <w:hideMark/>
          </w:tcPr>
          <w:p w14:paraId="73561B15"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1002</w:t>
            </w:r>
          </w:p>
        </w:tc>
        <w:tc>
          <w:tcPr>
            <w:tcW w:w="1058" w:type="dxa"/>
            <w:noWrap/>
            <w:hideMark/>
          </w:tcPr>
          <w:p w14:paraId="4959FBF3"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3.951</w:t>
            </w:r>
          </w:p>
        </w:tc>
        <w:tc>
          <w:tcPr>
            <w:tcW w:w="1058" w:type="dxa"/>
            <w:noWrap/>
            <w:hideMark/>
          </w:tcPr>
          <w:p w14:paraId="1C2374EB"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c>
          <w:tcPr>
            <w:tcW w:w="1058" w:type="dxa"/>
            <w:noWrap/>
            <w:hideMark/>
          </w:tcPr>
          <w:p w14:paraId="17491478"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-1.806</w:t>
            </w:r>
          </w:p>
        </w:tc>
        <w:tc>
          <w:tcPr>
            <w:tcW w:w="1058" w:type="dxa"/>
            <w:noWrap/>
            <w:hideMark/>
          </w:tcPr>
          <w:p w14:paraId="69A302CD"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0.071</w:t>
            </w:r>
          </w:p>
        </w:tc>
        <w:tc>
          <w:tcPr>
            <w:tcW w:w="1058" w:type="dxa"/>
            <w:noWrap/>
            <w:hideMark/>
          </w:tcPr>
          <w:p w14:paraId="2DAF700E"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-2.751</w:t>
            </w:r>
          </w:p>
        </w:tc>
        <w:tc>
          <w:tcPr>
            <w:tcW w:w="1058" w:type="dxa"/>
            <w:noWrap/>
            <w:hideMark/>
          </w:tcPr>
          <w:p w14:paraId="3E6A8D0C"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0.006</w:t>
            </w:r>
          </w:p>
        </w:tc>
        <w:tc>
          <w:tcPr>
            <w:tcW w:w="1058" w:type="dxa"/>
            <w:noWrap/>
            <w:hideMark/>
          </w:tcPr>
          <w:p w14:paraId="18B1D589"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-1.641</w:t>
            </w:r>
          </w:p>
        </w:tc>
        <w:tc>
          <w:tcPr>
            <w:tcW w:w="1058" w:type="dxa"/>
            <w:noWrap/>
            <w:hideMark/>
          </w:tcPr>
          <w:p w14:paraId="7959A9E1"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0.101</w:t>
            </w:r>
          </w:p>
        </w:tc>
        <w:tc>
          <w:tcPr>
            <w:tcW w:w="1058" w:type="dxa"/>
            <w:noWrap/>
            <w:hideMark/>
          </w:tcPr>
          <w:p w14:paraId="7FD71705"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-4.041</w:t>
            </w:r>
          </w:p>
        </w:tc>
        <w:tc>
          <w:tcPr>
            <w:tcW w:w="1058" w:type="dxa"/>
            <w:noWrap/>
            <w:hideMark/>
          </w:tcPr>
          <w:p w14:paraId="799B0570"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r>
      <w:tr w:rsidR="00B13411" w:rsidRPr="00F710EE" w14:paraId="48917CE4" w14:textId="77777777" w:rsidTr="00F80F50">
        <w:trPr>
          <w:trHeight w:val="282"/>
        </w:trPr>
        <w:tc>
          <w:tcPr>
            <w:tcW w:w="1413" w:type="dxa"/>
            <w:noWrap/>
            <w:hideMark/>
          </w:tcPr>
          <w:p w14:paraId="0616343D"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14</w:t>
            </w:r>
          </w:p>
        </w:tc>
        <w:tc>
          <w:tcPr>
            <w:tcW w:w="850" w:type="dxa"/>
            <w:noWrap/>
            <w:hideMark/>
          </w:tcPr>
          <w:p w14:paraId="1CDEBA11"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1109</w:t>
            </w:r>
          </w:p>
        </w:tc>
        <w:tc>
          <w:tcPr>
            <w:tcW w:w="911" w:type="dxa"/>
            <w:noWrap/>
            <w:hideMark/>
          </w:tcPr>
          <w:p w14:paraId="2794D09B"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987</w:t>
            </w:r>
          </w:p>
        </w:tc>
        <w:tc>
          <w:tcPr>
            <w:tcW w:w="1058" w:type="dxa"/>
            <w:noWrap/>
            <w:hideMark/>
          </w:tcPr>
          <w:p w14:paraId="13138727"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3.766</w:t>
            </w:r>
          </w:p>
        </w:tc>
        <w:tc>
          <w:tcPr>
            <w:tcW w:w="1058" w:type="dxa"/>
            <w:noWrap/>
            <w:hideMark/>
          </w:tcPr>
          <w:p w14:paraId="6F34A986"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c>
          <w:tcPr>
            <w:tcW w:w="1058" w:type="dxa"/>
            <w:noWrap/>
            <w:hideMark/>
          </w:tcPr>
          <w:p w14:paraId="52586906"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-1.393</w:t>
            </w:r>
          </w:p>
        </w:tc>
        <w:tc>
          <w:tcPr>
            <w:tcW w:w="1058" w:type="dxa"/>
            <w:noWrap/>
            <w:hideMark/>
          </w:tcPr>
          <w:p w14:paraId="24C1E206"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0.164</w:t>
            </w:r>
          </w:p>
        </w:tc>
        <w:tc>
          <w:tcPr>
            <w:tcW w:w="1058" w:type="dxa"/>
            <w:noWrap/>
            <w:hideMark/>
          </w:tcPr>
          <w:p w14:paraId="3D08C7A9"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-2.354</w:t>
            </w:r>
          </w:p>
        </w:tc>
        <w:tc>
          <w:tcPr>
            <w:tcW w:w="1058" w:type="dxa"/>
            <w:noWrap/>
            <w:hideMark/>
          </w:tcPr>
          <w:p w14:paraId="14E0832D"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0.019</w:t>
            </w:r>
          </w:p>
        </w:tc>
        <w:tc>
          <w:tcPr>
            <w:tcW w:w="1058" w:type="dxa"/>
            <w:noWrap/>
            <w:hideMark/>
          </w:tcPr>
          <w:p w14:paraId="04151497"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-1.087</w:t>
            </w:r>
          </w:p>
        </w:tc>
        <w:tc>
          <w:tcPr>
            <w:tcW w:w="1058" w:type="dxa"/>
            <w:noWrap/>
            <w:hideMark/>
          </w:tcPr>
          <w:p w14:paraId="37C3A405"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0.277</w:t>
            </w:r>
          </w:p>
        </w:tc>
        <w:tc>
          <w:tcPr>
            <w:tcW w:w="1058" w:type="dxa"/>
            <w:noWrap/>
            <w:hideMark/>
          </w:tcPr>
          <w:p w14:paraId="67783260"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-3.876</w:t>
            </w:r>
          </w:p>
        </w:tc>
        <w:tc>
          <w:tcPr>
            <w:tcW w:w="1058" w:type="dxa"/>
            <w:noWrap/>
            <w:hideMark/>
          </w:tcPr>
          <w:p w14:paraId="09316F8F"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r>
      <w:tr w:rsidR="00B13411" w:rsidRPr="00F710EE" w14:paraId="5CC14A9D" w14:textId="77777777" w:rsidTr="00F80F50">
        <w:trPr>
          <w:trHeight w:val="282"/>
        </w:trPr>
        <w:tc>
          <w:tcPr>
            <w:tcW w:w="1413" w:type="dxa"/>
            <w:noWrap/>
            <w:hideMark/>
          </w:tcPr>
          <w:p w14:paraId="10711CA9"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15</w:t>
            </w:r>
          </w:p>
        </w:tc>
        <w:tc>
          <w:tcPr>
            <w:tcW w:w="850" w:type="dxa"/>
            <w:noWrap/>
            <w:hideMark/>
          </w:tcPr>
          <w:p w14:paraId="5E652D19"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1123</w:t>
            </w:r>
          </w:p>
        </w:tc>
        <w:tc>
          <w:tcPr>
            <w:tcW w:w="911" w:type="dxa"/>
            <w:noWrap/>
            <w:hideMark/>
          </w:tcPr>
          <w:p w14:paraId="6A8010A4"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969</w:t>
            </w:r>
          </w:p>
        </w:tc>
        <w:tc>
          <w:tcPr>
            <w:tcW w:w="1058" w:type="dxa"/>
            <w:noWrap/>
            <w:hideMark/>
          </w:tcPr>
          <w:p w14:paraId="4E0B4762"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4.221</w:t>
            </w:r>
          </w:p>
        </w:tc>
        <w:tc>
          <w:tcPr>
            <w:tcW w:w="1058" w:type="dxa"/>
            <w:noWrap/>
            <w:hideMark/>
          </w:tcPr>
          <w:p w14:paraId="21BE5258"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c>
          <w:tcPr>
            <w:tcW w:w="1058" w:type="dxa"/>
            <w:noWrap/>
            <w:hideMark/>
          </w:tcPr>
          <w:p w14:paraId="1D69C859"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-1.861</w:t>
            </w:r>
          </w:p>
        </w:tc>
        <w:tc>
          <w:tcPr>
            <w:tcW w:w="1058" w:type="dxa"/>
            <w:noWrap/>
            <w:hideMark/>
          </w:tcPr>
          <w:p w14:paraId="7E37B1A8"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0.063</w:t>
            </w:r>
          </w:p>
        </w:tc>
        <w:tc>
          <w:tcPr>
            <w:tcW w:w="1058" w:type="dxa"/>
            <w:noWrap/>
            <w:hideMark/>
          </w:tcPr>
          <w:p w14:paraId="39A76421"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-2.992</w:t>
            </w:r>
          </w:p>
        </w:tc>
        <w:tc>
          <w:tcPr>
            <w:tcW w:w="1058" w:type="dxa"/>
            <w:noWrap/>
            <w:hideMark/>
          </w:tcPr>
          <w:p w14:paraId="65B9279E"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0.003</w:t>
            </w:r>
          </w:p>
        </w:tc>
        <w:tc>
          <w:tcPr>
            <w:tcW w:w="1058" w:type="dxa"/>
            <w:noWrap/>
            <w:hideMark/>
          </w:tcPr>
          <w:p w14:paraId="0B31CC3E"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-1.344</w:t>
            </w:r>
          </w:p>
        </w:tc>
        <w:tc>
          <w:tcPr>
            <w:tcW w:w="1058" w:type="dxa"/>
            <w:noWrap/>
            <w:hideMark/>
          </w:tcPr>
          <w:p w14:paraId="107512F6"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0.179</w:t>
            </w:r>
          </w:p>
        </w:tc>
        <w:tc>
          <w:tcPr>
            <w:tcW w:w="1058" w:type="dxa"/>
            <w:noWrap/>
            <w:hideMark/>
          </w:tcPr>
          <w:p w14:paraId="76650FD3"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-4.318</w:t>
            </w:r>
          </w:p>
        </w:tc>
        <w:tc>
          <w:tcPr>
            <w:tcW w:w="1058" w:type="dxa"/>
            <w:noWrap/>
            <w:hideMark/>
          </w:tcPr>
          <w:p w14:paraId="1E1D1527"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r>
      <w:tr w:rsidR="00B13411" w:rsidRPr="00F710EE" w14:paraId="7335E976" w14:textId="77777777" w:rsidTr="00F80F50">
        <w:trPr>
          <w:trHeight w:val="282"/>
        </w:trPr>
        <w:tc>
          <w:tcPr>
            <w:tcW w:w="1413" w:type="dxa"/>
            <w:noWrap/>
            <w:hideMark/>
          </w:tcPr>
          <w:p w14:paraId="7E5853E1"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17</w:t>
            </w:r>
          </w:p>
        </w:tc>
        <w:tc>
          <w:tcPr>
            <w:tcW w:w="850" w:type="dxa"/>
            <w:noWrap/>
            <w:hideMark/>
          </w:tcPr>
          <w:p w14:paraId="1D96DFB1"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1126</w:t>
            </w:r>
          </w:p>
        </w:tc>
        <w:tc>
          <w:tcPr>
            <w:tcW w:w="911" w:type="dxa"/>
            <w:noWrap/>
            <w:hideMark/>
          </w:tcPr>
          <w:p w14:paraId="40105401"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975</w:t>
            </w:r>
          </w:p>
        </w:tc>
        <w:tc>
          <w:tcPr>
            <w:tcW w:w="1058" w:type="dxa"/>
            <w:noWrap/>
            <w:hideMark/>
          </w:tcPr>
          <w:p w14:paraId="4D7387E0"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3.814</w:t>
            </w:r>
          </w:p>
        </w:tc>
        <w:tc>
          <w:tcPr>
            <w:tcW w:w="1058" w:type="dxa"/>
            <w:noWrap/>
            <w:hideMark/>
          </w:tcPr>
          <w:p w14:paraId="64306A39"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c>
          <w:tcPr>
            <w:tcW w:w="1058" w:type="dxa"/>
            <w:noWrap/>
            <w:hideMark/>
          </w:tcPr>
          <w:p w14:paraId="30680259"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-1.705</w:t>
            </w:r>
          </w:p>
        </w:tc>
        <w:tc>
          <w:tcPr>
            <w:tcW w:w="1058" w:type="dxa"/>
            <w:noWrap/>
            <w:hideMark/>
          </w:tcPr>
          <w:p w14:paraId="212ECA8E"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0.088</w:t>
            </w:r>
          </w:p>
        </w:tc>
        <w:tc>
          <w:tcPr>
            <w:tcW w:w="1058" w:type="dxa"/>
            <w:noWrap/>
            <w:hideMark/>
          </w:tcPr>
          <w:p w14:paraId="1B1D623C"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-2.495</w:t>
            </w:r>
          </w:p>
        </w:tc>
        <w:tc>
          <w:tcPr>
            <w:tcW w:w="1058" w:type="dxa"/>
            <w:noWrap/>
            <w:hideMark/>
          </w:tcPr>
          <w:p w14:paraId="514E578F"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0.013</w:t>
            </w:r>
          </w:p>
        </w:tc>
        <w:tc>
          <w:tcPr>
            <w:tcW w:w="1058" w:type="dxa"/>
            <w:noWrap/>
            <w:hideMark/>
          </w:tcPr>
          <w:p w14:paraId="4581F8E4"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-1.436</w:t>
            </w:r>
          </w:p>
        </w:tc>
        <w:tc>
          <w:tcPr>
            <w:tcW w:w="1058" w:type="dxa"/>
            <w:noWrap/>
            <w:hideMark/>
          </w:tcPr>
          <w:p w14:paraId="26362AE8"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0.151</w:t>
            </w:r>
          </w:p>
        </w:tc>
        <w:tc>
          <w:tcPr>
            <w:tcW w:w="1058" w:type="dxa"/>
            <w:noWrap/>
            <w:hideMark/>
          </w:tcPr>
          <w:p w14:paraId="0718C53A"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-3.918</w:t>
            </w:r>
          </w:p>
        </w:tc>
        <w:tc>
          <w:tcPr>
            <w:tcW w:w="1058" w:type="dxa"/>
            <w:noWrap/>
            <w:hideMark/>
          </w:tcPr>
          <w:p w14:paraId="5C52E55C"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r>
      <w:tr w:rsidR="00B13411" w:rsidRPr="00F710EE" w14:paraId="2CEB4F16" w14:textId="77777777" w:rsidTr="00F80F50">
        <w:trPr>
          <w:trHeight w:val="282"/>
        </w:trPr>
        <w:tc>
          <w:tcPr>
            <w:tcW w:w="1413" w:type="dxa"/>
            <w:noWrap/>
            <w:hideMark/>
          </w:tcPr>
          <w:p w14:paraId="764A5B69"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18</w:t>
            </w:r>
          </w:p>
        </w:tc>
        <w:tc>
          <w:tcPr>
            <w:tcW w:w="850" w:type="dxa"/>
            <w:noWrap/>
            <w:hideMark/>
          </w:tcPr>
          <w:p w14:paraId="1DA1BB9D"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1152</w:t>
            </w:r>
          </w:p>
        </w:tc>
        <w:tc>
          <w:tcPr>
            <w:tcW w:w="911" w:type="dxa"/>
            <w:noWrap/>
            <w:hideMark/>
          </w:tcPr>
          <w:p w14:paraId="60A7423C"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999</w:t>
            </w:r>
          </w:p>
        </w:tc>
        <w:tc>
          <w:tcPr>
            <w:tcW w:w="1058" w:type="dxa"/>
            <w:noWrap/>
            <w:hideMark/>
          </w:tcPr>
          <w:p w14:paraId="0BA4ED96"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3.762</w:t>
            </w:r>
          </w:p>
        </w:tc>
        <w:tc>
          <w:tcPr>
            <w:tcW w:w="1058" w:type="dxa"/>
            <w:noWrap/>
            <w:hideMark/>
          </w:tcPr>
          <w:p w14:paraId="513B5BA6"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c>
          <w:tcPr>
            <w:tcW w:w="1058" w:type="dxa"/>
            <w:noWrap/>
            <w:hideMark/>
          </w:tcPr>
          <w:p w14:paraId="6D37C612"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-1.236</w:t>
            </w:r>
          </w:p>
        </w:tc>
        <w:tc>
          <w:tcPr>
            <w:tcW w:w="1058" w:type="dxa"/>
            <w:noWrap/>
            <w:hideMark/>
          </w:tcPr>
          <w:p w14:paraId="0FB6876B"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0.217</w:t>
            </w:r>
          </w:p>
        </w:tc>
        <w:tc>
          <w:tcPr>
            <w:tcW w:w="1058" w:type="dxa"/>
            <w:noWrap/>
            <w:hideMark/>
          </w:tcPr>
          <w:p w14:paraId="6875D67B"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-2.391</w:t>
            </w:r>
          </w:p>
        </w:tc>
        <w:tc>
          <w:tcPr>
            <w:tcW w:w="1058" w:type="dxa"/>
            <w:noWrap/>
            <w:hideMark/>
          </w:tcPr>
          <w:p w14:paraId="0BB218E2"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0.017</w:t>
            </w:r>
          </w:p>
        </w:tc>
        <w:tc>
          <w:tcPr>
            <w:tcW w:w="1058" w:type="dxa"/>
            <w:noWrap/>
            <w:hideMark/>
          </w:tcPr>
          <w:p w14:paraId="4A7154AB"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-0.774</w:t>
            </w:r>
          </w:p>
        </w:tc>
        <w:tc>
          <w:tcPr>
            <w:tcW w:w="1058" w:type="dxa"/>
            <w:noWrap/>
            <w:hideMark/>
          </w:tcPr>
          <w:p w14:paraId="78C9F14B"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0.439</w:t>
            </w:r>
          </w:p>
        </w:tc>
        <w:tc>
          <w:tcPr>
            <w:tcW w:w="1058" w:type="dxa"/>
            <w:noWrap/>
            <w:hideMark/>
          </w:tcPr>
          <w:p w14:paraId="763ACDE4"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-3.862</w:t>
            </w:r>
          </w:p>
        </w:tc>
        <w:tc>
          <w:tcPr>
            <w:tcW w:w="1058" w:type="dxa"/>
            <w:noWrap/>
            <w:hideMark/>
          </w:tcPr>
          <w:p w14:paraId="48F9A993"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r>
      <w:tr w:rsidR="00B13411" w:rsidRPr="00F710EE" w14:paraId="4395DEB6" w14:textId="77777777" w:rsidTr="00F80F50">
        <w:trPr>
          <w:trHeight w:val="282"/>
        </w:trPr>
        <w:tc>
          <w:tcPr>
            <w:tcW w:w="1413" w:type="dxa"/>
            <w:noWrap/>
            <w:hideMark/>
          </w:tcPr>
          <w:p w14:paraId="5A45BAEF"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19</w:t>
            </w:r>
          </w:p>
        </w:tc>
        <w:tc>
          <w:tcPr>
            <w:tcW w:w="850" w:type="dxa"/>
            <w:noWrap/>
            <w:hideMark/>
          </w:tcPr>
          <w:p w14:paraId="402148A7"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1122</w:t>
            </w:r>
          </w:p>
        </w:tc>
        <w:tc>
          <w:tcPr>
            <w:tcW w:w="911" w:type="dxa"/>
            <w:noWrap/>
            <w:hideMark/>
          </w:tcPr>
          <w:p w14:paraId="57ED02BD"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983</w:t>
            </w:r>
          </w:p>
        </w:tc>
        <w:tc>
          <w:tcPr>
            <w:tcW w:w="1058" w:type="dxa"/>
            <w:noWrap/>
            <w:hideMark/>
          </w:tcPr>
          <w:p w14:paraId="3A8EDEDB"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3.715</w:t>
            </w:r>
          </w:p>
        </w:tc>
        <w:tc>
          <w:tcPr>
            <w:tcW w:w="1058" w:type="dxa"/>
            <w:noWrap/>
            <w:hideMark/>
          </w:tcPr>
          <w:p w14:paraId="16085B5E"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c>
          <w:tcPr>
            <w:tcW w:w="1058" w:type="dxa"/>
            <w:noWrap/>
            <w:hideMark/>
          </w:tcPr>
          <w:p w14:paraId="59A5D686"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-1.194</w:t>
            </w:r>
          </w:p>
        </w:tc>
        <w:tc>
          <w:tcPr>
            <w:tcW w:w="1058" w:type="dxa"/>
            <w:noWrap/>
            <w:hideMark/>
          </w:tcPr>
          <w:p w14:paraId="4A23C76B"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0.233</w:t>
            </w:r>
          </w:p>
        </w:tc>
        <w:tc>
          <w:tcPr>
            <w:tcW w:w="1058" w:type="dxa"/>
            <w:noWrap/>
            <w:hideMark/>
          </w:tcPr>
          <w:p w14:paraId="59A62D8F"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-2.221</w:t>
            </w:r>
          </w:p>
        </w:tc>
        <w:tc>
          <w:tcPr>
            <w:tcW w:w="1058" w:type="dxa"/>
            <w:noWrap/>
            <w:hideMark/>
          </w:tcPr>
          <w:p w14:paraId="572EB10C"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0.026</w:t>
            </w:r>
          </w:p>
        </w:tc>
        <w:tc>
          <w:tcPr>
            <w:tcW w:w="1058" w:type="dxa"/>
            <w:noWrap/>
            <w:hideMark/>
          </w:tcPr>
          <w:p w14:paraId="354AFAFE"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-0.941</w:t>
            </w:r>
          </w:p>
        </w:tc>
        <w:tc>
          <w:tcPr>
            <w:tcW w:w="1058" w:type="dxa"/>
            <w:noWrap/>
            <w:hideMark/>
          </w:tcPr>
          <w:p w14:paraId="188BAFC1"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0.347</w:t>
            </w:r>
          </w:p>
        </w:tc>
        <w:tc>
          <w:tcPr>
            <w:tcW w:w="1058" w:type="dxa"/>
            <w:noWrap/>
            <w:hideMark/>
          </w:tcPr>
          <w:p w14:paraId="41E22B8C"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-3.825</w:t>
            </w:r>
          </w:p>
        </w:tc>
        <w:tc>
          <w:tcPr>
            <w:tcW w:w="1058" w:type="dxa"/>
            <w:noWrap/>
            <w:hideMark/>
          </w:tcPr>
          <w:p w14:paraId="1CAD68B0"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r>
      <w:tr w:rsidR="00B13411" w:rsidRPr="00F710EE" w14:paraId="79E123A2" w14:textId="77777777" w:rsidTr="00F80F50">
        <w:trPr>
          <w:trHeight w:val="282"/>
        </w:trPr>
        <w:tc>
          <w:tcPr>
            <w:tcW w:w="1413" w:type="dxa"/>
            <w:noWrap/>
            <w:hideMark/>
          </w:tcPr>
          <w:p w14:paraId="678DBD7D"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20</w:t>
            </w:r>
          </w:p>
        </w:tc>
        <w:tc>
          <w:tcPr>
            <w:tcW w:w="850" w:type="dxa"/>
            <w:noWrap/>
            <w:hideMark/>
          </w:tcPr>
          <w:p w14:paraId="43AB484A"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891</w:t>
            </w:r>
          </w:p>
        </w:tc>
        <w:tc>
          <w:tcPr>
            <w:tcW w:w="911" w:type="dxa"/>
            <w:noWrap/>
            <w:hideMark/>
          </w:tcPr>
          <w:p w14:paraId="1D011D98"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768</w:t>
            </w:r>
          </w:p>
        </w:tc>
        <w:tc>
          <w:tcPr>
            <w:tcW w:w="1058" w:type="dxa"/>
            <w:noWrap/>
            <w:hideMark/>
          </w:tcPr>
          <w:p w14:paraId="4ED91A79"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4.364</w:t>
            </w:r>
          </w:p>
        </w:tc>
        <w:tc>
          <w:tcPr>
            <w:tcW w:w="1058" w:type="dxa"/>
            <w:noWrap/>
            <w:hideMark/>
          </w:tcPr>
          <w:p w14:paraId="79D96E05"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c>
          <w:tcPr>
            <w:tcW w:w="1058" w:type="dxa"/>
            <w:noWrap/>
            <w:hideMark/>
          </w:tcPr>
          <w:p w14:paraId="255E9C65"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-1.329</w:t>
            </w:r>
          </w:p>
        </w:tc>
        <w:tc>
          <w:tcPr>
            <w:tcW w:w="1058" w:type="dxa"/>
            <w:noWrap/>
            <w:hideMark/>
          </w:tcPr>
          <w:p w14:paraId="39A29BCB"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0.184</w:t>
            </w:r>
          </w:p>
        </w:tc>
        <w:tc>
          <w:tcPr>
            <w:tcW w:w="1058" w:type="dxa"/>
            <w:noWrap/>
            <w:hideMark/>
          </w:tcPr>
          <w:p w14:paraId="2E3F9111"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-2.536</w:t>
            </w:r>
          </w:p>
        </w:tc>
        <w:tc>
          <w:tcPr>
            <w:tcW w:w="1058" w:type="dxa"/>
            <w:noWrap/>
            <w:hideMark/>
          </w:tcPr>
          <w:p w14:paraId="57ACF63E"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0.011</w:t>
            </w:r>
          </w:p>
        </w:tc>
        <w:tc>
          <w:tcPr>
            <w:tcW w:w="1058" w:type="dxa"/>
            <w:noWrap/>
            <w:hideMark/>
          </w:tcPr>
          <w:p w14:paraId="216F83CA"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-0.916</w:t>
            </w:r>
          </w:p>
        </w:tc>
        <w:tc>
          <w:tcPr>
            <w:tcW w:w="1058" w:type="dxa"/>
            <w:noWrap/>
            <w:hideMark/>
          </w:tcPr>
          <w:p w14:paraId="4E1F9900"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0.360</w:t>
            </w:r>
          </w:p>
        </w:tc>
        <w:tc>
          <w:tcPr>
            <w:tcW w:w="1058" w:type="dxa"/>
            <w:noWrap/>
            <w:hideMark/>
          </w:tcPr>
          <w:p w14:paraId="2D3D6CD1"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-4.569</w:t>
            </w:r>
          </w:p>
        </w:tc>
        <w:tc>
          <w:tcPr>
            <w:tcW w:w="1058" w:type="dxa"/>
            <w:noWrap/>
            <w:hideMark/>
          </w:tcPr>
          <w:p w14:paraId="28846345"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r>
      <w:tr w:rsidR="00B13411" w:rsidRPr="00F710EE" w14:paraId="67C48A12" w14:textId="77777777" w:rsidTr="00F80F50">
        <w:trPr>
          <w:trHeight w:val="282"/>
        </w:trPr>
        <w:tc>
          <w:tcPr>
            <w:tcW w:w="1413" w:type="dxa"/>
            <w:noWrap/>
            <w:hideMark/>
          </w:tcPr>
          <w:p w14:paraId="4D20E853"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21</w:t>
            </w:r>
          </w:p>
        </w:tc>
        <w:tc>
          <w:tcPr>
            <w:tcW w:w="850" w:type="dxa"/>
            <w:noWrap/>
            <w:hideMark/>
          </w:tcPr>
          <w:p w14:paraId="027D9657"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1087</w:t>
            </w:r>
          </w:p>
        </w:tc>
        <w:tc>
          <w:tcPr>
            <w:tcW w:w="911" w:type="dxa"/>
            <w:noWrap/>
            <w:hideMark/>
          </w:tcPr>
          <w:p w14:paraId="26FD4772"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949</w:t>
            </w:r>
          </w:p>
        </w:tc>
        <w:tc>
          <w:tcPr>
            <w:tcW w:w="1058" w:type="dxa"/>
            <w:noWrap/>
            <w:hideMark/>
          </w:tcPr>
          <w:p w14:paraId="5DAAB0F6"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3.692</w:t>
            </w:r>
          </w:p>
        </w:tc>
        <w:tc>
          <w:tcPr>
            <w:tcW w:w="1058" w:type="dxa"/>
            <w:noWrap/>
            <w:hideMark/>
          </w:tcPr>
          <w:p w14:paraId="7853C852"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c>
          <w:tcPr>
            <w:tcW w:w="1058" w:type="dxa"/>
            <w:noWrap/>
            <w:hideMark/>
          </w:tcPr>
          <w:p w14:paraId="4138F4C4"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-1.984</w:t>
            </w:r>
          </w:p>
        </w:tc>
        <w:tc>
          <w:tcPr>
            <w:tcW w:w="1058" w:type="dxa"/>
            <w:noWrap/>
            <w:hideMark/>
          </w:tcPr>
          <w:p w14:paraId="4112CA29"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0.047</w:t>
            </w:r>
          </w:p>
        </w:tc>
        <w:tc>
          <w:tcPr>
            <w:tcW w:w="1058" w:type="dxa"/>
            <w:noWrap/>
            <w:hideMark/>
          </w:tcPr>
          <w:p w14:paraId="08E26143"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-3.180</w:t>
            </w:r>
          </w:p>
        </w:tc>
        <w:tc>
          <w:tcPr>
            <w:tcW w:w="1058" w:type="dxa"/>
            <w:noWrap/>
            <w:hideMark/>
          </w:tcPr>
          <w:p w14:paraId="6FB9FD10"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0.001</w:t>
            </w:r>
          </w:p>
        </w:tc>
        <w:tc>
          <w:tcPr>
            <w:tcW w:w="1058" w:type="dxa"/>
            <w:noWrap/>
            <w:hideMark/>
          </w:tcPr>
          <w:p w14:paraId="4D2E31B8"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-1.302</w:t>
            </w:r>
          </w:p>
        </w:tc>
        <w:tc>
          <w:tcPr>
            <w:tcW w:w="1058" w:type="dxa"/>
            <w:noWrap/>
            <w:hideMark/>
          </w:tcPr>
          <w:p w14:paraId="003630B2"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0.193</w:t>
            </w:r>
          </w:p>
        </w:tc>
        <w:tc>
          <w:tcPr>
            <w:tcW w:w="1058" w:type="dxa"/>
            <w:noWrap/>
            <w:hideMark/>
          </w:tcPr>
          <w:p w14:paraId="39F6CFC4"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-3.795</w:t>
            </w:r>
          </w:p>
        </w:tc>
        <w:tc>
          <w:tcPr>
            <w:tcW w:w="1058" w:type="dxa"/>
            <w:noWrap/>
            <w:hideMark/>
          </w:tcPr>
          <w:p w14:paraId="4C8D6766"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r>
      <w:tr w:rsidR="00B13411" w:rsidRPr="00F710EE" w14:paraId="4BCFC11A" w14:textId="77777777" w:rsidTr="00F80F50">
        <w:trPr>
          <w:trHeight w:val="282"/>
        </w:trPr>
        <w:tc>
          <w:tcPr>
            <w:tcW w:w="1413" w:type="dxa"/>
            <w:noWrap/>
            <w:hideMark/>
          </w:tcPr>
          <w:p w14:paraId="79F1C275"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22</w:t>
            </w:r>
          </w:p>
        </w:tc>
        <w:tc>
          <w:tcPr>
            <w:tcW w:w="850" w:type="dxa"/>
            <w:noWrap/>
            <w:hideMark/>
          </w:tcPr>
          <w:p w14:paraId="4ABDEE40"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1143</w:t>
            </w:r>
          </w:p>
        </w:tc>
        <w:tc>
          <w:tcPr>
            <w:tcW w:w="911" w:type="dxa"/>
            <w:noWrap/>
            <w:hideMark/>
          </w:tcPr>
          <w:p w14:paraId="7369EEE1"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999</w:t>
            </w:r>
          </w:p>
        </w:tc>
        <w:tc>
          <w:tcPr>
            <w:tcW w:w="1058" w:type="dxa"/>
            <w:noWrap/>
            <w:hideMark/>
          </w:tcPr>
          <w:p w14:paraId="41FE2194"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3.802</w:t>
            </w:r>
          </w:p>
        </w:tc>
        <w:tc>
          <w:tcPr>
            <w:tcW w:w="1058" w:type="dxa"/>
            <w:noWrap/>
            <w:hideMark/>
          </w:tcPr>
          <w:p w14:paraId="4D5AFDB6"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c>
          <w:tcPr>
            <w:tcW w:w="1058" w:type="dxa"/>
            <w:noWrap/>
            <w:hideMark/>
          </w:tcPr>
          <w:p w14:paraId="36C40BE1"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-1.281</w:t>
            </w:r>
          </w:p>
        </w:tc>
        <w:tc>
          <w:tcPr>
            <w:tcW w:w="1058" w:type="dxa"/>
            <w:noWrap/>
            <w:hideMark/>
          </w:tcPr>
          <w:p w14:paraId="1A088BA2"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0.200</w:t>
            </w:r>
          </w:p>
        </w:tc>
        <w:tc>
          <w:tcPr>
            <w:tcW w:w="1058" w:type="dxa"/>
            <w:noWrap/>
            <w:hideMark/>
          </w:tcPr>
          <w:p w14:paraId="54E197F9"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-2.592</w:t>
            </w:r>
          </w:p>
        </w:tc>
        <w:tc>
          <w:tcPr>
            <w:tcW w:w="1058" w:type="dxa"/>
            <w:noWrap/>
            <w:hideMark/>
          </w:tcPr>
          <w:p w14:paraId="6D90084A"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0.010</w:t>
            </w:r>
          </w:p>
        </w:tc>
        <w:tc>
          <w:tcPr>
            <w:tcW w:w="1058" w:type="dxa"/>
            <w:noWrap/>
            <w:hideMark/>
          </w:tcPr>
          <w:p w14:paraId="499B011C"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-0.772</w:t>
            </w:r>
          </w:p>
        </w:tc>
        <w:tc>
          <w:tcPr>
            <w:tcW w:w="1058" w:type="dxa"/>
            <w:noWrap/>
            <w:hideMark/>
          </w:tcPr>
          <w:p w14:paraId="5A865D52"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0.440</w:t>
            </w:r>
          </w:p>
        </w:tc>
        <w:tc>
          <w:tcPr>
            <w:tcW w:w="1058" w:type="dxa"/>
            <w:noWrap/>
            <w:hideMark/>
          </w:tcPr>
          <w:p w14:paraId="6FB6FDEF"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-3.898</w:t>
            </w:r>
          </w:p>
        </w:tc>
        <w:tc>
          <w:tcPr>
            <w:tcW w:w="1058" w:type="dxa"/>
            <w:noWrap/>
            <w:hideMark/>
          </w:tcPr>
          <w:p w14:paraId="5A38B049"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r>
      <w:tr w:rsidR="00B13411" w:rsidRPr="00F710EE" w14:paraId="43C3F004" w14:textId="77777777" w:rsidTr="00F80F50">
        <w:trPr>
          <w:trHeight w:val="282"/>
        </w:trPr>
        <w:tc>
          <w:tcPr>
            <w:tcW w:w="1413" w:type="dxa"/>
            <w:noWrap/>
            <w:hideMark/>
          </w:tcPr>
          <w:p w14:paraId="7C2FE173"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23</w:t>
            </w:r>
          </w:p>
        </w:tc>
        <w:tc>
          <w:tcPr>
            <w:tcW w:w="850" w:type="dxa"/>
            <w:noWrap/>
            <w:hideMark/>
          </w:tcPr>
          <w:p w14:paraId="53E90544"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1141</w:t>
            </w:r>
          </w:p>
        </w:tc>
        <w:tc>
          <w:tcPr>
            <w:tcW w:w="911" w:type="dxa"/>
            <w:noWrap/>
            <w:hideMark/>
          </w:tcPr>
          <w:p w14:paraId="2D7BF1B9"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989</w:t>
            </w:r>
          </w:p>
        </w:tc>
        <w:tc>
          <w:tcPr>
            <w:tcW w:w="1058" w:type="dxa"/>
            <w:noWrap/>
            <w:hideMark/>
          </w:tcPr>
          <w:p w14:paraId="06F50EE4"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3.751</w:t>
            </w:r>
          </w:p>
        </w:tc>
        <w:tc>
          <w:tcPr>
            <w:tcW w:w="1058" w:type="dxa"/>
            <w:noWrap/>
            <w:hideMark/>
          </w:tcPr>
          <w:p w14:paraId="0248FBA7"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c>
          <w:tcPr>
            <w:tcW w:w="1058" w:type="dxa"/>
            <w:noWrap/>
            <w:hideMark/>
          </w:tcPr>
          <w:p w14:paraId="44EAD955"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-1.243</w:t>
            </w:r>
          </w:p>
        </w:tc>
        <w:tc>
          <w:tcPr>
            <w:tcW w:w="1058" w:type="dxa"/>
            <w:noWrap/>
            <w:hideMark/>
          </w:tcPr>
          <w:p w14:paraId="00A07D68"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0.214</w:t>
            </w:r>
          </w:p>
        </w:tc>
        <w:tc>
          <w:tcPr>
            <w:tcW w:w="1058" w:type="dxa"/>
            <w:noWrap/>
            <w:hideMark/>
          </w:tcPr>
          <w:p w14:paraId="27F7BC00"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-2.450</w:t>
            </w:r>
          </w:p>
        </w:tc>
        <w:tc>
          <w:tcPr>
            <w:tcW w:w="1058" w:type="dxa"/>
            <w:noWrap/>
            <w:hideMark/>
          </w:tcPr>
          <w:p w14:paraId="65F40ED6"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0.014</w:t>
            </w:r>
          </w:p>
        </w:tc>
        <w:tc>
          <w:tcPr>
            <w:tcW w:w="1058" w:type="dxa"/>
            <w:noWrap/>
            <w:hideMark/>
          </w:tcPr>
          <w:p w14:paraId="5EEA0DFB"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-0.789</w:t>
            </w:r>
          </w:p>
        </w:tc>
        <w:tc>
          <w:tcPr>
            <w:tcW w:w="1058" w:type="dxa"/>
            <w:noWrap/>
            <w:hideMark/>
          </w:tcPr>
          <w:p w14:paraId="54273D6F"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0.430</w:t>
            </w:r>
          </w:p>
        </w:tc>
        <w:tc>
          <w:tcPr>
            <w:tcW w:w="1058" w:type="dxa"/>
            <w:noWrap/>
            <w:hideMark/>
          </w:tcPr>
          <w:p w14:paraId="006CB0B5"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-3.835</w:t>
            </w:r>
          </w:p>
        </w:tc>
        <w:tc>
          <w:tcPr>
            <w:tcW w:w="1058" w:type="dxa"/>
            <w:noWrap/>
            <w:hideMark/>
          </w:tcPr>
          <w:p w14:paraId="64C3BA03"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r>
      <w:tr w:rsidR="00B13411" w:rsidRPr="00F710EE" w14:paraId="78276D47" w14:textId="77777777" w:rsidTr="00F80F50">
        <w:trPr>
          <w:trHeight w:val="282"/>
        </w:trPr>
        <w:tc>
          <w:tcPr>
            <w:tcW w:w="1413" w:type="dxa"/>
            <w:noWrap/>
            <w:hideMark/>
          </w:tcPr>
          <w:p w14:paraId="4EDB901C"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24</w:t>
            </w:r>
          </w:p>
        </w:tc>
        <w:tc>
          <w:tcPr>
            <w:tcW w:w="850" w:type="dxa"/>
            <w:noWrap/>
            <w:hideMark/>
          </w:tcPr>
          <w:p w14:paraId="58346706"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1141</w:t>
            </w:r>
          </w:p>
        </w:tc>
        <w:tc>
          <w:tcPr>
            <w:tcW w:w="911" w:type="dxa"/>
            <w:noWrap/>
            <w:hideMark/>
          </w:tcPr>
          <w:p w14:paraId="6D613DC0"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988</w:t>
            </w:r>
          </w:p>
        </w:tc>
        <w:tc>
          <w:tcPr>
            <w:tcW w:w="1058" w:type="dxa"/>
            <w:noWrap/>
            <w:hideMark/>
          </w:tcPr>
          <w:p w14:paraId="468AD028"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3.641</w:t>
            </w:r>
          </w:p>
        </w:tc>
        <w:tc>
          <w:tcPr>
            <w:tcW w:w="1058" w:type="dxa"/>
            <w:noWrap/>
            <w:hideMark/>
          </w:tcPr>
          <w:p w14:paraId="56606D77"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c>
          <w:tcPr>
            <w:tcW w:w="1058" w:type="dxa"/>
            <w:noWrap/>
            <w:hideMark/>
          </w:tcPr>
          <w:p w14:paraId="4C544D64"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-1.403</w:t>
            </w:r>
          </w:p>
        </w:tc>
        <w:tc>
          <w:tcPr>
            <w:tcW w:w="1058" w:type="dxa"/>
            <w:noWrap/>
            <w:hideMark/>
          </w:tcPr>
          <w:p w14:paraId="5929C307"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0.161</w:t>
            </w:r>
          </w:p>
        </w:tc>
        <w:tc>
          <w:tcPr>
            <w:tcW w:w="1058" w:type="dxa"/>
            <w:noWrap/>
            <w:hideMark/>
          </w:tcPr>
          <w:p w14:paraId="322BCB3F"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-2.350</w:t>
            </w:r>
          </w:p>
        </w:tc>
        <w:tc>
          <w:tcPr>
            <w:tcW w:w="1058" w:type="dxa"/>
            <w:noWrap/>
            <w:hideMark/>
          </w:tcPr>
          <w:p w14:paraId="5520F259"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0.019</w:t>
            </w:r>
          </w:p>
        </w:tc>
        <w:tc>
          <w:tcPr>
            <w:tcW w:w="1058" w:type="dxa"/>
            <w:noWrap/>
            <w:hideMark/>
          </w:tcPr>
          <w:p w14:paraId="6BFE1E97"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-0.845</w:t>
            </w:r>
          </w:p>
        </w:tc>
        <w:tc>
          <w:tcPr>
            <w:tcW w:w="1058" w:type="dxa"/>
            <w:noWrap/>
            <w:hideMark/>
          </w:tcPr>
          <w:p w14:paraId="0EE87408"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0.398</w:t>
            </w:r>
          </w:p>
        </w:tc>
        <w:tc>
          <w:tcPr>
            <w:tcW w:w="1058" w:type="dxa"/>
            <w:noWrap/>
            <w:hideMark/>
          </w:tcPr>
          <w:p w14:paraId="06B7FD0C"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-3.729</w:t>
            </w:r>
          </w:p>
        </w:tc>
        <w:tc>
          <w:tcPr>
            <w:tcW w:w="1058" w:type="dxa"/>
            <w:noWrap/>
            <w:hideMark/>
          </w:tcPr>
          <w:p w14:paraId="5B737A4B"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r>
      <w:tr w:rsidR="00B13411" w:rsidRPr="00F710EE" w14:paraId="14926D26" w14:textId="77777777" w:rsidTr="00F80F50">
        <w:trPr>
          <w:trHeight w:val="282"/>
        </w:trPr>
        <w:tc>
          <w:tcPr>
            <w:tcW w:w="1413" w:type="dxa"/>
            <w:tcBorders>
              <w:bottom w:val="single" w:sz="4" w:space="0" w:color="auto"/>
            </w:tcBorders>
            <w:noWrap/>
            <w:hideMark/>
          </w:tcPr>
          <w:p w14:paraId="1B983B6D"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25</w:t>
            </w:r>
          </w:p>
        </w:tc>
        <w:tc>
          <w:tcPr>
            <w:tcW w:w="850" w:type="dxa"/>
            <w:tcBorders>
              <w:bottom w:val="single" w:sz="4" w:space="0" w:color="auto"/>
            </w:tcBorders>
            <w:noWrap/>
            <w:hideMark/>
          </w:tcPr>
          <w:p w14:paraId="3A2C772D"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1084</w:t>
            </w:r>
          </w:p>
        </w:tc>
        <w:tc>
          <w:tcPr>
            <w:tcW w:w="911" w:type="dxa"/>
            <w:tcBorders>
              <w:bottom w:val="single" w:sz="4" w:space="0" w:color="auto"/>
            </w:tcBorders>
            <w:noWrap/>
            <w:hideMark/>
          </w:tcPr>
          <w:p w14:paraId="56E4C420"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956</w:t>
            </w:r>
          </w:p>
        </w:tc>
        <w:tc>
          <w:tcPr>
            <w:tcW w:w="1058" w:type="dxa"/>
            <w:tcBorders>
              <w:bottom w:val="single" w:sz="4" w:space="0" w:color="auto"/>
            </w:tcBorders>
            <w:noWrap/>
            <w:hideMark/>
          </w:tcPr>
          <w:p w14:paraId="2144E41B"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3.857</w:t>
            </w:r>
          </w:p>
        </w:tc>
        <w:tc>
          <w:tcPr>
            <w:tcW w:w="1058" w:type="dxa"/>
            <w:tcBorders>
              <w:bottom w:val="single" w:sz="4" w:space="0" w:color="auto"/>
            </w:tcBorders>
            <w:noWrap/>
            <w:hideMark/>
          </w:tcPr>
          <w:p w14:paraId="6AEFA989"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c>
          <w:tcPr>
            <w:tcW w:w="1058" w:type="dxa"/>
            <w:tcBorders>
              <w:bottom w:val="single" w:sz="4" w:space="0" w:color="auto"/>
            </w:tcBorders>
            <w:noWrap/>
            <w:hideMark/>
          </w:tcPr>
          <w:p w14:paraId="0747E2C9"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-1.431</w:t>
            </w:r>
          </w:p>
        </w:tc>
        <w:tc>
          <w:tcPr>
            <w:tcW w:w="1058" w:type="dxa"/>
            <w:tcBorders>
              <w:bottom w:val="single" w:sz="4" w:space="0" w:color="auto"/>
            </w:tcBorders>
            <w:noWrap/>
            <w:hideMark/>
          </w:tcPr>
          <w:p w14:paraId="6BD3EFCA"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0.153</w:t>
            </w:r>
          </w:p>
        </w:tc>
        <w:tc>
          <w:tcPr>
            <w:tcW w:w="1058" w:type="dxa"/>
            <w:tcBorders>
              <w:bottom w:val="single" w:sz="4" w:space="0" w:color="auto"/>
            </w:tcBorders>
            <w:noWrap/>
            <w:hideMark/>
          </w:tcPr>
          <w:p w14:paraId="3CA3101E"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-2.415</w:t>
            </w:r>
          </w:p>
        </w:tc>
        <w:tc>
          <w:tcPr>
            <w:tcW w:w="1058" w:type="dxa"/>
            <w:tcBorders>
              <w:bottom w:val="single" w:sz="4" w:space="0" w:color="auto"/>
            </w:tcBorders>
            <w:noWrap/>
            <w:hideMark/>
          </w:tcPr>
          <w:p w14:paraId="56AE32ED"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0.016</w:t>
            </w:r>
          </w:p>
        </w:tc>
        <w:tc>
          <w:tcPr>
            <w:tcW w:w="1058" w:type="dxa"/>
            <w:tcBorders>
              <w:bottom w:val="single" w:sz="4" w:space="0" w:color="auto"/>
            </w:tcBorders>
            <w:noWrap/>
            <w:hideMark/>
          </w:tcPr>
          <w:p w14:paraId="73E49ABE"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-0.971</w:t>
            </w:r>
          </w:p>
        </w:tc>
        <w:tc>
          <w:tcPr>
            <w:tcW w:w="1058" w:type="dxa"/>
            <w:tcBorders>
              <w:bottom w:val="single" w:sz="4" w:space="0" w:color="auto"/>
            </w:tcBorders>
            <w:noWrap/>
            <w:hideMark/>
          </w:tcPr>
          <w:p w14:paraId="24115367" w14:textId="77777777" w:rsidR="00B13411" w:rsidRPr="00F710EE" w:rsidRDefault="00B13411" w:rsidP="00F80F50">
            <w:pPr>
              <w:jc w:val="center"/>
              <w:rPr>
                <w:rFonts w:ascii="Times New Roman" w:hAnsi="Times New Roman" w:cs="Times New Roman"/>
                <w:color w:val="000000"/>
                <w:sz w:val="18"/>
                <w:szCs w:val="18"/>
              </w:rPr>
            </w:pPr>
            <w:r w:rsidRPr="00F710EE">
              <w:rPr>
                <w:rFonts w:ascii="Times New Roman" w:hAnsi="Times New Roman" w:cs="Times New Roman"/>
                <w:color w:val="000000"/>
                <w:sz w:val="18"/>
                <w:szCs w:val="18"/>
              </w:rPr>
              <w:t>0.331</w:t>
            </w:r>
          </w:p>
        </w:tc>
        <w:tc>
          <w:tcPr>
            <w:tcW w:w="1058" w:type="dxa"/>
            <w:tcBorders>
              <w:bottom w:val="single" w:sz="4" w:space="0" w:color="auto"/>
            </w:tcBorders>
            <w:noWrap/>
            <w:hideMark/>
          </w:tcPr>
          <w:p w14:paraId="47B94AF1"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-3.925</w:t>
            </w:r>
          </w:p>
        </w:tc>
        <w:tc>
          <w:tcPr>
            <w:tcW w:w="1058" w:type="dxa"/>
            <w:tcBorders>
              <w:bottom w:val="single" w:sz="4" w:space="0" w:color="auto"/>
            </w:tcBorders>
            <w:noWrap/>
            <w:hideMark/>
          </w:tcPr>
          <w:p w14:paraId="2A7CE60E" w14:textId="77777777" w:rsidR="00B13411" w:rsidRPr="00F710EE" w:rsidRDefault="00B13411" w:rsidP="00F80F50">
            <w:pPr>
              <w:jc w:val="center"/>
              <w:rPr>
                <w:rFonts w:ascii="Times New Roman" w:hAnsi="Times New Roman" w:cs="Times New Roman"/>
                <w:b/>
                <w:bCs/>
                <w:color w:val="000000"/>
                <w:sz w:val="18"/>
                <w:szCs w:val="18"/>
              </w:rPr>
            </w:pPr>
            <w:r w:rsidRPr="00F710EE">
              <w:rPr>
                <w:rFonts w:ascii="Times New Roman" w:hAnsi="Times New Roman" w:cs="Times New Roman"/>
                <w:b/>
                <w:bCs/>
                <w:color w:val="000000"/>
                <w:sz w:val="18"/>
                <w:szCs w:val="18"/>
              </w:rPr>
              <w:t>&lt;0.001</w:t>
            </w:r>
          </w:p>
        </w:tc>
      </w:tr>
    </w:tbl>
    <w:p w14:paraId="3FD70705" w14:textId="298A38EF" w:rsidR="00B13411" w:rsidRPr="00D31A0D" w:rsidRDefault="002E3142" w:rsidP="00B13411">
      <w:pPr>
        <w:jc w:val="left"/>
        <w:rPr>
          <w:rFonts w:ascii="Times New Roman" w:hAnsi="Times New Roman" w:cs="Times New Roman"/>
          <w:color w:val="FF0000"/>
          <w:sz w:val="18"/>
          <w:szCs w:val="18"/>
        </w:rPr>
        <w:sectPr w:rsidR="00B13411" w:rsidRPr="00D31A0D" w:rsidSect="00B13411">
          <w:pgSz w:w="16838" w:h="11906" w:orient="landscape"/>
          <w:pgMar w:top="1800" w:right="1440" w:bottom="1800" w:left="1440" w:header="851" w:footer="992" w:gutter="0"/>
          <w:cols w:space="425"/>
          <w:docGrid w:type="lines" w:linePitch="312"/>
        </w:sectPr>
      </w:pPr>
      <w:r>
        <w:rPr>
          <w:rFonts w:ascii="Times New Roman" w:hAnsi="Times New Roman" w:cs="Times New Roman"/>
          <w:sz w:val="18"/>
          <w:szCs w:val="18"/>
        </w:rPr>
        <w:t>Note:</w:t>
      </w:r>
      <w:r w:rsidR="00B13411" w:rsidRPr="00D31A0D">
        <w:rPr>
          <w:rFonts w:ascii="Times New Roman" w:hAnsi="Times New Roman" w:cs="Times New Roman"/>
          <w:color w:val="000000"/>
          <w:sz w:val="18"/>
          <w:szCs w:val="18"/>
        </w:rPr>
        <w:t xml:space="preserve"> MDD: major depressive disorder; HC: health control</w:t>
      </w:r>
      <w:r w:rsidR="00D31A0D" w:rsidRPr="00D31A0D">
        <w:rPr>
          <w:rFonts w:ascii="Times New Roman" w:hAnsi="Times New Roman" w:cs="Times New Roman"/>
          <w:color w:val="000000"/>
          <w:sz w:val="18"/>
          <w:szCs w:val="18"/>
        </w:rPr>
        <w:t xml:space="preserve">; σ: small-world index; </w:t>
      </w:r>
      <w:proofErr w:type="spellStart"/>
      <w:r w:rsidR="00D31A0D" w:rsidRPr="00D31A0D">
        <w:rPr>
          <w:rFonts w:ascii="Times New Roman" w:hAnsi="Times New Roman" w:cs="Times New Roman"/>
          <w:color w:val="000000"/>
          <w:sz w:val="18"/>
          <w:szCs w:val="18"/>
        </w:rPr>
        <w:t>E</w:t>
      </w:r>
      <w:r w:rsidR="00D31A0D" w:rsidRPr="00D31A0D">
        <w:rPr>
          <w:rFonts w:ascii="Times New Roman" w:hAnsi="Times New Roman" w:cs="Times New Roman"/>
          <w:color w:val="000000"/>
          <w:sz w:val="18"/>
          <w:szCs w:val="18"/>
          <w:vertAlign w:val="subscript"/>
        </w:rPr>
        <w:t>glob</w:t>
      </w:r>
      <w:proofErr w:type="spellEnd"/>
      <w:r w:rsidR="00D31A0D" w:rsidRPr="00D31A0D">
        <w:rPr>
          <w:rFonts w:ascii="Times New Roman" w:hAnsi="Times New Roman" w:cs="Times New Roman"/>
          <w:color w:val="000000"/>
          <w:sz w:val="18"/>
          <w:szCs w:val="18"/>
        </w:rPr>
        <w:t xml:space="preserve">: global efficiency; </w:t>
      </w:r>
      <w:proofErr w:type="spellStart"/>
      <w:r w:rsidR="00D31A0D" w:rsidRPr="00D31A0D">
        <w:rPr>
          <w:rFonts w:ascii="Times New Roman" w:hAnsi="Times New Roman" w:cs="Times New Roman"/>
          <w:color w:val="000000"/>
          <w:sz w:val="18"/>
          <w:szCs w:val="18"/>
        </w:rPr>
        <w:t>E</w:t>
      </w:r>
      <w:r w:rsidR="00D31A0D" w:rsidRPr="00D31A0D">
        <w:rPr>
          <w:rFonts w:ascii="Times New Roman" w:hAnsi="Times New Roman" w:cs="Times New Roman"/>
          <w:color w:val="000000"/>
          <w:sz w:val="18"/>
          <w:szCs w:val="18"/>
          <w:vertAlign w:val="subscript"/>
        </w:rPr>
        <w:t>loc</w:t>
      </w:r>
      <w:proofErr w:type="spellEnd"/>
      <w:r w:rsidR="00D31A0D" w:rsidRPr="00D31A0D">
        <w:rPr>
          <w:rFonts w:ascii="Times New Roman" w:hAnsi="Times New Roman" w:cs="Times New Roman"/>
          <w:color w:val="000000"/>
          <w:sz w:val="18"/>
          <w:szCs w:val="18"/>
        </w:rPr>
        <w:t xml:space="preserve">: local efficiency; </w:t>
      </w:r>
      <w:proofErr w:type="spellStart"/>
      <w:r w:rsidR="00D31A0D" w:rsidRPr="00D31A0D">
        <w:rPr>
          <w:rFonts w:ascii="Times New Roman" w:hAnsi="Times New Roman" w:cs="Times New Roman"/>
          <w:color w:val="000000"/>
          <w:sz w:val="18"/>
          <w:szCs w:val="18"/>
        </w:rPr>
        <w:t>L</w:t>
      </w:r>
      <w:r w:rsidR="00D31A0D" w:rsidRPr="00D31A0D">
        <w:rPr>
          <w:rFonts w:ascii="Times New Roman" w:hAnsi="Times New Roman" w:cs="Times New Roman"/>
          <w:color w:val="000000"/>
          <w:sz w:val="18"/>
          <w:szCs w:val="18"/>
          <w:vertAlign w:val="subscript"/>
        </w:rPr>
        <w:t>p</w:t>
      </w:r>
      <w:proofErr w:type="spellEnd"/>
      <w:r w:rsidR="00D31A0D" w:rsidRPr="00D31A0D">
        <w:rPr>
          <w:rFonts w:ascii="Times New Roman" w:hAnsi="Times New Roman" w:cs="Times New Roman"/>
          <w:color w:val="000000"/>
          <w:sz w:val="18"/>
          <w:szCs w:val="18"/>
        </w:rPr>
        <w:t>: path length; C</w:t>
      </w:r>
      <w:r w:rsidR="00D31A0D" w:rsidRPr="00D31A0D">
        <w:rPr>
          <w:rFonts w:ascii="Times New Roman" w:hAnsi="Times New Roman" w:cs="Times New Roman"/>
          <w:color w:val="000000"/>
          <w:sz w:val="18"/>
          <w:szCs w:val="18"/>
          <w:vertAlign w:val="subscript"/>
        </w:rPr>
        <w:t>p</w:t>
      </w:r>
      <w:r w:rsidR="00D31A0D" w:rsidRPr="00D31A0D">
        <w:rPr>
          <w:rFonts w:ascii="Times New Roman" w:hAnsi="Times New Roman" w:cs="Times New Roman"/>
          <w:color w:val="000000"/>
          <w:sz w:val="18"/>
          <w:szCs w:val="18"/>
        </w:rPr>
        <w:t>: clustering coefficient.</w:t>
      </w:r>
    </w:p>
    <w:p w14:paraId="772653BF" w14:textId="729648CE" w:rsidR="00D90AF4" w:rsidRPr="00F710EE" w:rsidRDefault="00D90AF4" w:rsidP="00690C08">
      <w:pPr>
        <w:spacing w:line="276" w:lineRule="auto"/>
        <w:jc w:val="center"/>
        <w:rPr>
          <w:rFonts w:ascii="Times New Roman" w:hAnsi="Times New Roman" w:cs="Times New Roman"/>
          <w:b/>
          <w:bCs/>
          <w:sz w:val="24"/>
          <w:szCs w:val="24"/>
        </w:rPr>
      </w:pPr>
      <w:r w:rsidRPr="00F710EE">
        <w:rPr>
          <w:rStyle w:val="fontstyle01"/>
          <w:rFonts w:ascii="Times New Roman" w:hAnsi="Times New Roman" w:cs="Times New Roman"/>
          <w:b/>
          <w:bCs/>
          <w:sz w:val="24"/>
          <w:szCs w:val="24"/>
        </w:rPr>
        <w:lastRenderedPageBreak/>
        <w:t>Table S</w:t>
      </w:r>
      <w:r w:rsidR="004723C5">
        <w:rPr>
          <w:rStyle w:val="fontstyle01"/>
          <w:rFonts w:ascii="Times New Roman" w:hAnsi="Times New Roman" w:cs="Times New Roman"/>
          <w:b/>
          <w:bCs/>
          <w:sz w:val="24"/>
          <w:szCs w:val="24"/>
        </w:rPr>
        <w:t>6</w:t>
      </w:r>
      <w:r w:rsidRPr="00F710EE">
        <w:rPr>
          <w:rStyle w:val="fontstyle01"/>
          <w:rFonts w:ascii="Times New Roman" w:hAnsi="Times New Roman" w:cs="Times New Roman"/>
          <w:b/>
          <w:bCs/>
          <w:sz w:val="24"/>
          <w:szCs w:val="24"/>
        </w:rPr>
        <w:t xml:space="preserve"> Group differences in </w:t>
      </w:r>
      <w:r w:rsidRPr="00F710EE">
        <w:rPr>
          <w:rFonts w:ascii="Times New Roman" w:hAnsi="Times New Roman" w:cs="Times New Roman"/>
          <w:b/>
          <w:bCs/>
          <w:sz w:val="24"/>
          <w:szCs w:val="24"/>
        </w:rPr>
        <w:t>Global network</w:t>
      </w:r>
      <w:r w:rsidRPr="00F710EE">
        <w:rPr>
          <w:rStyle w:val="fontstyle01"/>
          <w:rFonts w:ascii="Times New Roman" w:hAnsi="Times New Roman" w:cs="Times New Roman"/>
          <w:b/>
          <w:bCs/>
          <w:sz w:val="24"/>
          <w:szCs w:val="24"/>
        </w:rPr>
        <w:t xml:space="preserve"> topological metrics </w:t>
      </w:r>
      <w:r w:rsidRPr="00F710EE">
        <w:rPr>
          <w:rFonts w:ascii="Times New Roman" w:hAnsi="Times New Roman" w:cs="Times New Roman"/>
          <w:b/>
          <w:bCs/>
          <w:sz w:val="24"/>
          <w:szCs w:val="24"/>
        </w:rPr>
        <w:t xml:space="preserve">for </w:t>
      </w:r>
      <w:r w:rsidR="006C6D1C" w:rsidRPr="00F710EE">
        <w:rPr>
          <w:rFonts w:ascii="Times New Roman" w:hAnsi="Times New Roman" w:cs="Times New Roman"/>
          <w:b/>
          <w:bCs/>
          <w:sz w:val="24"/>
          <w:szCs w:val="24"/>
        </w:rPr>
        <w:t xml:space="preserve">2,126 </w:t>
      </w:r>
      <w:r w:rsidRPr="00F710EE">
        <w:rPr>
          <w:rFonts w:ascii="Times New Roman" w:hAnsi="Times New Roman" w:cs="Times New Roman"/>
          <w:b/>
          <w:bCs/>
          <w:sz w:val="24"/>
          <w:szCs w:val="24"/>
        </w:rPr>
        <w:t xml:space="preserve">adult participants </w:t>
      </w:r>
    </w:p>
    <w:tbl>
      <w:tblPr>
        <w:tblStyle w:val="a7"/>
        <w:tblW w:w="0" w:type="auto"/>
        <w:tblLook w:val="04A0" w:firstRow="1" w:lastRow="0" w:firstColumn="1" w:lastColumn="0" w:noHBand="0" w:noVBand="1"/>
      </w:tblPr>
      <w:tblGrid>
        <w:gridCol w:w="2074"/>
        <w:gridCol w:w="2457"/>
        <w:gridCol w:w="1843"/>
        <w:gridCol w:w="1922"/>
      </w:tblGrid>
      <w:tr w:rsidR="00D90AF4" w:rsidRPr="00F710EE" w14:paraId="66549A19" w14:textId="77777777" w:rsidTr="00F80F50">
        <w:trPr>
          <w:trHeight w:val="340"/>
        </w:trPr>
        <w:tc>
          <w:tcPr>
            <w:tcW w:w="2074" w:type="dxa"/>
            <w:tcBorders>
              <w:left w:val="nil"/>
              <w:bottom w:val="single" w:sz="4" w:space="0" w:color="auto"/>
              <w:right w:val="nil"/>
            </w:tcBorders>
            <w:hideMark/>
          </w:tcPr>
          <w:p w14:paraId="1467D0EF" w14:textId="77777777" w:rsidR="00D90AF4" w:rsidRPr="00F710EE" w:rsidRDefault="00D90AF4" w:rsidP="00F80F50">
            <w:pPr>
              <w:jc w:val="center"/>
              <w:rPr>
                <w:rFonts w:ascii="Times New Roman" w:hAnsi="Times New Roman" w:cs="Times New Roman"/>
                <w:sz w:val="18"/>
                <w:szCs w:val="18"/>
              </w:rPr>
            </w:pPr>
          </w:p>
        </w:tc>
        <w:tc>
          <w:tcPr>
            <w:tcW w:w="2457" w:type="dxa"/>
            <w:tcBorders>
              <w:left w:val="nil"/>
              <w:bottom w:val="single" w:sz="4" w:space="0" w:color="auto"/>
              <w:right w:val="nil"/>
            </w:tcBorders>
            <w:hideMark/>
          </w:tcPr>
          <w:p w14:paraId="6DC70EC1" w14:textId="74076D1D" w:rsidR="00D90AF4" w:rsidRPr="00F710EE" w:rsidRDefault="00690C08" w:rsidP="00F80F50">
            <w:pPr>
              <w:jc w:val="center"/>
              <w:rPr>
                <w:rFonts w:ascii="Times New Roman" w:hAnsi="Times New Roman" w:cs="Times New Roman"/>
                <w:sz w:val="18"/>
                <w:szCs w:val="18"/>
              </w:rPr>
            </w:pPr>
            <w:r w:rsidRPr="00F710EE">
              <w:rPr>
                <w:rFonts w:ascii="Times New Roman" w:hAnsi="Times New Roman" w:cs="Times New Roman"/>
                <w:sz w:val="18"/>
                <w:szCs w:val="18"/>
              </w:rPr>
              <w:t>g</w:t>
            </w:r>
            <w:r w:rsidR="00D90AF4" w:rsidRPr="00F710EE">
              <w:rPr>
                <w:rFonts w:ascii="Times New Roman" w:hAnsi="Times New Roman" w:cs="Times New Roman"/>
                <w:sz w:val="18"/>
                <w:szCs w:val="18"/>
              </w:rPr>
              <w:t>lobal metrics</w:t>
            </w:r>
          </w:p>
        </w:tc>
        <w:tc>
          <w:tcPr>
            <w:tcW w:w="1843" w:type="dxa"/>
            <w:tcBorders>
              <w:left w:val="nil"/>
              <w:bottom w:val="single" w:sz="4" w:space="0" w:color="auto"/>
              <w:right w:val="nil"/>
            </w:tcBorders>
            <w:hideMark/>
          </w:tcPr>
          <w:p w14:paraId="088DE938" w14:textId="77777777" w:rsidR="00D90AF4" w:rsidRPr="00F710EE" w:rsidRDefault="00D90AF4" w:rsidP="00F80F50">
            <w:pPr>
              <w:jc w:val="center"/>
              <w:rPr>
                <w:rFonts w:ascii="Times New Roman" w:hAnsi="Times New Roman" w:cs="Times New Roman"/>
                <w:sz w:val="18"/>
                <w:szCs w:val="18"/>
              </w:rPr>
            </w:pPr>
            <w:r w:rsidRPr="00F710EE">
              <w:rPr>
                <w:rFonts w:ascii="Times New Roman" w:hAnsi="Times New Roman" w:cs="Times New Roman"/>
                <w:sz w:val="18"/>
                <w:szCs w:val="18"/>
              </w:rPr>
              <w:t>T</w:t>
            </w:r>
          </w:p>
        </w:tc>
        <w:tc>
          <w:tcPr>
            <w:tcW w:w="1922" w:type="dxa"/>
            <w:tcBorders>
              <w:left w:val="nil"/>
              <w:bottom w:val="single" w:sz="4" w:space="0" w:color="auto"/>
              <w:right w:val="nil"/>
            </w:tcBorders>
            <w:hideMark/>
          </w:tcPr>
          <w:p w14:paraId="4738BA6C" w14:textId="77777777" w:rsidR="00D90AF4" w:rsidRPr="00F710EE" w:rsidRDefault="00D90AF4" w:rsidP="00F80F50">
            <w:pPr>
              <w:jc w:val="center"/>
              <w:rPr>
                <w:rFonts w:ascii="Times New Roman" w:hAnsi="Times New Roman" w:cs="Times New Roman"/>
                <w:sz w:val="18"/>
                <w:szCs w:val="18"/>
              </w:rPr>
            </w:pPr>
            <w:r w:rsidRPr="00F710EE">
              <w:rPr>
                <w:rFonts w:ascii="Times New Roman" w:hAnsi="Times New Roman" w:cs="Times New Roman"/>
                <w:sz w:val="18"/>
                <w:szCs w:val="18"/>
              </w:rPr>
              <w:t>P</w:t>
            </w:r>
          </w:p>
        </w:tc>
      </w:tr>
      <w:tr w:rsidR="00D31A0D" w:rsidRPr="00F710EE" w14:paraId="484A13F6" w14:textId="77777777" w:rsidTr="003C4908">
        <w:trPr>
          <w:trHeight w:val="340"/>
        </w:trPr>
        <w:tc>
          <w:tcPr>
            <w:tcW w:w="2074" w:type="dxa"/>
            <w:tcBorders>
              <w:top w:val="single" w:sz="4" w:space="0" w:color="auto"/>
              <w:left w:val="nil"/>
              <w:bottom w:val="nil"/>
              <w:right w:val="nil"/>
            </w:tcBorders>
          </w:tcPr>
          <w:p w14:paraId="56A89B41" w14:textId="77777777" w:rsidR="00D31A0D" w:rsidRPr="00F710EE" w:rsidRDefault="00D31A0D" w:rsidP="00D31A0D">
            <w:pPr>
              <w:jc w:val="center"/>
              <w:rPr>
                <w:rFonts w:ascii="Times New Roman" w:hAnsi="Times New Roman" w:cs="Times New Roman"/>
                <w:sz w:val="18"/>
                <w:szCs w:val="18"/>
              </w:rPr>
            </w:pPr>
          </w:p>
        </w:tc>
        <w:tc>
          <w:tcPr>
            <w:tcW w:w="2457" w:type="dxa"/>
            <w:tcBorders>
              <w:top w:val="single" w:sz="4" w:space="0" w:color="auto"/>
              <w:left w:val="nil"/>
              <w:bottom w:val="nil"/>
              <w:right w:val="nil"/>
            </w:tcBorders>
            <w:vAlign w:val="center"/>
          </w:tcPr>
          <w:p w14:paraId="1D58F537" w14:textId="69161C53" w:rsidR="00D31A0D" w:rsidRPr="00F710EE" w:rsidRDefault="00D31A0D" w:rsidP="00D31A0D">
            <w:pPr>
              <w:jc w:val="left"/>
              <w:rPr>
                <w:rFonts w:ascii="Times New Roman" w:hAnsi="Times New Roman" w:cs="Times New Roman"/>
                <w:sz w:val="18"/>
                <w:szCs w:val="18"/>
              </w:rPr>
            </w:pPr>
            <w:r w:rsidRPr="00D31A0D">
              <w:rPr>
                <w:rFonts w:ascii="Times New Roman" w:hAnsi="Times New Roman" w:cs="Times New Roman"/>
                <w:color w:val="000000"/>
                <w:sz w:val="18"/>
                <w:szCs w:val="18"/>
              </w:rPr>
              <w:t>σ</w:t>
            </w:r>
          </w:p>
        </w:tc>
        <w:tc>
          <w:tcPr>
            <w:tcW w:w="1843" w:type="dxa"/>
            <w:tcBorders>
              <w:top w:val="single" w:sz="4" w:space="0" w:color="auto"/>
              <w:left w:val="nil"/>
              <w:bottom w:val="nil"/>
              <w:right w:val="nil"/>
            </w:tcBorders>
            <w:vAlign w:val="center"/>
          </w:tcPr>
          <w:p w14:paraId="78C40855" w14:textId="48F7BA85"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-2.52</w:t>
            </w:r>
          </w:p>
        </w:tc>
        <w:tc>
          <w:tcPr>
            <w:tcW w:w="1922" w:type="dxa"/>
            <w:tcBorders>
              <w:top w:val="single" w:sz="4" w:space="0" w:color="auto"/>
              <w:left w:val="nil"/>
              <w:bottom w:val="nil"/>
              <w:right w:val="nil"/>
            </w:tcBorders>
            <w:vAlign w:val="center"/>
          </w:tcPr>
          <w:p w14:paraId="13809E6A" w14:textId="4902BC41"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0.012*</w:t>
            </w:r>
          </w:p>
        </w:tc>
      </w:tr>
      <w:tr w:rsidR="00D31A0D" w:rsidRPr="00F710EE" w14:paraId="6002EF5C" w14:textId="77777777" w:rsidTr="003C4908">
        <w:trPr>
          <w:trHeight w:val="340"/>
        </w:trPr>
        <w:tc>
          <w:tcPr>
            <w:tcW w:w="2074" w:type="dxa"/>
            <w:tcBorders>
              <w:top w:val="nil"/>
              <w:left w:val="nil"/>
              <w:bottom w:val="nil"/>
              <w:right w:val="nil"/>
            </w:tcBorders>
          </w:tcPr>
          <w:p w14:paraId="5CEC9AD5" w14:textId="77777777" w:rsidR="00D31A0D" w:rsidRPr="00F710EE" w:rsidRDefault="00D31A0D" w:rsidP="00D31A0D">
            <w:pPr>
              <w:jc w:val="center"/>
              <w:rPr>
                <w:rFonts w:ascii="Times New Roman" w:hAnsi="Times New Roman" w:cs="Times New Roman"/>
                <w:sz w:val="18"/>
                <w:szCs w:val="18"/>
              </w:rPr>
            </w:pPr>
          </w:p>
        </w:tc>
        <w:tc>
          <w:tcPr>
            <w:tcW w:w="2457" w:type="dxa"/>
            <w:tcBorders>
              <w:top w:val="nil"/>
              <w:left w:val="nil"/>
              <w:bottom w:val="nil"/>
              <w:right w:val="nil"/>
            </w:tcBorders>
            <w:vAlign w:val="center"/>
          </w:tcPr>
          <w:p w14:paraId="7BFCCEBE" w14:textId="6FD2A554" w:rsidR="00D31A0D" w:rsidRPr="00F710EE" w:rsidRDefault="00D31A0D" w:rsidP="00D31A0D">
            <w:pPr>
              <w:jc w:val="left"/>
              <w:rPr>
                <w:rFonts w:ascii="Times New Roman" w:hAnsi="Times New Roman" w:cs="Times New Roman"/>
                <w:sz w:val="18"/>
                <w:szCs w:val="18"/>
              </w:rPr>
            </w:pPr>
            <w:proofErr w:type="spellStart"/>
            <w:r w:rsidRPr="00F710EE">
              <w:rPr>
                <w:rFonts w:ascii="Times New Roman" w:eastAsia="等线" w:hAnsi="Times New Roman" w:cs="Times New Roman"/>
                <w:color w:val="000000"/>
                <w:szCs w:val="21"/>
              </w:rPr>
              <w:t>E</w:t>
            </w:r>
            <w:r w:rsidRPr="00F710EE">
              <w:rPr>
                <w:rFonts w:ascii="Times New Roman" w:eastAsia="等线" w:hAnsi="Times New Roman" w:cs="Times New Roman"/>
                <w:color w:val="000000"/>
                <w:szCs w:val="21"/>
                <w:vertAlign w:val="subscript"/>
              </w:rPr>
              <w:t>glob</w:t>
            </w:r>
            <w:proofErr w:type="spellEnd"/>
          </w:p>
        </w:tc>
        <w:tc>
          <w:tcPr>
            <w:tcW w:w="1843" w:type="dxa"/>
            <w:tcBorders>
              <w:top w:val="nil"/>
              <w:left w:val="nil"/>
              <w:bottom w:val="nil"/>
              <w:right w:val="nil"/>
            </w:tcBorders>
            <w:vAlign w:val="center"/>
          </w:tcPr>
          <w:p w14:paraId="2C944869" w14:textId="4C93D1BB"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3.962</w:t>
            </w:r>
          </w:p>
        </w:tc>
        <w:tc>
          <w:tcPr>
            <w:tcW w:w="1922" w:type="dxa"/>
            <w:tcBorders>
              <w:top w:val="nil"/>
              <w:left w:val="nil"/>
              <w:bottom w:val="nil"/>
              <w:right w:val="nil"/>
            </w:tcBorders>
            <w:vAlign w:val="center"/>
          </w:tcPr>
          <w:p w14:paraId="4FAAA183" w14:textId="3CF1FD26"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&lt;0.001</w:t>
            </w:r>
            <w:r w:rsidRPr="00F710EE">
              <w:rPr>
                <w:rFonts w:ascii="Times New Roman" w:eastAsia="等线" w:hAnsi="Times New Roman" w:cs="Times New Roman"/>
                <w:color w:val="000000"/>
                <w:sz w:val="18"/>
                <w:szCs w:val="18"/>
                <w:vertAlign w:val="superscript"/>
              </w:rPr>
              <w:t>***</w:t>
            </w:r>
          </w:p>
        </w:tc>
      </w:tr>
      <w:tr w:rsidR="00D31A0D" w:rsidRPr="00F710EE" w14:paraId="7EFB1B28" w14:textId="77777777" w:rsidTr="003C4908">
        <w:trPr>
          <w:trHeight w:val="340"/>
        </w:trPr>
        <w:tc>
          <w:tcPr>
            <w:tcW w:w="2074" w:type="dxa"/>
            <w:tcBorders>
              <w:top w:val="nil"/>
              <w:left w:val="nil"/>
              <w:bottom w:val="nil"/>
              <w:right w:val="nil"/>
            </w:tcBorders>
          </w:tcPr>
          <w:p w14:paraId="6BA59547" w14:textId="77777777" w:rsidR="00D31A0D" w:rsidRPr="00F710EE" w:rsidRDefault="00D31A0D" w:rsidP="00D31A0D">
            <w:pPr>
              <w:jc w:val="center"/>
              <w:rPr>
                <w:rFonts w:ascii="Times New Roman" w:hAnsi="Times New Roman" w:cs="Times New Roman"/>
                <w:sz w:val="18"/>
                <w:szCs w:val="18"/>
              </w:rPr>
            </w:pPr>
            <w:r w:rsidRPr="00F710EE">
              <w:rPr>
                <w:rFonts w:ascii="Times New Roman" w:hAnsi="Times New Roman" w:cs="Times New Roman"/>
                <w:sz w:val="18"/>
                <w:szCs w:val="18"/>
              </w:rPr>
              <w:t>MDD vs. HC</w:t>
            </w:r>
          </w:p>
        </w:tc>
        <w:tc>
          <w:tcPr>
            <w:tcW w:w="2457" w:type="dxa"/>
            <w:tcBorders>
              <w:top w:val="nil"/>
              <w:left w:val="nil"/>
              <w:bottom w:val="nil"/>
              <w:right w:val="nil"/>
            </w:tcBorders>
            <w:vAlign w:val="center"/>
          </w:tcPr>
          <w:p w14:paraId="4A5CC478" w14:textId="2768B825" w:rsidR="00D31A0D" w:rsidRPr="00F710EE" w:rsidRDefault="00D31A0D" w:rsidP="00D31A0D">
            <w:pPr>
              <w:jc w:val="left"/>
              <w:rPr>
                <w:rFonts w:ascii="Times New Roman" w:hAnsi="Times New Roman" w:cs="Times New Roman"/>
                <w:sz w:val="18"/>
                <w:szCs w:val="18"/>
              </w:rPr>
            </w:pPr>
            <w:proofErr w:type="spellStart"/>
            <w:r w:rsidRPr="00F710EE">
              <w:rPr>
                <w:rFonts w:ascii="Times New Roman" w:eastAsia="等线" w:hAnsi="Times New Roman" w:cs="Times New Roman"/>
                <w:color w:val="000000"/>
                <w:szCs w:val="21"/>
              </w:rPr>
              <w:t>L</w:t>
            </w:r>
            <w:r w:rsidRPr="00F710EE">
              <w:rPr>
                <w:rFonts w:ascii="Times New Roman" w:eastAsia="等线" w:hAnsi="Times New Roman" w:cs="Times New Roman"/>
                <w:color w:val="000000"/>
                <w:szCs w:val="21"/>
                <w:vertAlign w:val="subscript"/>
              </w:rPr>
              <w:t>p</w:t>
            </w:r>
            <w:proofErr w:type="spellEnd"/>
          </w:p>
        </w:tc>
        <w:tc>
          <w:tcPr>
            <w:tcW w:w="1843" w:type="dxa"/>
            <w:tcBorders>
              <w:top w:val="nil"/>
              <w:left w:val="nil"/>
              <w:bottom w:val="nil"/>
              <w:right w:val="nil"/>
            </w:tcBorders>
            <w:vAlign w:val="center"/>
          </w:tcPr>
          <w:p w14:paraId="63EA1D36" w14:textId="463D6FCD"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-4.025</w:t>
            </w:r>
          </w:p>
        </w:tc>
        <w:tc>
          <w:tcPr>
            <w:tcW w:w="1922" w:type="dxa"/>
            <w:tcBorders>
              <w:top w:val="nil"/>
              <w:left w:val="nil"/>
              <w:bottom w:val="nil"/>
              <w:right w:val="nil"/>
            </w:tcBorders>
            <w:vAlign w:val="center"/>
          </w:tcPr>
          <w:p w14:paraId="276F96DB" w14:textId="4466189F"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&lt;0.001</w:t>
            </w:r>
            <w:r w:rsidRPr="00F710EE">
              <w:rPr>
                <w:rFonts w:ascii="Times New Roman" w:eastAsia="等线" w:hAnsi="Times New Roman" w:cs="Times New Roman"/>
                <w:color w:val="000000"/>
                <w:sz w:val="18"/>
                <w:szCs w:val="18"/>
                <w:vertAlign w:val="superscript"/>
              </w:rPr>
              <w:t>***</w:t>
            </w:r>
          </w:p>
        </w:tc>
      </w:tr>
      <w:tr w:rsidR="00D31A0D" w:rsidRPr="00F710EE" w14:paraId="2F2BE074" w14:textId="77777777" w:rsidTr="003C4908">
        <w:trPr>
          <w:trHeight w:val="340"/>
        </w:trPr>
        <w:tc>
          <w:tcPr>
            <w:tcW w:w="2074" w:type="dxa"/>
            <w:tcBorders>
              <w:top w:val="nil"/>
              <w:left w:val="nil"/>
              <w:bottom w:val="nil"/>
              <w:right w:val="nil"/>
            </w:tcBorders>
          </w:tcPr>
          <w:p w14:paraId="024DD84D" w14:textId="77777777" w:rsidR="00D31A0D" w:rsidRPr="00F710EE" w:rsidRDefault="00D31A0D" w:rsidP="00D31A0D">
            <w:pPr>
              <w:jc w:val="center"/>
              <w:rPr>
                <w:rFonts w:ascii="Times New Roman" w:hAnsi="Times New Roman" w:cs="Times New Roman"/>
                <w:sz w:val="18"/>
                <w:szCs w:val="18"/>
              </w:rPr>
            </w:pPr>
          </w:p>
        </w:tc>
        <w:tc>
          <w:tcPr>
            <w:tcW w:w="2457" w:type="dxa"/>
            <w:tcBorders>
              <w:top w:val="nil"/>
              <w:left w:val="nil"/>
              <w:bottom w:val="nil"/>
              <w:right w:val="nil"/>
            </w:tcBorders>
            <w:vAlign w:val="center"/>
          </w:tcPr>
          <w:p w14:paraId="7F6FC4BB" w14:textId="34B24662" w:rsidR="00D31A0D" w:rsidRPr="00F710EE" w:rsidRDefault="00D31A0D" w:rsidP="00D31A0D">
            <w:pPr>
              <w:jc w:val="left"/>
              <w:rPr>
                <w:rFonts w:ascii="Times New Roman" w:hAnsi="Times New Roman" w:cs="Times New Roman"/>
                <w:sz w:val="18"/>
                <w:szCs w:val="18"/>
              </w:rPr>
            </w:pPr>
            <w:proofErr w:type="spellStart"/>
            <w:r w:rsidRPr="00F710EE">
              <w:rPr>
                <w:rFonts w:ascii="Times New Roman" w:eastAsia="等线" w:hAnsi="Times New Roman" w:cs="Times New Roman"/>
                <w:color w:val="000000"/>
                <w:szCs w:val="21"/>
              </w:rPr>
              <w:t>E</w:t>
            </w:r>
            <w:r w:rsidRPr="00F710EE">
              <w:rPr>
                <w:rFonts w:ascii="Times New Roman" w:eastAsia="等线" w:hAnsi="Times New Roman" w:cs="Times New Roman"/>
                <w:color w:val="000000"/>
                <w:szCs w:val="21"/>
                <w:vertAlign w:val="subscript"/>
              </w:rPr>
              <w:t>loc</w:t>
            </w:r>
            <w:proofErr w:type="spellEnd"/>
          </w:p>
        </w:tc>
        <w:tc>
          <w:tcPr>
            <w:tcW w:w="1843" w:type="dxa"/>
            <w:tcBorders>
              <w:top w:val="nil"/>
              <w:left w:val="nil"/>
              <w:bottom w:val="nil"/>
              <w:right w:val="nil"/>
            </w:tcBorders>
            <w:vAlign w:val="center"/>
          </w:tcPr>
          <w:p w14:paraId="7DDB3411" w14:textId="45AD5FEC"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-1.513</w:t>
            </w:r>
          </w:p>
        </w:tc>
        <w:tc>
          <w:tcPr>
            <w:tcW w:w="1922" w:type="dxa"/>
            <w:tcBorders>
              <w:top w:val="nil"/>
              <w:left w:val="nil"/>
              <w:bottom w:val="nil"/>
              <w:right w:val="nil"/>
            </w:tcBorders>
            <w:vAlign w:val="center"/>
          </w:tcPr>
          <w:p w14:paraId="5D6963F0" w14:textId="3852D3BD"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0.13</w:t>
            </w:r>
          </w:p>
        </w:tc>
      </w:tr>
      <w:tr w:rsidR="00D31A0D" w:rsidRPr="00F710EE" w14:paraId="1DCA3ABB" w14:textId="77777777" w:rsidTr="003C4908">
        <w:trPr>
          <w:trHeight w:val="340"/>
        </w:trPr>
        <w:tc>
          <w:tcPr>
            <w:tcW w:w="2074" w:type="dxa"/>
            <w:tcBorders>
              <w:top w:val="nil"/>
              <w:left w:val="nil"/>
              <w:bottom w:val="nil"/>
              <w:right w:val="nil"/>
            </w:tcBorders>
          </w:tcPr>
          <w:p w14:paraId="414E9C0E" w14:textId="77777777" w:rsidR="00D31A0D" w:rsidRPr="00F710EE" w:rsidRDefault="00D31A0D" w:rsidP="00D31A0D">
            <w:pPr>
              <w:jc w:val="center"/>
              <w:rPr>
                <w:rFonts w:ascii="Times New Roman" w:hAnsi="Times New Roman" w:cs="Times New Roman"/>
                <w:sz w:val="18"/>
                <w:szCs w:val="18"/>
              </w:rPr>
            </w:pPr>
          </w:p>
        </w:tc>
        <w:tc>
          <w:tcPr>
            <w:tcW w:w="2457" w:type="dxa"/>
            <w:tcBorders>
              <w:top w:val="nil"/>
              <w:left w:val="nil"/>
              <w:bottom w:val="single" w:sz="4" w:space="0" w:color="auto"/>
              <w:right w:val="nil"/>
            </w:tcBorders>
            <w:vAlign w:val="center"/>
          </w:tcPr>
          <w:p w14:paraId="7FC59DB9" w14:textId="3DF9AB51" w:rsidR="00D31A0D" w:rsidRPr="00F710EE" w:rsidRDefault="00D31A0D" w:rsidP="00D31A0D">
            <w:pPr>
              <w:jc w:val="left"/>
              <w:rPr>
                <w:rFonts w:ascii="Times New Roman" w:hAnsi="Times New Roman" w:cs="Times New Roman"/>
                <w:sz w:val="18"/>
                <w:szCs w:val="18"/>
              </w:rPr>
            </w:pPr>
            <w:r w:rsidRPr="00F710EE">
              <w:rPr>
                <w:rFonts w:ascii="Times New Roman" w:eastAsia="等线" w:hAnsi="Times New Roman" w:cs="Times New Roman"/>
                <w:color w:val="000000"/>
                <w:szCs w:val="21"/>
              </w:rPr>
              <w:t>C</w:t>
            </w:r>
            <w:r w:rsidRPr="00F710EE">
              <w:rPr>
                <w:rFonts w:ascii="Times New Roman" w:eastAsia="等线" w:hAnsi="Times New Roman" w:cs="Times New Roman"/>
                <w:color w:val="000000"/>
                <w:szCs w:val="21"/>
                <w:vertAlign w:val="subscript"/>
              </w:rPr>
              <w:t>p</w:t>
            </w:r>
          </w:p>
        </w:tc>
        <w:tc>
          <w:tcPr>
            <w:tcW w:w="1843" w:type="dxa"/>
            <w:tcBorders>
              <w:top w:val="nil"/>
              <w:left w:val="nil"/>
              <w:bottom w:val="single" w:sz="4" w:space="0" w:color="auto"/>
              <w:right w:val="nil"/>
            </w:tcBorders>
            <w:vAlign w:val="center"/>
          </w:tcPr>
          <w:p w14:paraId="5B40BDD6" w14:textId="1E14205E"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-1.054</w:t>
            </w:r>
          </w:p>
        </w:tc>
        <w:tc>
          <w:tcPr>
            <w:tcW w:w="1922" w:type="dxa"/>
            <w:tcBorders>
              <w:top w:val="nil"/>
              <w:left w:val="nil"/>
              <w:bottom w:val="single" w:sz="4" w:space="0" w:color="auto"/>
              <w:right w:val="nil"/>
            </w:tcBorders>
            <w:vAlign w:val="center"/>
          </w:tcPr>
          <w:p w14:paraId="5DBFAFDB" w14:textId="46A1969E"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0.292</w:t>
            </w:r>
          </w:p>
        </w:tc>
      </w:tr>
      <w:tr w:rsidR="00D31A0D" w:rsidRPr="00F710EE" w14:paraId="653CE3FC" w14:textId="77777777" w:rsidTr="003C4908">
        <w:trPr>
          <w:trHeight w:val="340"/>
        </w:trPr>
        <w:tc>
          <w:tcPr>
            <w:tcW w:w="2074" w:type="dxa"/>
            <w:vMerge w:val="restart"/>
            <w:tcBorders>
              <w:top w:val="nil"/>
              <w:left w:val="nil"/>
              <w:bottom w:val="nil"/>
              <w:right w:val="nil"/>
            </w:tcBorders>
            <w:hideMark/>
          </w:tcPr>
          <w:p w14:paraId="723BC710" w14:textId="77777777" w:rsidR="00D31A0D" w:rsidRPr="00F710EE" w:rsidRDefault="00D31A0D" w:rsidP="00D31A0D">
            <w:pPr>
              <w:jc w:val="center"/>
              <w:rPr>
                <w:rFonts w:ascii="Times New Roman" w:hAnsi="Times New Roman" w:cs="Times New Roman"/>
                <w:sz w:val="18"/>
                <w:szCs w:val="18"/>
              </w:rPr>
            </w:pPr>
          </w:p>
          <w:p w14:paraId="7A509450" w14:textId="77777777" w:rsidR="00D31A0D" w:rsidRPr="00F710EE" w:rsidRDefault="00D31A0D" w:rsidP="00D31A0D">
            <w:pPr>
              <w:jc w:val="center"/>
              <w:rPr>
                <w:rFonts w:ascii="Times New Roman" w:hAnsi="Times New Roman" w:cs="Times New Roman"/>
                <w:sz w:val="18"/>
                <w:szCs w:val="18"/>
              </w:rPr>
            </w:pPr>
          </w:p>
          <w:p w14:paraId="0056C9A9" w14:textId="77777777" w:rsidR="00D31A0D" w:rsidRPr="00F710EE" w:rsidRDefault="00D31A0D" w:rsidP="00D31A0D">
            <w:pPr>
              <w:jc w:val="center"/>
              <w:rPr>
                <w:rFonts w:ascii="Times New Roman" w:hAnsi="Times New Roman" w:cs="Times New Roman"/>
                <w:sz w:val="18"/>
                <w:szCs w:val="18"/>
              </w:rPr>
            </w:pPr>
            <w:r w:rsidRPr="00F710EE">
              <w:rPr>
                <w:rFonts w:ascii="Times New Roman" w:hAnsi="Times New Roman" w:cs="Times New Roman"/>
                <w:sz w:val="18"/>
                <w:szCs w:val="18"/>
              </w:rPr>
              <w:t>FEDN vs. HC</w:t>
            </w:r>
          </w:p>
        </w:tc>
        <w:tc>
          <w:tcPr>
            <w:tcW w:w="2457" w:type="dxa"/>
            <w:tcBorders>
              <w:top w:val="single" w:sz="4" w:space="0" w:color="auto"/>
              <w:left w:val="nil"/>
              <w:bottom w:val="nil"/>
              <w:right w:val="nil"/>
            </w:tcBorders>
            <w:vAlign w:val="center"/>
            <w:hideMark/>
          </w:tcPr>
          <w:p w14:paraId="1C8310F8" w14:textId="62C1C4F9" w:rsidR="00D31A0D" w:rsidRPr="00F710EE" w:rsidRDefault="00D31A0D" w:rsidP="00D31A0D">
            <w:pPr>
              <w:jc w:val="left"/>
              <w:rPr>
                <w:rFonts w:ascii="Times New Roman" w:hAnsi="Times New Roman" w:cs="Times New Roman"/>
                <w:sz w:val="18"/>
                <w:szCs w:val="18"/>
              </w:rPr>
            </w:pPr>
            <w:r w:rsidRPr="00D31A0D">
              <w:rPr>
                <w:rFonts w:ascii="Times New Roman" w:hAnsi="Times New Roman" w:cs="Times New Roman"/>
                <w:color w:val="000000"/>
                <w:sz w:val="18"/>
                <w:szCs w:val="18"/>
              </w:rPr>
              <w:t>σ</w:t>
            </w:r>
          </w:p>
        </w:tc>
        <w:tc>
          <w:tcPr>
            <w:tcW w:w="1843" w:type="dxa"/>
            <w:tcBorders>
              <w:top w:val="single" w:sz="4" w:space="0" w:color="auto"/>
              <w:left w:val="nil"/>
              <w:bottom w:val="nil"/>
              <w:right w:val="nil"/>
            </w:tcBorders>
            <w:vAlign w:val="center"/>
            <w:hideMark/>
          </w:tcPr>
          <w:p w14:paraId="6B2EB2E3" w14:textId="7BF77B56"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-1.736</w:t>
            </w:r>
          </w:p>
        </w:tc>
        <w:tc>
          <w:tcPr>
            <w:tcW w:w="1922" w:type="dxa"/>
            <w:tcBorders>
              <w:top w:val="single" w:sz="4" w:space="0" w:color="auto"/>
              <w:left w:val="nil"/>
              <w:bottom w:val="nil"/>
              <w:right w:val="nil"/>
            </w:tcBorders>
            <w:vAlign w:val="center"/>
            <w:hideMark/>
          </w:tcPr>
          <w:p w14:paraId="7991B0E9" w14:textId="1B41D1FE"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0.083</w:t>
            </w:r>
          </w:p>
        </w:tc>
      </w:tr>
      <w:tr w:rsidR="00D31A0D" w:rsidRPr="00F710EE" w14:paraId="2744A5DB" w14:textId="77777777" w:rsidTr="003C4908">
        <w:trPr>
          <w:trHeight w:val="340"/>
        </w:trPr>
        <w:tc>
          <w:tcPr>
            <w:tcW w:w="0" w:type="auto"/>
            <w:vMerge/>
            <w:tcBorders>
              <w:top w:val="nil"/>
              <w:left w:val="nil"/>
              <w:bottom w:val="nil"/>
              <w:right w:val="nil"/>
            </w:tcBorders>
            <w:hideMark/>
          </w:tcPr>
          <w:p w14:paraId="6C0338CC" w14:textId="77777777" w:rsidR="00D31A0D" w:rsidRPr="00F710EE" w:rsidRDefault="00D31A0D" w:rsidP="00D31A0D">
            <w:pPr>
              <w:jc w:val="center"/>
              <w:rPr>
                <w:rFonts w:ascii="Times New Roman" w:hAnsi="Times New Roman" w:cs="Times New Roman"/>
                <w:sz w:val="18"/>
                <w:szCs w:val="18"/>
              </w:rPr>
            </w:pPr>
          </w:p>
        </w:tc>
        <w:tc>
          <w:tcPr>
            <w:tcW w:w="2457" w:type="dxa"/>
            <w:tcBorders>
              <w:top w:val="nil"/>
              <w:left w:val="nil"/>
              <w:bottom w:val="nil"/>
              <w:right w:val="nil"/>
            </w:tcBorders>
            <w:vAlign w:val="center"/>
            <w:hideMark/>
          </w:tcPr>
          <w:p w14:paraId="52A6ECC9" w14:textId="43614FE7" w:rsidR="00D31A0D" w:rsidRPr="00F710EE" w:rsidRDefault="00D31A0D" w:rsidP="00D31A0D">
            <w:pPr>
              <w:jc w:val="left"/>
              <w:rPr>
                <w:rFonts w:ascii="Times New Roman" w:hAnsi="Times New Roman" w:cs="Times New Roman"/>
                <w:sz w:val="18"/>
                <w:szCs w:val="18"/>
              </w:rPr>
            </w:pPr>
            <w:proofErr w:type="spellStart"/>
            <w:r w:rsidRPr="00F710EE">
              <w:rPr>
                <w:rFonts w:ascii="Times New Roman" w:eastAsia="等线" w:hAnsi="Times New Roman" w:cs="Times New Roman"/>
                <w:color w:val="000000"/>
                <w:szCs w:val="21"/>
              </w:rPr>
              <w:t>E</w:t>
            </w:r>
            <w:r w:rsidRPr="00F710EE">
              <w:rPr>
                <w:rFonts w:ascii="Times New Roman" w:eastAsia="等线" w:hAnsi="Times New Roman" w:cs="Times New Roman"/>
                <w:color w:val="000000"/>
                <w:szCs w:val="21"/>
                <w:vertAlign w:val="subscript"/>
              </w:rPr>
              <w:t>glob</w:t>
            </w:r>
            <w:proofErr w:type="spellEnd"/>
          </w:p>
        </w:tc>
        <w:tc>
          <w:tcPr>
            <w:tcW w:w="1843" w:type="dxa"/>
            <w:tcBorders>
              <w:top w:val="nil"/>
              <w:left w:val="nil"/>
              <w:bottom w:val="nil"/>
              <w:right w:val="nil"/>
            </w:tcBorders>
            <w:vAlign w:val="center"/>
            <w:hideMark/>
          </w:tcPr>
          <w:p w14:paraId="68D6AC77" w14:textId="1C266C33"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1.528</w:t>
            </w:r>
          </w:p>
        </w:tc>
        <w:tc>
          <w:tcPr>
            <w:tcW w:w="1922" w:type="dxa"/>
            <w:tcBorders>
              <w:top w:val="nil"/>
              <w:left w:val="nil"/>
              <w:bottom w:val="nil"/>
              <w:right w:val="nil"/>
            </w:tcBorders>
            <w:vAlign w:val="center"/>
            <w:hideMark/>
          </w:tcPr>
          <w:p w14:paraId="0EA33C15" w14:textId="0741842C"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0.127</w:t>
            </w:r>
          </w:p>
        </w:tc>
      </w:tr>
      <w:tr w:rsidR="00D31A0D" w:rsidRPr="00F710EE" w14:paraId="08814012" w14:textId="77777777" w:rsidTr="003C4908">
        <w:trPr>
          <w:trHeight w:val="340"/>
        </w:trPr>
        <w:tc>
          <w:tcPr>
            <w:tcW w:w="0" w:type="auto"/>
            <w:vMerge/>
            <w:tcBorders>
              <w:top w:val="nil"/>
              <w:left w:val="nil"/>
              <w:bottom w:val="nil"/>
              <w:right w:val="nil"/>
            </w:tcBorders>
            <w:hideMark/>
          </w:tcPr>
          <w:p w14:paraId="0F9B8D31" w14:textId="77777777" w:rsidR="00D31A0D" w:rsidRPr="00F710EE" w:rsidRDefault="00D31A0D" w:rsidP="00D31A0D">
            <w:pPr>
              <w:jc w:val="center"/>
              <w:rPr>
                <w:rFonts w:ascii="Times New Roman" w:hAnsi="Times New Roman" w:cs="Times New Roman"/>
                <w:sz w:val="18"/>
                <w:szCs w:val="18"/>
              </w:rPr>
            </w:pPr>
          </w:p>
        </w:tc>
        <w:tc>
          <w:tcPr>
            <w:tcW w:w="2457" w:type="dxa"/>
            <w:tcBorders>
              <w:top w:val="nil"/>
              <w:left w:val="nil"/>
              <w:bottom w:val="nil"/>
              <w:right w:val="nil"/>
            </w:tcBorders>
            <w:vAlign w:val="center"/>
            <w:hideMark/>
          </w:tcPr>
          <w:p w14:paraId="5D8440FA" w14:textId="342004EE" w:rsidR="00D31A0D" w:rsidRPr="00F710EE" w:rsidRDefault="00D31A0D" w:rsidP="00D31A0D">
            <w:pPr>
              <w:jc w:val="left"/>
              <w:rPr>
                <w:rFonts w:ascii="Times New Roman" w:hAnsi="Times New Roman" w:cs="Times New Roman"/>
                <w:sz w:val="18"/>
                <w:szCs w:val="18"/>
              </w:rPr>
            </w:pPr>
            <w:proofErr w:type="spellStart"/>
            <w:r w:rsidRPr="00F710EE">
              <w:rPr>
                <w:rFonts w:ascii="Times New Roman" w:eastAsia="等线" w:hAnsi="Times New Roman" w:cs="Times New Roman"/>
                <w:color w:val="000000"/>
                <w:szCs w:val="21"/>
              </w:rPr>
              <w:t>L</w:t>
            </w:r>
            <w:r w:rsidRPr="00F710EE">
              <w:rPr>
                <w:rFonts w:ascii="Times New Roman" w:eastAsia="等线" w:hAnsi="Times New Roman" w:cs="Times New Roman"/>
                <w:color w:val="000000"/>
                <w:szCs w:val="21"/>
                <w:vertAlign w:val="subscript"/>
              </w:rPr>
              <w:t>p</w:t>
            </w:r>
            <w:proofErr w:type="spellEnd"/>
          </w:p>
        </w:tc>
        <w:tc>
          <w:tcPr>
            <w:tcW w:w="1843" w:type="dxa"/>
            <w:tcBorders>
              <w:top w:val="nil"/>
              <w:left w:val="nil"/>
              <w:bottom w:val="nil"/>
              <w:right w:val="nil"/>
            </w:tcBorders>
            <w:vAlign w:val="center"/>
            <w:hideMark/>
          </w:tcPr>
          <w:p w14:paraId="35BDAF28" w14:textId="31919D84"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-1.559</w:t>
            </w:r>
          </w:p>
        </w:tc>
        <w:tc>
          <w:tcPr>
            <w:tcW w:w="1922" w:type="dxa"/>
            <w:tcBorders>
              <w:top w:val="nil"/>
              <w:left w:val="nil"/>
              <w:bottom w:val="nil"/>
              <w:right w:val="nil"/>
            </w:tcBorders>
            <w:vAlign w:val="center"/>
            <w:hideMark/>
          </w:tcPr>
          <w:p w14:paraId="48F5606E" w14:textId="59016F44"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0.12</w:t>
            </w:r>
          </w:p>
        </w:tc>
      </w:tr>
      <w:tr w:rsidR="00D31A0D" w:rsidRPr="00F710EE" w14:paraId="7D8D1DF8" w14:textId="77777777" w:rsidTr="003C4908">
        <w:trPr>
          <w:trHeight w:val="340"/>
        </w:trPr>
        <w:tc>
          <w:tcPr>
            <w:tcW w:w="0" w:type="auto"/>
            <w:vMerge/>
            <w:tcBorders>
              <w:top w:val="nil"/>
              <w:left w:val="nil"/>
              <w:bottom w:val="nil"/>
              <w:right w:val="nil"/>
            </w:tcBorders>
            <w:hideMark/>
          </w:tcPr>
          <w:p w14:paraId="6183996D" w14:textId="77777777" w:rsidR="00D31A0D" w:rsidRPr="00F710EE" w:rsidRDefault="00D31A0D" w:rsidP="00D31A0D">
            <w:pPr>
              <w:jc w:val="center"/>
              <w:rPr>
                <w:rFonts w:ascii="Times New Roman" w:hAnsi="Times New Roman" w:cs="Times New Roman"/>
                <w:sz w:val="18"/>
                <w:szCs w:val="18"/>
              </w:rPr>
            </w:pPr>
          </w:p>
        </w:tc>
        <w:tc>
          <w:tcPr>
            <w:tcW w:w="2457" w:type="dxa"/>
            <w:tcBorders>
              <w:top w:val="nil"/>
              <w:left w:val="nil"/>
              <w:bottom w:val="nil"/>
              <w:right w:val="nil"/>
            </w:tcBorders>
            <w:vAlign w:val="center"/>
            <w:hideMark/>
          </w:tcPr>
          <w:p w14:paraId="10A1CEDB" w14:textId="38D81122" w:rsidR="00D31A0D" w:rsidRPr="00F710EE" w:rsidRDefault="00D31A0D" w:rsidP="00D31A0D">
            <w:pPr>
              <w:jc w:val="left"/>
              <w:rPr>
                <w:rFonts w:ascii="Times New Roman" w:hAnsi="Times New Roman" w:cs="Times New Roman"/>
                <w:sz w:val="18"/>
                <w:szCs w:val="18"/>
              </w:rPr>
            </w:pPr>
            <w:proofErr w:type="spellStart"/>
            <w:r w:rsidRPr="00F710EE">
              <w:rPr>
                <w:rFonts w:ascii="Times New Roman" w:eastAsia="等线" w:hAnsi="Times New Roman" w:cs="Times New Roman"/>
                <w:color w:val="000000"/>
                <w:szCs w:val="21"/>
              </w:rPr>
              <w:t>E</w:t>
            </w:r>
            <w:r w:rsidRPr="00F710EE">
              <w:rPr>
                <w:rFonts w:ascii="Times New Roman" w:eastAsia="等线" w:hAnsi="Times New Roman" w:cs="Times New Roman"/>
                <w:color w:val="000000"/>
                <w:szCs w:val="21"/>
                <w:vertAlign w:val="subscript"/>
              </w:rPr>
              <w:t>loc</w:t>
            </w:r>
            <w:proofErr w:type="spellEnd"/>
          </w:p>
        </w:tc>
        <w:tc>
          <w:tcPr>
            <w:tcW w:w="1843" w:type="dxa"/>
            <w:tcBorders>
              <w:top w:val="nil"/>
              <w:left w:val="nil"/>
              <w:bottom w:val="nil"/>
              <w:right w:val="nil"/>
            </w:tcBorders>
            <w:vAlign w:val="center"/>
            <w:hideMark/>
          </w:tcPr>
          <w:p w14:paraId="2A895C62" w14:textId="0858738F"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-2.137</w:t>
            </w:r>
          </w:p>
        </w:tc>
        <w:tc>
          <w:tcPr>
            <w:tcW w:w="1922" w:type="dxa"/>
            <w:tcBorders>
              <w:top w:val="nil"/>
              <w:left w:val="nil"/>
              <w:bottom w:val="nil"/>
              <w:right w:val="nil"/>
            </w:tcBorders>
            <w:vAlign w:val="center"/>
            <w:hideMark/>
          </w:tcPr>
          <w:p w14:paraId="72A9F79C" w14:textId="2F6EFE81"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0.033</w:t>
            </w:r>
            <w:r w:rsidRPr="00F710EE">
              <w:rPr>
                <w:rFonts w:ascii="Times New Roman" w:eastAsia="等线" w:hAnsi="Times New Roman" w:cs="Times New Roman"/>
                <w:color w:val="000000"/>
                <w:sz w:val="18"/>
                <w:szCs w:val="18"/>
                <w:vertAlign w:val="superscript"/>
              </w:rPr>
              <w:t>*</w:t>
            </w:r>
          </w:p>
        </w:tc>
      </w:tr>
      <w:tr w:rsidR="00D31A0D" w:rsidRPr="00F710EE" w14:paraId="00D3BC56" w14:textId="77777777" w:rsidTr="003C4908">
        <w:trPr>
          <w:trHeight w:val="340"/>
        </w:trPr>
        <w:tc>
          <w:tcPr>
            <w:tcW w:w="0" w:type="auto"/>
            <w:vMerge/>
            <w:tcBorders>
              <w:top w:val="nil"/>
              <w:left w:val="nil"/>
              <w:bottom w:val="nil"/>
              <w:right w:val="nil"/>
            </w:tcBorders>
            <w:hideMark/>
          </w:tcPr>
          <w:p w14:paraId="29C3AE81" w14:textId="77777777" w:rsidR="00D31A0D" w:rsidRPr="00F710EE" w:rsidRDefault="00D31A0D" w:rsidP="00D31A0D">
            <w:pPr>
              <w:jc w:val="center"/>
              <w:rPr>
                <w:rFonts w:ascii="Times New Roman" w:hAnsi="Times New Roman" w:cs="Times New Roman"/>
                <w:sz w:val="18"/>
                <w:szCs w:val="18"/>
              </w:rPr>
            </w:pPr>
          </w:p>
        </w:tc>
        <w:tc>
          <w:tcPr>
            <w:tcW w:w="2457" w:type="dxa"/>
            <w:tcBorders>
              <w:top w:val="nil"/>
              <w:left w:val="nil"/>
              <w:bottom w:val="single" w:sz="4" w:space="0" w:color="auto"/>
              <w:right w:val="nil"/>
            </w:tcBorders>
            <w:vAlign w:val="center"/>
            <w:hideMark/>
          </w:tcPr>
          <w:p w14:paraId="530A44A2" w14:textId="6CBACEDF" w:rsidR="00D31A0D" w:rsidRPr="00F710EE" w:rsidRDefault="00D31A0D" w:rsidP="00D31A0D">
            <w:pPr>
              <w:jc w:val="left"/>
              <w:rPr>
                <w:rFonts w:ascii="Times New Roman" w:hAnsi="Times New Roman" w:cs="Times New Roman"/>
                <w:sz w:val="18"/>
                <w:szCs w:val="18"/>
              </w:rPr>
            </w:pPr>
            <w:r w:rsidRPr="00F710EE">
              <w:rPr>
                <w:rFonts w:ascii="Times New Roman" w:eastAsia="等线" w:hAnsi="Times New Roman" w:cs="Times New Roman"/>
                <w:color w:val="000000"/>
                <w:szCs w:val="21"/>
              </w:rPr>
              <w:t>C</w:t>
            </w:r>
            <w:r w:rsidRPr="00F710EE">
              <w:rPr>
                <w:rFonts w:ascii="Times New Roman" w:eastAsia="等线" w:hAnsi="Times New Roman" w:cs="Times New Roman"/>
                <w:color w:val="000000"/>
                <w:szCs w:val="21"/>
                <w:vertAlign w:val="subscript"/>
              </w:rPr>
              <w:t>p</w:t>
            </w:r>
          </w:p>
        </w:tc>
        <w:tc>
          <w:tcPr>
            <w:tcW w:w="1843" w:type="dxa"/>
            <w:tcBorders>
              <w:top w:val="nil"/>
              <w:left w:val="nil"/>
              <w:bottom w:val="single" w:sz="4" w:space="0" w:color="auto"/>
              <w:right w:val="nil"/>
            </w:tcBorders>
            <w:vAlign w:val="center"/>
            <w:hideMark/>
          </w:tcPr>
          <w:p w14:paraId="4BF7D66A" w14:textId="777369BC"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-1.957</w:t>
            </w:r>
          </w:p>
        </w:tc>
        <w:tc>
          <w:tcPr>
            <w:tcW w:w="1922" w:type="dxa"/>
            <w:tcBorders>
              <w:top w:val="nil"/>
              <w:left w:val="nil"/>
              <w:bottom w:val="single" w:sz="4" w:space="0" w:color="auto"/>
              <w:right w:val="nil"/>
            </w:tcBorders>
            <w:vAlign w:val="center"/>
            <w:hideMark/>
          </w:tcPr>
          <w:p w14:paraId="7DE978FF" w14:textId="66CB9AC4"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0.051</w:t>
            </w:r>
          </w:p>
        </w:tc>
      </w:tr>
      <w:tr w:rsidR="00D31A0D" w:rsidRPr="00F710EE" w14:paraId="333DFDE6" w14:textId="77777777" w:rsidTr="003C4908">
        <w:trPr>
          <w:trHeight w:val="340"/>
        </w:trPr>
        <w:tc>
          <w:tcPr>
            <w:tcW w:w="2074" w:type="dxa"/>
            <w:vMerge w:val="restart"/>
            <w:tcBorders>
              <w:top w:val="nil"/>
              <w:left w:val="nil"/>
              <w:bottom w:val="nil"/>
              <w:right w:val="nil"/>
            </w:tcBorders>
            <w:hideMark/>
          </w:tcPr>
          <w:p w14:paraId="55ECDFB8" w14:textId="77777777" w:rsidR="00D31A0D" w:rsidRPr="00F710EE" w:rsidRDefault="00D31A0D" w:rsidP="00D31A0D">
            <w:pPr>
              <w:jc w:val="center"/>
              <w:rPr>
                <w:rFonts w:ascii="Times New Roman" w:hAnsi="Times New Roman" w:cs="Times New Roman"/>
                <w:sz w:val="18"/>
                <w:szCs w:val="18"/>
              </w:rPr>
            </w:pPr>
          </w:p>
          <w:p w14:paraId="7B4F83B0" w14:textId="77777777" w:rsidR="00D31A0D" w:rsidRPr="00F710EE" w:rsidRDefault="00D31A0D" w:rsidP="00D31A0D">
            <w:pPr>
              <w:jc w:val="center"/>
              <w:rPr>
                <w:rFonts w:ascii="Times New Roman" w:hAnsi="Times New Roman" w:cs="Times New Roman"/>
                <w:sz w:val="18"/>
                <w:szCs w:val="18"/>
              </w:rPr>
            </w:pPr>
          </w:p>
          <w:p w14:paraId="347BE72E" w14:textId="77777777" w:rsidR="00D31A0D" w:rsidRPr="00F710EE" w:rsidRDefault="00D31A0D" w:rsidP="00D31A0D">
            <w:pPr>
              <w:jc w:val="center"/>
              <w:rPr>
                <w:rFonts w:ascii="Times New Roman" w:hAnsi="Times New Roman" w:cs="Times New Roman"/>
                <w:sz w:val="18"/>
                <w:szCs w:val="18"/>
              </w:rPr>
            </w:pPr>
            <w:r w:rsidRPr="00F710EE">
              <w:rPr>
                <w:rFonts w:ascii="Times New Roman" w:hAnsi="Times New Roman" w:cs="Times New Roman"/>
                <w:sz w:val="18"/>
                <w:szCs w:val="18"/>
              </w:rPr>
              <w:t>Recurrent vs. HC</w:t>
            </w:r>
          </w:p>
        </w:tc>
        <w:tc>
          <w:tcPr>
            <w:tcW w:w="2457" w:type="dxa"/>
            <w:tcBorders>
              <w:top w:val="single" w:sz="4" w:space="0" w:color="auto"/>
              <w:left w:val="nil"/>
              <w:bottom w:val="nil"/>
              <w:right w:val="nil"/>
            </w:tcBorders>
            <w:vAlign w:val="center"/>
            <w:hideMark/>
          </w:tcPr>
          <w:p w14:paraId="1060AD73" w14:textId="0D380541" w:rsidR="00D31A0D" w:rsidRPr="00F710EE" w:rsidRDefault="00D31A0D" w:rsidP="00D31A0D">
            <w:pPr>
              <w:jc w:val="left"/>
              <w:rPr>
                <w:rFonts w:ascii="Times New Roman" w:hAnsi="Times New Roman" w:cs="Times New Roman"/>
                <w:sz w:val="18"/>
                <w:szCs w:val="18"/>
              </w:rPr>
            </w:pPr>
            <w:r w:rsidRPr="00D31A0D">
              <w:rPr>
                <w:rFonts w:ascii="Times New Roman" w:hAnsi="Times New Roman" w:cs="Times New Roman"/>
                <w:color w:val="000000"/>
                <w:sz w:val="18"/>
                <w:szCs w:val="18"/>
              </w:rPr>
              <w:t>σ</w:t>
            </w:r>
          </w:p>
        </w:tc>
        <w:tc>
          <w:tcPr>
            <w:tcW w:w="1843" w:type="dxa"/>
            <w:tcBorders>
              <w:top w:val="single" w:sz="4" w:space="0" w:color="auto"/>
              <w:left w:val="nil"/>
              <w:bottom w:val="nil"/>
              <w:right w:val="nil"/>
            </w:tcBorders>
            <w:vAlign w:val="center"/>
            <w:hideMark/>
          </w:tcPr>
          <w:p w14:paraId="67EAD12B" w14:textId="74C240CE"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-0.696</w:t>
            </w:r>
          </w:p>
        </w:tc>
        <w:tc>
          <w:tcPr>
            <w:tcW w:w="1922" w:type="dxa"/>
            <w:tcBorders>
              <w:top w:val="single" w:sz="4" w:space="0" w:color="auto"/>
              <w:left w:val="nil"/>
              <w:bottom w:val="nil"/>
              <w:right w:val="nil"/>
            </w:tcBorders>
            <w:vAlign w:val="center"/>
            <w:hideMark/>
          </w:tcPr>
          <w:p w14:paraId="366747E5" w14:textId="4FC05847"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0.487</w:t>
            </w:r>
          </w:p>
        </w:tc>
      </w:tr>
      <w:tr w:rsidR="00D31A0D" w:rsidRPr="00F710EE" w14:paraId="1E54DF5F" w14:textId="77777777" w:rsidTr="003C4908">
        <w:trPr>
          <w:trHeight w:val="340"/>
        </w:trPr>
        <w:tc>
          <w:tcPr>
            <w:tcW w:w="0" w:type="auto"/>
            <w:vMerge/>
            <w:tcBorders>
              <w:top w:val="nil"/>
              <w:left w:val="nil"/>
              <w:bottom w:val="nil"/>
              <w:right w:val="nil"/>
            </w:tcBorders>
            <w:hideMark/>
          </w:tcPr>
          <w:p w14:paraId="6C4234FF" w14:textId="77777777" w:rsidR="00D31A0D" w:rsidRPr="00F710EE" w:rsidRDefault="00D31A0D" w:rsidP="00D31A0D">
            <w:pPr>
              <w:jc w:val="center"/>
              <w:rPr>
                <w:rFonts w:ascii="Times New Roman" w:hAnsi="Times New Roman" w:cs="Times New Roman"/>
                <w:sz w:val="18"/>
                <w:szCs w:val="18"/>
              </w:rPr>
            </w:pPr>
          </w:p>
        </w:tc>
        <w:tc>
          <w:tcPr>
            <w:tcW w:w="2457" w:type="dxa"/>
            <w:tcBorders>
              <w:top w:val="nil"/>
              <w:left w:val="nil"/>
              <w:bottom w:val="nil"/>
              <w:right w:val="nil"/>
            </w:tcBorders>
            <w:vAlign w:val="center"/>
            <w:hideMark/>
          </w:tcPr>
          <w:p w14:paraId="42F80FAD" w14:textId="3CFDF14C" w:rsidR="00D31A0D" w:rsidRPr="00F710EE" w:rsidRDefault="00D31A0D" w:rsidP="00D31A0D">
            <w:pPr>
              <w:jc w:val="left"/>
              <w:rPr>
                <w:rFonts w:ascii="Times New Roman" w:hAnsi="Times New Roman" w:cs="Times New Roman"/>
                <w:sz w:val="18"/>
                <w:szCs w:val="18"/>
              </w:rPr>
            </w:pPr>
            <w:proofErr w:type="spellStart"/>
            <w:r w:rsidRPr="00F710EE">
              <w:rPr>
                <w:rFonts w:ascii="Times New Roman" w:eastAsia="等线" w:hAnsi="Times New Roman" w:cs="Times New Roman"/>
                <w:color w:val="000000"/>
                <w:szCs w:val="21"/>
              </w:rPr>
              <w:t>E</w:t>
            </w:r>
            <w:r w:rsidRPr="00F710EE">
              <w:rPr>
                <w:rFonts w:ascii="Times New Roman" w:eastAsia="等线" w:hAnsi="Times New Roman" w:cs="Times New Roman"/>
                <w:color w:val="000000"/>
                <w:szCs w:val="21"/>
                <w:vertAlign w:val="subscript"/>
              </w:rPr>
              <w:t>glob</w:t>
            </w:r>
            <w:proofErr w:type="spellEnd"/>
          </w:p>
        </w:tc>
        <w:tc>
          <w:tcPr>
            <w:tcW w:w="1843" w:type="dxa"/>
            <w:tcBorders>
              <w:top w:val="nil"/>
              <w:left w:val="nil"/>
              <w:bottom w:val="nil"/>
              <w:right w:val="nil"/>
            </w:tcBorders>
            <w:vAlign w:val="center"/>
            <w:hideMark/>
          </w:tcPr>
          <w:p w14:paraId="417E2F32" w14:textId="112452EB"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2.271</w:t>
            </w:r>
          </w:p>
        </w:tc>
        <w:tc>
          <w:tcPr>
            <w:tcW w:w="1922" w:type="dxa"/>
            <w:tcBorders>
              <w:top w:val="nil"/>
              <w:left w:val="nil"/>
              <w:bottom w:val="nil"/>
              <w:right w:val="nil"/>
            </w:tcBorders>
            <w:vAlign w:val="center"/>
            <w:hideMark/>
          </w:tcPr>
          <w:p w14:paraId="20E578B8" w14:textId="0FBB33D7"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0.023</w:t>
            </w:r>
            <w:r w:rsidRPr="00F710EE">
              <w:rPr>
                <w:rFonts w:ascii="Times New Roman" w:eastAsia="等线" w:hAnsi="Times New Roman" w:cs="Times New Roman"/>
                <w:color w:val="000000"/>
                <w:sz w:val="18"/>
                <w:szCs w:val="18"/>
                <w:vertAlign w:val="superscript"/>
              </w:rPr>
              <w:t>*</w:t>
            </w:r>
          </w:p>
        </w:tc>
      </w:tr>
      <w:tr w:rsidR="00D31A0D" w:rsidRPr="00F710EE" w14:paraId="2885A7B0" w14:textId="77777777" w:rsidTr="003C4908">
        <w:trPr>
          <w:trHeight w:val="340"/>
        </w:trPr>
        <w:tc>
          <w:tcPr>
            <w:tcW w:w="0" w:type="auto"/>
            <w:vMerge/>
            <w:tcBorders>
              <w:top w:val="nil"/>
              <w:left w:val="nil"/>
              <w:bottom w:val="nil"/>
              <w:right w:val="nil"/>
            </w:tcBorders>
            <w:hideMark/>
          </w:tcPr>
          <w:p w14:paraId="3909FFA7" w14:textId="77777777" w:rsidR="00D31A0D" w:rsidRPr="00F710EE" w:rsidRDefault="00D31A0D" w:rsidP="00D31A0D">
            <w:pPr>
              <w:jc w:val="center"/>
              <w:rPr>
                <w:rFonts w:ascii="Times New Roman" w:hAnsi="Times New Roman" w:cs="Times New Roman"/>
                <w:sz w:val="18"/>
                <w:szCs w:val="18"/>
              </w:rPr>
            </w:pPr>
          </w:p>
        </w:tc>
        <w:tc>
          <w:tcPr>
            <w:tcW w:w="2457" w:type="dxa"/>
            <w:tcBorders>
              <w:top w:val="nil"/>
              <w:left w:val="nil"/>
              <w:bottom w:val="nil"/>
              <w:right w:val="nil"/>
            </w:tcBorders>
            <w:vAlign w:val="center"/>
            <w:hideMark/>
          </w:tcPr>
          <w:p w14:paraId="4FA16FBA" w14:textId="3940CFD7" w:rsidR="00D31A0D" w:rsidRPr="00F710EE" w:rsidRDefault="00D31A0D" w:rsidP="00D31A0D">
            <w:pPr>
              <w:jc w:val="left"/>
              <w:rPr>
                <w:rFonts w:ascii="Times New Roman" w:hAnsi="Times New Roman" w:cs="Times New Roman"/>
                <w:sz w:val="18"/>
                <w:szCs w:val="18"/>
              </w:rPr>
            </w:pPr>
            <w:proofErr w:type="spellStart"/>
            <w:r w:rsidRPr="00F710EE">
              <w:rPr>
                <w:rFonts w:ascii="Times New Roman" w:eastAsia="等线" w:hAnsi="Times New Roman" w:cs="Times New Roman"/>
                <w:color w:val="000000"/>
                <w:szCs w:val="21"/>
              </w:rPr>
              <w:t>L</w:t>
            </w:r>
            <w:r w:rsidRPr="00F710EE">
              <w:rPr>
                <w:rFonts w:ascii="Times New Roman" w:eastAsia="等线" w:hAnsi="Times New Roman" w:cs="Times New Roman"/>
                <w:color w:val="000000"/>
                <w:szCs w:val="21"/>
                <w:vertAlign w:val="subscript"/>
              </w:rPr>
              <w:t>p</w:t>
            </w:r>
            <w:proofErr w:type="spellEnd"/>
          </w:p>
        </w:tc>
        <w:tc>
          <w:tcPr>
            <w:tcW w:w="1843" w:type="dxa"/>
            <w:tcBorders>
              <w:top w:val="nil"/>
              <w:left w:val="nil"/>
              <w:bottom w:val="nil"/>
              <w:right w:val="nil"/>
            </w:tcBorders>
            <w:vAlign w:val="center"/>
            <w:hideMark/>
          </w:tcPr>
          <w:p w14:paraId="7F480609" w14:textId="4A49E2ED"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-2.218</w:t>
            </w:r>
          </w:p>
        </w:tc>
        <w:tc>
          <w:tcPr>
            <w:tcW w:w="1922" w:type="dxa"/>
            <w:tcBorders>
              <w:top w:val="nil"/>
              <w:left w:val="nil"/>
              <w:bottom w:val="nil"/>
              <w:right w:val="nil"/>
            </w:tcBorders>
            <w:vAlign w:val="center"/>
            <w:hideMark/>
          </w:tcPr>
          <w:p w14:paraId="091C94D0" w14:textId="262DF237"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0.027</w:t>
            </w:r>
            <w:r w:rsidRPr="00F710EE">
              <w:rPr>
                <w:rFonts w:ascii="Times New Roman" w:eastAsia="等线" w:hAnsi="Times New Roman" w:cs="Times New Roman"/>
                <w:color w:val="000000"/>
                <w:sz w:val="18"/>
                <w:szCs w:val="18"/>
                <w:vertAlign w:val="superscript"/>
              </w:rPr>
              <w:t>*</w:t>
            </w:r>
          </w:p>
        </w:tc>
      </w:tr>
      <w:tr w:rsidR="00D31A0D" w:rsidRPr="00F710EE" w14:paraId="685F7176" w14:textId="77777777" w:rsidTr="003C4908">
        <w:trPr>
          <w:trHeight w:val="340"/>
        </w:trPr>
        <w:tc>
          <w:tcPr>
            <w:tcW w:w="0" w:type="auto"/>
            <w:vMerge/>
            <w:tcBorders>
              <w:top w:val="nil"/>
              <w:left w:val="nil"/>
              <w:bottom w:val="nil"/>
              <w:right w:val="nil"/>
            </w:tcBorders>
            <w:hideMark/>
          </w:tcPr>
          <w:p w14:paraId="2A7EC04A" w14:textId="77777777" w:rsidR="00D31A0D" w:rsidRPr="00F710EE" w:rsidRDefault="00D31A0D" w:rsidP="00D31A0D">
            <w:pPr>
              <w:jc w:val="center"/>
              <w:rPr>
                <w:rFonts w:ascii="Times New Roman" w:hAnsi="Times New Roman" w:cs="Times New Roman"/>
                <w:sz w:val="18"/>
                <w:szCs w:val="18"/>
              </w:rPr>
            </w:pPr>
          </w:p>
        </w:tc>
        <w:tc>
          <w:tcPr>
            <w:tcW w:w="2457" w:type="dxa"/>
            <w:tcBorders>
              <w:top w:val="nil"/>
              <w:left w:val="nil"/>
              <w:bottom w:val="nil"/>
              <w:right w:val="nil"/>
            </w:tcBorders>
            <w:vAlign w:val="center"/>
            <w:hideMark/>
          </w:tcPr>
          <w:p w14:paraId="5BA396F2" w14:textId="64D7F71B" w:rsidR="00D31A0D" w:rsidRPr="00F710EE" w:rsidRDefault="00D31A0D" w:rsidP="00D31A0D">
            <w:pPr>
              <w:jc w:val="left"/>
              <w:rPr>
                <w:rFonts w:ascii="Times New Roman" w:hAnsi="Times New Roman" w:cs="Times New Roman"/>
                <w:sz w:val="18"/>
                <w:szCs w:val="18"/>
              </w:rPr>
            </w:pPr>
            <w:proofErr w:type="spellStart"/>
            <w:r w:rsidRPr="00F710EE">
              <w:rPr>
                <w:rFonts w:ascii="Times New Roman" w:eastAsia="等线" w:hAnsi="Times New Roman" w:cs="Times New Roman"/>
                <w:color w:val="000000"/>
                <w:szCs w:val="21"/>
              </w:rPr>
              <w:t>E</w:t>
            </w:r>
            <w:r w:rsidRPr="00F710EE">
              <w:rPr>
                <w:rFonts w:ascii="Times New Roman" w:eastAsia="等线" w:hAnsi="Times New Roman" w:cs="Times New Roman"/>
                <w:color w:val="000000"/>
                <w:szCs w:val="21"/>
                <w:vertAlign w:val="subscript"/>
              </w:rPr>
              <w:t>loc</w:t>
            </w:r>
            <w:proofErr w:type="spellEnd"/>
          </w:p>
        </w:tc>
        <w:tc>
          <w:tcPr>
            <w:tcW w:w="1843" w:type="dxa"/>
            <w:tcBorders>
              <w:top w:val="nil"/>
              <w:left w:val="nil"/>
              <w:bottom w:val="nil"/>
              <w:right w:val="nil"/>
            </w:tcBorders>
            <w:vAlign w:val="center"/>
            <w:hideMark/>
          </w:tcPr>
          <w:p w14:paraId="2DE2A75E" w14:textId="25BF3B94"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-1.399</w:t>
            </w:r>
          </w:p>
        </w:tc>
        <w:tc>
          <w:tcPr>
            <w:tcW w:w="1922" w:type="dxa"/>
            <w:tcBorders>
              <w:top w:val="nil"/>
              <w:left w:val="nil"/>
              <w:bottom w:val="nil"/>
              <w:right w:val="nil"/>
            </w:tcBorders>
            <w:vAlign w:val="center"/>
            <w:hideMark/>
          </w:tcPr>
          <w:p w14:paraId="6B3B98BD" w14:textId="7F4019A0"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0.162</w:t>
            </w:r>
          </w:p>
        </w:tc>
      </w:tr>
      <w:tr w:rsidR="00D31A0D" w:rsidRPr="00F710EE" w14:paraId="47953652" w14:textId="77777777" w:rsidTr="003C4908">
        <w:trPr>
          <w:trHeight w:val="340"/>
        </w:trPr>
        <w:tc>
          <w:tcPr>
            <w:tcW w:w="0" w:type="auto"/>
            <w:vMerge/>
            <w:tcBorders>
              <w:top w:val="nil"/>
              <w:left w:val="nil"/>
              <w:bottom w:val="nil"/>
              <w:right w:val="nil"/>
            </w:tcBorders>
            <w:hideMark/>
          </w:tcPr>
          <w:p w14:paraId="30909DCD" w14:textId="77777777" w:rsidR="00D31A0D" w:rsidRPr="00F710EE" w:rsidRDefault="00D31A0D" w:rsidP="00D31A0D">
            <w:pPr>
              <w:jc w:val="center"/>
              <w:rPr>
                <w:rFonts w:ascii="Times New Roman" w:hAnsi="Times New Roman" w:cs="Times New Roman"/>
                <w:sz w:val="18"/>
                <w:szCs w:val="18"/>
              </w:rPr>
            </w:pPr>
          </w:p>
        </w:tc>
        <w:tc>
          <w:tcPr>
            <w:tcW w:w="2457" w:type="dxa"/>
            <w:tcBorders>
              <w:top w:val="nil"/>
              <w:left w:val="nil"/>
              <w:bottom w:val="single" w:sz="4" w:space="0" w:color="auto"/>
              <w:right w:val="nil"/>
            </w:tcBorders>
            <w:vAlign w:val="center"/>
            <w:hideMark/>
          </w:tcPr>
          <w:p w14:paraId="37028476" w14:textId="5ECD5CF4" w:rsidR="00D31A0D" w:rsidRPr="00F710EE" w:rsidRDefault="00D31A0D" w:rsidP="00D31A0D">
            <w:pPr>
              <w:jc w:val="left"/>
              <w:rPr>
                <w:rFonts w:ascii="Times New Roman" w:hAnsi="Times New Roman" w:cs="Times New Roman"/>
                <w:sz w:val="18"/>
                <w:szCs w:val="18"/>
              </w:rPr>
            </w:pPr>
            <w:r w:rsidRPr="00F710EE">
              <w:rPr>
                <w:rFonts w:ascii="Times New Roman" w:eastAsia="等线" w:hAnsi="Times New Roman" w:cs="Times New Roman"/>
                <w:color w:val="000000"/>
                <w:szCs w:val="21"/>
              </w:rPr>
              <w:t>C</w:t>
            </w:r>
            <w:r w:rsidRPr="00F710EE">
              <w:rPr>
                <w:rFonts w:ascii="Times New Roman" w:eastAsia="等线" w:hAnsi="Times New Roman" w:cs="Times New Roman"/>
                <w:color w:val="000000"/>
                <w:szCs w:val="21"/>
                <w:vertAlign w:val="subscript"/>
              </w:rPr>
              <w:t>p</w:t>
            </w:r>
          </w:p>
        </w:tc>
        <w:tc>
          <w:tcPr>
            <w:tcW w:w="1843" w:type="dxa"/>
            <w:tcBorders>
              <w:top w:val="nil"/>
              <w:left w:val="nil"/>
              <w:bottom w:val="single" w:sz="4" w:space="0" w:color="auto"/>
              <w:right w:val="nil"/>
            </w:tcBorders>
            <w:vAlign w:val="center"/>
            <w:hideMark/>
          </w:tcPr>
          <w:p w14:paraId="76A0652D" w14:textId="3B00F6D2"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-1.692</w:t>
            </w:r>
          </w:p>
        </w:tc>
        <w:tc>
          <w:tcPr>
            <w:tcW w:w="1922" w:type="dxa"/>
            <w:tcBorders>
              <w:top w:val="nil"/>
              <w:left w:val="nil"/>
              <w:bottom w:val="single" w:sz="4" w:space="0" w:color="auto"/>
              <w:right w:val="nil"/>
            </w:tcBorders>
            <w:vAlign w:val="center"/>
            <w:hideMark/>
          </w:tcPr>
          <w:p w14:paraId="0256660A" w14:textId="234C186E"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0.091</w:t>
            </w:r>
          </w:p>
        </w:tc>
      </w:tr>
      <w:tr w:rsidR="00D31A0D" w:rsidRPr="00F710EE" w14:paraId="48A6D3B4" w14:textId="77777777" w:rsidTr="003C4908">
        <w:trPr>
          <w:trHeight w:val="340"/>
        </w:trPr>
        <w:tc>
          <w:tcPr>
            <w:tcW w:w="2074" w:type="dxa"/>
            <w:vMerge w:val="restart"/>
            <w:tcBorders>
              <w:top w:val="nil"/>
              <w:left w:val="nil"/>
              <w:bottom w:val="nil"/>
              <w:right w:val="nil"/>
            </w:tcBorders>
            <w:hideMark/>
          </w:tcPr>
          <w:p w14:paraId="4251B378" w14:textId="77777777" w:rsidR="00D31A0D" w:rsidRPr="00F710EE" w:rsidRDefault="00D31A0D" w:rsidP="00D31A0D">
            <w:pPr>
              <w:jc w:val="center"/>
              <w:rPr>
                <w:rFonts w:ascii="Times New Roman" w:hAnsi="Times New Roman" w:cs="Times New Roman"/>
                <w:sz w:val="18"/>
                <w:szCs w:val="18"/>
              </w:rPr>
            </w:pPr>
          </w:p>
          <w:p w14:paraId="535EDE9B" w14:textId="77777777" w:rsidR="00D31A0D" w:rsidRPr="00F710EE" w:rsidRDefault="00D31A0D" w:rsidP="00D31A0D">
            <w:pPr>
              <w:jc w:val="center"/>
              <w:rPr>
                <w:rFonts w:ascii="Times New Roman" w:hAnsi="Times New Roman" w:cs="Times New Roman"/>
                <w:sz w:val="18"/>
                <w:szCs w:val="18"/>
              </w:rPr>
            </w:pPr>
          </w:p>
          <w:p w14:paraId="798EBC3E" w14:textId="77777777" w:rsidR="00D31A0D" w:rsidRPr="00F710EE" w:rsidRDefault="00D31A0D" w:rsidP="00D31A0D">
            <w:pPr>
              <w:jc w:val="center"/>
              <w:rPr>
                <w:rFonts w:ascii="Times New Roman" w:hAnsi="Times New Roman" w:cs="Times New Roman"/>
                <w:sz w:val="18"/>
                <w:szCs w:val="18"/>
              </w:rPr>
            </w:pPr>
            <w:r w:rsidRPr="00F710EE">
              <w:rPr>
                <w:rFonts w:ascii="Times New Roman" w:hAnsi="Times New Roman" w:cs="Times New Roman"/>
                <w:sz w:val="18"/>
                <w:szCs w:val="18"/>
              </w:rPr>
              <w:t>FEDN vs. Recurrent</w:t>
            </w:r>
          </w:p>
        </w:tc>
        <w:tc>
          <w:tcPr>
            <w:tcW w:w="2457" w:type="dxa"/>
            <w:tcBorders>
              <w:top w:val="single" w:sz="4" w:space="0" w:color="auto"/>
              <w:left w:val="nil"/>
              <w:bottom w:val="nil"/>
              <w:right w:val="nil"/>
            </w:tcBorders>
            <w:vAlign w:val="center"/>
            <w:hideMark/>
          </w:tcPr>
          <w:p w14:paraId="73D891DA" w14:textId="6E3FC3A4" w:rsidR="00D31A0D" w:rsidRPr="00F710EE" w:rsidRDefault="00D31A0D" w:rsidP="00D31A0D">
            <w:pPr>
              <w:jc w:val="left"/>
              <w:rPr>
                <w:rFonts w:ascii="Times New Roman" w:hAnsi="Times New Roman" w:cs="Times New Roman"/>
                <w:sz w:val="18"/>
                <w:szCs w:val="18"/>
              </w:rPr>
            </w:pPr>
            <w:r w:rsidRPr="00D31A0D">
              <w:rPr>
                <w:rFonts w:ascii="Times New Roman" w:hAnsi="Times New Roman" w:cs="Times New Roman"/>
                <w:color w:val="000000"/>
                <w:sz w:val="18"/>
                <w:szCs w:val="18"/>
              </w:rPr>
              <w:t>σ</w:t>
            </w:r>
          </w:p>
        </w:tc>
        <w:tc>
          <w:tcPr>
            <w:tcW w:w="1843" w:type="dxa"/>
            <w:tcBorders>
              <w:top w:val="single" w:sz="4" w:space="0" w:color="auto"/>
              <w:left w:val="nil"/>
              <w:bottom w:val="nil"/>
              <w:right w:val="nil"/>
            </w:tcBorders>
            <w:vAlign w:val="center"/>
            <w:hideMark/>
          </w:tcPr>
          <w:p w14:paraId="566057CC" w14:textId="714F5FA4"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-0.072</w:t>
            </w:r>
          </w:p>
        </w:tc>
        <w:tc>
          <w:tcPr>
            <w:tcW w:w="1922" w:type="dxa"/>
            <w:tcBorders>
              <w:top w:val="single" w:sz="4" w:space="0" w:color="auto"/>
              <w:left w:val="nil"/>
              <w:bottom w:val="nil"/>
              <w:right w:val="nil"/>
            </w:tcBorders>
            <w:vAlign w:val="center"/>
            <w:hideMark/>
          </w:tcPr>
          <w:p w14:paraId="491513D6" w14:textId="7E1A7CC3"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0.942</w:t>
            </w:r>
          </w:p>
        </w:tc>
      </w:tr>
      <w:tr w:rsidR="00D31A0D" w:rsidRPr="00F710EE" w14:paraId="56B6408B" w14:textId="77777777" w:rsidTr="003C4908">
        <w:trPr>
          <w:trHeight w:val="340"/>
        </w:trPr>
        <w:tc>
          <w:tcPr>
            <w:tcW w:w="0" w:type="auto"/>
            <w:vMerge/>
            <w:tcBorders>
              <w:top w:val="nil"/>
              <w:left w:val="nil"/>
              <w:bottom w:val="nil"/>
              <w:right w:val="nil"/>
            </w:tcBorders>
            <w:hideMark/>
          </w:tcPr>
          <w:p w14:paraId="43148DDC" w14:textId="77777777" w:rsidR="00D31A0D" w:rsidRPr="00F710EE" w:rsidRDefault="00D31A0D" w:rsidP="00D31A0D">
            <w:pPr>
              <w:jc w:val="center"/>
              <w:rPr>
                <w:rFonts w:ascii="Times New Roman" w:hAnsi="Times New Roman" w:cs="Times New Roman"/>
                <w:sz w:val="18"/>
                <w:szCs w:val="18"/>
              </w:rPr>
            </w:pPr>
          </w:p>
        </w:tc>
        <w:tc>
          <w:tcPr>
            <w:tcW w:w="2457" w:type="dxa"/>
            <w:tcBorders>
              <w:top w:val="nil"/>
              <w:left w:val="nil"/>
              <w:bottom w:val="nil"/>
              <w:right w:val="nil"/>
            </w:tcBorders>
            <w:vAlign w:val="center"/>
            <w:hideMark/>
          </w:tcPr>
          <w:p w14:paraId="0693193A" w14:textId="2AABE7E3" w:rsidR="00D31A0D" w:rsidRPr="00F710EE" w:rsidRDefault="00D31A0D" w:rsidP="00D31A0D">
            <w:pPr>
              <w:jc w:val="left"/>
              <w:rPr>
                <w:rFonts w:ascii="Times New Roman" w:hAnsi="Times New Roman" w:cs="Times New Roman"/>
                <w:sz w:val="18"/>
                <w:szCs w:val="18"/>
              </w:rPr>
            </w:pPr>
            <w:proofErr w:type="spellStart"/>
            <w:r w:rsidRPr="00F710EE">
              <w:rPr>
                <w:rFonts w:ascii="Times New Roman" w:eastAsia="等线" w:hAnsi="Times New Roman" w:cs="Times New Roman"/>
                <w:color w:val="000000"/>
                <w:szCs w:val="21"/>
              </w:rPr>
              <w:t>E</w:t>
            </w:r>
            <w:r w:rsidRPr="00F710EE">
              <w:rPr>
                <w:rFonts w:ascii="Times New Roman" w:eastAsia="等线" w:hAnsi="Times New Roman" w:cs="Times New Roman"/>
                <w:color w:val="000000"/>
                <w:szCs w:val="21"/>
                <w:vertAlign w:val="subscript"/>
              </w:rPr>
              <w:t>glob</w:t>
            </w:r>
            <w:proofErr w:type="spellEnd"/>
          </w:p>
        </w:tc>
        <w:tc>
          <w:tcPr>
            <w:tcW w:w="1843" w:type="dxa"/>
            <w:tcBorders>
              <w:top w:val="nil"/>
              <w:left w:val="nil"/>
              <w:bottom w:val="nil"/>
              <w:right w:val="nil"/>
            </w:tcBorders>
            <w:vAlign w:val="center"/>
            <w:hideMark/>
          </w:tcPr>
          <w:p w14:paraId="543B738D" w14:textId="3521491C"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-0.038</w:t>
            </w:r>
          </w:p>
        </w:tc>
        <w:tc>
          <w:tcPr>
            <w:tcW w:w="1922" w:type="dxa"/>
            <w:tcBorders>
              <w:top w:val="nil"/>
              <w:left w:val="nil"/>
              <w:bottom w:val="nil"/>
              <w:right w:val="nil"/>
            </w:tcBorders>
            <w:vAlign w:val="center"/>
            <w:hideMark/>
          </w:tcPr>
          <w:p w14:paraId="07CCCBE2" w14:textId="394A4F0C"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0.97</w:t>
            </w:r>
          </w:p>
        </w:tc>
      </w:tr>
      <w:tr w:rsidR="00D31A0D" w:rsidRPr="00F710EE" w14:paraId="5A6D500A" w14:textId="77777777" w:rsidTr="003C4908">
        <w:trPr>
          <w:trHeight w:val="340"/>
        </w:trPr>
        <w:tc>
          <w:tcPr>
            <w:tcW w:w="0" w:type="auto"/>
            <w:vMerge/>
            <w:tcBorders>
              <w:top w:val="nil"/>
              <w:left w:val="nil"/>
              <w:bottom w:val="nil"/>
              <w:right w:val="nil"/>
            </w:tcBorders>
            <w:hideMark/>
          </w:tcPr>
          <w:p w14:paraId="28D6EB1D" w14:textId="77777777" w:rsidR="00D31A0D" w:rsidRPr="00F710EE" w:rsidRDefault="00D31A0D" w:rsidP="00D31A0D">
            <w:pPr>
              <w:jc w:val="center"/>
              <w:rPr>
                <w:rFonts w:ascii="Times New Roman" w:hAnsi="Times New Roman" w:cs="Times New Roman"/>
                <w:sz w:val="18"/>
                <w:szCs w:val="18"/>
              </w:rPr>
            </w:pPr>
          </w:p>
        </w:tc>
        <w:tc>
          <w:tcPr>
            <w:tcW w:w="2457" w:type="dxa"/>
            <w:tcBorders>
              <w:top w:val="nil"/>
              <w:left w:val="nil"/>
              <w:bottom w:val="nil"/>
              <w:right w:val="nil"/>
            </w:tcBorders>
            <w:vAlign w:val="center"/>
            <w:hideMark/>
          </w:tcPr>
          <w:p w14:paraId="58069079" w14:textId="32407666" w:rsidR="00D31A0D" w:rsidRPr="00F710EE" w:rsidRDefault="00D31A0D" w:rsidP="00D31A0D">
            <w:pPr>
              <w:jc w:val="left"/>
              <w:rPr>
                <w:rFonts w:ascii="Times New Roman" w:hAnsi="Times New Roman" w:cs="Times New Roman"/>
                <w:sz w:val="18"/>
                <w:szCs w:val="18"/>
              </w:rPr>
            </w:pPr>
            <w:proofErr w:type="spellStart"/>
            <w:r w:rsidRPr="00F710EE">
              <w:rPr>
                <w:rFonts w:ascii="Times New Roman" w:eastAsia="等线" w:hAnsi="Times New Roman" w:cs="Times New Roman"/>
                <w:color w:val="000000"/>
                <w:szCs w:val="21"/>
              </w:rPr>
              <w:t>L</w:t>
            </w:r>
            <w:r w:rsidRPr="00F710EE">
              <w:rPr>
                <w:rFonts w:ascii="Times New Roman" w:eastAsia="等线" w:hAnsi="Times New Roman" w:cs="Times New Roman"/>
                <w:color w:val="000000"/>
                <w:szCs w:val="21"/>
                <w:vertAlign w:val="subscript"/>
              </w:rPr>
              <w:t>p</w:t>
            </w:r>
            <w:proofErr w:type="spellEnd"/>
          </w:p>
        </w:tc>
        <w:tc>
          <w:tcPr>
            <w:tcW w:w="1843" w:type="dxa"/>
            <w:tcBorders>
              <w:top w:val="nil"/>
              <w:left w:val="nil"/>
              <w:bottom w:val="nil"/>
              <w:right w:val="nil"/>
            </w:tcBorders>
            <w:vAlign w:val="center"/>
            <w:hideMark/>
          </w:tcPr>
          <w:p w14:paraId="0EE1631A" w14:textId="76F6C5AF"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0.11</w:t>
            </w:r>
          </w:p>
        </w:tc>
        <w:tc>
          <w:tcPr>
            <w:tcW w:w="1922" w:type="dxa"/>
            <w:tcBorders>
              <w:top w:val="nil"/>
              <w:left w:val="nil"/>
              <w:bottom w:val="nil"/>
              <w:right w:val="nil"/>
            </w:tcBorders>
            <w:vAlign w:val="center"/>
            <w:hideMark/>
          </w:tcPr>
          <w:p w14:paraId="77A39A8F" w14:textId="5DA77F50"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0.912</w:t>
            </w:r>
          </w:p>
        </w:tc>
      </w:tr>
      <w:tr w:rsidR="00D31A0D" w:rsidRPr="00F710EE" w14:paraId="5ADD4C18" w14:textId="77777777" w:rsidTr="003C4908">
        <w:trPr>
          <w:trHeight w:val="340"/>
        </w:trPr>
        <w:tc>
          <w:tcPr>
            <w:tcW w:w="0" w:type="auto"/>
            <w:vMerge/>
            <w:tcBorders>
              <w:top w:val="nil"/>
              <w:left w:val="nil"/>
              <w:bottom w:val="nil"/>
              <w:right w:val="nil"/>
            </w:tcBorders>
            <w:hideMark/>
          </w:tcPr>
          <w:p w14:paraId="2EA485A5" w14:textId="77777777" w:rsidR="00D31A0D" w:rsidRPr="00F710EE" w:rsidRDefault="00D31A0D" w:rsidP="00D31A0D">
            <w:pPr>
              <w:jc w:val="center"/>
              <w:rPr>
                <w:rFonts w:ascii="Times New Roman" w:hAnsi="Times New Roman" w:cs="Times New Roman"/>
                <w:sz w:val="18"/>
                <w:szCs w:val="18"/>
              </w:rPr>
            </w:pPr>
          </w:p>
        </w:tc>
        <w:tc>
          <w:tcPr>
            <w:tcW w:w="2457" w:type="dxa"/>
            <w:tcBorders>
              <w:top w:val="nil"/>
              <w:left w:val="nil"/>
              <w:bottom w:val="nil"/>
              <w:right w:val="nil"/>
            </w:tcBorders>
            <w:vAlign w:val="center"/>
            <w:hideMark/>
          </w:tcPr>
          <w:p w14:paraId="78A7E800" w14:textId="35DDD1FF" w:rsidR="00D31A0D" w:rsidRPr="00F710EE" w:rsidRDefault="00D31A0D" w:rsidP="00D31A0D">
            <w:pPr>
              <w:jc w:val="left"/>
              <w:rPr>
                <w:rFonts w:ascii="Times New Roman" w:hAnsi="Times New Roman" w:cs="Times New Roman"/>
                <w:sz w:val="18"/>
                <w:szCs w:val="18"/>
              </w:rPr>
            </w:pPr>
            <w:proofErr w:type="spellStart"/>
            <w:r w:rsidRPr="00F710EE">
              <w:rPr>
                <w:rFonts w:ascii="Times New Roman" w:eastAsia="等线" w:hAnsi="Times New Roman" w:cs="Times New Roman"/>
                <w:color w:val="000000"/>
                <w:szCs w:val="21"/>
              </w:rPr>
              <w:t>E</w:t>
            </w:r>
            <w:r w:rsidRPr="00F710EE">
              <w:rPr>
                <w:rFonts w:ascii="Times New Roman" w:eastAsia="等线" w:hAnsi="Times New Roman" w:cs="Times New Roman"/>
                <w:color w:val="000000"/>
                <w:szCs w:val="21"/>
                <w:vertAlign w:val="subscript"/>
              </w:rPr>
              <w:t>loc</w:t>
            </w:r>
            <w:proofErr w:type="spellEnd"/>
          </w:p>
        </w:tc>
        <w:tc>
          <w:tcPr>
            <w:tcW w:w="1843" w:type="dxa"/>
            <w:tcBorders>
              <w:top w:val="nil"/>
              <w:left w:val="nil"/>
              <w:bottom w:val="nil"/>
              <w:right w:val="nil"/>
            </w:tcBorders>
            <w:vAlign w:val="center"/>
            <w:hideMark/>
          </w:tcPr>
          <w:p w14:paraId="5C7C38C4" w14:textId="513E51AF"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0.868</w:t>
            </w:r>
          </w:p>
        </w:tc>
        <w:tc>
          <w:tcPr>
            <w:tcW w:w="1922" w:type="dxa"/>
            <w:tcBorders>
              <w:top w:val="nil"/>
              <w:left w:val="nil"/>
              <w:bottom w:val="nil"/>
              <w:right w:val="nil"/>
            </w:tcBorders>
            <w:vAlign w:val="center"/>
            <w:hideMark/>
          </w:tcPr>
          <w:p w14:paraId="249A9F48" w14:textId="7F28FC32"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0.387</w:t>
            </w:r>
          </w:p>
        </w:tc>
      </w:tr>
      <w:tr w:rsidR="00D31A0D" w:rsidRPr="00F710EE" w14:paraId="296E9373" w14:textId="77777777" w:rsidTr="003C4908">
        <w:trPr>
          <w:trHeight w:val="340"/>
        </w:trPr>
        <w:tc>
          <w:tcPr>
            <w:tcW w:w="0" w:type="auto"/>
            <w:vMerge/>
            <w:tcBorders>
              <w:top w:val="nil"/>
              <w:left w:val="nil"/>
              <w:right w:val="nil"/>
            </w:tcBorders>
            <w:hideMark/>
          </w:tcPr>
          <w:p w14:paraId="76BD24BC" w14:textId="77777777" w:rsidR="00D31A0D" w:rsidRPr="00F710EE" w:rsidRDefault="00D31A0D" w:rsidP="00D31A0D">
            <w:pPr>
              <w:jc w:val="center"/>
              <w:rPr>
                <w:rFonts w:ascii="Times New Roman" w:hAnsi="Times New Roman" w:cs="Times New Roman"/>
                <w:sz w:val="18"/>
                <w:szCs w:val="18"/>
              </w:rPr>
            </w:pPr>
          </w:p>
        </w:tc>
        <w:tc>
          <w:tcPr>
            <w:tcW w:w="2457" w:type="dxa"/>
            <w:tcBorders>
              <w:top w:val="nil"/>
              <w:left w:val="nil"/>
              <w:right w:val="nil"/>
            </w:tcBorders>
            <w:vAlign w:val="center"/>
            <w:hideMark/>
          </w:tcPr>
          <w:p w14:paraId="51372F57" w14:textId="0BF86039" w:rsidR="00D31A0D" w:rsidRPr="00F710EE" w:rsidRDefault="00D31A0D" w:rsidP="00D31A0D">
            <w:pPr>
              <w:jc w:val="left"/>
              <w:rPr>
                <w:rFonts w:ascii="Times New Roman" w:hAnsi="Times New Roman" w:cs="Times New Roman"/>
                <w:sz w:val="18"/>
                <w:szCs w:val="18"/>
              </w:rPr>
            </w:pPr>
            <w:r w:rsidRPr="00F710EE">
              <w:rPr>
                <w:rFonts w:ascii="Times New Roman" w:eastAsia="等线" w:hAnsi="Times New Roman" w:cs="Times New Roman"/>
                <w:color w:val="000000"/>
                <w:szCs w:val="21"/>
              </w:rPr>
              <w:t>C</w:t>
            </w:r>
            <w:r w:rsidRPr="00F710EE">
              <w:rPr>
                <w:rFonts w:ascii="Times New Roman" w:eastAsia="等线" w:hAnsi="Times New Roman" w:cs="Times New Roman"/>
                <w:color w:val="000000"/>
                <w:szCs w:val="21"/>
                <w:vertAlign w:val="subscript"/>
              </w:rPr>
              <w:t>p</w:t>
            </w:r>
          </w:p>
        </w:tc>
        <w:tc>
          <w:tcPr>
            <w:tcW w:w="1843" w:type="dxa"/>
            <w:tcBorders>
              <w:top w:val="nil"/>
              <w:left w:val="nil"/>
              <w:right w:val="nil"/>
            </w:tcBorders>
            <w:vAlign w:val="center"/>
            <w:hideMark/>
          </w:tcPr>
          <w:p w14:paraId="4D1FFDF0" w14:textId="5A3EE4D4"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0.601</w:t>
            </w:r>
          </w:p>
        </w:tc>
        <w:tc>
          <w:tcPr>
            <w:tcW w:w="1922" w:type="dxa"/>
            <w:tcBorders>
              <w:top w:val="nil"/>
              <w:left w:val="nil"/>
              <w:right w:val="nil"/>
            </w:tcBorders>
            <w:vAlign w:val="center"/>
            <w:hideMark/>
          </w:tcPr>
          <w:p w14:paraId="5F5DB827" w14:textId="0080623E" w:rsidR="00D31A0D" w:rsidRPr="00F710EE" w:rsidRDefault="00D31A0D" w:rsidP="00D31A0D">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0.548</w:t>
            </w:r>
          </w:p>
        </w:tc>
      </w:tr>
    </w:tbl>
    <w:p w14:paraId="121B701B" w14:textId="20F1BEDA" w:rsidR="00D90AF4" w:rsidRPr="00F710EE" w:rsidRDefault="002E3142" w:rsidP="00D90AF4">
      <w:pPr>
        <w:jc w:val="left"/>
        <w:rPr>
          <w:rFonts w:ascii="Times New Roman" w:hAnsi="Times New Roman" w:cs="Times New Roman"/>
          <w:color w:val="000000"/>
          <w:sz w:val="18"/>
          <w:szCs w:val="18"/>
        </w:rPr>
      </w:pPr>
      <w:r>
        <w:rPr>
          <w:rFonts w:ascii="Times New Roman" w:hAnsi="Times New Roman" w:cs="Times New Roman"/>
          <w:sz w:val="18"/>
          <w:szCs w:val="18"/>
        </w:rPr>
        <w:t>Note:</w:t>
      </w:r>
      <w:r w:rsidR="00D90AF4" w:rsidRPr="00F710EE">
        <w:rPr>
          <w:rStyle w:val="fontstyle01"/>
          <w:rFonts w:ascii="Times New Roman" w:hAnsi="Times New Roman" w:cs="Times New Roman"/>
          <w:sz w:val="18"/>
          <w:szCs w:val="18"/>
        </w:rPr>
        <w:t xml:space="preserve"> MDD: major depressive disorder; HC: health control; FEDN: first-episode drug</w:t>
      </w:r>
      <w:r w:rsidR="00D90AF4" w:rsidRPr="00F710EE">
        <w:rPr>
          <w:rFonts w:ascii="Times New Roman" w:hAnsi="Times New Roman" w:cs="Times New Roman"/>
          <w:color w:val="000000"/>
          <w:sz w:val="18"/>
          <w:szCs w:val="18"/>
        </w:rPr>
        <w:t xml:space="preserve"> </w:t>
      </w:r>
      <w:r w:rsidR="00D90AF4" w:rsidRPr="00F710EE">
        <w:rPr>
          <w:rStyle w:val="fontstyle01"/>
          <w:rFonts w:ascii="Times New Roman" w:hAnsi="Times New Roman" w:cs="Times New Roman"/>
          <w:sz w:val="18"/>
          <w:szCs w:val="18"/>
        </w:rPr>
        <w:t>naïve.</w:t>
      </w:r>
      <w:r w:rsidR="00D90AF4" w:rsidRPr="00F710EE">
        <w:rPr>
          <w:rFonts w:ascii="Times New Roman" w:hAnsi="Times New Roman" w:cs="Times New Roman"/>
          <w:color w:val="000000"/>
          <w:sz w:val="18"/>
          <w:szCs w:val="18"/>
        </w:rPr>
        <w:t xml:space="preserve"> </w:t>
      </w:r>
      <w:r w:rsidR="00D31A0D" w:rsidRPr="00D31A0D">
        <w:rPr>
          <w:rFonts w:ascii="Times New Roman" w:hAnsi="Times New Roman" w:cs="Times New Roman"/>
          <w:color w:val="000000"/>
          <w:sz w:val="18"/>
          <w:szCs w:val="18"/>
        </w:rPr>
        <w:t xml:space="preserve">σ: small-world index; </w:t>
      </w:r>
      <w:proofErr w:type="spellStart"/>
      <w:r w:rsidR="00D31A0D" w:rsidRPr="00D31A0D">
        <w:rPr>
          <w:rFonts w:ascii="Times New Roman" w:hAnsi="Times New Roman" w:cs="Times New Roman"/>
          <w:color w:val="000000"/>
          <w:sz w:val="18"/>
          <w:szCs w:val="18"/>
        </w:rPr>
        <w:t>E</w:t>
      </w:r>
      <w:r w:rsidR="00D31A0D" w:rsidRPr="00D31A0D">
        <w:rPr>
          <w:rFonts w:ascii="Times New Roman" w:hAnsi="Times New Roman" w:cs="Times New Roman"/>
          <w:color w:val="000000"/>
          <w:sz w:val="18"/>
          <w:szCs w:val="18"/>
          <w:vertAlign w:val="subscript"/>
        </w:rPr>
        <w:t>glob</w:t>
      </w:r>
      <w:proofErr w:type="spellEnd"/>
      <w:r w:rsidR="00D31A0D" w:rsidRPr="00D31A0D">
        <w:rPr>
          <w:rFonts w:ascii="Times New Roman" w:hAnsi="Times New Roman" w:cs="Times New Roman"/>
          <w:color w:val="000000"/>
          <w:sz w:val="18"/>
          <w:szCs w:val="18"/>
        </w:rPr>
        <w:t xml:space="preserve">: global efficiency; </w:t>
      </w:r>
      <w:proofErr w:type="spellStart"/>
      <w:r w:rsidR="00D31A0D" w:rsidRPr="00D31A0D">
        <w:rPr>
          <w:rFonts w:ascii="Times New Roman" w:hAnsi="Times New Roman" w:cs="Times New Roman"/>
          <w:color w:val="000000"/>
          <w:sz w:val="18"/>
          <w:szCs w:val="18"/>
        </w:rPr>
        <w:t>E</w:t>
      </w:r>
      <w:r w:rsidR="00D31A0D" w:rsidRPr="00D31A0D">
        <w:rPr>
          <w:rFonts w:ascii="Times New Roman" w:hAnsi="Times New Roman" w:cs="Times New Roman"/>
          <w:color w:val="000000"/>
          <w:sz w:val="18"/>
          <w:szCs w:val="18"/>
          <w:vertAlign w:val="subscript"/>
        </w:rPr>
        <w:t>loc</w:t>
      </w:r>
      <w:proofErr w:type="spellEnd"/>
      <w:r w:rsidR="00D31A0D" w:rsidRPr="00D31A0D">
        <w:rPr>
          <w:rFonts w:ascii="Times New Roman" w:hAnsi="Times New Roman" w:cs="Times New Roman"/>
          <w:color w:val="000000"/>
          <w:sz w:val="18"/>
          <w:szCs w:val="18"/>
        </w:rPr>
        <w:t xml:space="preserve">: local efficiency; </w:t>
      </w:r>
      <w:proofErr w:type="spellStart"/>
      <w:r w:rsidR="00D31A0D" w:rsidRPr="00D31A0D">
        <w:rPr>
          <w:rFonts w:ascii="Times New Roman" w:hAnsi="Times New Roman" w:cs="Times New Roman"/>
          <w:color w:val="000000"/>
          <w:sz w:val="18"/>
          <w:szCs w:val="18"/>
        </w:rPr>
        <w:t>L</w:t>
      </w:r>
      <w:r w:rsidR="00D31A0D" w:rsidRPr="00D31A0D">
        <w:rPr>
          <w:rFonts w:ascii="Times New Roman" w:hAnsi="Times New Roman" w:cs="Times New Roman"/>
          <w:color w:val="000000"/>
          <w:sz w:val="18"/>
          <w:szCs w:val="18"/>
          <w:vertAlign w:val="subscript"/>
        </w:rPr>
        <w:t>p</w:t>
      </w:r>
      <w:proofErr w:type="spellEnd"/>
      <w:r w:rsidR="00D31A0D" w:rsidRPr="00D31A0D">
        <w:rPr>
          <w:rFonts w:ascii="Times New Roman" w:hAnsi="Times New Roman" w:cs="Times New Roman"/>
          <w:color w:val="000000"/>
          <w:sz w:val="18"/>
          <w:szCs w:val="18"/>
        </w:rPr>
        <w:t>: path length; C</w:t>
      </w:r>
      <w:r w:rsidR="00D31A0D" w:rsidRPr="00D31A0D">
        <w:rPr>
          <w:rFonts w:ascii="Times New Roman" w:hAnsi="Times New Roman" w:cs="Times New Roman"/>
          <w:color w:val="000000"/>
          <w:sz w:val="18"/>
          <w:szCs w:val="18"/>
          <w:vertAlign w:val="subscript"/>
        </w:rPr>
        <w:t>p</w:t>
      </w:r>
      <w:r w:rsidR="00D31A0D" w:rsidRPr="00D31A0D">
        <w:rPr>
          <w:rFonts w:ascii="Times New Roman" w:hAnsi="Times New Roman" w:cs="Times New Roman"/>
          <w:color w:val="000000"/>
          <w:sz w:val="18"/>
          <w:szCs w:val="18"/>
        </w:rPr>
        <w:t>: clustering coefficient.</w:t>
      </w:r>
      <w:r w:rsidR="00D31A0D">
        <w:rPr>
          <w:rFonts w:ascii="Times New Roman" w:hAnsi="Times New Roman" w:cs="Times New Roman"/>
          <w:color w:val="000000"/>
          <w:sz w:val="18"/>
          <w:szCs w:val="18"/>
        </w:rPr>
        <w:t xml:space="preserve"> </w:t>
      </w:r>
      <w:r w:rsidR="00D90AF4" w:rsidRPr="00F710EE">
        <w:rPr>
          <w:rFonts w:ascii="Times New Roman" w:hAnsi="Times New Roman" w:cs="Times New Roman"/>
          <w:color w:val="000000"/>
          <w:sz w:val="18"/>
          <w:szCs w:val="18"/>
        </w:rPr>
        <w:t>*: p &lt; 0.05, **: p &lt; 0.01, ***: p &lt; 0.001.</w:t>
      </w:r>
    </w:p>
    <w:p w14:paraId="19B52616" w14:textId="78ACB303" w:rsidR="006F5B7F" w:rsidRDefault="006F5B7F">
      <w:pPr>
        <w:widowControl/>
        <w:jc w:val="left"/>
        <w:rPr>
          <w:rFonts w:ascii="Times New Roman" w:hAnsi="Times New Roman" w:cs="Times New Roman"/>
          <w:color w:val="000000"/>
          <w:sz w:val="18"/>
          <w:szCs w:val="18"/>
        </w:rPr>
      </w:pPr>
      <w:r>
        <w:rPr>
          <w:rFonts w:ascii="Times New Roman" w:hAnsi="Times New Roman" w:cs="Times New Roman"/>
          <w:color w:val="000000"/>
          <w:sz w:val="18"/>
          <w:szCs w:val="18"/>
        </w:rPr>
        <w:br w:type="page"/>
      </w:r>
    </w:p>
    <w:p w14:paraId="3BFFF33B" w14:textId="17B449B2" w:rsidR="006F5B7F" w:rsidRPr="00F710EE" w:rsidRDefault="006F5B7F" w:rsidP="006F5B7F">
      <w:pPr>
        <w:spacing w:line="276" w:lineRule="auto"/>
        <w:jc w:val="center"/>
        <w:rPr>
          <w:rFonts w:ascii="Times New Roman" w:hAnsi="Times New Roman" w:cs="Times New Roman"/>
          <w:b/>
          <w:bCs/>
          <w:sz w:val="24"/>
          <w:szCs w:val="24"/>
        </w:rPr>
      </w:pPr>
      <w:r w:rsidRPr="00F710EE">
        <w:rPr>
          <w:rStyle w:val="fontstyle01"/>
          <w:rFonts w:ascii="Times New Roman" w:hAnsi="Times New Roman" w:cs="Times New Roman"/>
          <w:b/>
          <w:bCs/>
          <w:sz w:val="24"/>
          <w:szCs w:val="24"/>
        </w:rPr>
        <w:lastRenderedPageBreak/>
        <w:t>Table S</w:t>
      </w:r>
      <w:r>
        <w:rPr>
          <w:rStyle w:val="fontstyle01"/>
          <w:rFonts w:ascii="Times New Roman" w:hAnsi="Times New Roman" w:cs="Times New Roman"/>
          <w:b/>
          <w:bCs/>
          <w:sz w:val="24"/>
          <w:szCs w:val="24"/>
        </w:rPr>
        <w:t>7</w:t>
      </w:r>
      <w:r w:rsidRPr="00F710EE">
        <w:rPr>
          <w:rStyle w:val="fontstyle01"/>
          <w:rFonts w:ascii="Times New Roman" w:hAnsi="Times New Roman" w:cs="Times New Roman"/>
          <w:b/>
          <w:bCs/>
          <w:sz w:val="24"/>
          <w:szCs w:val="24"/>
        </w:rPr>
        <w:t xml:space="preserve"> </w:t>
      </w:r>
      <w:r w:rsidRPr="006F5B7F">
        <w:rPr>
          <w:rStyle w:val="fontstyle01"/>
          <w:rFonts w:ascii="Times New Roman" w:hAnsi="Times New Roman" w:cs="Times New Roman"/>
          <w:b/>
          <w:bCs/>
          <w:sz w:val="24"/>
          <w:szCs w:val="24"/>
        </w:rPr>
        <w:t xml:space="preserve">Group differences in </w:t>
      </w:r>
      <w:r w:rsidRPr="006F5B7F">
        <w:rPr>
          <w:rFonts w:ascii="Times New Roman" w:hAnsi="Times New Roman" w:cs="Times New Roman"/>
          <w:b/>
          <w:bCs/>
          <w:sz w:val="24"/>
          <w:szCs w:val="24"/>
        </w:rPr>
        <w:t>Global network</w:t>
      </w:r>
      <w:r w:rsidRPr="006F5B7F">
        <w:rPr>
          <w:rStyle w:val="fontstyle01"/>
          <w:rFonts w:ascii="Times New Roman" w:hAnsi="Times New Roman" w:cs="Times New Roman"/>
          <w:b/>
          <w:bCs/>
          <w:sz w:val="24"/>
          <w:szCs w:val="24"/>
        </w:rPr>
        <w:t xml:space="preserve"> topological metrics </w:t>
      </w:r>
      <w:r w:rsidRPr="006F5B7F">
        <w:rPr>
          <w:rFonts w:ascii="Times New Roman" w:hAnsi="Times New Roman" w:cs="Times New Roman"/>
          <w:b/>
          <w:bCs/>
          <w:color w:val="000000"/>
          <w:sz w:val="24"/>
          <w:szCs w:val="24"/>
        </w:rPr>
        <w:t>with medication usage as a covariate</w:t>
      </w:r>
    </w:p>
    <w:tbl>
      <w:tblPr>
        <w:tblStyle w:val="a7"/>
        <w:tblW w:w="0" w:type="auto"/>
        <w:tblLook w:val="04A0" w:firstRow="1" w:lastRow="0" w:firstColumn="1" w:lastColumn="0" w:noHBand="0" w:noVBand="1"/>
      </w:tblPr>
      <w:tblGrid>
        <w:gridCol w:w="2074"/>
        <w:gridCol w:w="2457"/>
        <w:gridCol w:w="1843"/>
        <w:gridCol w:w="1922"/>
      </w:tblGrid>
      <w:tr w:rsidR="006F5B7F" w:rsidRPr="00F710EE" w14:paraId="1BA7BFEA" w14:textId="77777777" w:rsidTr="00EE0309">
        <w:trPr>
          <w:trHeight w:val="340"/>
        </w:trPr>
        <w:tc>
          <w:tcPr>
            <w:tcW w:w="2074" w:type="dxa"/>
            <w:tcBorders>
              <w:left w:val="nil"/>
              <w:bottom w:val="single" w:sz="4" w:space="0" w:color="auto"/>
              <w:right w:val="nil"/>
            </w:tcBorders>
            <w:hideMark/>
          </w:tcPr>
          <w:p w14:paraId="6522F2CD" w14:textId="77777777" w:rsidR="006F5B7F" w:rsidRPr="00F710EE" w:rsidRDefault="006F5B7F" w:rsidP="00EE0309">
            <w:pPr>
              <w:jc w:val="center"/>
              <w:rPr>
                <w:rFonts w:ascii="Times New Roman" w:hAnsi="Times New Roman" w:cs="Times New Roman"/>
                <w:sz w:val="18"/>
                <w:szCs w:val="18"/>
              </w:rPr>
            </w:pPr>
          </w:p>
        </w:tc>
        <w:tc>
          <w:tcPr>
            <w:tcW w:w="2457" w:type="dxa"/>
            <w:tcBorders>
              <w:left w:val="nil"/>
              <w:bottom w:val="single" w:sz="4" w:space="0" w:color="auto"/>
              <w:right w:val="nil"/>
            </w:tcBorders>
            <w:hideMark/>
          </w:tcPr>
          <w:p w14:paraId="08C9908C" w14:textId="77777777" w:rsidR="006F5B7F" w:rsidRPr="00F710EE" w:rsidRDefault="006F5B7F" w:rsidP="00EE0309">
            <w:pPr>
              <w:jc w:val="center"/>
              <w:rPr>
                <w:rFonts w:ascii="Times New Roman" w:hAnsi="Times New Roman" w:cs="Times New Roman"/>
                <w:sz w:val="18"/>
                <w:szCs w:val="18"/>
              </w:rPr>
            </w:pPr>
            <w:r w:rsidRPr="00F710EE">
              <w:rPr>
                <w:rFonts w:ascii="Times New Roman" w:hAnsi="Times New Roman" w:cs="Times New Roman"/>
                <w:sz w:val="18"/>
                <w:szCs w:val="18"/>
              </w:rPr>
              <w:t>global metrics</w:t>
            </w:r>
          </w:p>
        </w:tc>
        <w:tc>
          <w:tcPr>
            <w:tcW w:w="1843" w:type="dxa"/>
            <w:tcBorders>
              <w:left w:val="nil"/>
              <w:bottom w:val="single" w:sz="4" w:space="0" w:color="auto"/>
              <w:right w:val="nil"/>
            </w:tcBorders>
            <w:hideMark/>
          </w:tcPr>
          <w:p w14:paraId="37BAF7D1" w14:textId="77777777" w:rsidR="006F5B7F" w:rsidRPr="00F710EE" w:rsidRDefault="006F5B7F" w:rsidP="00EE0309">
            <w:pPr>
              <w:jc w:val="center"/>
              <w:rPr>
                <w:rFonts w:ascii="Times New Roman" w:hAnsi="Times New Roman" w:cs="Times New Roman"/>
                <w:sz w:val="18"/>
                <w:szCs w:val="18"/>
              </w:rPr>
            </w:pPr>
            <w:r w:rsidRPr="00F710EE">
              <w:rPr>
                <w:rFonts w:ascii="Times New Roman" w:hAnsi="Times New Roman" w:cs="Times New Roman"/>
                <w:sz w:val="18"/>
                <w:szCs w:val="18"/>
              </w:rPr>
              <w:t>T</w:t>
            </w:r>
          </w:p>
        </w:tc>
        <w:tc>
          <w:tcPr>
            <w:tcW w:w="1922" w:type="dxa"/>
            <w:tcBorders>
              <w:left w:val="nil"/>
              <w:bottom w:val="single" w:sz="4" w:space="0" w:color="auto"/>
              <w:right w:val="nil"/>
            </w:tcBorders>
            <w:hideMark/>
          </w:tcPr>
          <w:p w14:paraId="1AC1E62B" w14:textId="77777777" w:rsidR="006F5B7F" w:rsidRPr="00F710EE" w:rsidRDefault="006F5B7F" w:rsidP="00EE0309">
            <w:pPr>
              <w:jc w:val="center"/>
              <w:rPr>
                <w:rFonts w:ascii="Times New Roman" w:hAnsi="Times New Roman" w:cs="Times New Roman"/>
                <w:sz w:val="18"/>
                <w:szCs w:val="18"/>
              </w:rPr>
            </w:pPr>
            <w:r w:rsidRPr="00F710EE">
              <w:rPr>
                <w:rFonts w:ascii="Times New Roman" w:hAnsi="Times New Roman" w:cs="Times New Roman"/>
                <w:sz w:val="18"/>
                <w:szCs w:val="18"/>
              </w:rPr>
              <w:t>P</w:t>
            </w:r>
          </w:p>
        </w:tc>
      </w:tr>
      <w:tr w:rsidR="006F5B7F" w:rsidRPr="00F710EE" w14:paraId="0F6FD027" w14:textId="77777777" w:rsidTr="00EE0309">
        <w:trPr>
          <w:trHeight w:val="340"/>
        </w:trPr>
        <w:tc>
          <w:tcPr>
            <w:tcW w:w="2074" w:type="dxa"/>
            <w:tcBorders>
              <w:top w:val="single" w:sz="4" w:space="0" w:color="auto"/>
              <w:left w:val="nil"/>
              <w:bottom w:val="nil"/>
              <w:right w:val="nil"/>
            </w:tcBorders>
          </w:tcPr>
          <w:p w14:paraId="0D7A21A4" w14:textId="77777777" w:rsidR="006F5B7F" w:rsidRPr="00F710EE" w:rsidRDefault="006F5B7F" w:rsidP="00EE0309">
            <w:pPr>
              <w:jc w:val="center"/>
              <w:rPr>
                <w:rFonts w:ascii="Times New Roman" w:hAnsi="Times New Roman" w:cs="Times New Roman"/>
                <w:sz w:val="18"/>
                <w:szCs w:val="18"/>
              </w:rPr>
            </w:pPr>
          </w:p>
        </w:tc>
        <w:tc>
          <w:tcPr>
            <w:tcW w:w="2457" w:type="dxa"/>
            <w:tcBorders>
              <w:top w:val="single" w:sz="4" w:space="0" w:color="auto"/>
              <w:left w:val="nil"/>
              <w:bottom w:val="nil"/>
              <w:right w:val="nil"/>
            </w:tcBorders>
            <w:vAlign w:val="center"/>
          </w:tcPr>
          <w:p w14:paraId="21695BCF" w14:textId="77777777" w:rsidR="006F5B7F" w:rsidRPr="00F710EE" w:rsidRDefault="006F5B7F" w:rsidP="00EE0309">
            <w:pPr>
              <w:jc w:val="left"/>
              <w:rPr>
                <w:rFonts w:ascii="Times New Roman" w:hAnsi="Times New Roman" w:cs="Times New Roman"/>
                <w:sz w:val="18"/>
                <w:szCs w:val="18"/>
              </w:rPr>
            </w:pPr>
            <w:r w:rsidRPr="00D31A0D">
              <w:rPr>
                <w:rFonts w:ascii="Times New Roman" w:hAnsi="Times New Roman" w:cs="Times New Roman"/>
                <w:color w:val="000000"/>
                <w:sz w:val="18"/>
                <w:szCs w:val="18"/>
              </w:rPr>
              <w:t>σ</w:t>
            </w:r>
          </w:p>
        </w:tc>
        <w:tc>
          <w:tcPr>
            <w:tcW w:w="1843" w:type="dxa"/>
            <w:tcBorders>
              <w:top w:val="single" w:sz="4" w:space="0" w:color="auto"/>
              <w:left w:val="nil"/>
              <w:bottom w:val="nil"/>
              <w:right w:val="nil"/>
            </w:tcBorders>
            <w:vAlign w:val="center"/>
          </w:tcPr>
          <w:p w14:paraId="61F3D5C2" w14:textId="00BC47D8" w:rsidR="006F5B7F" w:rsidRPr="00F710EE" w:rsidRDefault="006F5B7F" w:rsidP="00EE0309">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w:t>
            </w:r>
            <w:r>
              <w:rPr>
                <w:rFonts w:ascii="Times New Roman" w:eastAsia="等线" w:hAnsi="Times New Roman" w:cs="Times New Roman"/>
                <w:color w:val="000000"/>
                <w:sz w:val="18"/>
                <w:szCs w:val="18"/>
              </w:rPr>
              <w:t>3.280</w:t>
            </w:r>
          </w:p>
        </w:tc>
        <w:tc>
          <w:tcPr>
            <w:tcW w:w="1922" w:type="dxa"/>
            <w:tcBorders>
              <w:top w:val="single" w:sz="4" w:space="0" w:color="auto"/>
              <w:left w:val="nil"/>
              <w:bottom w:val="nil"/>
              <w:right w:val="nil"/>
            </w:tcBorders>
            <w:vAlign w:val="center"/>
          </w:tcPr>
          <w:p w14:paraId="625C7134" w14:textId="5EA7CC45" w:rsidR="006F5B7F" w:rsidRPr="00F710EE" w:rsidRDefault="006F5B7F" w:rsidP="00EE0309">
            <w:pPr>
              <w:jc w:val="center"/>
              <w:rPr>
                <w:rFonts w:ascii="Times New Roman" w:hAnsi="Times New Roman" w:cs="Times New Roman"/>
                <w:sz w:val="18"/>
                <w:szCs w:val="18"/>
              </w:rPr>
            </w:pPr>
            <w:r>
              <w:rPr>
                <w:rFonts w:ascii="Times New Roman" w:eastAsia="等线" w:hAnsi="Times New Roman" w:cs="Times New Roman"/>
                <w:color w:val="000000"/>
                <w:sz w:val="18"/>
                <w:szCs w:val="18"/>
              </w:rPr>
              <w:t>0.001</w:t>
            </w:r>
            <w:r w:rsidRPr="006F5B7F">
              <w:rPr>
                <w:rFonts w:ascii="Times New Roman" w:hAnsi="Times New Roman" w:cs="Times New Roman"/>
                <w:color w:val="000000"/>
                <w:sz w:val="18"/>
                <w:szCs w:val="18"/>
                <w:vertAlign w:val="superscript"/>
              </w:rPr>
              <w:t>**</w:t>
            </w:r>
          </w:p>
        </w:tc>
      </w:tr>
      <w:tr w:rsidR="006F5B7F" w:rsidRPr="00F710EE" w14:paraId="4890EF24" w14:textId="77777777" w:rsidTr="00EE0309">
        <w:trPr>
          <w:trHeight w:val="340"/>
        </w:trPr>
        <w:tc>
          <w:tcPr>
            <w:tcW w:w="2074" w:type="dxa"/>
            <w:tcBorders>
              <w:top w:val="nil"/>
              <w:left w:val="nil"/>
              <w:bottom w:val="nil"/>
              <w:right w:val="nil"/>
            </w:tcBorders>
          </w:tcPr>
          <w:p w14:paraId="4F913019" w14:textId="77777777" w:rsidR="006F5B7F" w:rsidRPr="00F710EE" w:rsidRDefault="006F5B7F" w:rsidP="00EE0309">
            <w:pPr>
              <w:jc w:val="center"/>
              <w:rPr>
                <w:rFonts w:ascii="Times New Roman" w:hAnsi="Times New Roman" w:cs="Times New Roman"/>
                <w:sz w:val="18"/>
                <w:szCs w:val="18"/>
              </w:rPr>
            </w:pPr>
          </w:p>
        </w:tc>
        <w:tc>
          <w:tcPr>
            <w:tcW w:w="2457" w:type="dxa"/>
            <w:tcBorders>
              <w:top w:val="nil"/>
              <w:left w:val="nil"/>
              <w:bottom w:val="nil"/>
              <w:right w:val="nil"/>
            </w:tcBorders>
            <w:vAlign w:val="center"/>
          </w:tcPr>
          <w:p w14:paraId="0FEF174F" w14:textId="77777777" w:rsidR="006F5B7F" w:rsidRPr="00F710EE" w:rsidRDefault="006F5B7F" w:rsidP="00EE0309">
            <w:pPr>
              <w:jc w:val="left"/>
              <w:rPr>
                <w:rFonts w:ascii="Times New Roman" w:hAnsi="Times New Roman" w:cs="Times New Roman"/>
                <w:sz w:val="18"/>
                <w:szCs w:val="18"/>
              </w:rPr>
            </w:pPr>
            <w:proofErr w:type="spellStart"/>
            <w:r w:rsidRPr="00F710EE">
              <w:rPr>
                <w:rFonts w:ascii="Times New Roman" w:eastAsia="等线" w:hAnsi="Times New Roman" w:cs="Times New Roman"/>
                <w:color w:val="000000"/>
                <w:szCs w:val="21"/>
              </w:rPr>
              <w:t>E</w:t>
            </w:r>
            <w:r w:rsidRPr="00F710EE">
              <w:rPr>
                <w:rFonts w:ascii="Times New Roman" w:eastAsia="等线" w:hAnsi="Times New Roman" w:cs="Times New Roman"/>
                <w:color w:val="000000"/>
                <w:szCs w:val="21"/>
                <w:vertAlign w:val="subscript"/>
              </w:rPr>
              <w:t>glob</w:t>
            </w:r>
            <w:proofErr w:type="spellEnd"/>
          </w:p>
        </w:tc>
        <w:tc>
          <w:tcPr>
            <w:tcW w:w="1843" w:type="dxa"/>
            <w:tcBorders>
              <w:top w:val="nil"/>
              <w:left w:val="nil"/>
              <w:bottom w:val="nil"/>
              <w:right w:val="nil"/>
            </w:tcBorders>
            <w:vAlign w:val="center"/>
          </w:tcPr>
          <w:p w14:paraId="625DFE93" w14:textId="0A90FF2E" w:rsidR="006F5B7F" w:rsidRPr="00F710EE" w:rsidRDefault="006F5B7F" w:rsidP="00EE0309">
            <w:pPr>
              <w:jc w:val="center"/>
              <w:rPr>
                <w:rFonts w:ascii="Times New Roman" w:hAnsi="Times New Roman" w:cs="Times New Roman"/>
                <w:sz w:val="18"/>
                <w:szCs w:val="18"/>
              </w:rPr>
            </w:pPr>
            <w:r>
              <w:rPr>
                <w:rFonts w:ascii="Times New Roman" w:eastAsia="等线" w:hAnsi="Times New Roman" w:cs="Times New Roman"/>
                <w:color w:val="000000"/>
                <w:sz w:val="18"/>
                <w:szCs w:val="18"/>
              </w:rPr>
              <w:t>2.400</w:t>
            </w:r>
          </w:p>
        </w:tc>
        <w:tc>
          <w:tcPr>
            <w:tcW w:w="1922" w:type="dxa"/>
            <w:tcBorders>
              <w:top w:val="nil"/>
              <w:left w:val="nil"/>
              <w:bottom w:val="nil"/>
              <w:right w:val="nil"/>
            </w:tcBorders>
            <w:vAlign w:val="center"/>
          </w:tcPr>
          <w:p w14:paraId="4AFC352D" w14:textId="52C17534" w:rsidR="006F5B7F" w:rsidRPr="00F710EE" w:rsidRDefault="006F5B7F" w:rsidP="00EE0309">
            <w:pPr>
              <w:jc w:val="center"/>
              <w:rPr>
                <w:rFonts w:ascii="Times New Roman" w:hAnsi="Times New Roman" w:cs="Times New Roman"/>
                <w:sz w:val="18"/>
                <w:szCs w:val="18"/>
              </w:rPr>
            </w:pPr>
            <w:r>
              <w:rPr>
                <w:rFonts w:ascii="Times New Roman" w:eastAsia="等线" w:hAnsi="Times New Roman" w:cs="Times New Roman"/>
                <w:color w:val="000000"/>
                <w:sz w:val="18"/>
                <w:szCs w:val="18"/>
              </w:rPr>
              <w:t>0.017</w:t>
            </w:r>
            <w:r w:rsidRPr="006F5B7F">
              <w:rPr>
                <w:rFonts w:ascii="Times New Roman" w:hAnsi="Times New Roman" w:cs="Times New Roman"/>
                <w:color w:val="000000"/>
                <w:sz w:val="18"/>
                <w:szCs w:val="18"/>
                <w:vertAlign w:val="superscript"/>
              </w:rPr>
              <w:t>*</w:t>
            </w:r>
          </w:p>
        </w:tc>
      </w:tr>
      <w:tr w:rsidR="006F5B7F" w:rsidRPr="00F710EE" w14:paraId="732E8DC1" w14:textId="77777777" w:rsidTr="00EE0309">
        <w:trPr>
          <w:trHeight w:val="340"/>
        </w:trPr>
        <w:tc>
          <w:tcPr>
            <w:tcW w:w="2074" w:type="dxa"/>
            <w:tcBorders>
              <w:top w:val="nil"/>
              <w:left w:val="nil"/>
              <w:bottom w:val="nil"/>
              <w:right w:val="nil"/>
            </w:tcBorders>
          </w:tcPr>
          <w:p w14:paraId="7B331237" w14:textId="77777777" w:rsidR="006F5B7F" w:rsidRPr="00F710EE" w:rsidRDefault="006F5B7F" w:rsidP="00EE0309">
            <w:pPr>
              <w:jc w:val="center"/>
              <w:rPr>
                <w:rFonts w:ascii="Times New Roman" w:hAnsi="Times New Roman" w:cs="Times New Roman"/>
                <w:sz w:val="18"/>
                <w:szCs w:val="18"/>
              </w:rPr>
            </w:pPr>
            <w:r w:rsidRPr="00F710EE">
              <w:rPr>
                <w:rFonts w:ascii="Times New Roman" w:hAnsi="Times New Roman" w:cs="Times New Roman"/>
                <w:sz w:val="18"/>
                <w:szCs w:val="18"/>
              </w:rPr>
              <w:t>MDD vs. HC</w:t>
            </w:r>
          </w:p>
        </w:tc>
        <w:tc>
          <w:tcPr>
            <w:tcW w:w="2457" w:type="dxa"/>
            <w:tcBorders>
              <w:top w:val="nil"/>
              <w:left w:val="nil"/>
              <w:bottom w:val="nil"/>
              <w:right w:val="nil"/>
            </w:tcBorders>
            <w:vAlign w:val="center"/>
          </w:tcPr>
          <w:p w14:paraId="714EB586" w14:textId="77777777" w:rsidR="006F5B7F" w:rsidRPr="00F710EE" w:rsidRDefault="006F5B7F" w:rsidP="00EE0309">
            <w:pPr>
              <w:jc w:val="left"/>
              <w:rPr>
                <w:rFonts w:ascii="Times New Roman" w:hAnsi="Times New Roman" w:cs="Times New Roman"/>
                <w:sz w:val="18"/>
                <w:szCs w:val="18"/>
              </w:rPr>
            </w:pPr>
            <w:proofErr w:type="spellStart"/>
            <w:r w:rsidRPr="00F710EE">
              <w:rPr>
                <w:rFonts w:ascii="Times New Roman" w:eastAsia="等线" w:hAnsi="Times New Roman" w:cs="Times New Roman"/>
                <w:color w:val="000000"/>
                <w:szCs w:val="21"/>
              </w:rPr>
              <w:t>L</w:t>
            </w:r>
            <w:r w:rsidRPr="00F710EE">
              <w:rPr>
                <w:rFonts w:ascii="Times New Roman" w:eastAsia="等线" w:hAnsi="Times New Roman" w:cs="Times New Roman"/>
                <w:color w:val="000000"/>
                <w:szCs w:val="21"/>
                <w:vertAlign w:val="subscript"/>
              </w:rPr>
              <w:t>p</w:t>
            </w:r>
            <w:proofErr w:type="spellEnd"/>
          </w:p>
        </w:tc>
        <w:tc>
          <w:tcPr>
            <w:tcW w:w="1843" w:type="dxa"/>
            <w:tcBorders>
              <w:top w:val="nil"/>
              <w:left w:val="nil"/>
              <w:bottom w:val="nil"/>
              <w:right w:val="nil"/>
            </w:tcBorders>
            <w:vAlign w:val="center"/>
          </w:tcPr>
          <w:p w14:paraId="7396C518" w14:textId="1BC84C5C" w:rsidR="006F5B7F" w:rsidRPr="00F710EE" w:rsidRDefault="006F5B7F" w:rsidP="00EE0309">
            <w:pPr>
              <w:jc w:val="center"/>
              <w:rPr>
                <w:rFonts w:ascii="Times New Roman" w:hAnsi="Times New Roman" w:cs="Times New Roman"/>
                <w:sz w:val="18"/>
                <w:szCs w:val="18"/>
              </w:rPr>
            </w:pPr>
            <w:r>
              <w:rPr>
                <w:rFonts w:ascii="Times New Roman" w:eastAsia="等线" w:hAnsi="Times New Roman" w:cs="Times New Roman"/>
                <w:color w:val="000000"/>
                <w:sz w:val="18"/>
                <w:szCs w:val="18"/>
              </w:rPr>
              <w:t>-2.484</w:t>
            </w:r>
          </w:p>
        </w:tc>
        <w:tc>
          <w:tcPr>
            <w:tcW w:w="1922" w:type="dxa"/>
            <w:tcBorders>
              <w:top w:val="nil"/>
              <w:left w:val="nil"/>
              <w:bottom w:val="nil"/>
              <w:right w:val="nil"/>
            </w:tcBorders>
            <w:vAlign w:val="center"/>
          </w:tcPr>
          <w:p w14:paraId="7A142DD0" w14:textId="62BA3BE8" w:rsidR="006F5B7F" w:rsidRPr="00F710EE" w:rsidRDefault="006F5B7F" w:rsidP="00EE0309">
            <w:pPr>
              <w:jc w:val="center"/>
              <w:rPr>
                <w:rFonts w:ascii="Times New Roman" w:hAnsi="Times New Roman" w:cs="Times New Roman"/>
                <w:sz w:val="18"/>
                <w:szCs w:val="18"/>
              </w:rPr>
            </w:pPr>
            <w:r>
              <w:rPr>
                <w:rFonts w:ascii="Times New Roman" w:eastAsia="等线" w:hAnsi="Times New Roman" w:cs="Times New Roman"/>
                <w:color w:val="000000"/>
                <w:sz w:val="18"/>
                <w:szCs w:val="18"/>
              </w:rPr>
              <w:t>0.013</w:t>
            </w:r>
            <w:r w:rsidRPr="006F5B7F">
              <w:rPr>
                <w:rFonts w:ascii="Times New Roman" w:hAnsi="Times New Roman" w:cs="Times New Roman"/>
                <w:color w:val="000000"/>
                <w:sz w:val="18"/>
                <w:szCs w:val="18"/>
                <w:vertAlign w:val="superscript"/>
              </w:rPr>
              <w:t>*</w:t>
            </w:r>
          </w:p>
        </w:tc>
      </w:tr>
      <w:tr w:rsidR="006F5B7F" w:rsidRPr="00F710EE" w14:paraId="240152CE" w14:textId="77777777" w:rsidTr="00EE0309">
        <w:trPr>
          <w:trHeight w:val="340"/>
        </w:trPr>
        <w:tc>
          <w:tcPr>
            <w:tcW w:w="2074" w:type="dxa"/>
            <w:tcBorders>
              <w:top w:val="nil"/>
              <w:left w:val="nil"/>
              <w:bottom w:val="nil"/>
              <w:right w:val="nil"/>
            </w:tcBorders>
          </w:tcPr>
          <w:p w14:paraId="5C01156E" w14:textId="77777777" w:rsidR="006F5B7F" w:rsidRPr="00F710EE" w:rsidRDefault="006F5B7F" w:rsidP="00EE0309">
            <w:pPr>
              <w:jc w:val="center"/>
              <w:rPr>
                <w:rFonts w:ascii="Times New Roman" w:hAnsi="Times New Roman" w:cs="Times New Roman"/>
                <w:sz w:val="18"/>
                <w:szCs w:val="18"/>
              </w:rPr>
            </w:pPr>
          </w:p>
        </w:tc>
        <w:tc>
          <w:tcPr>
            <w:tcW w:w="2457" w:type="dxa"/>
            <w:tcBorders>
              <w:top w:val="nil"/>
              <w:left w:val="nil"/>
              <w:bottom w:val="nil"/>
              <w:right w:val="nil"/>
            </w:tcBorders>
            <w:vAlign w:val="center"/>
          </w:tcPr>
          <w:p w14:paraId="30A00197" w14:textId="77777777" w:rsidR="006F5B7F" w:rsidRPr="00F710EE" w:rsidRDefault="006F5B7F" w:rsidP="00EE0309">
            <w:pPr>
              <w:jc w:val="left"/>
              <w:rPr>
                <w:rFonts w:ascii="Times New Roman" w:hAnsi="Times New Roman" w:cs="Times New Roman"/>
                <w:sz w:val="18"/>
                <w:szCs w:val="18"/>
              </w:rPr>
            </w:pPr>
            <w:proofErr w:type="spellStart"/>
            <w:r w:rsidRPr="00F710EE">
              <w:rPr>
                <w:rFonts w:ascii="Times New Roman" w:eastAsia="等线" w:hAnsi="Times New Roman" w:cs="Times New Roman"/>
                <w:color w:val="000000"/>
                <w:szCs w:val="21"/>
              </w:rPr>
              <w:t>E</w:t>
            </w:r>
            <w:r w:rsidRPr="00F710EE">
              <w:rPr>
                <w:rFonts w:ascii="Times New Roman" w:eastAsia="等线" w:hAnsi="Times New Roman" w:cs="Times New Roman"/>
                <w:color w:val="000000"/>
                <w:szCs w:val="21"/>
                <w:vertAlign w:val="subscript"/>
              </w:rPr>
              <w:t>loc</w:t>
            </w:r>
            <w:proofErr w:type="spellEnd"/>
          </w:p>
        </w:tc>
        <w:tc>
          <w:tcPr>
            <w:tcW w:w="1843" w:type="dxa"/>
            <w:tcBorders>
              <w:top w:val="nil"/>
              <w:left w:val="nil"/>
              <w:bottom w:val="nil"/>
              <w:right w:val="nil"/>
            </w:tcBorders>
            <w:vAlign w:val="center"/>
          </w:tcPr>
          <w:p w14:paraId="0569D587" w14:textId="4F00BFCD" w:rsidR="006F5B7F" w:rsidRPr="00F710EE" w:rsidRDefault="006F5B7F" w:rsidP="00EE0309">
            <w:pPr>
              <w:jc w:val="center"/>
              <w:rPr>
                <w:rFonts w:ascii="Times New Roman" w:hAnsi="Times New Roman" w:cs="Times New Roman"/>
                <w:sz w:val="18"/>
                <w:szCs w:val="18"/>
              </w:rPr>
            </w:pPr>
            <w:r>
              <w:rPr>
                <w:rFonts w:ascii="Times New Roman" w:eastAsia="等线" w:hAnsi="Times New Roman" w:cs="Times New Roman"/>
                <w:color w:val="000000"/>
                <w:sz w:val="18"/>
                <w:szCs w:val="18"/>
              </w:rPr>
              <w:t>-3.659</w:t>
            </w:r>
          </w:p>
        </w:tc>
        <w:tc>
          <w:tcPr>
            <w:tcW w:w="1922" w:type="dxa"/>
            <w:tcBorders>
              <w:top w:val="nil"/>
              <w:left w:val="nil"/>
              <w:bottom w:val="nil"/>
              <w:right w:val="nil"/>
            </w:tcBorders>
            <w:vAlign w:val="center"/>
          </w:tcPr>
          <w:p w14:paraId="48313D16" w14:textId="7F79EBFB" w:rsidR="006F5B7F" w:rsidRPr="00F710EE" w:rsidRDefault="006F5B7F" w:rsidP="00EE0309">
            <w:pPr>
              <w:jc w:val="center"/>
              <w:rPr>
                <w:rFonts w:ascii="Times New Roman" w:hAnsi="Times New Roman" w:cs="Times New Roman"/>
                <w:sz w:val="18"/>
                <w:szCs w:val="18"/>
              </w:rPr>
            </w:pPr>
            <w:r>
              <w:rPr>
                <w:rFonts w:ascii="Times New Roman" w:eastAsia="等线" w:hAnsi="Times New Roman" w:cs="Times New Roman"/>
                <w:color w:val="000000"/>
                <w:sz w:val="18"/>
                <w:szCs w:val="18"/>
              </w:rPr>
              <w:t>&lt;0.001</w:t>
            </w:r>
            <w:r w:rsidRPr="006F5B7F">
              <w:rPr>
                <w:rFonts w:ascii="Times New Roman" w:hAnsi="Times New Roman" w:cs="Times New Roman"/>
                <w:color w:val="000000"/>
                <w:sz w:val="18"/>
                <w:szCs w:val="18"/>
                <w:vertAlign w:val="superscript"/>
              </w:rPr>
              <w:t>***</w:t>
            </w:r>
          </w:p>
        </w:tc>
      </w:tr>
      <w:tr w:rsidR="006F5B7F" w:rsidRPr="00F710EE" w14:paraId="4F68363D" w14:textId="77777777" w:rsidTr="00EE0309">
        <w:trPr>
          <w:trHeight w:val="340"/>
        </w:trPr>
        <w:tc>
          <w:tcPr>
            <w:tcW w:w="2074" w:type="dxa"/>
            <w:tcBorders>
              <w:top w:val="nil"/>
              <w:left w:val="nil"/>
              <w:bottom w:val="single" w:sz="4" w:space="0" w:color="auto"/>
              <w:right w:val="nil"/>
            </w:tcBorders>
          </w:tcPr>
          <w:p w14:paraId="61D26C32" w14:textId="77777777" w:rsidR="006F5B7F" w:rsidRPr="00F710EE" w:rsidRDefault="006F5B7F" w:rsidP="00EE0309">
            <w:pPr>
              <w:jc w:val="center"/>
              <w:rPr>
                <w:rFonts w:ascii="Times New Roman" w:hAnsi="Times New Roman" w:cs="Times New Roman"/>
                <w:sz w:val="18"/>
                <w:szCs w:val="18"/>
              </w:rPr>
            </w:pPr>
          </w:p>
        </w:tc>
        <w:tc>
          <w:tcPr>
            <w:tcW w:w="2457" w:type="dxa"/>
            <w:tcBorders>
              <w:top w:val="nil"/>
              <w:left w:val="nil"/>
              <w:bottom w:val="single" w:sz="4" w:space="0" w:color="auto"/>
              <w:right w:val="nil"/>
            </w:tcBorders>
            <w:vAlign w:val="center"/>
          </w:tcPr>
          <w:p w14:paraId="608D9F51" w14:textId="77777777" w:rsidR="006F5B7F" w:rsidRPr="00F710EE" w:rsidRDefault="006F5B7F" w:rsidP="00EE0309">
            <w:pPr>
              <w:jc w:val="left"/>
              <w:rPr>
                <w:rFonts w:ascii="Times New Roman" w:hAnsi="Times New Roman" w:cs="Times New Roman"/>
                <w:sz w:val="18"/>
                <w:szCs w:val="18"/>
              </w:rPr>
            </w:pPr>
            <w:r w:rsidRPr="00F710EE">
              <w:rPr>
                <w:rFonts w:ascii="Times New Roman" w:eastAsia="等线" w:hAnsi="Times New Roman" w:cs="Times New Roman"/>
                <w:color w:val="000000"/>
                <w:szCs w:val="21"/>
              </w:rPr>
              <w:t>C</w:t>
            </w:r>
            <w:r w:rsidRPr="00F710EE">
              <w:rPr>
                <w:rFonts w:ascii="Times New Roman" w:eastAsia="等线" w:hAnsi="Times New Roman" w:cs="Times New Roman"/>
                <w:color w:val="000000"/>
                <w:szCs w:val="21"/>
                <w:vertAlign w:val="subscript"/>
              </w:rPr>
              <w:t>p</w:t>
            </w:r>
          </w:p>
        </w:tc>
        <w:tc>
          <w:tcPr>
            <w:tcW w:w="1843" w:type="dxa"/>
            <w:tcBorders>
              <w:top w:val="nil"/>
              <w:left w:val="nil"/>
              <w:bottom w:val="single" w:sz="4" w:space="0" w:color="auto"/>
              <w:right w:val="nil"/>
            </w:tcBorders>
            <w:vAlign w:val="center"/>
          </w:tcPr>
          <w:p w14:paraId="3425C882" w14:textId="442A72DD" w:rsidR="006F5B7F" w:rsidRPr="00F710EE" w:rsidRDefault="006F5B7F" w:rsidP="00EE0309">
            <w:pPr>
              <w:jc w:val="center"/>
              <w:rPr>
                <w:rFonts w:ascii="Times New Roman" w:hAnsi="Times New Roman" w:cs="Times New Roman"/>
                <w:sz w:val="18"/>
                <w:szCs w:val="18"/>
              </w:rPr>
            </w:pPr>
            <w:r>
              <w:rPr>
                <w:rFonts w:ascii="Times New Roman" w:eastAsia="等线" w:hAnsi="Times New Roman" w:cs="Times New Roman"/>
                <w:color w:val="000000"/>
                <w:sz w:val="18"/>
                <w:szCs w:val="18"/>
              </w:rPr>
              <w:t>-2.892</w:t>
            </w:r>
          </w:p>
        </w:tc>
        <w:tc>
          <w:tcPr>
            <w:tcW w:w="1922" w:type="dxa"/>
            <w:tcBorders>
              <w:top w:val="nil"/>
              <w:left w:val="nil"/>
              <w:bottom w:val="single" w:sz="4" w:space="0" w:color="auto"/>
              <w:right w:val="nil"/>
            </w:tcBorders>
            <w:vAlign w:val="center"/>
          </w:tcPr>
          <w:p w14:paraId="2889F427" w14:textId="66545E96" w:rsidR="006F5B7F" w:rsidRPr="00F710EE" w:rsidRDefault="006F5B7F" w:rsidP="00EE0309">
            <w:pPr>
              <w:jc w:val="center"/>
              <w:rPr>
                <w:rFonts w:ascii="Times New Roman" w:hAnsi="Times New Roman" w:cs="Times New Roman"/>
                <w:sz w:val="18"/>
                <w:szCs w:val="18"/>
              </w:rPr>
            </w:pPr>
            <w:r w:rsidRPr="00F710EE">
              <w:rPr>
                <w:rFonts w:ascii="Times New Roman" w:eastAsia="等线" w:hAnsi="Times New Roman" w:cs="Times New Roman"/>
                <w:color w:val="000000"/>
                <w:sz w:val="18"/>
                <w:szCs w:val="18"/>
              </w:rPr>
              <w:t>0.</w:t>
            </w:r>
            <w:r>
              <w:rPr>
                <w:rFonts w:ascii="Times New Roman" w:eastAsia="等线" w:hAnsi="Times New Roman" w:cs="Times New Roman"/>
                <w:color w:val="000000"/>
                <w:sz w:val="18"/>
                <w:szCs w:val="18"/>
              </w:rPr>
              <w:t>004</w:t>
            </w:r>
            <w:r w:rsidRPr="006F5B7F">
              <w:rPr>
                <w:rFonts w:ascii="Times New Roman" w:hAnsi="Times New Roman" w:cs="Times New Roman"/>
                <w:color w:val="000000"/>
                <w:sz w:val="18"/>
                <w:szCs w:val="18"/>
                <w:vertAlign w:val="superscript"/>
              </w:rPr>
              <w:t>**</w:t>
            </w:r>
          </w:p>
        </w:tc>
      </w:tr>
    </w:tbl>
    <w:p w14:paraId="145C8250" w14:textId="5BDF5A74" w:rsidR="002E3142" w:rsidRPr="00F710EE" w:rsidRDefault="006F5B7F" w:rsidP="00D90AF4">
      <w:pPr>
        <w:widowControl/>
        <w:jc w:val="left"/>
        <w:rPr>
          <w:rFonts w:ascii="Times New Roman" w:hAnsi="Times New Roman" w:cs="Times New Roman"/>
          <w:color w:val="000000"/>
          <w:sz w:val="18"/>
          <w:szCs w:val="18"/>
        </w:rPr>
      </w:pPr>
      <w:r>
        <w:rPr>
          <w:rFonts w:ascii="Times New Roman" w:hAnsi="Times New Roman" w:cs="Times New Roman"/>
          <w:sz w:val="18"/>
          <w:szCs w:val="18"/>
        </w:rPr>
        <w:t>Note:</w:t>
      </w:r>
      <w:r w:rsidRPr="00F710EE">
        <w:rPr>
          <w:rStyle w:val="fontstyle01"/>
          <w:rFonts w:ascii="Times New Roman" w:hAnsi="Times New Roman" w:cs="Times New Roman"/>
          <w:sz w:val="18"/>
          <w:szCs w:val="18"/>
        </w:rPr>
        <w:t xml:space="preserve"> MDD: major depressive disorder; HC: health control; </w:t>
      </w:r>
      <w:r w:rsidRPr="00D31A0D">
        <w:rPr>
          <w:rFonts w:ascii="Times New Roman" w:hAnsi="Times New Roman" w:cs="Times New Roman"/>
          <w:color w:val="000000"/>
          <w:sz w:val="18"/>
          <w:szCs w:val="18"/>
        </w:rPr>
        <w:t xml:space="preserve">σ: small-world index; </w:t>
      </w:r>
      <w:proofErr w:type="spellStart"/>
      <w:r w:rsidRPr="00D31A0D">
        <w:rPr>
          <w:rFonts w:ascii="Times New Roman" w:hAnsi="Times New Roman" w:cs="Times New Roman"/>
          <w:color w:val="000000"/>
          <w:sz w:val="18"/>
          <w:szCs w:val="18"/>
        </w:rPr>
        <w:t>E</w:t>
      </w:r>
      <w:r w:rsidRPr="00D31A0D">
        <w:rPr>
          <w:rFonts w:ascii="Times New Roman" w:hAnsi="Times New Roman" w:cs="Times New Roman"/>
          <w:color w:val="000000"/>
          <w:sz w:val="18"/>
          <w:szCs w:val="18"/>
          <w:vertAlign w:val="subscript"/>
        </w:rPr>
        <w:t>glob</w:t>
      </w:r>
      <w:proofErr w:type="spellEnd"/>
      <w:r w:rsidRPr="00D31A0D">
        <w:rPr>
          <w:rFonts w:ascii="Times New Roman" w:hAnsi="Times New Roman" w:cs="Times New Roman"/>
          <w:color w:val="000000"/>
          <w:sz w:val="18"/>
          <w:szCs w:val="18"/>
        </w:rPr>
        <w:t xml:space="preserve">: global efficiency; </w:t>
      </w:r>
      <w:proofErr w:type="spellStart"/>
      <w:r w:rsidRPr="00D31A0D">
        <w:rPr>
          <w:rFonts w:ascii="Times New Roman" w:hAnsi="Times New Roman" w:cs="Times New Roman"/>
          <w:color w:val="000000"/>
          <w:sz w:val="18"/>
          <w:szCs w:val="18"/>
        </w:rPr>
        <w:t>E</w:t>
      </w:r>
      <w:r w:rsidRPr="00D31A0D">
        <w:rPr>
          <w:rFonts w:ascii="Times New Roman" w:hAnsi="Times New Roman" w:cs="Times New Roman"/>
          <w:color w:val="000000"/>
          <w:sz w:val="18"/>
          <w:szCs w:val="18"/>
          <w:vertAlign w:val="subscript"/>
        </w:rPr>
        <w:t>loc</w:t>
      </w:r>
      <w:proofErr w:type="spellEnd"/>
      <w:r w:rsidRPr="00D31A0D">
        <w:rPr>
          <w:rFonts w:ascii="Times New Roman" w:hAnsi="Times New Roman" w:cs="Times New Roman"/>
          <w:color w:val="000000"/>
          <w:sz w:val="18"/>
          <w:szCs w:val="18"/>
        </w:rPr>
        <w:t xml:space="preserve">: local efficiency; </w:t>
      </w:r>
      <w:proofErr w:type="spellStart"/>
      <w:r w:rsidRPr="00D31A0D">
        <w:rPr>
          <w:rFonts w:ascii="Times New Roman" w:hAnsi="Times New Roman" w:cs="Times New Roman"/>
          <w:color w:val="000000"/>
          <w:sz w:val="18"/>
          <w:szCs w:val="18"/>
        </w:rPr>
        <w:t>L</w:t>
      </w:r>
      <w:r w:rsidRPr="00D31A0D">
        <w:rPr>
          <w:rFonts w:ascii="Times New Roman" w:hAnsi="Times New Roman" w:cs="Times New Roman"/>
          <w:color w:val="000000"/>
          <w:sz w:val="18"/>
          <w:szCs w:val="18"/>
          <w:vertAlign w:val="subscript"/>
        </w:rPr>
        <w:t>p</w:t>
      </w:r>
      <w:proofErr w:type="spellEnd"/>
      <w:r w:rsidRPr="00D31A0D">
        <w:rPr>
          <w:rFonts w:ascii="Times New Roman" w:hAnsi="Times New Roman" w:cs="Times New Roman"/>
          <w:color w:val="000000"/>
          <w:sz w:val="18"/>
          <w:szCs w:val="18"/>
        </w:rPr>
        <w:t>: path length; C</w:t>
      </w:r>
      <w:r w:rsidRPr="00D31A0D">
        <w:rPr>
          <w:rFonts w:ascii="Times New Roman" w:hAnsi="Times New Roman" w:cs="Times New Roman"/>
          <w:color w:val="000000"/>
          <w:sz w:val="18"/>
          <w:szCs w:val="18"/>
          <w:vertAlign w:val="subscript"/>
        </w:rPr>
        <w:t>p</w:t>
      </w:r>
      <w:r w:rsidRPr="00D31A0D">
        <w:rPr>
          <w:rFonts w:ascii="Times New Roman" w:hAnsi="Times New Roman" w:cs="Times New Roman"/>
          <w:color w:val="000000"/>
          <w:sz w:val="18"/>
          <w:szCs w:val="18"/>
        </w:rPr>
        <w:t>: clustering coefficient.</w:t>
      </w:r>
      <w:r>
        <w:rPr>
          <w:rFonts w:ascii="Times New Roman" w:hAnsi="Times New Roman" w:cs="Times New Roman"/>
          <w:color w:val="000000"/>
          <w:sz w:val="18"/>
          <w:szCs w:val="18"/>
        </w:rPr>
        <w:t xml:space="preserve"> </w:t>
      </w:r>
      <w:r w:rsidRPr="00F710EE">
        <w:rPr>
          <w:rFonts w:ascii="Times New Roman" w:hAnsi="Times New Roman" w:cs="Times New Roman"/>
          <w:color w:val="000000"/>
          <w:sz w:val="18"/>
          <w:szCs w:val="18"/>
        </w:rPr>
        <w:t>*: p &lt; 0.05, **: p &lt; 0.01, ***: p &lt; 0.001.</w:t>
      </w:r>
    </w:p>
    <w:p w14:paraId="338C774F" w14:textId="428C5551" w:rsidR="00987F7C" w:rsidRPr="00F710EE" w:rsidRDefault="00987F7C" w:rsidP="00034CF7">
      <w:pPr>
        <w:widowControl/>
        <w:jc w:val="center"/>
        <w:rPr>
          <w:rStyle w:val="fontstyle01"/>
          <w:rFonts w:ascii="Times New Roman" w:hAnsi="Times New Roman" w:cs="Times New Roman"/>
          <w:sz w:val="18"/>
          <w:szCs w:val="18"/>
        </w:rPr>
        <w:sectPr w:rsidR="00987F7C" w:rsidRPr="00F710EE" w:rsidSect="00AE32D1">
          <w:pgSz w:w="11906" w:h="16838"/>
          <w:pgMar w:top="1440" w:right="1800" w:bottom="1440" w:left="1800" w:header="851" w:footer="992" w:gutter="0"/>
          <w:cols w:space="425"/>
          <w:docGrid w:type="lines" w:linePitch="312"/>
        </w:sectPr>
      </w:pPr>
    </w:p>
    <w:p w14:paraId="5226EC31" w14:textId="29E319E9" w:rsidR="00F36528" w:rsidRPr="00F36528" w:rsidRDefault="00EE1F6D" w:rsidP="00F36528">
      <w:pPr>
        <w:widowControl/>
        <w:rPr>
          <w:rFonts w:ascii="Times New Roman" w:hAnsi="Times New Roman" w:cs="Times New Roman"/>
          <w:b/>
          <w:bCs/>
          <w:sz w:val="24"/>
          <w:szCs w:val="24"/>
        </w:rPr>
      </w:pPr>
      <w:r>
        <w:rPr>
          <w:rFonts w:ascii="Times New Roman" w:hAnsi="Times New Roman" w:cs="Times New Roman"/>
          <w:b/>
          <w:bCs/>
          <w:noProof/>
          <w:color w:val="000000"/>
          <w:sz w:val="20"/>
          <w:szCs w:val="20"/>
        </w:rPr>
        <w:lastRenderedPageBreak/>
        <w:drawing>
          <wp:anchor distT="0" distB="0" distL="114300" distR="114300" simplePos="0" relativeHeight="251658240" behindDoc="0" locked="0" layoutInCell="1" allowOverlap="1" wp14:anchorId="09D6B81E" wp14:editId="4FD7518D">
            <wp:simplePos x="0" y="0"/>
            <wp:positionH relativeFrom="margin">
              <wp:posOffset>468246</wp:posOffset>
            </wp:positionH>
            <wp:positionV relativeFrom="paragraph">
              <wp:posOffset>239523</wp:posOffset>
            </wp:positionV>
            <wp:extent cx="8079740" cy="4379595"/>
            <wp:effectExtent l="0" t="0" r="0" b="1905"/>
            <wp:wrapTopAndBottom/>
            <wp:docPr id="2095460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6014" name="图片 209546014"/>
                    <pic:cNvPicPr/>
                  </pic:nvPicPr>
                  <pic:blipFill>
                    <a:blip r:embed="rId7">
                      <a:extLst>
                        <a:ext uri="{28A0092B-C50C-407E-A947-70E740481C1C}">
                          <a14:useLocalDpi xmlns:a14="http://schemas.microsoft.com/office/drawing/2010/main" val="0"/>
                        </a:ext>
                      </a:extLst>
                    </a:blip>
                    <a:stretch>
                      <a:fillRect/>
                    </a:stretch>
                  </pic:blipFill>
                  <pic:spPr>
                    <a:xfrm>
                      <a:off x="0" y="0"/>
                      <a:ext cx="8079740" cy="4379595"/>
                    </a:xfrm>
                    <a:prstGeom prst="rect">
                      <a:avLst/>
                    </a:prstGeom>
                  </pic:spPr>
                </pic:pic>
              </a:graphicData>
            </a:graphic>
            <wp14:sizeRelH relativeFrom="margin">
              <wp14:pctWidth>0</wp14:pctWidth>
            </wp14:sizeRelH>
            <wp14:sizeRelV relativeFrom="margin">
              <wp14:pctHeight>0</wp14:pctHeight>
            </wp14:sizeRelV>
          </wp:anchor>
        </w:drawing>
      </w:r>
      <w:r w:rsidR="002142DF" w:rsidRPr="0090534C">
        <w:rPr>
          <w:rFonts w:ascii="Times New Roman" w:hAnsi="Times New Roman" w:cs="Times New Roman"/>
          <w:b/>
          <w:bCs/>
          <w:sz w:val="24"/>
          <w:szCs w:val="24"/>
        </w:rPr>
        <w:t>Supplementary Figures</w:t>
      </w:r>
    </w:p>
    <w:p w14:paraId="0A0821C1" w14:textId="6DB4F4F9" w:rsidR="0029271E" w:rsidRPr="00F710EE" w:rsidRDefault="0029271E" w:rsidP="0029271E">
      <w:pPr>
        <w:rPr>
          <w:rFonts w:ascii="Times New Roman" w:hAnsi="Times New Roman" w:cs="Times New Roman"/>
          <w:color w:val="000000"/>
          <w:sz w:val="18"/>
          <w:szCs w:val="18"/>
        </w:rPr>
      </w:pPr>
      <w:r w:rsidRPr="00F710EE">
        <w:rPr>
          <w:rFonts w:ascii="Times New Roman" w:hAnsi="Times New Roman" w:cs="Times New Roman"/>
          <w:b/>
          <w:bCs/>
          <w:color w:val="000000"/>
          <w:sz w:val="20"/>
          <w:szCs w:val="20"/>
        </w:rPr>
        <w:t>Figure S</w:t>
      </w:r>
      <w:r w:rsidR="00A92BED">
        <w:rPr>
          <w:rFonts w:ascii="Times New Roman" w:hAnsi="Times New Roman" w:cs="Times New Roman"/>
          <w:b/>
          <w:bCs/>
          <w:color w:val="000000"/>
          <w:sz w:val="20"/>
          <w:szCs w:val="20"/>
        </w:rPr>
        <w:t>1</w:t>
      </w:r>
      <w:r w:rsidRPr="00F710EE">
        <w:rPr>
          <w:rFonts w:ascii="Times New Roman" w:hAnsi="Times New Roman" w:cs="Times New Roman"/>
          <w:b/>
          <w:bCs/>
          <w:color w:val="000000"/>
          <w:sz w:val="20"/>
          <w:szCs w:val="20"/>
        </w:rPr>
        <w:t xml:space="preserve">. </w:t>
      </w:r>
      <w:r w:rsidRPr="00F710EE">
        <w:rPr>
          <w:rFonts w:ascii="Times New Roman" w:hAnsi="Times New Roman" w:cs="Times New Roman"/>
          <w:color w:val="000000"/>
          <w:sz w:val="20"/>
          <w:szCs w:val="20"/>
        </w:rPr>
        <w:t xml:space="preserve">Forest plots of effect size of each site generated by the meta-model in Reproducibility analysis: </w:t>
      </w:r>
      <w:r w:rsidRPr="00F710EE">
        <w:rPr>
          <w:rFonts w:ascii="Times New Roman" w:hAnsi="Times New Roman" w:cs="Times New Roman"/>
          <w:sz w:val="24"/>
          <w:szCs w:val="24"/>
        </w:rPr>
        <w:t xml:space="preserve">global </w:t>
      </w:r>
      <w:r w:rsidRPr="00F710EE">
        <w:rPr>
          <w:rStyle w:val="fontstyle01"/>
          <w:rFonts w:ascii="Times New Roman" w:hAnsi="Times New Roman" w:cs="Times New Roman"/>
          <w:sz w:val="24"/>
          <w:szCs w:val="24"/>
        </w:rPr>
        <w:t>topological metrics</w:t>
      </w:r>
      <w:r w:rsidRPr="00F710EE">
        <w:rPr>
          <w:rFonts w:ascii="Times New Roman" w:hAnsi="Times New Roman" w:cs="Times New Roman"/>
          <w:color w:val="000000"/>
          <w:sz w:val="20"/>
          <w:szCs w:val="20"/>
        </w:rPr>
        <w:t xml:space="preserve"> between FEDN MDD group and recurrent MDD group. Of note, for each comparison, only sites with sample size larger than 10 in each group were included.</w:t>
      </w:r>
    </w:p>
    <w:p w14:paraId="0A064207" w14:textId="1F96FD6D" w:rsidR="0077064B" w:rsidRPr="00F710EE" w:rsidRDefault="0077064B" w:rsidP="00B87290">
      <w:pPr>
        <w:rPr>
          <w:rFonts w:ascii="Times New Roman" w:hAnsi="Times New Roman" w:cs="Times New Roman"/>
          <w:color w:val="000000"/>
          <w:sz w:val="18"/>
          <w:szCs w:val="18"/>
        </w:rPr>
      </w:pPr>
      <w:r w:rsidRPr="00F710EE">
        <w:rPr>
          <w:rFonts w:ascii="Times New Roman" w:hAnsi="Times New Roman" w:cs="Times New Roman"/>
          <w:noProof/>
        </w:rPr>
        <w:lastRenderedPageBreak/>
        <w:drawing>
          <wp:inline distT="0" distB="0" distL="0" distR="0" wp14:anchorId="7E850A1F" wp14:editId="435A5608">
            <wp:extent cx="8859691" cy="4297202"/>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02" t="4933" r="9053" b="20006"/>
                    <a:stretch/>
                  </pic:blipFill>
                  <pic:spPr bwMode="auto">
                    <a:xfrm>
                      <a:off x="0" y="0"/>
                      <a:ext cx="8892189" cy="4312965"/>
                    </a:xfrm>
                    <a:prstGeom prst="rect">
                      <a:avLst/>
                    </a:prstGeom>
                    <a:ln>
                      <a:noFill/>
                    </a:ln>
                    <a:extLst>
                      <a:ext uri="{53640926-AAD7-44D8-BBD7-CCE9431645EC}">
                        <a14:shadowObscured xmlns:a14="http://schemas.microsoft.com/office/drawing/2010/main"/>
                      </a:ext>
                    </a:extLst>
                  </pic:spPr>
                </pic:pic>
              </a:graphicData>
            </a:graphic>
          </wp:inline>
        </w:drawing>
      </w:r>
    </w:p>
    <w:p w14:paraId="6411D344" w14:textId="635BE018" w:rsidR="0077064B" w:rsidRPr="00F710EE" w:rsidRDefault="0059775B" w:rsidP="00B87290">
      <w:pPr>
        <w:rPr>
          <w:rFonts w:ascii="Times New Roman" w:hAnsi="Times New Roman" w:cs="Times New Roman"/>
          <w:color w:val="000000"/>
          <w:sz w:val="18"/>
          <w:szCs w:val="18"/>
        </w:rPr>
        <w:sectPr w:rsidR="0077064B" w:rsidRPr="00F710EE" w:rsidSect="00034CF7">
          <w:pgSz w:w="16838" w:h="11906" w:orient="landscape"/>
          <w:pgMar w:top="1800" w:right="1440" w:bottom="1800" w:left="1440" w:header="851" w:footer="992" w:gutter="0"/>
          <w:cols w:space="425"/>
          <w:docGrid w:type="lines" w:linePitch="312"/>
        </w:sectPr>
      </w:pPr>
      <w:r w:rsidRPr="00F710EE">
        <w:rPr>
          <w:rFonts w:ascii="Times New Roman" w:hAnsi="Times New Roman" w:cs="Times New Roman"/>
          <w:b/>
          <w:bCs/>
          <w:color w:val="000000"/>
          <w:sz w:val="20"/>
          <w:szCs w:val="20"/>
        </w:rPr>
        <w:t>Figure</w:t>
      </w:r>
      <w:r w:rsidR="00B1438F" w:rsidRPr="00F710EE">
        <w:rPr>
          <w:rFonts w:ascii="Times New Roman" w:hAnsi="Times New Roman" w:cs="Times New Roman"/>
          <w:b/>
          <w:bCs/>
          <w:color w:val="000000"/>
          <w:sz w:val="18"/>
          <w:szCs w:val="18"/>
        </w:rPr>
        <w:t xml:space="preserve"> S</w:t>
      </w:r>
      <w:r w:rsidR="00A92BED">
        <w:rPr>
          <w:rFonts w:ascii="Times New Roman" w:hAnsi="Times New Roman" w:cs="Times New Roman"/>
          <w:b/>
          <w:bCs/>
          <w:color w:val="000000"/>
          <w:sz w:val="18"/>
          <w:szCs w:val="18"/>
        </w:rPr>
        <w:t>2</w:t>
      </w:r>
      <w:r w:rsidR="00B1438F" w:rsidRPr="00F710EE">
        <w:rPr>
          <w:rFonts w:ascii="Times New Roman" w:hAnsi="Times New Roman" w:cs="Times New Roman"/>
          <w:b/>
          <w:bCs/>
          <w:color w:val="000000"/>
          <w:sz w:val="18"/>
          <w:szCs w:val="18"/>
        </w:rPr>
        <w:t xml:space="preserve">. </w:t>
      </w:r>
      <w:r w:rsidR="00B1438F" w:rsidRPr="00F710EE">
        <w:rPr>
          <w:rFonts w:ascii="Times New Roman" w:hAnsi="Times New Roman" w:cs="Times New Roman"/>
          <w:color w:val="000000"/>
          <w:sz w:val="18"/>
          <w:szCs w:val="18"/>
        </w:rPr>
        <w:t>Leave-one-site-out cross-validation in efficiency, degree and betweenness at the nodal level between MDD and HC. The case-control differences in regional alterations were largely comparable when excluding data from different sites and were highly similar to the main findings. Insignificant nodes are shown as green spheres, whereas blue (MDD &lt; HC) and red (MDD &gt; HC) spheres denote significant differences after FDR correction. The size of the significant nodes reflects the effect sizes of group differences.</w:t>
      </w:r>
      <w:r w:rsidR="00754E38" w:rsidRPr="00754E38">
        <w:rPr>
          <w:rFonts w:ascii="Times New Roman" w:hAnsi="Times New Roman" w:cs="Times New Roman"/>
          <w:color w:val="FF0000"/>
          <w:kern w:val="0"/>
          <w:sz w:val="24"/>
          <w:szCs w:val="24"/>
        </w:rPr>
        <w:t xml:space="preserve"> </w:t>
      </w:r>
      <w:r w:rsidR="00754E38" w:rsidRPr="00754E38">
        <w:rPr>
          <w:rFonts w:ascii="Times New Roman" w:hAnsi="Times New Roman" w:cs="Times New Roman"/>
          <w:color w:val="000000" w:themeColor="text1"/>
          <w:kern w:val="0"/>
          <w:sz w:val="18"/>
          <w:szCs w:val="18"/>
        </w:rPr>
        <w:t>Green spheres that are outside the brain indicate the nodes of cerebellum.</w:t>
      </w:r>
    </w:p>
    <w:p w14:paraId="062D4B1C" w14:textId="662B5834" w:rsidR="00B1438F" w:rsidRPr="00F710EE" w:rsidRDefault="0077064B" w:rsidP="00B87290">
      <w:pPr>
        <w:rPr>
          <w:rFonts w:ascii="Times New Roman" w:hAnsi="Times New Roman" w:cs="Times New Roman"/>
          <w:color w:val="000000"/>
          <w:sz w:val="18"/>
          <w:szCs w:val="18"/>
        </w:rPr>
      </w:pPr>
      <w:r w:rsidRPr="00F710EE">
        <w:rPr>
          <w:rFonts w:ascii="Times New Roman" w:hAnsi="Times New Roman" w:cs="Times New Roman"/>
          <w:noProof/>
        </w:rPr>
        <w:lastRenderedPageBreak/>
        <w:drawing>
          <wp:inline distT="0" distB="0" distL="0" distR="0" wp14:anchorId="307D7A17" wp14:editId="03B196EB">
            <wp:extent cx="8887789" cy="4456740"/>
            <wp:effectExtent l="0" t="0" r="889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768" t="4163" r="8097" b="18156"/>
                    <a:stretch/>
                  </pic:blipFill>
                  <pic:spPr bwMode="auto">
                    <a:xfrm>
                      <a:off x="0" y="0"/>
                      <a:ext cx="8911937" cy="4468849"/>
                    </a:xfrm>
                    <a:prstGeom prst="rect">
                      <a:avLst/>
                    </a:prstGeom>
                    <a:ln>
                      <a:noFill/>
                    </a:ln>
                    <a:extLst>
                      <a:ext uri="{53640926-AAD7-44D8-BBD7-CCE9431645EC}">
                        <a14:shadowObscured xmlns:a14="http://schemas.microsoft.com/office/drawing/2010/main"/>
                      </a:ext>
                    </a:extLst>
                  </pic:spPr>
                </pic:pic>
              </a:graphicData>
            </a:graphic>
          </wp:inline>
        </w:drawing>
      </w:r>
      <w:r w:rsidR="00B1438F" w:rsidRPr="00F710EE">
        <w:rPr>
          <w:rFonts w:ascii="Times New Roman" w:hAnsi="Times New Roman" w:cs="Times New Roman"/>
          <w:b/>
          <w:bCs/>
          <w:color w:val="000000"/>
          <w:sz w:val="18"/>
          <w:szCs w:val="18"/>
        </w:rPr>
        <w:t xml:space="preserve"> </w:t>
      </w:r>
      <w:r w:rsidR="0059775B" w:rsidRPr="00F710EE">
        <w:rPr>
          <w:rFonts w:ascii="Times New Roman" w:hAnsi="Times New Roman" w:cs="Times New Roman"/>
          <w:b/>
          <w:bCs/>
          <w:color w:val="000000"/>
          <w:sz w:val="20"/>
          <w:szCs w:val="20"/>
        </w:rPr>
        <w:t>Figure</w:t>
      </w:r>
      <w:r w:rsidR="00B1438F" w:rsidRPr="00F710EE">
        <w:rPr>
          <w:rFonts w:ascii="Times New Roman" w:hAnsi="Times New Roman" w:cs="Times New Roman"/>
          <w:b/>
          <w:bCs/>
          <w:color w:val="000000"/>
          <w:sz w:val="18"/>
          <w:szCs w:val="18"/>
        </w:rPr>
        <w:t xml:space="preserve"> S</w:t>
      </w:r>
      <w:r w:rsidR="00A92BED">
        <w:rPr>
          <w:rFonts w:ascii="Times New Roman" w:hAnsi="Times New Roman" w:cs="Times New Roman"/>
          <w:b/>
          <w:bCs/>
          <w:color w:val="000000"/>
          <w:sz w:val="18"/>
          <w:szCs w:val="18"/>
        </w:rPr>
        <w:t>2</w:t>
      </w:r>
      <w:r w:rsidR="00B1438F" w:rsidRPr="00F710EE">
        <w:rPr>
          <w:rFonts w:ascii="Times New Roman" w:hAnsi="Times New Roman" w:cs="Times New Roman"/>
          <w:b/>
          <w:bCs/>
          <w:color w:val="000000"/>
          <w:sz w:val="18"/>
          <w:szCs w:val="18"/>
        </w:rPr>
        <w:t xml:space="preserve">. </w:t>
      </w:r>
      <w:r w:rsidR="00B1438F" w:rsidRPr="00F710EE">
        <w:rPr>
          <w:rFonts w:ascii="Times New Roman" w:hAnsi="Times New Roman" w:cs="Times New Roman"/>
          <w:color w:val="000000"/>
          <w:sz w:val="18"/>
          <w:szCs w:val="18"/>
        </w:rPr>
        <w:t>Continued</w:t>
      </w:r>
    </w:p>
    <w:sectPr w:rsidR="00B1438F" w:rsidRPr="00F710EE" w:rsidSect="00034CF7">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6AF31" w14:textId="77777777" w:rsidR="005D0C8C" w:rsidRDefault="005D0C8C" w:rsidP="00A4648E">
      <w:r>
        <w:separator/>
      </w:r>
    </w:p>
  </w:endnote>
  <w:endnote w:type="continuationSeparator" w:id="0">
    <w:p w14:paraId="58A66891" w14:textId="77777777" w:rsidR="005D0C8C" w:rsidRDefault="005D0C8C" w:rsidP="00A46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dvOT3b30f6db.B">
    <w:altName w:val="Cambria"/>
    <w:panose1 w:val="00000000000000000000"/>
    <w:charset w:val="00"/>
    <w:family w:val="roman"/>
    <w:notTrueType/>
    <w:pitch w:val="default"/>
  </w:font>
  <w:font w:name="AdvTT6780a46b">
    <w:altName w:val="Cambria"/>
    <w:panose1 w:val="00000000000000000000"/>
    <w:charset w:val="00"/>
    <w:family w:val="roman"/>
    <w:notTrueType/>
    <w:pitch w:val="default"/>
  </w:font>
  <w:font w:name="AdvTT6780a46b+fb">
    <w:altName w:val="Cambria"/>
    <w:panose1 w:val="00000000000000000000"/>
    <w:charset w:val="00"/>
    <w:family w:val="roman"/>
    <w:notTrueType/>
    <w:pitch w:val="default"/>
  </w:font>
  <w:font w:name="AdvOT65f8a23b.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55EE8" w14:textId="77777777" w:rsidR="005D0C8C" w:rsidRDefault="005D0C8C" w:rsidP="00A4648E">
      <w:r>
        <w:separator/>
      </w:r>
    </w:p>
  </w:footnote>
  <w:footnote w:type="continuationSeparator" w:id="0">
    <w:p w14:paraId="3BFFD374" w14:textId="77777777" w:rsidR="005D0C8C" w:rsidRDefault="005D0C8C" w:rsidP="00A464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GyMLU0NTI3MLQwNjJW0lEKTi0uzszPAykwNKoFAEWFUdItAAAA"/>
  </w:docVars>
  <w:rsids>
    <w:rsidRoot w:val="00E56570"/>
    <w:rsid w:val="00020E45"/>
    <w:rsid w:val="00034CF7"/>
    <w:rsid w:val="000469E8"/>
    <w:rsid w:val="00076DA3"/>
    <w:rsid w:val="000871BC"/>
    <w:rsid w:val="000A03A3"/>
    <w:rsid w:val="000B3AAC"/>
    <w:rsid w:val="000B6FA7"/>
    <w:rsid w:val="000C76FA"/>
    <w:rsid w:val="000D4553"/>
    <w:rsid w:val="000F2FFE"/>
    <w:rsid w:val="000F7021"/>
    <w:rsid w:val="001035F7"/>
    <w:rsid w:val="0011602C"/>
    <w:rsid w:val="0015483C"/>
    <w:rsid w:val="00160809"/>
    <w:rsid w:val="00165356"/>
    <w:rsid w:val="001B3F5F"/>
    <w:rsid w:val="001B5A8A"/>
    <w:rsid w:val="001E0153"/>
    <w:rsid w:val="001F6957"/>
    <w:rsid w:val="002142DF"/>
    <w:rsid w:val="00217594"/>
    <w:rsid w:val="00250162"/>
    <w:rsid w:val="0029271E"/>
    <w:rsid w:val="002C4839"/>
    <w:rsid w:val="002E3142"/>
    <w:rsid w:val="00307AAA"/>
    <w:rsid w:val="00326854"/>
    <w:rsid w:val="00345DED"/>
    <w:rsid w:val="00350045"/>
    <w:rsid w:val="00351335"/>
    <w:rsid w:val="00355172"/>
    <w:rsid w:val="003C3C0F"/>
    <w:rsid w:val="003C3E20"/>
    <w:rsid w:val="004006E8"/>
    <w:rsid w:val="004209D1"/>
    <w:rsid w:val="00423E5A"/>
    <w:rsid w:val="004241A0"/>
    <w:rsid w:val="00424FC9"/>
    <w:rsid w:val="0042528E"/>
    <w:rsid w:val="004515AD"/>
    <w:rsid w:val="004723C5"/>
    <w:rsid w:val="004A326A"/>
    <w:rsid w:val="004A3F08"/>
    <w:rsid w:val="004A4AD0"/>
    <w:rsid w:val="004F0482"/>
    <w:rsid w:val="004F366D"/>
    <w:rsid w:val="004F659A"/>
    <w:rsid w:val="00531005"/>
    <w:rsid w:val="00532CC1"/>
    <w:rsid w:val="00541DCF"/>
    <w:rsid w:val="005470BA"/>
    <w:rsid w:val="0059775B"/>
    <w:rsid w:val="005A042A"/>
    <w:rsid w:val="005C72C2"/>
    <w:rsid w:val="005D0C8C"/>
    <w:rsid w:val="005F50DD"/>
    <w:rsid w:val="00603DBB"/>
    <w:rsid w:val="006327A5"/>
    <w:rsid w:val="0067062D"/>
    <w:rsid w:val="00690C08"/>
    <w:rsid w:val="006C19E0"/>
    <w:rsid w:val="006C6D1C"/>
    <w:rsid w:val="006D153A"/>
    <w:rsid w:val="006D1E49"/>
    <w:rsid w:val="006E0640"/>
    <w:rsid w:val="006F3784"/>
    <w:rsid w:val="006F5B7F"/>
    <w:rsid w:val="00711D4C"/>
    <w:rsid w:val="00731858"/>
    <w:rsid w:val="007376FC"/>
    <w:rsid w:val="0074731F"/>
    <w:rsid w:val="00754E38"/>
    <w:rsid w:val="0076002A"/>
    <w:rsid w:val="007652F2"/>
    <w:rsid w:val="0077064B"/>
    <w:rsid w:val="007C077A"/>
    <w:rsid w:val="007C7717"/>
    <w:rsid w:val="00835226"/>
    <w:rsid w:val="00875BBE"/>
    <w:rsid w:val="00886746"/>
    <w:rsid w:val="008B170D"/>
    <w:rsid w:val="008E30C1"/>
    <w:rsid w:val="0090534C"/>
    <w:rsid w:val="0091243E"/>
    <w:rsid w:val="0092025D"/>
    <w:rsid w:val="00925732"/>
    <w:rsid w:val="00936513"/>
    <w:rsid w:val="00950496"/>
    <w:rsid w:val="00957AB7"/>
    <w:rsid w:val="00961CDC"/>
    <w:rsid w:val="00966533"/>
    <w:rsid w:val="00987F7C"/>
    <w:rsid w:val="0099411F"/>
    <w:rsid w:val="009A2621"/>
    <w:rsid w:val="009A526B"/>
    <w:rsid w:val="009B6730"/>
    <w:rsid w:val="009C0DE5"/>
    <w:rsid w:val="009D2757"/>
    <w:rsid w:val="009D5668"/>
    <w:rsid w:val="009E68BB"/>
    <w:rsid w:val="00A4648E"/>
    <w:rsid w:val="00A815ED"/>
    <w:rsid w:val="00A82F7D"/>
    <w:rsid w:val="00A92BED"/>
    <w:rsid w:val="00AA2591"/>
    <w:rsid w:val="00AB1E64"/>
    <w:rsid w:val="00AB701A"/>
    <w:rsid w:val="00AC2014"/>
    <w:rsid w:val="00AE2D11"/>
    <w:rsid w:val="00AE32D1"/>
    <w:rsid w:val="00B0225A"/>
    <w:rsid w:val="00B13290"/>
    <w:rsid w:val="00B13411"/>
    <w:rsid w:val="00B1438F"/>
    <w:rsid w:val="00B54EC9"/>
    <w:rsid w:val="00B6668B"/>
    <w:rsid w:val="00B87290"/>
    <w:rsid w:val="00B96ACB"/>
    <w:rsid w:val="00BB26DA"/>
    <w:rsid w:val="00BC2181"/>
    <w:rsid w:val="00BC5186"/>
    <w:rsid w:val="00C02F4C"/>
    <w:rsid w:val="00C55320"/>
    <w:rsid w:val="00C8263B"/>
    <w:rsid w:val="00CA049A"/>
    <w:rsid w:val="00CB455F"/>
    <w:rsid w:val="00CF010F"/>
    <w:rsid w:val="00D25BB3"/>
    <w:rsid w:val="00D31A0D"/>
    <w:rsid w:val="00D800D6"/>
    <w:rsid w:val="00D90AF4"/>
    <w:rsid w:val="00DA1F07"/>
    <w:rsid w:val="00DA3103"/>
    <w:rsid w:val="00E03D25"/>
    <w:rsid w:val="00E042AE"/>
    <w:rsid w:val="00E12A93"/>
    <w:rsid w:val="00E56570"/>
    <w:rsid w:val="00E56A09"/>
    <w:rsid w:val="00E578AE"/>
    <w:rsid w:val="00E62452"/>
    <w:rsid w:val="00E62BE6"/>
    <w:rsid w:val="00E67AFD"/>
    <w:rsid w:val="00E7027B"/>
    <w:rsid w:val="00E73E4C"/>
    <w:rsid w:val="00EA29E2"/>
    <w:rsid w:val="00EE1F6D"/>
    <w:rsid w:val="00EE7661"/>
    <w:rsid w:val="00F05A05"/>
    <w:rsid w:val="00F30212"/>
    <w:rsid w:val="00F36528"/>
    <w:rsid w:val="00F36D26"/>
    <w:rsid w:val="00F63A9F"/>
    <w:rsid w:val="00F710EE"/>
    <w:rsid w:val="00FE0485"/>
    <w:rsid w:val="00FF6B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22445"/>
  <w15:chartTrackingRefBased/>
  <w15:docId w15:val="{F3B1F6F1-1A52-4942-AE76-2FFDDFF67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4648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4648E"/>
    <w:rPr>
      <w:sz w:val="18"/>
      <w:szCs w:val="18"/>
    </w:rPr>
  </w:style>
  <w:style w:type="paragraph" w:styleId="a5">
    <w:name w:val="footer"/>
    <w:basedOn w:val="a"/>
    <w:link w:val="a6"/>
    <w:uiPriority w:val="99"/>
    <w:unhideWhenUsed/>
    <w:rsid w:val="00A4648E"/>
    <w:pPr>
      <w:tabs>
        <w:tab w:val="center" w:pos="4153"/>
        <w:tab w:val="right" w:pos="8306"/>
      </w:tabs>
      <w:snapToGrid w:val="0"/>
      <w:jc w:val="left"/>
    </w:pPr>
    <w:rPr>
      <w:sz w:val="18"/>
      <w:szCs w:val="18"/>
    </w:rPr>
  </w:style>
  <w:style w:type="character" w:customStyle="1" w:styleId="a6">
    <w:name w:val="页脚 字符"/>
    <w:basedOn w:val="a0"/>
    <w:link w:val="a5"/>
    <w:uiPriority w:val="99"/>
    <w:rsid w:val="00A4648E"/>
    <w:rPr>
      <w:sz w:val="18"/>
      <w:szCs w:val="18"/>
    </w:rPr>
  </w:style>
  <w:style w:type="table" w:styleId="a7">
    <w:name w:val="Table Grid"/>
    <w:basedOn w:val="a1"/>
    <w:uiPriority w:val="39"/>
    <w:rsid w:val="00A464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A4648E"/>
    <w:rPr>
      <w:rFonts w:ascii="Arial" w:hAnsi="Arial" w:cs="Arial" w:hint="default"/>
      <w:b w:val="0"/>
      <w:bCs w:val="0"/>
      <w:i w:val="0"/>
      <w:iCs w:val="0"/>
      <w:color w:val="000000"/>
      <w:sz w:val="20"/>
      <w:szCs w:val="20"/>
    </w:rPr>
  </w:style>
  <w:style w:type="character" w:customStyle="1" w:styleId="fontstyle21">
    <w:name w:val="fontstyle21"/>
    <w:basedOn w:val="a0"/>
    <w:rsid w:val="002C4839"/>
    <w:rPr>
      <w:rFonts w:ascii="AdvOT3b30f6db.B" w:hAnsi="AdvOT3b30f6db.B" w:hint="default"/>
      <w:b w:val="0"/>
      <w:bCs w:val="0"/>
      <w:i w:val="0"/>
      <w:iCs w:val="0"/>
      <w:color w:val="000000"/>
      <w:sz w:val="18"/>
      <w:szCs w:val="18"/>
    </w:rPr>
  </w:style>
  <w:style w:type="character" w:customStyle="1" w:styleId="fontstyle31">
    <w:name w:val="fontstyle31"/>
    <w:basedOn w:val="a0"/>
    <w:rsid w:val="002C4839"/>
    <w:rPr>
      <w:rFonts w:ascii="AdvTT6780a46b" w:hAnsi="AdvTT6780a46b" w:hint="default"/>
      <w:b w:val="0"/>
      <w:bCs w:val="0"/>
      <w:i w:val="0"/>
      <w:iCs w:val="0"/>
      <w:color w:val="000000"/>
      <w:sz w:val="18"/>
      <w:szCs w:val="18"/>
    </w:rPr>
  </w:style>
  <w:style w:type="character" w:customStyle="1" w:styleId="fontstyle41">
    <w:name w:val="fontstyle41"/>
    <w:basedOn w:val="a0"/>
    <w:rsid w:val="002C4839"/>
    <w:rPr>
      <w:rFonts w:ascii="AdvTT6780a46b+fb" w:hAnsi="AdvTT6780a46b+fb" w:hint="default"/>
      <w:b w:val="0"/>
      <w:bCs w:val="0"/>
      <w:i w:val="0"/>
      <w:iCs w:val="0"/>
      <w:color w:val="000000"/>
      <w:sz w:val="18"/>
      <w:szCs w:val="18"/>
    </w:rPr>
  </w:style>
  <w:style w:type="character" w:customStyle="1" w:styleId="fontstyle51">
    <w:name w:val="fontstyle51"/>
    <w:basedOn w:val="a0"/>
    <w:rsid w:val="002C4839"/>
    <w:rPr>
      <w:rFonts w:ascii="AdvOT65f8a23b.I" w:hAnsi="AdvOT65f8a23b.I" w:hint="default"/>
      <w:b w:val="0"/>
      <w:bCs w:val="0"/>
      <w:i w:val="0"/>
      <w:iCs w:val="0"/>
      <w:color w:val="000000"/>
      <w:sz w:val="18"/>
      <w:szCs w:val="18"/>
    </w:rPr>
  </w:style>
  <w:style w:type="character" w:styleId="a8">
    <w:name w:val="Placeholder Text"/>
    <w:basedOn w:val="a0"/>
    <w:uiPriority w:val="99"/>
    <w:semiHidden/>
    <w:rsid w:val="005A042A"/>
    <w:rPr>
      <w:color w:val="808080"/>
    </w:rPr>
  </w:style>
  <w:style w:type="table" w:styleId="1">
    <w:name w:val="Grid Table 1 Light"/>
    <w:basedOn w:val="a1"/>
    <w:uiPriority w:val="46"/>
    <w:rsid w:val="00D31A0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2053">
      <w:bodyDiv w:val="1"/>
      <w:marLeft w:val="0"/>
      <w:marRight w:val="0"/>
      <w:marTop w:val="0"/>
      <w:marBottom w:val="0"/>
      <w:divBdr>
        <w:top w:val="none" w:sz="0" w:space="0" w:color="auto"/>
        <w:left w:val="none" w:sz="0" w:space="0" w:color="auto"/>
        <w:bottom w:val="none" w:sz="0" w:space="0" w:color="auto"/>
        <w:right w:val="none" w:sz="0" w:space="0" w:color="auto"/>
      </w:divBdr>
    </w:div>
    <w:div w:id="129176413">
      <w:bodyDiv w:val="1"/>
      <w:marLeft w:val="0"/>
      <w:marRight w:val="0"/>
      <w:marTop w:val="0"/>
      <w:marBottom w:val="0"/>
      <w:divBdr>
        <w:top w:val="none" w:sz="0" w:space="0" w:color="auto"/>
        <w:left w:val="none" w:sz="0" w:space="0" w:color="auto"/>
        <w:bottom w:val="none" w:sz="0" w:space="0" w:color="auto"/>
        <w:right w:val="none" w:sz="0" w:space="0" w:color="auto"/>
      </w:divBdr>
    </w:div>
    <w:div w:id="152138857">
      <w:bodyDiv w:val="1"/>
      <w:marLeft w:val="0"/>
      <w:marRight w:val="0"/>
      <w:marTop w:val="0"/>
      <w:marBottom w:val="0"/>
      <w:divBdr>
        <w:top w:val="none" w:sz="0" w:space="0" w:color="auto"/>
        <w:left w:val="none" w:sz="0" w:space="0" w:color="auto"/>
        <w:bottom w:val="none" w:sz="0" w:space="0" w:color="auto"/>
        <w:right w:val="none" w:sz="0" w:space="0" w:color="auto"/>
      </w:divBdr>
    </w:div>
    <w:div w:id="160392505">
      <w:bodyDiv w:val="1"/>
      <w:marLeft w:val="0"/>
      <w:marRight w:val="0"/>
      <w:marTop w:val="0"/>
      <w:marBottom w:val="0"/>
      <w:divBdr>
        <w:top w:val="none" w:sz="0" w:space="0" w:color="auto"/>
        <w:left w:val="none" w:sz="0" w:space="0" w:color="auto"/>
        <w:bottom w:val="none" w:sz="0" w:space="0" w:color="auto"/>
        <w:right w:val="none" w:sz="0" w:space="0" w:color="auto"/>
      </w:divBdr>
    </w:div>
    <w:div w:id="301809988">
      <w:bodyDiv w:val="1"/>
      <w:marLeft w:val="0"/>
      <w:marRight w:val="0"/>
      <w:marTop w:val="0"/>
      <w:marBottom w:val="0"/>
      <w:divBdr>
        <w:top w:val="none" w:sz="0" w:space="0" w:color="auto"/>
        <w:left w:val="none" w:sz="0" w:space="0" w:color="auto"/>
        <w:bottom w:val="none" w:sz="0" w:space="0" w:color="auto"/>
        <w:right w:val="none" w:sz="0" w:space="0" w:color="auto"/>
      </w:divBdr>
    </w:div>
    <w:div w:id="341513322">
      <w:bodyDiv w:val="1"/>
      <w:marLeft w:val="0"/>
      <w:marRight w:val="0"/>
      <w:marTop w:val="0"/>
      <w:marBottom w:val="0"/>
      <w:divBdr>
        <w:top w:val="none" w:sz="0" w:space="0" w:color="auto"/>
        <w:left w:val="none" w:sz="0" w:space="0" w:color="auto"/>
        <w:bottom w:val="none" w:sz="0" w:space="0" w:color="auto"/>
        <w:right w:val="none" w:sz="0" w:space="0" w:color="auto"/>
      </w:divBdr>
    </w:div>
    <w:div w:id="387151404">
      <w:bodyDiv w:val="1"/>
      <w:marLeft w:val="0"/>
      <w:marRight w:val="0"/>
      <w:marTop w:val="0"/>
      <w:marBottom w:val="0"/>
      <w:divBdr>
        <w:top w:val="none" w:sz="0" w:space="0" w:color="auto"/>
        <w:left w:val="none" w:sz="0" w:space="0" w:color="auto"/>
        <w:bottom w:val="none" w:sz="0" w:space="0" w:color="auto"/>
        <w:right w:val="none" w:sz="0" w:space="0" w:color="auto"/>
      </w:divBdr>
    </w:div>
    <w:div w:id="388847197">
      <w:bodyDiv w:val="1"/>
      <w:marLeft w:val="0"/>
      <w:marRight w:val="0"/>
      <w:marTop w:val="0"/>
      <w:marBottom w:val="0"/>
      <w:divBdr>
        <w:top w:val="none" w:sz="0" w:space="0" w:color="auto"/>
        <w:left w:val="none" w:sz="0" w:space="0" w:color="auto"/>
        <w:bottom w:val="none" w:sz="0" w:space="0" w:color="auto"/>
        <w:right w:val="none" w:sz="0" w:space="0" w:color="auto"/>
      </w:divBdr>
    </w:div>
    <w:div w:id="423769774">
      <w:bodyDiv w:val="1"/>
      <w:marLeft w:val="0"/>
      <w:marRight w:val="0"/>
      <w:marTop w:val="0"/>
      <w:marBottom w:val="0"/>
      <w:divBdr>
        <w:top w:val="none" w:sz="0" w:space="0" w:color="auto"/>
        <w:left w:val="none" w:sz="0" w:space="0" w:color="auto"/>
        <w:bottom w:val="none" w:sz="0" w:space="0" w:color="auto"/>
        <w:right w:val="none" w:sz="0" w:space="0" w:color="auto"/>
      </w:divBdr>
    </w:div>
    <w:div w:id="426852172">
      <w:bodyDiv w:val="1"/>
      <w:marLeft w:val="0"/>
      <w:marRight w:val="0"/>
      <w:marTop w:val="0"/>
      <w:marBottom w:val="0"/>
      <w:divBdr>
        <w:top w:val="none" w:sz="0" w:space="0" w:color="auto"/>
        <w:left w:val="none" w:sz="0" w:space="0" w:color="auto"/>
        <w:bottom w:val="none" w:sz="0" w:space="0" w:color="auto"/>
        <w:right w:val="none" w:sz="0" w:space="0" w:color="auto"/>
      </w:divBdr>
    </w:div>
    <w:div w:id="446313329">
      <w:bodyDiv w:val="1"/>
      <w:marLeft w:val="0"/>
      <w:marRight w:val="0"/>
      <w:marTop w:val="0"/>
      <w:marBottom w:val="0"/>
      <w:divBdr>
        <w:top w:val="none" w:sz="0" w:space="0" w:color="auto"/>
        <w:left w:val="none" w:sz="0" w:space="0" w:color="auto"/>
        <w:bottom w:val="none" w:sz="0" w:space="0" w:color="auto"/>
        <w:right w:val="none" w:sz="0" w:space="0" w:color="auto"/>
      </w:divBdr>
    </w:div>
    <w:div w:id="447432808">
      <w:bodyDiv w:val="1"/>
      <w:marLeft w:val="0"/>
      <w:marRight w:val="0"/>
      <w:marTop w:val="0"/>
      <w:marBottom w:val="0"/>
      <w:divBdr>
        <w:top w:val="none" w:sz="0" w:space="0" w:color="auto"/>
        <w:left w:val="none" w:sz="0" w:space="0" w:color="auto"/>
        <w:bottom w:val="none" w:sz="0" w:space="0" w:color="auto"/>
        <w:right w:val="none" w:sz="0" w:space="0" w:color="auto"/>
      </w:divBdr>
    </w:div>
    <w:div w:id="475997042">
      <w:bodyDiv w:val="1"/>
      <w:marLeft w:val="0"/>
      <w:marRight w:val="0"/>
      <w:marTop w:val="0"/>
      <w:marBottom w:val="0"/>
      <w:divBdr>
        <w:top w:val="none" w:sz="0" w:space="0" w:color="auto"/>
        <w:left w:val="none" w:sz="0" w:space="0" w:color="auto"/>
        <w:bottom w:val="none" w:sz="0" w:space="0" w:color="auto"/>
        <w:right w:val="none" w:sz="0" w:space="0" w:color="auto"/>
      </w:divBdr>
    </w:div>
    <w:div w:id="672874192">
      <w:bodyDiv w:val="1"/>
      <w:marLeft w:val="0"/>
      <w:marRight w:val="0"/>
      <w:marTop w:val="0"/>
      <w:marBottom w:val="0"/>
      <w:divBdr>
        <w:top w:val="none" w:sz="0" w:space="0" w:color="auto"/>
        <w:left w:val="none" w:sz="0" w:space="0" w:color="auto"/>
        <w:bottom w:val="none" w:sz="0" w:space="0" w:color="auto"/>
        <w:right w:val="none" w:sz="0" w:space="0" w:color="auto"/>
      </w:divBdr>
    </w:div>
    <w:div w:id="870805014">
      <w:bodyDiv w:val="1"/>
      <w:marLeft w:val="0"/>
      <w:marRight w:val="0"/>
      <w:marTop w:val="0"/>
      <w:marBottom w:val="0"/>
      <w:divBdr>
        <w:top w:val="none" w:sz="0" w:space="0" w:color="auto"/>
        <w:left w:val="none" w:sz="0" w:space="0" w:color="auto"/>
        <w:bottom w:val="none" w:sz="0" w:space="0" w:color="auto"/>
        <w:right w:val="none" w:sz="0" w:space="0" w:color="auto"/>
      </w:divBdr>
    </w:div>
    <w:div w:id="887647161">
      <w:bodyDiv w:val="1"/>
      <w:marLeft w:val="0"/>
      <w:marRight w:val="0"/>
      <w:marTop w:val="0"/>
      <w:marBottom w:val="0"/>
      <w:divBdr>
        <w:top w:val="none" w:sz="0" w:space="0" w:color="auto"/>
        <w:left w:val="none" w:sz="0" w:space="0" w:color="auto"/>
        <w:bottom w:val="none" w:sz="0" w:space="0" w:color="auto"/>
        <w:right w:val="none" w:sz="0" w:space="0" w:color="auto"/>
      </w:divBdr>
    </w:div>
    <w:div w:id="896625280">
      <w:bodyDiv w:val="1"/>
      <w:marLeft w:val="0"/>
      <w:marRight w:val="0"/>
      <w:marTop w:val="0"/>
      <w:marBottom w:val="0"/>
      <w:divBdr>
        <w:top w:val="none" w:sz="0" w:space="0" w:color="auto"/>
        <w:left w:val="none" w:sz="0" w:space="0" w:color="auto"/>
        <w:bottom w:val="none" w:sz="0" w:space="0" w:color="auto"/>
        <w:right w:val="none" w:sz="0" w:space="0" w:color="auto"/>
      </w:divBdr>
    </w:div>
    <w:div w:id="1132553648">
      <w:bodyDiv w:val="1"/>
      <w:marLeft w:val="0"/>
      <w:marRight w:val="0"/>
      <w:marTop w:val="0"/>
      <w:marBottom w:val="0"/>
      <w:divBdr>
        <w:top w:val="none" w:sz="0" w:space="0" w:color="auto"/>
        <w:left w:val="none" w:sz="0" w:space="0" w:color="auto"/>
        <w:bottom w:val="none" w:sz="0" w:space="0" w:color="auto"/>
        <w:right w:val="none" w:sz="0" w:space="0" w:color="auto"/>
      </w:divBdr>
    </w:div>
    <w:div w:id="1235435811">
      <w:bodyDiv w:val="1"/>
      <w:marLeft w:val="0"/>
      <w:marRight w:val="0"/>
      <w:marTop w:val="0"/>
      <w:marBottom w:val="0"/>
      <w:divBdr>
        <w:top w:val="none" w:sz="0" w:space="0" w:color="auto"/>
        <w:left w:val="none" w:sz="0" w:space="0" w:color="auto"/>
        <w:bottom w:val="none" w:sz="0" w:space="0" w:color="auto"/>
        <w:right w:val="none" w:sz="0" w:space="0" w:color="auto"/>
      </w:divBdr>
    </w:div>
    <w:div w:id="1317150509">
      <w:bodyDiv w:val="1"/>
      <w:marLeft w:val="0"/>
      <w:marRight w:val="0"/>
      <w:marTop w:val="0"/>
      <w:marBottom w:val="0"/>
      <w:divBdr>
        <w:top w:val="none" w:sz="0" w:space="0" w:color="auto"/>
        <w:left w:val="none" w:sz="0" w:space="0" w:color="auto"/>
        <w:bottom w:val="none" w:sz="0" w:space="0" w:color="auto"/>
        <w:right w:val="none" w:sz="0" w:space="0" w:color="auto"/>
      </w:divBdr>
    </w:div>
    <w:div w:id="1493377914">
      <w:bodyDiv w:val="1"/>
      <w:marLeft w:val="0"/>
      <w:marRight w:val="0"/>
      <w:marTop w:val="0"/>
      <w:marBottom w:val="0"/>
      <w:divBdr>
        <w:top w:val="none" w:sz="0" w:space="0" w:color="auto"/>
        <w:left w:val="none" w:sz="0" w:space="0" w:color="auto"/>
        <w:bottom w:val="none" w:sz="0" w:space="0" w:color="auto"/>
        <w:right w:val="none" w:sz="0" w:space="0" w:color="auto"/>
      </w:divBdr>
    </w:div>
    <w:div w:id="1756316933">
      <w:bodyDiv w:val="1"/>
      <w:marLeft w:val="0"/>
      <w:marRight w:val="0"/>
      <w:marTop w:val="0"/>
      <w:marBottom w:val="0"/>
      <w:divBdr>
        <w:top w:val="none" w:sz="0" w:space="0" w:color="auto"/>
        <w:left w:val="none" w:sz="0" w:space="0" w:color="auto"/>
        <w:bottom w:val="none" w:sz="0" w:space="0" w:color="auto"/>
        <w:right w:val="none" w:sz="0" w:space="0" w:color="auto"/>
      </w:divBdr>
    </w:div>
    <w:div w:id="1872107438">
      <w:bodyDiv w:val="1"/>
      <w:marLeft w:val="0"/>
      <w:marRight w:val="0"/>
      <w:marTop w:val="0"/>
      <w:marBottom w:val="0"/>
      <w:divBdr>
        <w:top w:val="none" w:sz="0" w:space="0" w:color="auto"/>
        <w:left w:val="none" w:sz="0" w:space="0" w:color="auto"/>
        <w:bottom w:val="none" w:sz="0" w:space="0" w:color="auto"/>
        <w:right w:val="none" w:sz="0" w:space="0" w:color="auto"/>
      </w:divBdr>
    </w:div>
    <w:div w:id="1936984191">
      <w:bodyDiv w:val="1"/>
      <w:marLeft w:val="0"/>
      <w:marRight w:val="0"/>
      <w:marTop w:val="0"/>
      <w:marBottom w:val="0"/>
      <w:divBdr>
        <w:top w:val="none" w:sz="0" w:space="0" w:color="auto"/>
        <w:left w:val="none" w:sz="0" w:space="0" w:color="auto"/>
        <w:bottom w:val="none" w:sz="0" w:space="0" w:color="auto"/>
        <w:right w:val="none" w:sz="0" w:space="0" w:color="auto"/>
      </w:divBdr>
    </w:div>
    <w:div w:id="2007904677">
      <w:bodyDiv w:val="1"/>
      <w:marLeft w:val="0"/>
      <w:marRight w:val="0"/>
      <w:marTop w:val="0"/>
      <w:marBottom w:val="0"/>
      <w:divBdr>
        <w:top w:val="none" w:sz="0" w:space="0" w:color="auto"/>
        <w:left w:val="none" w:sz="0" w:space="0" w:color="auto"/>
        <w:bottom w:val="none" w:sz="0" w:space="0" w:color="auto"/>
        <w:right w:val="none" w:sz="0" w:space="0" w:color="auto"/>
      </w:divBdr>
    </w:div>
    <w:div w:id="2016300943">
      <w:bodyDiv w:val="1"/>
      <w:marLeft w:val="0"/>
      <w:marRight w:val="0"/>
      <w:marTop w:val="0"/>
      <w:marBottom w:val="0"/>
      <w:divBdr>
        <w:top w:val="none" w:sz="0" w:space="0" w:color="auto"/>
        <w:left w:val="none" w:sz="0" w:space="0" w:color="auto"/>
        <w:bottom w:val="none" w:sz="0" w:space="0" w:color="auto"/>
        <w:right w:val="none" w:sz="0" w:space="0" w:color="auto"/>
      </w:divBdr>
    </w:div>
    <w:div w:id="2018652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64C90-EEF1-4621-AC59-1F12755F6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2991</TotalTime>
  <Pages>12</Pages>
  <Words>2127</Words>
  <Characters>12124</Characters>
  <Application>Microsoft Office Word</Application>
  <DocSecurity>0</DocSecurity>
  <Lines>101</Lines>
  <Paragraphs>28</Paragraphs>
  <ScaleCrop>false</ScaleCrop>
  <Company/>
  <LinksUpToDate>false</LinksUpToDate>
  <CharactersWithSpaces>14223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 shan</dc:creator>
  <cp:keywords/>
  <dc:description/>
  <cp:lastModifiedBy>sun shan</cp:lastModifiedBy>
  <cp:revision>57</cp:revision>
  <dcterms:created xsi:type="dcterms:W3CDTF">2022-10-29T01:26:00Z</dcterms:created>
  <dcterms:modified xsi:type="dcterms:W3CDTF">2023-05-19T11:43:00Z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d5067bf8-0eac-3634-9919-cf3d5ad81c32</vt:lpwstr>
  </property>
  <property fmtid="{D5CDD505-2E9C-101B-9397-08002B2CF9AE}" pid="4" name="Mendeley Citation Style_1">
    <vt:lpwstr>http://www.zotero.org/styles/apa</vt:lpwstr>
  </property>
  <property fmtid="{D5CDD505-2E9C-101B-9397-08002B2CF9AE}" pid="5" name="Mendeley Recent Style Id 0_1">
    <vt:lpwstr>http://csl.mendeley.com/styles/494940071/pll</vt:lpwstr>
  </property>
  <property fmtid="{D5CDD505-2E9C-101B-9397-08002B2CF9AE}" pid="6" name="Mendeley Recent Style Name 0_1">
    <vt:lpwstr>American Medical Association 11th edition - liangliang ping</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http://www.zotero.org/styles/china-national-standard-gb-t-7714-2015-author-date</vt:lpwstr>
  </property>
  <property fmtid="{D5CDD505-2E9C-101B-9397-08002B2CF9AE}" pid="12" name="Mendeley Recent Style Name 3_1">
    <vt:lpwstr>China National Standard GB/T 7714-2015 (author-date, 中文)</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9th edition</vt:lpwstr>
  </property>
  <property fmtid="{D5CDD505-2E9C-101B-9397-08002B2CF9AE}" pid="19" name="Mendeley Recent Style Id 7_1">
    <vt:lpwstr>http://www.zotero.org/styles/molecular-psychiatry</vt:lpwstr>
  </property>
  <property fmtid="{D5CDD505-2E9C-101B-9397-08002B2CF9AE}" pid="20" name="Mendeley Recent Style Name 7_1">
    <vt:lpwstr>Molecular Psychiatry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http://www.zotero.org/styles/psychological-medicine</vt:lpwstr>
  </property>
  <property fmtid="{D5CDD505-2E9C-101B-9397-08002B2CF9AE}" pid="24" name="Mendeley Recent Style Name 9_1">
    <vt:lpwstr>Psychological Medicine</vt:lpwstr>
  </property>
</Properties>
</file>