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ABD0F" w14:textId="45544979" w:rsidR="00333C78" w:rsidRPr="0092609D" w:rsidRDefault="00CE0EC7" w:rsidP="00333C78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Supplementary Information</w:t>
      </w:r>
      <w:r>
        <w:rPr>
          <w:rFonts w:ascii="Segoe UI Semilight" w:hAnsi="Segoe UI Semilight" w:cs="Segoe UI Semilight"/>
          <w:b/>
        </w:rPr>
        <w:t xml:space="preserve"> </w:t>
      </w:r>
      <w:r w:rsidR="00333C78" w:rsidRPr="0092609D">
        <w:rPr>
          <w:rFonts w:ascii="Segoe UI" w:hAnsi="Segoe UI" w:cs="Segoe UI"/>
          <w:b/>
        </w:rPr>
        <w:t xml:space="preserve">Table </w:t>
      </w:r>
      <w:r>
        <w:rPr>
          <w:rFonts w:ascii="Segoe UI" w:hAnsi="Segoe UI" w:cs="Segoe UI"/>
          <w:b/>
        </w:rPr>
        <w:t>S</w:t>
      </w:r>
      <w:bookmarkStart w:id="0" w:name="_GoBack"/>
      <w:bookmarkEnd w:id="0"/>
      <w:r w:rsidR="00333C78" w:rsidRPr="0092609D">
        <w:rPr>
          <w:rFonts w:ascii="Segoe UI" w:hAnsi="Segoe UI" w:cs="Segoe UI"/>
          <w:b/>
        </w:rPr>
        <w:t>2:</w:t>
      </w:r>
      <w:r w:rsidR="00333C78" w:rsidRPr="0092609D">
        <w:rPr>
          <w:rFonts w:ascii="Segoe UI" w:hAnsi="Segoe UI" w:cs="Segoe UI"/>
        </w:rPr>
        <w:t xml:space="preserve"> Profile description at JFL1</w:t>
      </w:r>
      <w:r w:rsidR="00333C78">
        <w:rPr>
          <w:rFonts w:ascii="Segoe UI" w:hAnsi="Segoe UI" w:cs="Segoe U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947"/>
        <w:gridCol w:w="6142"/>
      </w:tblGrid>
      <w:tr w:rsidR="00333C78" w:rsidRPr="0092609D" w14:paraId="6FDE178B" w14:textId="77777777" w:rsidTr="00B94E7D">
        <w:tc>
          <w:tcPr>
            <w:tcW w:w="0" w:type="auto"/>
          </w:tcPr>
          <w:p w14:paraId="15B393D6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Unit (Comparison to KAT1)</w:t>
            </w:r>
          </w:p>
        </w:tc>
        <w:tc>
          <w:tcPr>
            <w:tcW w:w="0" w:type="auto"/>
          </w:tcPr>
          <w:p w14:paraId="253B3E3D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Depth (m)</w:t>
            </w:r>
          </w:p>
        </w:tc>
        <w:tc>
          <w:tcPr>
            <w:tcW w:w="0" w:type="auto"/>
          </w:tcPr>
          <w:p w14:paraId="6CCF82E9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Description</w:t>
            </w:r>
          </w:p>
        </w:tc>
      </w:tr>
      <w:tr w:rsidR="00333C78" w:rsidRPr="0092609D" w14:paraId="4C8AF101" w14:textId="77777777" w:rsidTr="00B94E7D">
        <w:tc>
          <w:tcPr>
            <w:tcW w:w="0" w:type="auto"/>
          </w:tcPr>
          <w:p w14:paraId="363A317F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1 (S2)</w:t>
            </w:r>
          </w:p>
        </w:tc>
        <w:tc>
          <w:tcPr>
            <w:tcW w:w="0" w:type="auto"/>
          </w:tcPr>
          <w:p w14:paraId="7189B4AB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0-0.9</w:t>
            </w:r>
          </w:p>
        </w:tc>
        <w:tc>
          <w:tcPr>
            <w:tcW w:w="0" w:type="auto"/>
          </w:tcPr>
          <w:p w14:paraId="4AE4F4AA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Beige to brown, micaceous sandy silt with very rare carbonate rhizoliths, very well sorted with frosted grains; low angles cross stratification near base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57BCF923" w14:textId="77777777" w:rsidTr="00B94E7D">
        <w:tc>
          <w:tcPr>
            <w:tcW w:w="0" w:type="auto"/>
          </w:tcPr>
          <w:p w14:paraId="094C85A3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2 (S3)</w:t>
            </w:r>
          </w:p>
        </w:tc>
        <w:tc>
          <w:tcPr>
            <w:tcW w:w="0" w:type="auto"/>
          </w:tcPr>
          <w:p w14:paraId="57AF82A0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0.9-1m</w:t>
            </w:r>
          </w:p>
        </w:tc>
        <w:tc>
          <w:tcPr>
            <w:tcW w:w="0" w:type="auto"/>
          </w:tcPr>
          <w:p w14:paraId="033307C0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Small scour fills of pebbly conglomerate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4C0C91DF" w14:textId="77777777" w:rsidTr="00B94E7D">
        <w:tc>
          <w:tcPr>
            <w:tcW w:w="0" w:type="auto"/>
          </w:tcPr>
          <w:p w14:paraId="07AE89E3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3 (S3)</w:t>
            </w:r>
          </w:p>
        </w:tc>
        <w:tc>
          <w:tcPr>
            <w:tcW w:w="0" w:type="auto"/>
          </w:tcPr>
          <w:p w14:paraId="4DEC8F99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1-1.5m</w:t>
            </w:r>
          </w:p>
        </w:tc>
        <w:tc>
          <w:tcPr>
            <w:tcW w:w="0" w:type="auto"/>
          </w:tcPr>
          <w:p w14:paraId="074DBB06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Buff silty sand with small, white carbonate nodules and some rhizoliths, occasional pebbles and granules of quartzite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19D2F23E" w14:textId="77777777" w:rsidTr="00B94E7D">
        <w:tc>
          <w:tcPr>
            <w:tcW w:w="0" w:type="auto"/>
          </w:tcPr>
          <w:p w14:paraId="1944F6CC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4 (S4)</w:t>
            </w:r>
          </w:p>
        </w:tc>
        <w:tc>
          <w:tcPr>
            <w:tcW w:w="0" w:type="auto"/>
          </w:tcPr>
          <w:p w14:paraId="05BCC156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1.5-1.7m</w:t>
            </w:r>
          </w:p>
        </w:tc>
        <w:tc>
          <w:tcPr>
            <w:tcW w:w="0" w:type="auto"/>
          </w:tcPr>
          <w:p w14:paraId="3551AFD3" w14:textId="77777777" w:rsidR="00333C78" w:rsidRPr="0092609D" w:rsidRDefault="00DC3C1E" w:rsidP="00B94E7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Well-</w:t>
            </w:r>
            <w:r w:rsidR="00333C78" w:rsidRPr="0092609D">
              <w:rPr>
                <w:rFonts w:ascii="Segoe UI" w:hAnsi="Segoe UI" w:cs="Segoe UI"/>
              </w:rPr>
              <w:t>rounded quartzite pebble conglomerate, clast supported at base, matrix supported at top; flat topped with erosive base</w:t>
            </w:r>
            <w:r w:rsidR="00333C78"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6444DF36" w14:textId="77777777" w:rsidTr="00B94E7D">
        <w:tc>
          <w:tcPr>
            <w:tcW w:w="0" w:type="auto"/>
          </w:tcPr>
          <w:p w14:paraId="4CA3FE07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5 (S5)</w:t>
            </w:r>
          </w:p>
        </w:tc>
        <w:tc>
          <w:tcPr>
            <w:tcW w:w="0" w:type="auto"/>
          </w:tcPr>
          <w:p w14:paraId="4A5533A6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1.7-2</w:t>
            </w:r>
          </w:p>
        </w:tc>
        <w:tc>
          <w:tcPr>
            <w:tcW w:w="0" w:type="auto"/>
          </w:tcPr>
          <w:p w14:paraId="41AB50BB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Buff silty sand with small carbonate nodules and occasional quartzite pebbles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6BFACCCC" w14:textId="77777777" w:rsidTr="00B94E7D">
        <w:tc>
          <w:tcPr>
            <w:tcW w:w="0" w:type="auto"/>
          </w:tcPr>
          <w:p w14:paraId="41340D2F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6 (S6)</w:t>
            </w:r>
          </w:p>
        </w:tc>
        <w:tc>
          <w:tcPr>
            <w:tcW w:w="0" w:type="auto"/>
          </w:tcPr>
          <w:p w14:paraId="04EA9381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2-2.25</w:t>
            </w:r>
          </w:p>
        </w:tc>
        <w:tc>
          <w:tcPr>
            <w:tcW w:w="0" w:type="auto"/>
          </w:tcPr>
          <w:p w14:paraId="36295DA8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Large rounded quartzite pebble conglomerate with buff sandy matrix and small rounded carbonate nodules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639EA884" w14:textId="77777777" w:rsidTr="00B94E7D">
        <w:tc>
          <w:tcPr>
            <w:tcW w:w="0" w:type="auto"/>
          </w:tcPr>
          <w:p w14:paraId="0F8F94FD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7 (S7)</w:t>
            </w:r>
          </w:p>
        </w:tc>
        <w:tc>
          <w:tcPr>
            <w:tcW w:w="0" w:type="auto"/>
          </w:tcPr>
          <w:p w14:paraId="12537086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2.25-2.5</w:t>
            </w:r>
          </w:p>
        </w:tc>
        <w:tc>
          <w:tcPr>
            <w:tcW w:w="0" w:type="auto"/>
          </w:tcPr>
          <w:p w14:paraId="26108A84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Buff medium sand with small carbonate nodules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4FE69A1D" w14:textId="77777777" w:rsidTr="00B94E7D">
        <w:tc>
          <w:tcPr>
            <w:tcW w:w="0" w:type="auto"/>
          </w:tcPr>
          <w:p w14:paraId="58B3C37E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8 (S8)</w:t>
            </w:r>
          </w:p>
        </w:tc>
        <w:tc>
          <w:tcPr>
            <w:tcW w:w="0" w:type="auto"/>
          </w:tcPr>
          <w:p w14:paraId="035F9610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2.5-2.8</w:t>
            </w:r>
          </w:p>
        </w:tc>
        <w:tc>
          <w:tcPr>
            <w:tcW w:w="0" w:type="auto"/>
          </w:tcPr>
          <w:p w14:paraId="050C9CC3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Cobble conglomerate, clast supported at base, fines upwards; base of unit down cuts to the west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0C9370B0" w14:textId="77777777" w:rsidTr="00B94E7D">
        <w:tc>
          <w:tcPr>
            <w:tcW w:w="0" w:type="auto"/>
          </w:tcPr>
          <w:p w14:paraId="5CB329FE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9</w:t>
            </w:r>
          </w:p>
        </w:tc>
        <w:tc>
          <w:tcPr>
            <w:tcW w:w="0" w:type="auto"/>
          </w:tcPr>
          <w:p w14:paraId="605EDED9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2.8-3.2</w:t>
            </w:r>
          </w:p>
        </w:tc>
        <w:tc>
          <w:tcPr>
            <w:tcW w:w="0" w:type="auto"/>
          </w:tcPr>
          <w:p w14:paraId="3298020D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Buff medium sand with abundant carbonate nodules and occasional flake tools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333C78" w:rsidRPr="0092609D" w14:paraId="4A737283" w14:textId="77777777" w:rsidTr="00B94E7D">
        <w:tc>
          <w:tcPr>
            <w:tcW w:w="0" w:type="auto"/>
          </w:tcPr>
          <w:p w14:paraId="0F56B9C0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10</w:t>
            </w:r>
          </w:p>
        </w:tc>
        <w:tc>
          <w:tcPr>
            <w:tcW w:w="0" w:type="auto"/>
          </w:tcPr>
          <w:p w14:paraId="0D20BBDE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&gt;3.2</w:t>
            </w:r>
          </w:p>
        </w:tc>
        <w:tc>
          <w:tcPr>
            <w:tcW w:w="0" w:type="auto"/>
          </w:tcPr>
          <w:p w14:paraId="3BD3E135" w14:textId="77777777" w:rsidR="00333C78" w:rsidRPr="0092609D" w:rsidRDefault="00333C78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Coarse cobble to boulder conglomerate, clast supported at base, fines upwards, well rounded quartzite clasts with buff medium sand matrix</w:t>
            </w:r>
            <w:r>
              <w:rPr>
                <w:rFonts w:ascii="Segoe UI" w:hAnsi="Segoe UI" w:cs="Segoe UI"/>
              </w:rPr>
              <w:t>.</w:t>
            </w:r>
          </w:p>
        </w:tc>
      </w:tr>
    </w:tbl>
    <w:p w14:paraId="49FCF7A3" w14:textId="77777777" w:rsidR="00333C78" w:rsidRPr="0092609D" w:rsidRDefault="00333C78" w:rsidP="00333C78">
      <w:pPr>
        <w:rPr>
          <w:rFonts w:ascii="Segoe UI" w:hAnsi="Segoe UI" w:cs="Segoe UI"/>
        </w:rPr>
      </w:pPr>
    </w:p>
    <w:p w14:paraId="08B4FF36" w14:textId="77777777" w:rsidR="00333C78" w:rsidRPr="0092609D" w:rsidRDefault="00333C78" w:rsidP="00333C78">
      <w:pPr>
        <w:rPr>
          <w:rFonts w:ascii="Segoe UI" w:hAnsi="Segoe UI" w:cs="Segoe UI"/>
        </w:rPr>
      </w:pPr>
    </w:p>
    <w:p w14:paraId="22AF69AD" w14:textId="77777777" w:rsidR="00333C78" w:rsidRPr="0092609D" w:rsidRDefault="00333C78" w:rsidP="00333C78">
      <w:pPr>
        <w:rPr>
          <w:rFonts w:ascii="Segoe UI" w:hAnsi="Segoe UI" w:cs="Segoe UI"/>
        </w:rPr>
      </w:pPr>
    </w:p>
    <w:p w14:paraId="3E75C805" w14:textId="77777777" w:rsidR="00333C78" w:rsidRPr="0092609D" w:rsidRDefault="00333C78" w:rsidP="00333C78">
      <w:pPr>
        <w:rPr>
          <w:rFonts w:ascii="Segoe UI" w:hAnsi="Segoe UI" w:cs="Segoe UI"/>
        </w:rPr>
      </w:pPr>
    </w:p>
    <w:p w14:paraId="47874E2B" w14:textId="77777777" w:rsidR="00BC1431" w:rsidRDefault="00BC1431"/>
    <w:sectPr w:rsidR="00BC1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Calibri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2C"/>
    <w:rsid w:val="00333C78"/>
    <w:rsid w:val="00433D2C"/>
    <w:rsid w:val="00BC1431"/>
    <w:rsid w:val="00CE0EC7"/>
    <w:rsid w:val="00D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1EFD"/>
  <w15:chartTrackingRefBased/>
  <w15:docId w15:val="{A5DACC7D-0B2A-4CAE-AB06-636974F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3D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Blinkhorn</dc:creator>
  <cp:keywords/>
  <dc:description/>
  <cp:lastModifiedBy>J Blinkhorn</cp:lastModifiedBy>
  <cp:revision>4</cp:revision>
  <dcterms:created xsi:type="dcterms:W3CDTF">2016-03-04T15:54:00Z</dcterms:created>
  <dcterms:modified xsi:type="dcterms:W3CDTF">2017-01-05T11:52:00Z</dcterms:modified>
</cp:coreProperties>
</file>