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6AE" w:rsidRPr="005654A3" w:rsidRDefault="00CB06AE" w:rsidP="00CB06AE">
      <w:pPr>
        <w:spacing w:line="480" w:lineRule="auto"/>
        <w:rPr>
          <w:rFonts w:ascii="Times New Roman" w:eastAsia="Times New Roman" w:hAnsi="Times New Roman" w:cs="Times New Roman"/>
          <w:bCs/>
          <w:lang w:eastAsia="en-US"/>
        </w:rPr>
      </w:pPr>
      <w:proofErr w:type="gramStart"/>
      <w:r w:rsidRPr="005654A3">
        <w:rPr>
          <w:rFonts w:ascii="Times New Roman" w:eastAsia="Times New Roman" w:hAnsi="Times New Roman" w:cs="Times New Roman"/>
          <w:bCs/>
          <w:lang w:eastAsia="en-US"/>
        </w:rPr>
        <w:t>Supplementary Table 1.</w:t>
      </w:r>
      <w:proofErr w:type="gramEnd"/>
      <w:r w:rsidRPr="005654A3">
        <w:rPr>
          <w:rFonts w:ascii="Times New Roman" w:eastAsia="Times New Roman" w:hAnsi="Times New Roman" w:cs="Times New Roman"/>
          <w:bCs/>
          <w:lang w:eastAsia="en-US"/>
        </w:rPr>
        <w:t xml:space="preserve"> Radiocarbon Dates from Islands of the Four Mountains (see Supplementary Table 2 for fractionation)</w:t>
      </w:r>
    </w:p>
    <w:p w:rsidR="00CB06AE" w:rsidRPr="005654A3" w:rsidRDefault="00CB06AE" w:rsidP="00CB06AE">
      <w:pPr>
        <w:spacing w:line="480" w:lineRule="auto"/>
        <w:rPr>
          <w:rFonts w:ascii="Times New Roman" w:eastAsia="Times New Roman" w:hAnsi="Times New Roman" w:cs="Times New Roman"/>
          <w:bCs/>
          <w:lang w:eastAsia="en-US"/>
        </w:rPr>
      </w:pPr>
    </w:p>
    <w:p w:rsidR="00CB06AE" w:rsidRPr="005654A3" w:rsidRDefault="00CB06AE" w:rsidP="00CB06AE">
      <w:pPr>
        <w:spacing w:line="480" w:lineRule="auto"/>
        <w:rPr>
          <w:rFonts w:ascii="Times New Roman" w:hAnsi="Times New Roman" w:cs="Times New Roman"/>
          <w:color w:val="000000"/>
        </w:rPr>
      </w:pPr>
      <w:proofErr w:type="gramStart"/>
      <w:r w:rsidRPr="005654A3">
        <w:rPr>
          <w:rFonts w:ascii="Times New Roman" w:eastAsia="Times New Roman" w:hAnsi="Times New Roman" w:cs="Times New Roman"/>
          <w:bCs/>
          <w:lang w:eastAsia="en-US"/>
        </w:rPr>
        <w:t>Supplementary Table 2.</w:t>
      </w:r>
      <w:proofErr w:type="gramEnd"/>
      <w:r w:rsidRPr="005654A3">
        <w:rPr>
          <w:rFonts w:ascii="Times New Roman" w:eastAsia="Times New Roman" w:hAnsi="Times New Roman" w:cs="Times New Roman"/>
          <w:bCs/>
          <w:lang w:eastAsia="en-US"/>
        </w:rPr>
        <w:t xml:space="preserve"> AMS Radiocarbon dates from Keck Carbon Cycle showing fractionation for each date. Radiocarbon</w:t>
      </w:r>
      <w:r w:rsidRPr="005654A3">
        <w:rPr>
          <w:rFonts w:ascii="Times New Roman" w:hAnsi="Times New Roman" w:cs="Times New Roman"/>
          <w:color w:val="000000"/>
        </w:rPr>
        <w:t xml:space="preserve"> concentrations are given as fractions of </w:t>
      </w:r>
      <w:proofErr w:type="gramStart"/>
      <w:r w:rsidRPr="005654A3">
        <w:rPr>
          <w:rFonts w:ascii="Times New Roman" w:hAnsi="Times New Roman" w:cs="Times New Roman"/>
          <w:color w:val="000000"/>
        </w:rPr>
        <w:t>the  Modern</w:t>
      </w:r>
      <w:proofErr w:type="gramEnd"/>
      <w:r w:rsidRPr="005654A3">
        <w:rPr>
          <w:rFonts w:ascii="Times New Roman" w:hAnsi="Times New Roman" w:cs="Times New Roman"/>
          <w:color w:val="000000"/>
        </w:rPr>
        <w:t xml:space="preserve"> standard, D14C, and conventional radiocarbon age, following the conventions of </w:t>
      </w:r>
      <w:proofErr w:type="spellStart"/>
      <w:r w:rsidRPr="005654A3">
        <w:rPr>
          <w:rFonts w:ascii="Times New Roman" w:hAnsi="Times New Roman" w:cs="Times New Roman"/>
          <w:color w:val="000000"/>
        </w:rPr>
        <w:t>Stuiver</w:t>
      </w:r>
      <w:proofErr w:type="spellEnd"/>
      <w:r w:rsidRPr="005654A3">
        <w:rPr>
          <w:rFonts w:ascii="Times New Roman" w:hAnsi="Times New Roman" w:cs="Times New Roman"/>
          <w:color w:val="000000"/>
        </w:rPr>
        <w:t xml:space="preserve"> and Polach (Radiocarbon, v. 19, p.355, 1977). All results have been corrected for isotopic fractionation according to the conventions of </w:t>
      </w:r>
      <w:proofErr w:type="spellStart"/>
      <w:r w:rsidRPr="005654A3">
        <w:rPr>
          <w:rFonts w:ascii="Times New Roman" w:hAnsi="Times New Roman" w:cs="Times New Roman"/>
          <w:color w:val="000000"/>
        </w:rPr>
        <w:t>Stuiver</w:t>
      </w:r>
      <w:proofErr w:type="spellEnd"/>
      <w:r w:rsidRPr="005654A3">
        <w:rPr>
          <w:rFonts w:ascii="Times New Roman" w:hAnsi="Times New Roman" w:cs="Times New Roman"/>
          <w:color w:val="000000"/>
        </w:rPr>
        <w:t xml:space="preserve"> and Polach (1977), with d13C values measured on prepared graphite using the AMS spectrometer. These can differ from d13C of the original material, if fractionation </w:t>
      </w:r>
      <w:proofErr w:type="spellStart"/>
      <w:r w:rsidRPr="005654A3">
        <w:rPr>
          <w:rFonts w:ascii="Times New Roman" w:hAnsi="Times New Roman" w:cs="Times New Roman"/>
          <w:color w:val="000000"/>
        </w:rPr>
        <w:t>ocurred</w:t>
      </w:r>
      <w:proofErr w:type="spellEnd"/>
      <w:r w:rsidRPr="005654A3">
        <w:rPr>
          <w:rFonts w:ascii="Times New Roman" w:hAnsi="Times New Roman" w:cs="Times New Roman"/>
          <w:color w:val="000000"/>
        </w:rPr>
        <w:t xml:space="preserve"> during sample graphitization or the AMS measurement, and are not shown.</w:t>
      </w:r>
    </w:p>
    <w:p w:rsidR="00CB06AE" w:rsidRPr="005654A3" w:rsidRDefault="00CB06AE" w:rsidP="00CB06AE">
      <w:pPr>
        <w:spacing w:line="480" w:lineRule="auto"/>
        <w:rPr>
          <w:rFonts w:ascii="Times New Roman" w:eastAsia="Times New Roman" w:hAnsi="Times New Roman" w:cs="Times New Roman"/>
          <w:lang w:eastAsia="en-US"/>
        </w:rPr>
      </w:pPr>
    </w:p>
    <w:p w:rsidR="00CB06AE" w:rsidRPr="005654A3" w:rsidRDefault="00CB06AE" w:rsidP="00CB06AE">
      <w:pPr>
        <w:spacing w:line="480" w:lineRule="auto"/>
        <w:rPr>
          <w:rFonts w:ascii="Times New Roman" w:hAnsi="Times New Roman" w:cs="Times New Roman"/>
        </w:rPr>
      </w:pPr>
      <w:proofErr w:type="gramStart"/>
      <w:r w:rsidRPr="005654A3">
        <w:rPr>
          <w:rFonts w:ascii="Times New Roman" w:eastAsia="Times New Roman" w:hAnsi="Times New Roman" w:cs="Times New Roman"/>
          <w:lang w:eastAsia="en-US"/>
        </w:rPr>
        <w:t>Supplementary Table 3.</w:t>
      </w:r>
      <w:proofErr w:type="gramEnd"/>
      <w:r w:rsidRPr="005654A3">
        <w:rPr>
          <w:rFonts w:ascii="Times New Roman" w:eastAsia="Times New Roman" w:hAnsi="Times New Roman" w:cs="Times New Roman"/>
          <w:lang w:eastAsia="en-US"/>
        </w:rPr>
        <w:t xml:space="preserve"> Select artifacts recovered from </w:t>
      </w:r>
      <w:r w:rsidRPr="005654A3">
        <w:rPr>
          <w:rFonts w:ascii="Times New Roman" w:hAnsi="Times New Roman" w:cs="Times New Roman"/>
        </w:rPr>
        <w:t>Tana</w:t>
      </w:r>
      <w:r w:rsidRPr="005654A3">
        <w:rPr>
          <w:rFonts w:ascii="Times New Roman" w:hAnsi="Times New Roman" w:cs="Times New Roman"/>
        </w:rPr>
        <w:fldChar w:fldCharType="begin"/>
      </w:r>
      <w:r w:rsidRPr="005654A3">
        <w:rPr>
          <w:rFonts w:ascii="Times New Roman" w:hAnsi="Times New Roman" w:cs="Times New Roman"/>
        </w:rPr>
        <w:instrText>EQ \O(x</w:instrText>
      </w:r>
      <w:r w:rsidRPr="005654A3">
        <w:rPr>
          <w:rFonts w:ascii="Times New Roman" w:hAnsi="Times New Roman" w:cs="Times New Roman"/>
          <w:vertAlign w:val="superscript"/>
        </w:rPr>
        <w:instrText>,^</w:instrText>
      </w:r>
      <w:r w:rsidRPr="005654A3">
        <w:rPr>
          <w:rFonts w:ascii="Times New Roman" w:hAnsi="Times New Roman" w:cs="Times New Roman"/>
        </w:rPr>
        <w:instrText>)</w:instrText>
      </w:r>
      <w:r w:rsidRPr="005654A3">
        <w:rPr>
          <w:rFonts w:ascii="Times New Roman" w:hAnsi="Times New Roman" w:cs="Times New Roman"/>
        </w:rPr>
        <w:fldChar w:fldCharType="end"/>
      </w:r>
      <w:r w:rsidRPr="005654A3">
        <w:rPr>
          <w:rFonts w:ascii="Times New Roman" w:hAnsi="Times New Roman" w:cs="Times New Roman"/>
        </w:rPr>
        <w:t xml:space="preserve"> </w:t>
      </w:r>
      <w:proofErr w:type="spellStart"/>
      <w:r w:rsidRPr="005654A3">
        <w:rPr>
          <w:rFonts w:ascii="Times New Roman" w:hAnsi="Times New Roman" w:cs="Times New Roman"/>
        </w:rPr>
        <w:t>Aguna</w:t>
      </w:r>
      <w:proofErr w:type="spellEnd"/>
      <w:r w:rsidRPr="005654A3">
        <w:rPr>
          <w:rFonts w:ascii="Times New Roman" w:hAnsi="Times New Roman" w:cs="Times New Roman"/>
        </w:rPr>
        <w:fldChar w:fldCharType="begin"/>
      </w:r>
      <w:r w:rsidRPr="005654A3">
        <w:rPr>
          <w:rFonts w:ascii="Times New Roman" w:hAnsi="Times New Roman" w:cs="Times New Roman"/>
        </w:rPr>
        <w:instrText>EQ \O(x</w:instrText>
      </w:r>
      <w:r w:rsidRPr="005654A3">
        <w:rPr>
          <w:rFonts w:ascii="Times New Roman" w:hAnsi="Times New Roman" w:cs="Times New Roman"/>
          <w:vertAlign w:val="superscript"/>
        </w:rPr>
        <w:instrText>,^</w:instrText>
      </w:r>
      <w:r w:rsidRPr="005654A3">
        <w:rPr>
          <w:rFonts w:ascii="Times New Roman" w:hAnsi="Times New Roman" w:cs="Times New Roman"/>
        </w:rPr>
        <w:instrText>)</w:instrText>
      </w:r>
      <w:r w:rsidRPr="005654A3">
        <w:rPr>
          <w:rFonts w:ascii="Times New Roman" w:hAnsi="Times New Roman" w:cs="Times New Roman"/>
        </w:rPr>
        <w:fldChar w:fldCharType="end"/>
      </w:r>
      <w:r w:rsidRPr="005654A3">
        <w:rPr>
          <w:rFonts w:ascii="Times New Roman" w:hAnsi="Times New Roman" w:cs="Times New Roman"/>
        </w:rPr>
        <w:t xml:space="preserve"> Village (SAM0014)</w:t>
      </w:r>
    </w:p>
    <w:p w:rsidR="00CB06AE" w:rsidRPr="005654A3" w:rsidRDefault="00CB06AE" w:rsidP="00CB06AE">
      <w:pPr>
        <w:spacing w:line="480" w:lineRule="auto"/>
        <w:rPr>
          <w:rFonts w:ascii="Times New Roman" w:eastAsia="Times New Roman" w:hAnsi="Times New Roman" w:cs="Times New Roman"/>
          <w:lang w:eastAsia="en-US"/>
        </w:rPr>
      </w:pPr>
    </w:p>
    <w:p w:rsidR="00CB06AE" w:rsidRPr="005654A3" w:rsidRDefault="00CB06AE" w:rsidP="00CB06AE">
      <w:pPr>
        <w:spacing w:line="480" w:lineRule="auto"/>
        <w:rPr>
          <w:rFonts w:ascii="Times New Roman" w:eastAsia="Times New Roman" w:hAnsi="Times New Roman" w:cs="Times New Roman"/>
          <w:lang w:eastAsia="en-US"/>
        </w:rPr>
      </w:pPr>
      <w:proofErr w:type="gramStart"/>
      <w:r w:rsidRPr="005654A3">
        <w:rPr>
          <w:rFonts w:ascii="Times New Roman" w:eastAsia="Times New Roman" w:hAnsi="Times New Roman" w:cs="Times New Roman"/>
          <w:lang w:eastAsia="en-US"/>
        </w:rPr>
        <w:t>Supplementary Table 4.</w:t>
      </w:r>
      <w:proofErr w:type="gramEnd"/>
      <w:r w:rsidRPr="005654A3">
        <w:rPr>
          <w:rFonts w:ascii="Times New Roman" w:eastAsia="Times New Roman" w:hAnsi="Times New Roman" w:cs="Times New Roman"/>
          <w:lang w:eastAsia="en-US"/>
        </w:rPr>
        <w:t xml:space="preserve"> Select artifacts recovered from the </w:t>
      </w:r>
      <w:proofErr w:type="spellStart"/>
      <w:r w:rsidRPr="005654A3">
        <w:rPr>
          <w:rFonts w:ascii="Times New Roman" w:eastAsia="Times New Roman" w:hAnsi="Times New Roman" w:cs="Times New Roman"/>
          <w:lang w:eastAsia="en-US"/>
        </w:rPr>
        <w:t>Ulyagan</w:t>
      </w:r>
      <w:proofErr w:type="spellEnd"/>
      <w:r w:rsidRPr="005654A3">
        <w:rPr>
          <w:rFonts w:ascii="Times New Roman" w:eastAsia="Times New Roman" w:hAnsi="Times New Roman" w:cs="Times New Roman"/>
          <w:lang w:eastAsia="en-US"/>
        </w:rPr>
        <w:t xml:space="preserve"> Village (AMK0003)</w:t>
      </w:r>
    </w:p>
    <w:p w:rsidR="0007452B" w:rsidRDefault="0007452B">
      <w:bookmarkStart w:id="0" w:name="_GoBack"/>
      <w:bookmarkEnd w:id="0"/>
    </w:p>
    <w:sectPr w:rsidR="000745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6AE"/>
    <w:rsid w:val="0007452B"/>
    <w:rsid w:val="00443D49"/>
    <w:rsid w:val="005A7720"/>
    <w:rsid w:val="0061537C"/>
    <w:rsid w:val="009B70AA"/>
    <w:rsid w:val="00CB06AE"/>
    <w:rsid w:val="00DD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6AE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6AE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hfb</dc:creator>
  <cp:lastModifiedBy>hfb</cp:lastModifiedBy>
  <cp:revision>1</cp:revision>
  <dcterms:created xsi:type="dcterms:W3CDTF">2019-01-02T16:22:00Z</dcterms:created>
  <dcterms:modified xsi:type="dcterms:W3CDTF">2019-01-02T16:23:00Z</dcterms:modified>
</cp:coreProperties>
</file>