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CBDDF4" w14:textId="22AFB166" w:rsidR="002C32A2" w:rsidRPr="002C32A2" w:rsidRDefault="002C32A2" w:rsidP="002C32A2">
      <w:pPr>
        <w:pStyle w:val="2"/>
      </w:pPr>
      <w:r w:rsidRPr="002C32A2">
        <w:t xml:space="preserve">Appendix </w:t>
      </w:r>
      <w:r w:rsidR="0005279F">
        <w:t>E</w:t>
      </w:r>
      <w:r w:rsidRPr="002C32A2">
        <w:t>: Additional morphological and -metric features of skeletal and teeth element of Caprinae in Tibetan Plateau and adjacent areas used</w:t>
      </w:r>
    </w:p>
    <w:p w14:paraId="337A2427" w14:textId="77759B18" w:rsidR="002C32A2" w:rsidRPr="000860A7" w:rsidRDefault="002C32A2" w:rsidP="002C32A2">
      <w:pPr>
        <w:rPr>
          <w:rFonts w:ascii="Times New Roman" w:hAnsi="Times New Roman" w:cs="Times New Roman"/>
          <w:sz w:val="21"/>
          <w:szCs w:val="21"/>
        </w:rPr>
      </w:pPr>
      <w:r w:rsidRPr="000860A7">
        <w:rPr>
          <w:rFonts w:ascii="Times New Roman" w:hAnsi="Times New Roman" w:cs="Times New Roman"/>
          <w:sz w:val="21"/>
          <w:szCs w:val="21"/>
        </w:rPr>
        <w:t>The morphology of the humerus mediodistal margin from medial view</w:t>
      </w:r>
      <w:r>
        <w:rPr>
          <w:rFonts w:ascii="Times New Roman" w:hAnsi="Times New Roman" w:cs="Times New Roman"/>
          <w:sz w:val="21"/>
          <w:szCs w:val="21"/>
        </w:rPr>
        <w:t>:</w:t>
      </w:r>
    </w:p>
    <w:p w14:paraId="6FC9C2EF" w14:textId="6962F8D6" w:rsidR="002C32A2" w:rsidRPr="001A0BCC" w:rsidRDefault="002C32A2" w:rsidP="002C32A2">
      <w:pPr>
        <w:pStyle w:val="a4"/>
        <w:widowControl w:val="0"/>
        <w:numPr>
          <w:ilvl w:val="0"/>
          <w:numId w:val="12"/>
        </w:numPr>
        <w:spacing w:after="0" w:line="240" w:lineRule="auto"/>
        <w:contextualSpacing w:val="0"/>
        <w:rPr>
          <w:rFonts w:ascii="Times New Roman" w:hAnsi="Times New Roman" w:cs="Times New Roman"/>
          <w:sz w:val="20"/>
          <w:szCs w:val="20"/>
        </w:rPr>
      </w:pPr>
      <w:r w:rsidRPr="001A0BCC">
        <w:rPr>
          <w:rFonts w:ascii="Times New Roman" w:hAnsi="Times New Roman" w:cs="Times New Roman"/>
          <w:sz w:val="20"/>
          <w:szCs w:val="20"/>
        </w:rPr>
        <w:t xml:space="preserve">In </w:t>
      </w:r>
      <w:r w:rsidRPr="001A0BCC">
        <w:rPr>
          <w:rFonts w:ascii="Times New Roman" w:hAnsi="Times New Roman" w:cs="Times New Roman"/>
          <w:i/>
          <w:iCs/>
          <w:sz w:val="20"/>
          <w:szCs w:val="20"/>
        </w:rPr>
        <w:t>Pseudois</w:t>
      </w:r>
      <w:r w:rsidRPr="001A0BCC">
        <w:rPr>
          <w:rFonts w:ascii="Times New Roman" w:hAnsi="Times New Roman" w:cs="Times New Roman"/>
          <w:sz w:val="20"/>
          <w:szCs w:val="20"/>
        </w:rPr>
        <w:t xml:space="preserve">, it generally forms an oblique and/or obtuse margin, and the degree of the angle often varies in different individuals. It seems to be a form in between sheep and goats --- more obtuse than the angled margin of </w:t>
      </w:r>
      <w:r w:rsidRPr="001A0BCC">
        <w:rPr>
          <w:rFonts w:ascii="Times New Roman" w:hAnsi="Times New Roman" w:cs="Times New Roman"/>
          <w:i/>
          <w:iCs/>
          <w:sz w:val="20"/>
          <w:szCs w:val="20"/>
        </w:rPr>
        <w:t>Capra</w:t>
      </w:r>
      <w:r w:rsidRPr="001A0BCC">
        <w:rPr>
          <w:rFonts w:ascii="Times New Roman" w:hAnsi="Times New Roman" w:cs="Times New Roman"/>
          <w:sz w:val="20"/>
          <w:szCs w:val="20"/>
        </w:rPr>
        <w:t xml:space="preserve">, and less straight than the right-obtuse angle of </w:t>
      </w:r>
      <w:r w:rsidRPr="001A0BCC">
        <w:rPr>
          <w:rFonts w:ascii="Times New Roman" w:hAnsi="Times New Roman" w:cs="Times New Roman"/>
          <w:i/>
          <w:iCs/>
          <w:sz w:val="20"/>
          <w:szCs w:val="20"/>
        </w:rPr>
        <w:t>Ovis</w:t>
      </w:r>
      <w:r w:rsidRPr="001A0BCC">
        <w:rPr>
          <w:rFonts w:ascii="Times New Roman" w:hAnsi="Times New Roman" w:cs="Times New Roman"/>
          <w:sz w:val="20"/>
          <w:szCs w:val="20"/>
        </w:rPr>
        <w:t xml:space="preserve"> (</w:t>
      </w:r>
      <w:r w:rsidRPr="001A0BCC">
        <w:rPr>
          <w:rFonts w:asciiTheme="majorBidi" w:hAnsiTheme="majorBidi" w:cstheme="majorBidi"/>
          <w:sz w:val="20"/>
          <w:szCs w:val="20"/>
        </w:rPr>
        <w:t>Götze</w:t>
      </w:r>
      <w:r w:rsidRPr="001A0BCC">
        <w:rPr>
          <w:rFonts w:ascii="Times New Roman" w:hAnsi="Times New Roman" w:cs="Times New Roman"/>
          <w:sz w:val="20"/>
          <w:szCs w:val="20"/>
        </w:rPr>
        <w:t xml:space="preserve">, 1998; </w:t>
      </w:r>
      <w:r w:rsidR="0005279F">
        <w:rPr>
          <w:rFonts w:ascii="Times New Roman" w:hAnsi="Times New Roman" w:cs="Times New Roman"/>
          <w:sz w:val="20"/>
          <w:szCs w:val="20"/>
        </w:rPr>
        <w:t>Fig.E</w:t>
      </w:r>
      <w:r w:rsidR="00BB6EBC">
        <w:rPr>
          <w:rFonts w:ascii="Times New Roman" w:hAnsi="Times New Roman" w:cs="Times New Roman"/>
          <w:sz w:val="20"/>
          <w:szCs w:val="20"/>
        </w:rPr>
        <w:t>.</w:t>
      </w:r>
      <w:r w:rsidRPr="001A0BCC">
        <w:rPr>
          <w:rFonts w:ascii="Times New Roman" w:hAnsi="Times New Roman" w:cs="Times New Roman"/>
          <w:sz w:val="20"/>
          <w:szCs w:val="20"/>
        </w:rPr>
        <w:t xml:space="preserve">1A-F). </w:t>
      </w:r>
    </w:p>
    <w:p w14:paraId="2A4831B4" w14:textId="01E0463B" w:rsidR="002C32A2" w:rsidRPr="001A0BCC" w:rsidRDefault="002C32A2" w:rsidP="002C32A2">
      <w:pPr>
        <w:pStyle w:val="a4"/>
        <w:widowControl w:val="0"/>
        <w:numPr>
          <w:ilvl w:val="0"/>
          <w:numId w:val="12"/>
        </w:numPr>
        <w:spacing w:after="0" w:line="240" w:lineRule="auto"/>
        <w:contextualSpacing w:val="0"/>
        <w:rPr>
          <w:rFonts w:ascii="Times New Roman" w:hAnsi="Times New Roman" w:cs="Times New Roman"/>
          <w:sz w:val="20"/>
          <w:szCs w:val="20"/>
        </w:rPr>
      </w:pPr>
      <w:r w:rsidRPr="001A0BCC">
        <w:rPr>
          <w:rFonts w:ascii="Times New Roman" w:hAnsi="Times New Roman" w:cs="Times New Roman"/>
          <w:sz w:val="20"/>
          <w:szCs w:val="20"/>
        </w:rPr>
        <w:t xml:space="preserve">In </w:t>
      </w:r>
      <w:r w:rsidRPr="001A0BCC">
        <w:rPr>
          <w:rFonts w:ascii="Times New Roman" w:hAnsi="Times New Roman" w:cs="Times New Roman"/>
          <w:i/>
          <w:iCs/>
          <w:sz w:val="20"/>
          <w:szCs w:val="20"/>
        </w:rPr>
        <w:t>Naemorhedus</w:t>
      </w:r>
      <w:r w:rsidRPr="001A0BCC">
        <w:rPr>
          <w:rFonts w:ascii="Times New Roman" w:hAnsi="Times New Roman" w:cs="Times New Roman"/>
          <w:sz w:val="20"/>
          <w:szCs w:val="20"/>
        </w:rPr>
        <w:t xml:space="preserve"> and</w:t>
      </w:r>
      <w:r w:rsidRPr="001A0BCC">
        <w:rPr>
          <w:rFonts w:ascii="Times New Roman" w:hAnsi="Times New Roman" w:cs="Times New Roman"/>
          <w:i/>
          <w:sz w:val="20"/>
          <w:szCs w:val="20"/>
        </w:rPr>
        <w:t xml:space="preserve"> Capricornis</w:t>
      </w:r>
      <w:r w:rsidRPr="001A0BCC">
        <w:rPr>
          <w:rFonts w:ascii="Times New Roman" w:hAnsi="Times New Roman" w:cs="Times New Roman"/>
          <w:sz w:val="20"/>
          <w:szCs w:val="20"/>
        </w:rPr>
        <w:t xml:space="preserve">, in vast majority cases it forms a right-obtuse angle, and the distal end of the epicondylus forms a very straight line --- it seems to be bulging out less dorsally than. Occasionally, it seems to have been cut off obliquely, but in that case the angle does not reach up high, differs from </w:t>
      </w:r>
      <w:r w:rsidRPr="001A0BCC">
        <w:rPr>
          <w:rFonts w:ascii="Times New Roman" w:hAnsi="Times New Roman" w:cs="Times New Roman"/>
          <w:i/>
          <w:iCs/>
          <w:sz w:val="20"/>
          <w:szCs w:val="20"/>
        </w:rPr>
        <w:t>Capra</w:t>
      </w:r>
      <w:r w:rsidRPr="001A0BCC">
        <w:rPr>
          <w:rFonts w:ascii="Times New Roman" w:hAnsi="Times New Roman" w:cs="Times New Roman"/>
          <w:sz w:val="20"/>
          <w:szCs w:val="20"/>
        </w:rPr>
        <w:t xml:space="preserve"> (</w:t>
      </w:r>
      <w:r w:rsidR="0005279F">
        <w:rPr>
          <w:rFonts w:ascii="Times New Roman" w:hAnsi="Times New Roman" w:cs="Times New Roman"/>
          <w:sz w:val="20"/>
          <w:szCs w:val="20"/>
        </w:rPr>
        <w:t>Fig.E</w:t>
      </w:r>
      <w:r w:rsidR="00BB6EBC">
        <w:rPr>
          <w:rFonts w:ascii="Times New Roman" w:hAnsi="Times New Roman" w:cs="Times New Roman"/>
          <w:sz w:val="20"/>
          <w:szCs w:val="20"/>
        </w:rPr>
        <w:t>.</w:t>
      </w:r>
      <w:r w:rsidRPr="001A0BCC">
        <w:rPr>
          <w:rFonts w:ascii="Times New Roman" w:hAnsi="Times New Roman" w:cs="Times New Roman"/>
          <w:sz w:val="20"/>
          <w:szCs w:val="20"/>
        </w:rPr>
        <w:t>2A-F).</w:t>
      </w:r>
    </w:p>
    <w:p w14:paraId="2EA78901" w14:textId="77777777" w:rsidR="002C32A2" w:rsidRPr="001A0BCC" w:rsidRDefault="002C32A2" w:rsidP="002C32A2">
      <w:pPr>
        <w:pStyle w:val="a4"/>
        <w:widowControl w:val="0"/>
        <w:numPr>
          <w:ilvl w:val="0"/>
          <w:numId w:val="12"/>
        </w:numPr>
        <w:spacing w:after="0" w:line="240" w:lineRule="auto"/>
        <w:contextualSpacing w:val="0"/>
        <w:rPr>
          <w:rFonts w:ascii="Times New Roman" w:hAnsi="Times New Roman" w:cs="Times New Roman"/>
          <w:sz w:val="20"/>
          <w:szCs w:val="20"/>
        </w:rPr>
      </w:pPr>
      <w:r w:rsidRPr="001A0BCC">
        <w:rPr>
          <w:rFonts w:ascii="Times New Roman" w:hAnsi="Times New Roman" w:cs="Times New Roman"/>
          <w:sz w:val="20"/>
          <w:szCs w:val="20"/>
        </w:rPr>
        <w:t xml:space="preserve">The morphology of </w:t>
      </w:r>
      <w:r w:rsidRPr="001A0BCC">
        <w:rPr>
          <w:rFonts w:ascii="Times New Roman" w:hAnsi="Times New Roman" w:cs="Times New Roman"/>
          <w:i/>
          <w:iCs/>
          <w:sz w:val="20"/>
          <w:szCs w:val="20"/>
        </w:rPr>
        <w:t>O. ammon</w:t>
      </w:r>
      <w:r w:rsidRPr="001A0BCC">
        <w:rPr>
          <w:rFonts w:ascii="Times New Roman" w:hAnsi="Times New Roman" w:cs="Times New Roman"/>
          <w:sz w:val="20"/>
          <w:szCs w:val="20"/>
        </w:rPr>
        <w:t xml:space="preserve"> is similar to that have been previously described for </w:t>
      </w:r>
      <w:r w:rsidRPr="001A0BCC">
        <w:rPr>
          <w:rFonts w:ascii="Times New Roman" w:hAnsi="Times New Roman" w:cs="Times New Roman"/>
          <w:i/>
          <w:iCs/>
          <w:sz w:val="20"/>
          <w:szCs w:val="20"/>
        </w:rPr>
        <w:t xml:space="preserve">Ovis </w:t>
      </w:r>
      <w:r w:rsidRPr="001A0BCC">
        <w:rPr>
          <w:rFonts w:ascii="Times New Roman" w:hAnsi="Times New Roman" w:cs="Times New Roman"/>
          <w:sz w:val="20"/>
          <w:szCs w:val="20"/>
        </w:rPr>
        <w:t xml:space="preserve">(Boessneck et al., 1964; Zeder and Lapham, 2010; </w:t>
      </w:r>
      <w:r w:rsidRPr="001A0BCC">
        <w:rPr>
          <w:rFonts w:asciiTheme="majorBidi" w:hAnsiTheme="majorBidi" w:cstheme="majorBidi"/>
          <w:sz w:val="20"/>
          <w:szCs w:val="20"/>
        </w:rPr>
        <w:t>Helmer and Rocheteau, 1994</w:t>
      </w:r>
      <w:r w:rsidRPr="001A0BCC">
        <w:rPr>
          <w:rFonts w:ascii="Times New Roman" w:hAnsi="Times New Roman" w:cs="Times New Roman"/>
          <w:sz w:val="20"/>
          <w:szCs w:val="20"/>
        </w:rPr>
        <w:t>).</w:t>
      </w:r>
    </w:p>
    <w:p w14:paraId="6C3FB132" w14:textId="77777777" w:rsidR="002C32A2" w:rsidRPr="007657EE" w:rsidRDefault="002C32A2" w:rsidP="002C32A2">
      <w:pPr>
        <w:jc w:val="center"/>
        <w:rPr>
          <w:rFonts w:ascii="Times New Roman" w:hAnsi="Times New Roman" w:cs="Times New Roman"/>
          <w:sz w:val="20"/>
          <w:szCs w:val="20"/>
        </w:rPr>
      </w:pPr>
      <w:r>
        <w:rPr>
          <w:noProof/>
        </w:rPr>
        <w:drawing>
          <wp:inline distT="0" distB="0" distL="0" distR="0" wp14:anchorId="52EA6592" wp14:editId="05476AD5">
            <wp:extent cx="3716121" cy="284471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43745" cy="2865861"/>
                    </a:xfrm>
                    <a:prstGeom prst="rect">
                      <a:avLst/>
                    </a:prstGeom>
                    <a:noFill/>
                    <a:ln>
                      <a:noFill/>
                    </a:ln>
                  </pic:spPr>
                </pic:pic>
              </a:graphicData>
            </a:graphic>
          </wp:inline>
        </w:drawing>
      </w:r>
    </w:p>
    <w:p w14:paraId="627DB017" w14:textId="3077ECF5" w:rsidR="002C32A2" w:rsidRPr="007657EE" w:rsidRDefault="0005279F" w:rsidP="002C32A2">
      <w:pPr>
        <w:jc w:val="center"/>
        <w:rPr>
          <w:rFonts w:ascii="Times New Roman" w:hAnsi="Times New Roman" w:cs="Times New Roman"/>
          <w:sz w:val="20"/>
          <w:szCs w:val="20"/>
        </w:rPr>
      </w:pPr>
      <w:r>
        <w:rPr>
          <w:rFonts w:ascii="Times New Roman" w:hAnsi="Times New Roman" w:cs="Times New Roman"/>
          <w:sz w:val="20"/>
          <w:szCs w:val="20"/>
        </w:rPr>
        <w:t>Fig.E</w:t>
      </w:r>
      <w:r w:rsidR="002C32A2">
        <w:rPr>
          <w:rFonts w:ascii="Times New Roman" w:hAnsi="Times New Roman" w:cs="Times New Roman"/>
          <w:sz w:val="20"/>
          <w:szCs w:val="20"/>
        </w:rPr>
        <w:t>.</w:t>
      </w:r>
      <w:r w:rsidR="002C32A2" w:rsidRPr="007657EE">
        <w:rPr>
          <w:rFonts w:ascii="Times New Roman" w:hAnsi="Times New Roman" w:cs="Times New Roman"/>
          <w:sz w:val="20"/>
          <w:szCs w:val="20"/>
        </w:rPr>
        <w:t>1 Six typical forms of the mediodistal margin from medial view in</w:t>
      </w:r>
      <w:r w:rsidR="002C32A2" w:rsidRPr="007657EE">
        <w:rPr>
          <w:rFonts w:ascii="Times New Roman" w:hAnsi="Times New Roman" w:cs="Times New Roman"/>
          <w:i/>
          <w:iCs/>
          <w:sz w:val="20"/>
          <w:szCs w:val="20"/>
        </w:rPr>
        <w:t xml:space="preserve"> Pseudois</w:t>
      </w:r>
      <w:r w:rsidR="002C32A2" w:rsidRPr="007657EE">
        <w:rPr>
          <w:rFonts w:ascii="Times New Roman" w:hAnsi="Times New Roman" w:cs="Times New Roman"/>
          <w:sz w:val="20"/>
          <w:szCs w:val="20"/>
        </w:rPr>
        <w:t>.</w:t>
      </w:r>
      <w:r w:rsidR="002C32A2">
        <w:rPr>
          <w:rFonts w:ascii="Times New Roman" w:hAnsi="Times New Roman" w:cs="Times New Roman"/>
          <w:sz w:val="20"/>
          <w:szCs w:val="20"/>
        </w:rPr>
        <w:t xml:space="preserve"> </w:t>
      </w:r>
    </w:p>
    <w:p w14:paraId="4EC3EF59" w14:textId="77777777" w:rsidR="002C32A2" w:rsidRPr="007657EE" w:rsidRDefault="002C32A2" w:rsidP="002C32A2">
      <w:pPr>
        <w:jc w:val="center"/>
        <w:rPr>
          <w:rFonts w:ascii="Times New Roman" w:hAnsi="Times New Roman" w:cs="Times New Roman"/>
          <w:sz w:val="20"/>
          <w:szCs w:val="20"/>
        </w:rPr>
      </w:pPr>
      <w:r>
        <w:rPr>
          <w:noProof/>
        </w:rPr>
        <w:drawing>
          <wp:inline distT="0" distB="0" distL="0" distR="0" wp14:anchorId="1FDA2A39" wp14:editId="0F929311">
            <wp:extent cx="3789274" cy="3240607"/>
            <wp:effectExtent l="0" t="0" r="190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09854" cy="3258207"/>
                    </a:xfrm>
                    <a:prstGeom prst="rect">
                      <a:avLst/>
                    </a:prstGeom>
                    <a:noFill/>
                    <a:ln>
                      <a:noFill/>
                    </a:ln>
                  </pic:spPr>
                </pic:pic>
              </a:graphicData>
            </a:graphic>
          </wp:inline>
        </w:drawing>
      </w:r>
    </w:p>
    <w:p w14:paraId="4DC20485" w14:textId="017D1CF5" w:rsidR="002C32A2" w:rsidRPr="007657EE" w:rsidRDefault="0005279F" w:rsidP="002C32A2">
      <w:pPr>
        <w:jc w:val="center"/>
        <w:rPr>
          <w:rFonts w:ascii="Times New Roman" w:hAnsi="Times New Roman" w:cs="Times New Roman"/>
          <w:sz w:val="20"/>
          <w:szCs w:val="20"/>
        </w:rPr>
      </w:pPr>
      <w:r>
        <w:rPr>
          <w:rFonts w:ascii="Times New Roman" w:hAnsi="Times New Roman" w:cs="Times New Roman"/>
          <w:sz w:val="20"/>
          <w:szCs w:val="20"/>
        </w:rPr>
        <w:t>Fig.E</w:t>
      </w:r>
      <w:r w:rsidR="00BB6EBC">
        <w:rPr>
          <w:rFonts w:ascii="Times New Roman" w:hAnsi="Times New Roman" w:cs="Times New Roman"/>
          <w:sz w:val="20"/>
          <w:szCs w:val="20"/>
        </w:rPr>
        <w:t>.</w:t>
      </w:r>
      <w:r w:rsidR="002C32A2">
        <w:rPr>
          <w:rFonts w:ascii="Times New Roman" w:hAnsi="Times New Roman" w:cs="Times New Roman"/>
          <w:sz w:val="20"/>
          <w:szCs w:val="20"/>
        </w:rPr>
        <w:t>2</w:t>
      </w:r>
      <w:r w:rsidR="002C32A2" w:rsidRPr="007657EE">
        <w:rPr>
          <w:rFonts w:ascii="Times New Roman" w:hAnsi="Times New Roman" w:cs="Times New Roman"/>
          <w:sz w:val="20"/>
          <w:szCs w:val="20"/>
        </w:rPr>
        <w:t xml:space="preserve"> Six typical forms of the mediodistal margin from medial view in</w:t>
      </w:r>
      <w:r w:rsidR="002C32A2" w:rsidRPr="007657EE">
        <w:rPr>
          <w:rFonts w:ascii="Times New Roman" w:hAnsi="Times New Roman" w:cs="Times New Roman"/>
          <w:i/>
          <w:iCs/>
          <w:sz w:val="20"/>
          <w:szCs w:val="20"/>
        </w:rPr>
        <w:t xml:space="preserve"> Naemorhedus</w:t>
      </w:r>
      <w:r w:rsidR="002C32A2" w:rsidRPr="007657EE">
        <w:rPr>
          <w:rFonts w:ascii="Times New Roman" w:hAnsi="Times New Roman" w:cs="Times New Roman"/>
          <w:sz w:val="20"/>
          <w:szCs w:val="20"/>
        </w:rPr>
        <w:t>.</w:t>
      </w:r>
      <w:r w:rsidR="002C32A2">
        <w:rPr>
          <w:rFonts w:ascii="Times New Roman" w:hAnsi="Times New Roman" w:cs="Times New Roman"/>
          <w:sz w:val="20"/>
          <w:szCs w:val="20"/>
        </w:rPr>
        <w:t xml:space="preserve"> (the morphology of </w:t>
      </w:r>
      <w:r w:rsidR="002C32A2" w:rsidRPr="00A2290C">
        <w:rPr>
          <w:rFonts w:ascii="Times New Roman" w:hAnsi="Times New Roman" w:cs="Times New Roman"/>
          <w:i/>
          <w:iCs/>
          <w:sz w:val="20"/>
          <w:szCs w:val="20"/>
        </w:rPr>
        <w:t>Capricornis</w:t>
      </w:r>
      <w:r w:rsidR="002C32A2">
        <w:rPr>
          <w:rFonts w:ascii="Times New Roman" w:hAnsi="Times New Roman" w:cs="Times New Roman"/>
          <w:sz w:val="20"/>
          <w:szCs w:val="20"/>
        </w:rPr>
        <w:t xml:space="preserve"> and</w:t>
      </w:r>
      <w:r w:rsidR="002C32A2" w:rsidRPr="00A2290C">
        <w:rPr>
          <w:rFonts w:ascii="Times New Roman" w:hAnsi="Times New Roman" w:cs="Times New Roman"/>
          <w:i/>
          <w:iCs/>
          <w:sz w:val="20"/>
          <w:szCs w:val="20"/>
        </w:rPr>
        <w:t xml:space="preserve"> Naemorhedus</w:t>
      </w:r>
      <w:r w:rsidR="002C32A2">
        <w:rPr>
          <w:rFonts w:ascii="Times New Roman" w:hAnsi="Times New Roman" w:cs="Times New Roman"/>
          <w:sz w:val="20"/>
          <w:szCs w:val="20"/>
        </w:rPr>
        <w:t xml:space="preserve"> are very close)</w:t>
      </w:r>
    </w:p>
    <w:p w14:paraId="27343E55" w14:textId="77777777" w:rsidR="002C32A2" w:rsidRPr="007657EE" w:rsidRDefault="002C32A2" w:rsidP="002C32A2">
      <w:pPr>
        <w:jc w:val="center"/>
        <w:rPr>
          <w:rFonts w:ascii="Times New Roman" w:hAnsi="Times New Roman" w:cs="Times New Roman"/>
          <w:sz w:val="20"/>
          <w:szCs w:val="20"/>
        </w:rPr>
      </w:pPr>
    </w:p>
    <w:p w14:paraId="1A47F875" w14:textId="77777777" w:rsidR="002C32A2" w:rsidRPr="007657EE" w:rsidRDefault="002C32A2" w:rsidP="002C32A2">
      <w:pPr>
        <w:rPr>
          <w:rFonts w:ascii="Times New Roman" w:hAnsi="Times New Roman" w:cs="Times New Roman"/>
          <w:sz w:val="20"/>
          <w:szCs w:val="20"/>
        </w:rPr>
      </w:pPr>
      <w:r w:rsidRPr="007657EE">
        <w:rPr>
          <w:rFonts w:ascii="Times New Roman" w:hAnsi="Times New Roman" w:cs="Times New Roman"/>
          <w:sz w:val="20"/>
          <w:szCs w:val="20"/>
        </w:rPr>
        <w:t xml:space="preserve">The morphology of humerus </w:t>
      </w:r>
      <w:r w:rsidRPr="007657EE">
        <w:rPr>
          <w:rFonts w:ascii="Times New Roman" w:eastAsia="等线" w:hAnsi="Times New Roman" w:cs="Times New Roman"/>
          <w:color w:val="000000"/>
          <w:sz w:val="20"/>
          <w:szCs w:val="20"/>
        </w:rPr>
        <w:t>epicondylus medialis</w:t>
      </w:r>
      <w:r w:rsidRPr="007657EE">
        <w:rPr>
          <w:rFonts w:ascii="Times New Roman" w:hAnsi="Times New Roman" w:cs="Times New Roman"/>
          <w:sz w:val="20"/>
          <w:szCs w:val="20"/>
        </w:rPr>
        <w:t xml:space="preserve"> from posterior view:</w:t>
      </w:r>
    </w:p>
    <w:p w14:paraId="56134F1C" w14:textId="60FA0901" w:rsidR="002C32A2" w:rsidRPr="007657EE" w:rsidRDefault="002C32A2" w:rsidP="002C32A2">
      <w:pPr>
        <w:pStyle w:val="a4"/>
        <w:widowControl w:val="0"/>
        <w:numPr>
          <w:ilvl w:val="0"/>
          <w:numId w:val="13"/>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sz w:val="20"/>
          <w:szCs w:val="20"/>
        </w:rPr>
        <w:t xml:space="preserve">In </w:t>
      </w:r>
      <w:r w:rsidRPr="007657EE">
        <w:rPr>
          <w:rFonts w:ascii="Times New Roman" w:hAnsi="Times New Roman" w:cs="Times New Roman"/>
          <w:i/>
          <w:iCs/>
          <w:sz w:val="20"/>
          <w:szCs w:val="20"/>
        </w:rPr>
        <w:t>Pseudois</w:t>
      </w:r>
      <w:r w:rsidRPr="007657EE">
        <w:rPr>
          <w:rFonts w:ascii="Times New Roman" w:hAnsi="Times New Roman" w:cs="Times New Roman"/>
          <w:sz w:val="20"/>
          <w:szCs w:val="20"/>
        </w:rPr>
        <w:t>, there are two typical forms: the articular surface of the medial epicondylus either reaches up to the proximal end of the trochlea</w:t>
      </w:r>
      <w:r>
        <w:rPr>
          <w:rFonts w:ascii="Times New Roman" w:hAnsi="Times New Roman" w:cs="Times New Roman"/>
          <w:sz w:val="20"/>
          <w:szCs w:val="20"/>
        </w:rPr>
        <w:t xml:space="preserve"> </w:t>
      </w:r>
      <w:r w:rsidRPr="007657EE">
        <w:rPr>
          <w:rFonts w:ascii="Times New Roman" w:hAnsi="Times New Roman" w:cs="Times New Roman"/>
          <w:sz w:val="20"/>
          <w:szCs w:val="20"/>
        </w:rPr>
        <w:t>(</w:t>
      </w:r>
      <w:r w:rsidR="0005279F">
        <w:rPr>
          <w:rFonts w:ascii="Times New Roman" w:hAnsi="Times New Roman" w:cs="Times New Roman"/>
          <w:sz w:val="20"/>
          <w:szCs w:val="20"/>
        </w:rPr>
        <w:t>Fig.E</w:t>
      </w:r>
      <w:r w:rsidR="00BB6EBC">
        <w:rPr>
          <w:rFonts w:ascii="Times New Roman" w:hAnsi="Times New Roman" w:cs="Times New Roman"/>
          <w:sz w:val="20"/>
          <w:szCs w:val="20"/>
        </w:rPr>
        <w:t>.</w:t>
      </w:r>
      <w:r>
        <w:rPr>
          <w:rFonts w:ascii="Times New Roman" w:hAnsi="Times New Roman" w:cs="Times New Roman"/>
          <w:sz w:val="20"/>
          <w:szCs w:val="20"/>
        </w:rPr>
        <w:t>3A</w:t>
      </w:r>
      <w:r w:rsidRPr="007657EE">
        <w:rPr>
          <w:rFonts w:ascii="Times New Roman" w:hAnsi="Times New Roman" w:cs="Times New Roman"/>
          <w:sz w:val="20"/>
          <w:szCs w:val="20"/>
        </w:rPr>
        <w:t>), or reaches less than half-way up to it (</w:t>
      </w:r>
      <w:r w:rsidR="0005279F">
        <w:rPr>
          <w:rFonts w:ascii="Times New Roman" w:hAnsi="Times New Roman" w:cs="Times New Roman"/>
          <w:sz w:val="20"/>
          <w:szCs w:val="20"/>
        </w:rPr>
        <w:t>Fig.E</w:t>
      </w:r>
      <w:r w:rsidR="00BB6EBC">
        <w:rPr>
          <w:rFonts w:ascii="Times New Roman" w:hAnsi="Times New Roman" w:cs="Times New Roman"/>
          <w:sz w:val="20"/>
          <w:szCs w:val="20"/>
        </w:rPr>
        <w:t>.</w:t>
      </w:r>
      <w:r>
        <w:rPr>
          <w:rFonts w:ascii="Times New Roman" w:hAnsi="Times New Roman" w:cs="Times New Roman"/>
          <w:sz w:val="20"/>
          <w:szCs w:val="20"/>
        </w:rPr>
        <w:t>3B</w:t>
      </w:r>
      <w:r w:rsidRPr="007657EE">
        <w:rPr>
          <w:rFonts w:ascii="Times New Roman" w:hAnsi="Times New Roman" w:cs="Times New Roman"/>
          <w:sz w:val="20"/>
          <w:szCs w:val="20"/>
        </w:rPr>
        <w:t>). In the case of the articular surface of medial epicondylus reaching up high (</w:t>
      </w:r>
      <w:r w:rsidR="0005279F">
        <w:rPr>
          <w:rFonts w:ascii="Times New Roman" w:hAnsi="Times New Roman" w:cs="Times New Roman"/>
          <w:sz w:val="20"/>
          <w:szCs w:val="20"/>
        </w:rPr>
        <w:t>Fig.E</w:t>
      </w:r>
      <w:r w:rsidR="00BB6EBC">
        <w:rPr>
          <w:rFonts w:ascii="Times New Roman" w:hAnsi="Times New Roman" w:cs="Times New Roman"/>
          <w:sz w:val="20"/>
          <w:szCs w:val="20"/>
        </w:rPr>
        <w:t>.</w:t>
      </w:r>
      <w:r>
        <w:rPr>
          <w:rFonts w:ascii="Times New Roman" w:hAnsi="Times New Roman" w:cs="Times New Roman"/>
          <w:sz w:val="20"/>
          <w:szCs w:val="20"/>
        </w:rPr>
        <w:t>3</w:t>
      </w:r>
      <w:r w:rsidRPr="007657EE">
        <w:rPr>
          <w:rFonts w:ascii="Times New Roman" w:hAnsi="Times New Roman" w:cs="Times New Roman"/>
          <w:sz w:val="20"/>
          <w:szCs w:val="20"/>
        </w:rPr>
        <w:t xml:space="preserve">B), the direction of the inner margin of this epicondylus is pointing more medially comparing to that of </w:t>
      </w:r>
      <w:r w:rsidRPr="007657EE">
        <w:rPr>
          <w:rFonts w:ascii="Times New Roman" w:hAnsi="Times New Roman" w:cs="Times New Roman"/>
          <w:i/>
          <w:iCs/>
          <w:sz w:val="20"/>
          <w:szCs w:val="20"/>
        </w:rPr>
        <w:t>Capra</w:t>
      </w:r>
      <w:r>
        <w:rPr>
          <w:rFonts w:ascii="Times New Roman" w:hAnsi="Times New Roman" w:cs="Times New Roman"/>
          <w:i/>
          <w:iCs/>
          <w:sz w:val="20"/>
          <w:szCs w:val="20"/>
        </w:rPr>
        <w:t xml:space="preserve"> </w:t>
      </w:r>
      <w:r w:rsidRPr="001A0BCC">
        <w:rPr>
          <w:rFonts w:ascii="Times New Roman" w:hAnsi="Times New Roman" w:cs="Times New Roman"/>
          <w:sz w:val="20"/>
          <w:szCs w:val="20"/>
        </w:rPr>
        <w:t>(</w:t>
      </w:r>
      <w:r w:rsidRPr="001A0BCC">
        <w:rPr>
          <w:rFonts w:asciiTheme="majorBidi" w:hAnsiTheme="majorBidi" w:cstheme="majorBidi"/>
        </w:rPr>
        <w:t>Götze, 1998</w:t>
      </w:r>
      <w:r w:rsidRPr="001A0BCC">
        <w:rPr>
          <w:rFonts w:ascii="Times New Roman" w:hAnsi="Times New Roman" w:cs="Times New Roman"/>
          <w:sz w:val="20"/>
          <w:szCs w:val="20"/>
        </w:rPr>
        <w:t>)</w:t>
      </w:r>
      <w:r w:rsidRPr="007657EE">
        <w:rPr>
          <w:rFonts w:ascii="Times New Roman" w:hAnsi="Times New Roman" w:cs="Times New Roman"/>
          <w:i/>
          <w:iCs/>
          <w:sz w:val="20"/>
          <w:szCs w:val="20"/>
        </w:rPr>
        <w:t>.</w:t>
      </w:r>
      <w:r w:rsidRPr="007657EE">
        <w:rPr>
          <w:rFonts w:ascii="Times New Roman" w:hAnsi="Times New Roman" w:cs="Times New Roman"/>
          <w:sz w:val="20"/>
          <w:szCs w:val="20"/>
        </w:rPr>
        <w:t xml:space="preserve"> </w:t>
      </w:r>
    </w:p>
    <w:p w14:paraId="3DCEBE43" w14:textId="77777777" w:rsidR="002C32A2" w:rsidRPr="001A0BCC" w:rsidRDefault="002C32A2" w:rsidP="002C32A2">
      <w:pPr>
        <w:pStyle w:val="a4"/>
        <w:widowControl w:val="0"/>
        <w:numPr>
          <w:ilvl w:val="0"/>
          <w:numId w:val="13"/>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sz w:val="20"/>
          <w:szCs w:val="20"/>
        </w:rPr>
        <w:t xml:space="preserve">In </w:t>
      </w:r>
      <w:r w:rsidRPr="007657EE">
        <w:rPr>
          <w:rFonts w:ascii="Times New Roman" w:hAnsi="Times New Roman" w:cs="Times New Roman"/>
          <w:i/>
          <w:iCs/>
          <w:sz w:val="20"/>
          <w:szCs w:val="20"/>
        </w:rPr>
        <w:t>Nemorhaedus</w:t>
      </w:r>
      <w:r w:rsidRPr="007657EE">
        <w:rPr>
          <w:rFonts w:ascii="Times New Roman" w:hAnsi="Times New Roman" w:cs="Times New Roman"/>
          <w:sz w:val="20"/>
          <w:szCs w:val="20"/>
        </w:rPr>
        <w:t xml:space="preserve"> and </w:t>
      </w:r>
      <w:r w:rsidRPr="007657EE">
        <w:rPr>
          <w:rFonts w:ascii="Times New Roman" w:hAnsi="Times New Roman" w:cs="Times New Roman"/>
          <w:i/>
          <w:iCs/>
          <w:sz w:val="20"/>
          <w:szCs w:val="20"/>
        </w:rPr>
        <w:t>Capricornis</w:t>
      </w:r>
      <w:r w:rsidRPr="007657EE">
        <w:rPr>
          <w:rFonts w:ascii="Times New Roman" w:hAnsi="Times New Roman" w:cs="Times New Roman"/>
          <w:sz w:val="20"/>
          <w:szCs w:val="20"/>
        </w:rPr>
        <w:t xml:space="preserve">, the shape of this part varies – it can be either similar to that of </w:t>
      </w:r>
      <w:r w:rsidRPr="007657EE">
        <w:rPr>
          <w:rFonts w:ascii="Times New Roman" w:hAnsi="Times New Roman" w:cs="Times New Roman"/>
          <w:i/>
          <w:iCs/>
          <w:sz w:val="20"/>
          <w:szCs w:val="20"/>
        </w:rPr>
        <w:t>Ovis</w:t>
      </w:r>
      <w:r w:rsidRPr="007657EE">
        <w:rPr>
          <w:rFonts w:ascii="Times New Roman" w:hAnsi="Times New Roman" w:cs="Times New Roman"/>
          <w:sz w:val="20"/>
          <w:szCs w:val="20"/>
        </w:rPr>
        <w:t xml:space="preserve"> or </w:t>
      </w:r>
      <w:r w:rsidRPr="007657EE">
        <w:rPr>
          <w:rFonts w:ascii="Times New Roman" w:hAnsi="Times New Roman" w:cs="Times New Roman"/>
          <w:i/>
          <w:iCs/>
          <w:sz w:val="20"/>
          <w:szCs w:val="20"/>
        </w:rPr>
        <w:t>Capra</w:t>
      </w:r>
      <w:r>
        <w:rPr>
          <w:rFonts w:ascii="Times New Roman" w:hAnsi="Times New Roman" w:cs="Times New Roman"/>
          <w:sz w:val="20"/>
          <w:szCs w:val="20"/>
        </w:rPr>
        <w:t xml:space="preserve"> described before </w:t>
      </w:r>
      <w:r w:rsidRPr="001A0BCC">
        <w:rPr>
          <w:rFonts w:ascii="Times New Roman" w:hAnsi="Times New Roman" w:cs="Times New Roman"/>
          <w:sz w:val="20"/>
          <w:szCs w:val="20"/>
        </w:rPr>
        <w:t xml:space="preserve">(Boessneck et al., 1964; Zeder and Lapham, 2010; </w:t>
      </w:r>
      <w:r w:rsidRPr="001A0BCC">
        <w:rPr>
          <w:rFonts w:asciiTheme="majorBidi" w:hAnsiTheme="majorBidi" w:cstheme="majorBidi"/>
          <w:sz w:val="20"/>
          <w:szCs w:val="20"/>
        </w:rPr>
        <w:t>Helmer and Rocheteau, 1994</w:t>
      </w:r>
      <w:r w:rsidRPr="001A0BCC">
        <w:rPr>
          <w:rFonts w:ascii="Times New Roman" w:hAnsi="Times New Roman" w:cs="Times New Roman"/>
          <w:sz w:val="20"/>
          <w:szCs w:val="20"/>
        </w:rPr>
        <w:t>).</w:t>
      </w:r>
    </w:p>
    <w:p w14:paraId="3F65E90E" w14:textId="77777777" w:rsidR="002C32A2" w:rsidRPr="007657EE" w:rsidRDefault="002C32A2" w:rsidP="002C32A2">
      <w:pPr>
        <w:jc w:val="center"/>
        <w:rPr>
          <w:rFonts w:ascii="Times New Roman" w:hAnsi="Times New Roman" w:cs="Times New Roman"/>
          <w:sz w:val="20"/>
          <w:szCs w:val="20"/>
        </w:rPr>
      </w:pPr>
    </w:p>
    <w:p w14:paraId="43AA9A53" w14:textId="77777777" w:rsidR="002C32A2" w:rsidRPr="007657EE" w:rsidRDefault="002C32A2" w:rsidP="002C32A2">
      <w:pPr>
        <w:jc w:val="center"/>
        <w:rPr>
          <w:rFonts w:ascii="Times New Roman" w:hAnsi="Times New Roman" w:cs="Times New Roman"/>
          <w:sz w:val="20"/>
          <w:szCs w:val="20"/>
        </w:rPr>
      </w:pPr>
      <w:r>
        <w:rPr>
          <w:noProof/>
        </w:rPr>
        <w:drawing>
          <wp:inline distT="0" distB="0" distL="0" distR="0" wp14:anchorId="0520BC29" wp14:editId="53DF2139">
            <wp:extent cx="4797577" cy="3116275"/>
            <wp:effectExtent l="0" t="0" r="3175" b="825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18948" cy="3130156"/>
                    </a:xfrm>
                    <a:prstGeom prst="rect">
                      <a:avLst/>
                    </a:prstGeom>
                    <a:noFill/>
                    <a:ln>
                      <a:noFill/>
                    </a:ln>
                  </pic:spPr>
                </pic:pic>
              </a:graphicData>
            </a:graphic>
          </wp:inline>
        </w:drawing>
      </w:r>
    </w:p>
    <w:p w14:paraId="02EF2CA3" w14:textId="5A74A6E6" w:rsidR="002C32A2" w:rsidRPr="007657EE" w:rsidRDefault="002C32A2" w:rsidP="002C32A2">
      <w:pPr>
        <w:jc w:val="center"/>
        <w:rPr>
          <w:rFonts w:ascii="Times New Roman" w:hAnsi="Times New Roman" w:cs="Times New Roman"/>
          <w:sz w:val="20"/>
          <w:szCs w:val="20"/>
        </w:rPr>
      </w:pPr>
      <w:r>
        <w:rPr>
          <w:rFonts w:ascii="Times New Roman" w:hAnsi="Times New Roman" w:cs="Times New Roman"/>
          <w:sz w:val="20"/>
          <w:szCs w:val="20"/>
        </w:rPr>
        <w:t>Fig.</w:t>
      </w:r>
      <w:r w:rsidR="0005279F">
        <w:rPr>
          <w:rFonts w:ascii="Times New Roman" w:hAnsi="Times New Roman" w:cs="Times New Roman"/>
          <w:sz w:val="20"/>
          <w:szCs w:val="20"/>
        </w:rPr>
        <w:t>E.</w:t>
      </w:r>
      <w:r w:rsidRPr="007657EE">
        <w:rPr>
          <w:rFonts w:ascii="Times New Roman" w:hAnsi="Times New Roman" w:cs="Times New Roman"/>
          <w:sz w:val="20"/>
          <w:szCs w:val="20"/>
        </w:rPr>
        <w:t xml:space="preserve">3 Two typical forms of the epicondylus medialis from posterior view in </w:t>
      </w:r>
      <w:r w:rsidRPr="007657EE">
        <w:rPr>
          <w:rFonts w:ascii="Times New Roman" w:hAnsi="Times New Roman" w:cs="Times New Roman"/>
          <w:i/>
          <w:iCs/>
          <w:sz w:val="20"/>
          <w:szCs w:val="20"/>
        </w:rPr>
        <w:t>Pseudois</w:t>
      </w:r>
      <w:r w:rsidRPr="007657EE">
        <w:rPr>
          <w:rFonts w:ascii="Times New Roman" w:hAnsi="Times New Roman" w:cs="Times New Roman"/>
          <w:sz w:val="20"/>
          <w:szCs w:val="20"/>
        </w:rPr>
        <w:t>.</w:t>
      </w:r>
    </w:p>
    <w:p w14:paraId="2C900B75" w14:textId="77777777" w:rsidR="002C32A2" w:rsidRPr="007657EE" w:rsidRDefault="002C32A2" w:rsidP="002C32A2">
      <w:pPr>
        <w:jc w:val="center"/>
        <w:rPr>
          <w:rFonts w:ascii="Times New Roman" w:hAnsi="Times New Roman" w:cs="Times New Roman"/>
          <w:sz w:val="20"/>
          <w:szCs w:val="20"/>
        </w:rPr>
      </w:pPr>
    </w:p>
    <w:p w14:paraId="2D1461B9" w14:textId="75E54224" w:rsidR="002C32A2" w:rsidRPr="007657EE" w:rsidRDefault="002C32A2" w:rsidP="002C32A2">
      <w:pPr>
        <w:rPr>
          <w:rFonts w:ascii="Times New Roman" w:hAnsi="Times New Roman" w:cs="Times New Roman"/>
          <w:sz w:val="20"/>
          <w:szCs w:val="20"/>
        </w:rPr>
      </w:pPr>
      <w:r w:rsidRPr="007657EE">
        <w:rPr>
          <w:rFonts w:ascii="Times New Roman" w:hAnsi="Times New Roman" w:cs="Times New Roman"/>
          <w:sz w:val="20"/>
          <w:szCs w:val="20"/>
        </w:rPr>
        <w:t>Morphology of the humerus laterodistal margin from lateral view</w:t>
      </w:r>
      <w:r w:rsidRPr="007657EE">
        <w:rPr>
          <w:rFonts w:ascii="Times New Roman" w:hAnsi="Times New Roman" w:cs="Times New Roman"/>
          <w:i/>
          <w:iCs/>
          <w:sz w:val="20"/>
          <w:szCs w:val="20"/>
        </w:rPr>
        <w:t xml:space="preserve"> </w:t>
      </w:r>
      <w:r w:rsidRPr="007657EE">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7657EE">
        <w:rPr>
          <w:rFonts w:ascii="Times New Roman" w:hAnsi="Times New Roman" w:cs="Times New Roman"/>
          <w:sz w:val="20"/>
          <w:szCs w:val="20"/>
        </w:rPr>
        <w:t>4):</w:t>
      </w:r>
    </w:p>
    <w:p w14:paraId="01F5B500" w14:textId="7938B835" w:rsidR="002C32A2" w:rsidRPr="006E13E9" w:rsidRDefault="002C32A2" w:rsidP="002C32A2">
      <w:pPr>
        <w:pStyle w:val="a4"/>
        <w:widowControl w:val="0"/>
        <w:numPr>
          <w:ilvl w:val="0"/>
          <w:numId w:val="14"/>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sz w:val="20"/>
          <w:szCs w:val="20"/>
        </w:rPr>
        <w:t xml:space="preserve">In </w:t>
      </w:r>
      <w:r w:rsidRPr="007657EE">
        <w:rPr>
          <w:rFonts w:ascii="Times New Roman" w:hAnsi="Times New Roman" w:cs="Times New Roman"/>
          <w:i/>
          <w:iCs/>
          <w:sz w:val="20"/>
          <w:szCs w:val="20"/>
        </w:rPr>
        <w:t>Pseudois</w:t>
      </w:r>
      <w:r>
        <w:rPr>
          <w:rFonts w:ascii="Times New Roman" w:hAnsi="Times New Roman" w:cs="Times New Roman"/>
          <w:i/>
          <w:iCs/>
          <w:sz w:val="20"/>
          <w:szCs w:val="20"/>
        </w:rPr>
        <w:t xml:space="preserve"> </w:t>
      </w:r>
      <w:r w:rsidRPr="008D2AF6">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7657EE">
        <w:rPr>
          <w:rFonts w:ascii="Times New Roman" w:hAnsi="Times New Roman" w:cs="Times New Roman"/>
          <w:sz w:val="20"/>
          <w:szCs w:val="20"/>
        </w:rPr>
        <w:t>4</w:t>
      </w:r>
      <w:r>
        <w:rPr>
          <w:rFonts w:ascii="Times New Roman" w:hAnsi="Times New Roman" w:cs="Times New Roman"/>
          <w:sz w:val="20"/>
          <w:szCs w:val="20"/>
        </w:rPr>
        <w:t>A</w:t>
      </w:r>
      <w:r w:rsidRPr="008D2AF6">
        <w:rPr>
          <w:rFonts w:ascii="Times New Roman" w:hAnsi="Times New Roman" w:cs="Times New Roman"/>
          <w:sz w:val="20"/>
          <w:szCs w:val="20"/>
        </w:rPr>
        <w:t>)</w:t>
      </w:r>
      <w:r w:rsidRPr="007657EE">
        <w:rPr>
          <w:rFonts w:ascii="Times New Roman" w:hAnsi="Times New Roman" w:cs="Times New Roman"/>
          <w:i/>
          <w:iCs/>
          <w:sz w:val="20"/>
          <w:szCs w:val="20"/>
        </w:rPr>
        <w:t>, Naemorhedus</w:t>
      </w:r>
      <w:r>
        <w:rPr>
          <w:rFonts w:ascii="Times New Roman" w:hAnsi="Times New Roman" w:cs="Times New Roman"/>
          <w:i/>
          <w:iCs/>
          <w:sz w:val="20"/>
          <w:szCs w:val="20"/>
        </w:rPr>
        <w:t xml:space="preserve"> </w:t>
      </w:r>
      <w:r w:rsidRPr="008D2AF6">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7657EE">
        <w:rPr>
          <w:rFonts w:ascii="Times New Roman" w:hAnsi="Times New Roman" w:cs="Times New Roman"/>
          <w:sz w:val="20"/>
          <w:szCs w:val="20"/>
        </w:rPr>
        <w:t>4</w:t>
      </w:r>
      <w:r>
        <w:rPr>
          <w:rFonts w:ascii="Times New Roman" w:hAnsi="Times New Roman" w:cs="Times New Roman"/>
          <w:sz w:val="20"/>
          <w:szCs w:val="20"/>
        </w:rPr>
        <w:t>B</w:t>
      </w:r>
      <w:r w:rsidRPr="008D2AF6">
        <w:rPr>
          <w:rFonts w:ascii="Times New Roman" w:hAnsi="Times New Roman" w:cs="Times New Roman"/>
          <w:sz w:val="20"/>
          <w:szCs w:val="20"/>
        </w:rPr>
        <w:t>)</w:t>
      </w:r>
      <w:r w:rsidRPr="007657EE">
        <w:rPr>
          <w:rFonts w:ascii="Times New Roman" w:hAnsi="Times New Roman" w:cs="Times New Roman"/>
          <w:i/>
          <w:iCs/>
          <w:sz w:val="20"/>
          <w:szCs w:val="20"/>
        </w:rPr>
        <w:t>,</w:t>
      </w:r>
      <w:r w:rsidRPr="007657EE">
        <w:rPr>
          <w:rFonts w:ascii="Times New Roman" w:hAnsi="Times New Roman" w:cs="Times New Roman"/>
          <w:sz w:val="20"/>
          <w:szCs w:val="20"/>
        </w:rPr>
        <w:t xml:space="preserve"> and</w:t>
      </w:r>
      <w:r w:rsidRPr="007657EE">
        <w:rPr>
          <w:rFonts w:ascii="Times New Roman" w:hAnsi="Times New Roman" w:cs="Times New Roman"/>
          <w:i/>
          <w:iCs/>
          <w:sz w:val="20"/>
          <w:szCs w:val="20"/>
        </w:rPr>
        <w:t xml:space="preserve"> Capricornis</w:t>
      </w:r>
      <w:r>
        <w:rPr>
          <w:rFonts w:ascii="Times New Roman" w:hAnsi="Times New Roman" w:cs="Times New Roman"/>
          <w:i/>
          <w:iCs/>
          <w:sz w:val="20"/>
          <w:szCs w:val="20"/>
        </w:rPr>
        <w:t xml:space="preserve"> </w:t>
      </w:r>
      <w:r w:rsidRPr="008D2AF6">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4B</w:t>
      </w:r>
      <w:r w:rsidRPr="008D2AF6">
        <w:rPr>
          <w:rFonts w:ascii="Times New Roman" w:hAnsi="Times New Roman" w:cs="Times New Roman"/>
          <w:sz w:val="20"/>
          <w:szCs w:val="20"/>
        </w:rPr>
        <w:t>),</w:t>
      </w:r>
      <w:r w:rsidRPr="007657EE">
        <w:rPr>
          <w:rFonts w:ascii="Times New Roman" w:hAnsi="Times New Roman" w:cs="Times New Roman"/>
          <w:sz w:val="20"/>
          <w:szCs w:val="20"/>
        </w:rPr>
        <w:t xml:space="preserve"> the caudal margin of the muscle attachment is located more caudoproximally compared to </w:t>
      </w:r>
      <w:r w:rsidRPr="007657EE">
        <w:rPr>
          <w:rFonts w:ascii="Times New Roman" w:hAnsi="Times New Roman" w:cs="Times New Roman"/>
          <w:i/>
          <w:iCs/>
          <w:sz w:val="20"/>
          <w:szCs w:val="20"/>
        </w:rPr>
        <w:t>Capra</w:t>
      </w:r>
      <w:r w:rsidRPr="007657EE">
        <w:rPr>
          <w:rFonts w:ascii="Times New Roman" w:hAnsi="Times New Roman" w:cs="Times New Roman"/>
          <w:sz w:val="20"/>
          <w:szCs w:val="20"/>
        </w:rPr>
        <w:t xml:space="preserve"> and extends less laterally compared to </w:t>
      </w:r>
      <w:r w:rsidRPr="007657EE">
        <w:rPr>
          <w:rFonts w:ascii="Times New Roman" w:hAnsi="Times New Roman" w:cs="Times New Roman"/>
          <w:i/>
          <w:iCs/>
          <w:sz w:val="20"/>
          <w:szCs w:val="20"/>
        </w:rPr>
        <w:t>Ovis</w:t>
      </w:r>
      <w:r>
        <w:rPr>
          <w:rFonts w:ascii="Times New Roman" w:hAnsi="Times New Roman" w:cs="Times New Roman"/>
          <w:i/>
          <w:iCs/>
          <w:sz w:val="20"/>
          <w:szCs w:val="20"/>
        </w:rPr>
        <w:t xml:space="preserve"> </w:t>
      </w:r>
      <w:r w:rsidRPr="0088064C">
        <w:rPr>
          <w:rFonts w:ascii="Times New Roman" w:hAnsi="Times New Roman" w:cs="Times New Roman"/>
          <w:sz w:val="20"/>
          <w:szCs w:val="20"/>
        </w:rPr>
        <w:t>(</w:t>
      </w:r>
      <w:r w:rsidRPr="006E13E9">
        <w:rPr>
          <w:rFonts w:asciiTheme="majorBidi" w:hAnsiTheme="majorBidi" w:cstheme="majorBidi"/>
          <w:sz w:val="20"/>
          <w:szCs w:val="20"/>
        </w:rPr>
        <w:t>Götze</w:t>
      </w:r>
      <w:r w:rsidRPr="006E13E9">
        <w:rPr>
          <w:rFonts w:ascii="Times New Roman" w:hAnsi="Times New Roman" w:cs="Times New Roman"/>
          <w:sz w:val="20"/>
          <w:szCs w:val="20"/>
        </w:rPr>
        <w:t xml:space="preserve">, 1998; Boessneck et al., 1964). </w:t>
      </w:r>
    </w:p>
    <w:p w14:paraId="4A2D7CB8" w14:textId="77777777" w:rsidR="002C32A2" w:rsidRPr="007657EE" w:rsidRDefault="002C32A2" w:rsidP="002C32A2">
      <w:pPr>
        <w:jc w:val="center"/>
        <w:rPr>
          <w:rFonts w:ascii="Times New Roman" w:hAnsi="Times New Roman" w:cs="Times New Roman"/>
          <w:sz w:val="20"/>
          <w:szCs w:val="20"/>
        </w:rPr>
      </w:pPr>
      <w:r>
        <w:rPr>
          <w:noProof/>
        </w:rPr>
        <w:drawing>
          <wp:inline distT="0" distB="0" distL="0" distR="0" wp14:anchorId="320A679E" wp14:editId="5435DF0E">
            <wp:extent cx="4635500" cy="28067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0" cy="2806700"/>
                    </a:xfrm>
                    <a:prstGeom prst="rect">
                      <a:avLst/>
                    </a:prstGeom>
                    <a:noFill/>
                    <a:ln>
                      <a:noFill/>
                    </a:ln>
                  </pic:spPr>
                </pic:pic>
              </a:graphicData>
            </a:graphic>
          </wp:inline>
        </w:drawing>
      </w:r>
    </w:p>
    <w:p w14:paraId="4E166FC5" w14:textId="3C244B8F" w:rsidR="002C32A2" w:rsidRDefault="002C32A2" w:rsidP="002C32A2">
      <w:pPr>
        <w:jc w:val="center"/>
        <w:rPr>
          <w:rFonts w:ascii="Times New Roman" w:hAnsi="Times New Roman" w:cs="Times New Roman"/>
          <w:sz w:val="20"/>
          <w:szCs w:val="20"/>
        </w:rPr>
      </w:pPr>
      <w:bookmarkStart w:id="0" w:name="OLE_LINK3"/>
      <w:r>
        <w:rPr>
          <w:rFonts w:ascii="Times New Roman" w:hAnsi="Times New Roman" w:cs="Times New Roman"/>
          <w:sz w:val="20"/>
          <w:szCs w:val="20"/>
        </w:rPr>
        <w:t>Fig.</w:t>
      </w:r>
      <w:r w:rsidR="0005279F">
        <w:rPr>
          <w:rFonts w:ascii="Times New Roman" w:hAnsi="Times New Roman" w:cs="Times New Roman"/>
          <w:sz w:val="20"/>
          <w:szCs w:val="20"/>
        </w:rPr>
        <w:t>E.</w:t>
      </w:r>
      <w:r w:rsidRPr="007657EE">
        <w:rPr>
          <w:rFonts w:ascii="Times New Roman" w:hAnsi="Times New Roman" w:cs="Times New Roman"/>
          <w:sz w:val="20"/>
          <w:szCs w:val="20"/>
        </w:rPr>
        <w:t>4.</w:t>
      </w:r>
      <w:bookmarkEnd w:id="0"/>
      <w:r w:rsidRPr="007657EE">
        <w:rPr>
          <w:rFonts w:ascii="Times New Roman" w:hAnsi="Times New Roman" w:cs="Times New Roman"/>
          <w:sz w:val="20"/>
          <w:szCs w:val="20"/>
        </w:rPr>
        <w:t xml:space="preserve"> Morphology of the humerus laterodistal margin from lateral view in </w:t>
      </w:r>
      <w:r w:rsidRPr="007657EE">
        <w:rPr>
          <w:rFonts w:ascii="Times New Roman" w:hAnsi="Times New Roman" w:cs="Times New Roman"/>
          <w:i/>
          <w:iCs/>
          <w:sz w:val="20"/>
          <w:szCs w:val="20"/>
        </w:rPr>
        <w:t>Pseudois</w:t>
      </w:r>
      <w:r w:rsidRPr="007657EE">
        <w:rPr>
          <w:rFonts w:ascii="Times New Roman" w:hAnsi="Times New Roman" w:cs="Times New Roman"/>
          <w:sz w:val="20"/>
          <w:szCs w:val="20"/>
        </w:rPr>
        <w:t xml:space="preserve"> and </w:t>
      </w:r>
      <w:r w:rsidRPr="007657EE">
        <w:rPr>
          <w:rFonts w:ascii="Times New Roman" w:hAnsi="Times New Roman" w:cs="Times New Roman"/>
          <w:i/>
          <w:iCs/>
          <w:sz w:val="20"/>
          <w:szCs w:val="20"/>
        </w:rPr>
        <w:t>Naemorhedus</w:t>
      </w:r>
      <w:r w:rsidRPr="008D2AF6">
        <w:rPr>
          <w:rFonts w:ascii="Times New Roman" w:hAnsi="Times New Roman" w:cs="Times New Roman"/>
          <w:sz w:val="20"/>
          <w:szCs w:val="20"/>
        </w:rPr>
        <w:t xml:space="preserve"> (the morphology of </w:t>
      </w:r>
      <w:r w:rsidRPr="008D2AF6">
        <w:rPr>
          <w:rFonts w:ascii="Times New Roman" w:hAnsi="Times New Roman" w:cs="Times New Roman"/>
          <w:i/>
          <w:iCs/>
          <w:sz w:val="20"/>
          <w:szCs w:val="20"/>
        </w:rPr>
        <w:t>Capricornis</w:t>
      </w:r>
      <w:r w:rsidRPr="008D2AF6">
        <w:rPr>
          <w:rFonts w:ascii="Times New Roman" w:hAnsi="Times New Roman" w:cs="Times New Roman"/>
          <w:sz w:val="20"/>
          <w:szCs w:val="20"/>
        </w:rPr>
        <w:t xml:space="preserve"> is very similar to </w:t>
      </w:r>
      <w:r w:rsidRPr="008D2AF6">
        <w:rPr>
          <w:rFonts w:ascii="Times New Roman" w:hAnsi="Times New Roman" w:cs="Times New Roman"/>
          <w:i/>
          <w:iCs/>
          <w:sz w:val="20"/>
          <w:szCs w:val="20"/>
        </w:rPr>
        <w:t>Naemorhedus</w:t>
      </w:r>
      <w:r w:rsidRPr="008D2AF6">
        <w:rPr>
          <w:rFonts w:ascii="Times New Roman" w:hAnsi="Times New Roman" w:cs="Times New Roman"/>
          <w:sz w:val="20"/>
          <w:szCs w:val="20"/>
        </w:rPr>
        <w:t>)</w:t>
      </w:r>
    </w:p>
    <w:p w14:paraId="4DCAA9A3" w14:textId="3F3AB05A" w:rsidR="002C32A2" w:rsidRPr="00933466" w:rsidRDefault="002C32A2" w:rsidP="002C32A2">
      <w:pPr>
        <w:rPr>
          <w:rFonts w:ascii="Times New Roman" w:hAnsi="Times New Roman" w:cs="Times New Roman"/>
          <w:bCs/>
          <w:sz w:val="20"/>
          <w:szCs w:val="20"/>
        </w:rPr>
      </w:pPr>
      <w:r>
        <w:rPr>
          <w:rFonts w:ascii="Times New Roman" w:hAnsi="Times New Roman" w:cs="Times New Roman"/>
          <w:bCs/>
          <w:sz w:val="20"/>
          <w:szCs w:val="20"/>
        </w:rPr>
        <w:lastRenderedPageBreak/>
        <w:t xml:space="preserve">Table </w:t>
      </w:r>
      <w:r w:rsidR="0005279F">
        <w:rPr>
          <w:rFonts w:ascii="Times New Roman" w:hAnsi="Times New Roman" w:cs="Times New Roman"/>
          <w:bCs/>
          <w:sz w:val="20"/>
          <w:szCs w:val="20"/>
        </w:rPr>
        <w:t>E</w:t>
      </w:r>
      <w:r w:rsidR="004026BB">
        <w:rPr>
          <w:rFonts w:ascii="Times New Roman" w:hAnsi="Times New Roman" w:cs="Times New Roman"/>
          <w:bCs/>
          <w:sz w:val="20"/>
          <w:szCs w:val="20"/>
        </w:rPr>
        <w:t xml:space="preserve">. </w:t>
      </w:r>
      <w:r>
        <w:rPr>
          <w:rFonts w:ascii="Times New Roman" w:hAnsi="Times New Roman" w:cs="Times New Roman"/>
          <w:bCs/>
          <w:sz w:val="20"/>
          <w:szCs w:val="20"/>
        </w:rPr>
        <w:t>1. Greatest length of the lateral half (GLl)</w:t>
      </w:r>
      <w:r w:rsidRPr="00933466">
        <w:rPr>
          <w:rFonts w:ascii="Times New Roman" w:hAnsi="Times New Roman" w:cs="Times New Roman"/>
          <w:bCs/>
          <w:sz w:val="20"/>
          <w:szCs w:val="20"/>
        </w:rPr>
        <w:t xml:space="preserve"> </w:t>
      </w:r>
      <w:r>
        <w:rPr>
          <w:rFonts w:ascii="Times New Roman" w:hAnsi="Times New Roman" w:cs="Times New Roman"/>
          <w:bCs/>
          <w:sz w:val="20"/>
          <w:szCs w:val="20"/>
        </w:rPr>
        <w:t xml:space="preserve">of Tibetan Caprinae </w:t>
      </w:r>
      <w:r>
        <w:rPr>
          <w:rFonts w:ascii="Times New Roman" w:hAnsi="Times New Roman" w:cs="Times New Roman" w:hint="eastAsia"/>
          <w:bCs/>
          <w:sz w:val="20"/>
          <w:szCs w:val="20"/>
        </w:rPr>
        <w:t>a</w:t>
      </w:r>
      <w:r>
        <w:rPr>
          <w:rFonts w:ascii="Times New Roman" w:hAnsi="Times New Roman" w:cs="Times New Roman"/>
          <w:bCs/>
          <w:sz w:val="20"/>
          <w:szCs w:val="20"/>
        </w:rPr>
        <w:t>straglus</w:t>
      </w:r>
      <w:r w:rsidRPr="00933466">
        <w:rPr>
          <w:rFonts w:ascii="Times New Roman" w:hAnsi="Times New Roman" w:cs="Times New Roman"/>
          <w:bCs/>
          <w:sz w:val="20"/>
          <w:szCs w:val="20"/>
        </w:rPr>
        <w:t xml:space="preserve"> according to von den Driesch (1976)</w:t>
      </w:r>
      <w:r>
        <w:rPr>
          <w:rFonts w:ascii="Times New Roman" w:hAnsi="Times New Roman" w:cs="Times New Roman"/>
          <w:bCs/>
          <w:sz w:val="20"/>
          <w:szCs w:val="20"/>
        </w:rPr>
        <w:t>:</w:t>
      </w:r>
    </w:p>
    <w:tbl>
      <w:tblPr>
        <w:tblW w:w="0" w:type="auto"/>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2112"/>
        <w:gridCol w:w="833"/>
        <w:gridCol w:w="1299"/>
        <w:gridCol w:w="760"/>
        <w:gridCol w:w="762"/>
      </w:tblGrid>
      <w:tr w:rsidR="002C32A2" w:rsidRPr="00C06D1C" w14:paraId="6A155F6E" w14:textId="77777777" w:rsidTr="005C62C8">
        <w:trPr>
          <w:trHeight w:val="270"/>
          <w:jc w:val="center"/>
        </w:trPr>
        <w:tc>
          <w:tcPr>
            <w:tcW w:w="2112" w:type="dxa"/>
            <w:vMerge w:val="restart"/>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72DAC095" w14:textId="77777777" w:rsidR="002C32A2" w:rsidRPr="00C06D1C" w:rsidRDefault="002C32A2" w:rsidP="005C62C8">
            <w:pPr>
              <w:jc w:val="center"/>
              <w:rPr>
                <w:rFonts w:ascii="Times New Roman" w:eastAsia="宋体" w:hAnsi="Times New Roman" w:cs="Times New Roman"/>
                <w:color w:val="000000"/>
                <w:sz w:val="20"/>
                <w:szCs w:val="20"/>
              </w:rPr>
            </w:pP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D1B0352" w14:textId="77777777" w:rsidR="002C32A2" w:rsidRPr="00C06D1C" w:rsidRDefault="002C32A2" w:rsidP="005C62C8">
            <w:pPr>
              <w:jc w:val="center"/>
              <w:rPr>
                <w:rFonts w:ascii="Times New Roman" w:eastAsia="宋体" w:hAnsi="Times New Roman" w:cs="Times New Roman"/>
                <w:color w:val="000000"/>
                <w:sz w:val="20"/>
                <w:szCs w:val="20"/>
              </w:rPr>
            </w:pPr>
          </w:p>
        </w:tc>
        <w:tc>
          <w:tcPr>
            <w:tcW w:w="2821" w:type="dxa"/>
            <w:gridSpan w:val="3"/>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205B4FE9" w14:textId="77777777" w:rsidR="002C32A2" w:rsidRPr="00C06D1C" w:rsidRDefault="002C32A2" w:rsidP="005C62C8">
            <w:pPr>
              <w:jc w:val="center"/>
              <w:rPr>
                <w:rFonts w:ascii="Times New Roman" w:hAnsi="Times New Roman" w:cs="Times New Roman"/>
                <w:sz w:val="20"/>
                <w:szCs w:val="20"/>
              </w:rPr>
            </w:pPr>
            <w:r>
              <w:rPr>
                <w:rFonts w:ascii="Times New Roman" w:hAnsi="Times New Roman" w:cs="Times New Roman"/>
                <w:sz w:val="20"/>
                <w:szCs w:val="20"/>
              </w:rPr>
              <w:t>GLl</w:t>
            </w:r>
            <w:r w:rsidRPr="00C06D1C">
              <w:rPr>
                <w:rFonts w:ascii="Times New Roman" w:hAnsi="Times New Roman" w:cs="Times New Roman"/>
                <w:sz w:val="20"/>
                <w:szCs w:val="20"/>
              </w:rPr>
              <w:t xml:space="preserve"> (mm)</w:t>
            </w:r>
          </w:p>
        </w:tc>
      </w:tr>
      <w:tr w:rsidR="002C32A2" w:rsidRPr="00C06D1C" w14:paraId="076781C7" w14:textId="77777777" w:rsidTr="005C62C8">
        <w:trPr>
          <w:trHeight w:val="270"/>
          <w:jc w:val="center"/>
        </w:trPr>
        <w:tc>
          <w:tcPr>
            <w:tcW w:w="2112" w:type="dxa"/>
            <w:vMerge/>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0FAEB3B" w14:textId="77777777" w:rsidR="002C32A2" w:rsidRPr="00C06D1C" w:rsidRDefault="002C32A2" w:rsidP="005C62C8">
            <w:pPr>
              <w:jc w:val="center"/>
              <w:rPr>
                <w:rFonts w:ascii="Times New Roman" w:eastAsia="宋体" w:hAnsi="Times New Roman" w:cs="Times New Roman"/>
                <w:color w:val="000000"/>
                <w:sz w:val="20"/>
                <w:szCs w:val="20"/>
              </w:rPr>
            </w:pP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51F2255" w14:textId="77777777" w:rsidR="002C32A2" w:rsidRPr="00C06D1C" w:rsidRDefault="002C32A2" w:rsidP="005C62C8">
            <w:pPr>
              <w:jc w:val="center"/>
              <w:rPr>
                <w:rFonts w:ascii="Times New Roman" w:eastAsia="宋体" w:hAnsi="Times New Roman" w:cs="Times New Roman"/>
                <w:color w:val="000000"/>
                <w:sz w:val="20"/>
                <w:szCs w:val="20"/>
              </w:rPr>
            </w:pPr>
            <w:r w:rsidRPr="00C06D1C">
              <w:rPr>
                <w:rFonts w:ascii="Times New Roman" w:eastAsia="宋体" w:hAnsi="Times New Roman" w:cs="Times New Roman"/>
                <w:color w:val="000000"/>
                <w:sz w:val="20"/>
                <w:szCs w:val="20"/>
              </w:rPr>
              <w:t>N</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674DFEF" w14:textId="77777777" w:rsidR="002C32A2" w:rsidRPr="00C06D1C" w:rsidRDefault="002C32A2" w:rsidP="005C62C8">
            <w:pPr>
              <w:jc w:val="center"/>
              <w:rPr>
                <w:rFonts w:ascii="Times New Roman" w:hAnsi="Times New Roman" w:cs="Times New Roman"/>
                <w:color w:val="000000"/>
                <w:sz w:val="20"/>
                <w:szCs w:val="20"/>
              </w:rPr>
            </w:pPr>
            <w:r w:rsidRPr="00C06D1C">
              <w:rPr>
                <w:rFonts w:ascii="Times New Roman" w:hAnsi="Times New Roman" w:cs="Times New Roman"/>
                <w:color w:val="000000"/>
                <w:sz w:val="20"/>
                <w:szCs w:val="20"/>
              </w:rPr>
              <w:t>Range</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CBFB17C" w14:textId="77777777" w:rsidR="002C32A2" w:rsidRPr="00C06D1C" w:rsidRDefault="002C32A2" w:rsidP="005C62C8">
            <w:pPr>
              <w:jc w:val="center"/>
              <w:rPr>
                <w:rFonts w:ascii="Times New Roman" w:eastAsia="宋体" w:hAnsi="Times New Roman" w:cs="Times New Roman"/>
                <w:color w:val="000000"/>
                <w:sz w:val="20"/>
                <w:szCs w:val="20"/>
              </w:rPr>
            </w:pPr>
            <w:r w:rsidRPr="00C06D1C">
              <w:rPr>
                <w:rFonts w:ascii="Times New Roman" w:eastAsia="宋体" w:hAnsi="Times New Roman" w:cs="Times New Roman"/>
                <w:color w:val="000000"/>
                <w:sz w:val="20"/>
                <w:szCs w:val="20"/>
              </w:rPr>
              <w:t>Mean</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08BDD6" w14:textId="77777777" w:rsidR="002C32A2" w:rsidRPr="00C06D1C" w:rsidRDefault="002C32A2" w:rsidP="005C62C8">
            <w:pPr>
              <w:jc w:val="center"/>
              <w:rPr>
                <w:rFonts w:ascii="Times New Roman" w:hAnsi="Times New Roman" w:cs="Times New Roman"/>
                <w:sz w:val="20"/>
                <w:szCs w:val="20"/>
              </w:rPr>
            </w:pPr>
            <m:oMathPara>
              <m:oMath>
                <m:r>
                  <w:rPr>
                    <w:rFonts w:ascii="Cambria Math" w:hAnsi="Cambria Math" w:cs="Times New Roman"/>
                    <w:sz w:val="20"/>
                    <w:szCs w:val="20"/>
                  </w:rPr>
                  <m:t>SD</m:t>
                </m:r>
              </m:oMath>
            </m:oMathPara>
          </w:p>
        </w:tc>
      </w:tr>
      <w:tr w:rsidR="002C32A2" w:rsidRPr="00C06D1C" w14:paraId="4DBA3407"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28EA6A43" w14:textId="77777777" w:rsidR="002C32A2" w:rsidRPr="00C06D1C" w:rsidRDefault="002C32A2" w:rsidP="005C62C8">
            <w:pPr>
              <w:rPr>
                <w:rFonts w:ascii="Times New Roman" w:hAnsi="Times New Roman" w:cs="Times New Roman"/>
                <w:i/>
                <w:color w:val="000000"/>
                <w:sz w:val="20"/>
                <w:szCs w:val="20"/>
              </w:rPr>
            </w:pPr>
            <w:r w:rsidRPr="00C06D1C">
              <w:rPr>
                <w:rFonts w:ascii="Times New Roman" w:hAnsi="Times New Roman" w:cs="Times New Roman"/>
                <w:i/>
                <w:color w:val="000000"/>
                <w:sz w:val="20"/>
                <w:szCs w:val="20"/>
              </w:rPr>
              <w:t>Capricornis</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3FB644E"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1</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1E43E79E"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9.11</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2E1965BA"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9.11</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60556F"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w:t>
            </w:r>
          </w:p>
        </w:tc>
      </w:tr>
      <w:tr w:rsidR="002C32A2" w:rsidRPr="00C06D1C" w14:paraId="1A0A2C8E"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7B6ACCED" w14:textId="77777777" w:rsidR="002C32A2" w:rsidRPr="00C06D1C" w:rsidRDefault="002C32A2" w:rsidP="005C62C8">
            <w:pPr>
              <w:rPr>
                <w:rFonts w:ascii="Times New Roman" w:hAnsi="Times New Roman" w:cs="Times New Roman"/>
                <w:i/>
                <w:color w:val="000000"/>
                <w:sz w:val="20"/>
                <w:szCs w:val="20"/>
              </w:rPr>
            </w:pPr>
            <w:r w:rsidRPr="00C06D1C">
              <w:rPr>
                <w:rFonts w:ascii="Times New Roman" w:hAnsi="Times New Roman" w:cs="Times New Roman"/>
                <w:i/>
                <w:color w:val="000000"/>
                <w:sz w:val="20"/>
                <w:szCs w:val="20"/>
              </w:rPr>
              <w:t>Pseudois</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B449EE0"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4</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228FDE1B"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3.65-34.81</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0448666A"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4.14</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8D9140"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0</w:t>
            </w:r>
            <w:r>
              <w:rPr>
                <w:rFonts w:ascii="Times New Roman" w:hAnsi="Times New Roman" w:cs="Times New Roman"/>
                <w:color w:val="000000"/>
                <w:sz w:val="20"/>
                <w:szCs w:val="20"/>
              </w:rPr>
              <w:t>.57</w:t>
            </w:r>
          </w:p>
        </w:tc>
      </w:tr>
      <w:tr w:rsidR="002C32A2" w:rsidRPr="00C06D1C" w14:paraId="2FDA864E"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135BF112" w14:textId="77777777" w:rsidR="002C32A2" w:rsidRPr="00C06D1C" w:rsidRDefault="002C32A2" w:rsidP="005C62C8">
            <w:pPr>
              <w:rPr>
                <w:rFonts w:ascii="Times New Roman" w:hAnsi="Times New Roman" w:cs="Times New Roman"/>
                <w:i/>
                <w:color w:val="000000"/>
                <w:sz w:val="20"/>
                <w:szCs w:val="20"/>
              </w:rPr>
            </w:pPr>
            <w:r w:rsidRPr="00C06D1C">
              <w:rPr>
                <w:rFonts w:ascii="Times New Roman" w:hAnsi="Times New Roman" w:cs="Times New Roman"/>
                <w:i/>
                <w:color w:val="000000"/>
                <w:sz w:val="20"/>
                <w:szCs w:val="20"/>
              </w:rPr>
              <w:t>O. ammon</w:t>
            </w:r>
            <w:r w:rsidRPr="005F44A0">
              <w:rPr>
                <w:rFonts w:ascii="Times New Roman" w:hAnsi="Times New Roman" w:cs="Times New Roman"/>
                <w:iCs/>
                <w:color w:val="000000"/>
                <w:sz w:val="20"/>
                <w:szCs w:val="20"/>
              </w:rPr>
              <w:t xml:space="preserve"> (</w:t>
            </w:r>
            <w:r>
              <w:rPr>
                <w:rFonts w:ascii="Times New Roman" w:hAnsi="Times New Roman" w:cs="Times New Roman"/>
                <w:iCs/>
                <w:color w:val="000000"/>
                <w:sz w:val="20"/>
                <w:szCs w:val="20"/>
              </w:rPr>
              <w:t>zoo bred</w:t>
            </w:r>
            <w:r w:rsidRPr="005F44A0">
              <w:rPr>
                <w:rFonts w:ascii="Times New Roman" w:hAnsi="Times New Roman" w:cs="Times New Roman"/>
                <w:iCs/>
                <w:color w:val="000000"/>
                <w:sz w:val="20"/>
                <w:szCs w:val="20"/>
              </w:rPr>
              <w:t>)</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93BFCD5"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6</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1D5F4130"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5.34-38.24</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6A547EB0"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6.76</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8D253E"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0</w:t>
            </w:r>
            <w:r>
              <w:rPr>
                <w:rFonts w:ascii="Times New Roman" w:hAnsi="Times New Roman" w:cs="Times New Roman"/>
                <w:color w:val="000000"/>
                <w:sz w:val="20"/>
                <w:szCs w:val="20"/>
              </w:rPr>
              <w:t>.98</w:t>
            </w:r>
          </w:p>
        </w:tc>
      </w:tr>
      <w:tr w:rsidR="002C32A2" w:rsidRPr="00C06D1C" w14:paraId="71D6990B"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6D5F1C73" w14:textId="77777777" w:rsidR="002C32A2" w:rsidRPr="00C06D1C" w:rsidRDefault="002C32A2" w:rsidP="005C62C8">
            <w:pPr>
              <w:rPr>
                <w:rFonts w:ascii="Times New Roman" w:hAnsi="Times New Roman" w:cs="Times New Roman"/>
                <w:i/>
                <w:color w:val="000000"/>
                <w:sz w:val="20"/>
                <w:szCs w:val="20"/>
              </w:rPr>
            </w:pPr>
            <w:r>
              <w:rPr>
                <w:rFonts w:ascii="Times New Roman" w:hAnsi="Times New Roman" w:cs="Times New Roman" w:hint="eastAsia"/>
                <w:i/>
                <w:color w:val="000000"/>
                <w:sz w:val="20"/>
                <w:szCs w:val="20"/>
              </w:rPr>
              <w:t>O</w:t>
            </w:r>
            <w:r>
              <w:rPr>
                <w:rFonts w:ascii="Times New Roman" w:hAnsi="Times New Roman" w:cs="Times New Roman"/>
                <w:i/>
                <w:color w:val="000000"/>
                <w:sz w:val="20"/>
                <w:szCs w:val="20"/>
              </w:rPr>
              <w:t>. vignei</w:t>
            </w:r>
            <w:r w:rsidRPr="001958C3">
              <w:rPr>
                <w:rFonts w:ascii="Times New Roman" w:hAnsi="Times New Roman" w:cs="Times New Roman"/>
                <w:iCs/>
                <w:color w:val="000000"/>
                <w:sz w:val="20"/>
                <w:szCs w:val="20"/>
              </w:rPr>
              <w:t xml:space="preserve"> (</w:t>
            </w:r>
            <w:r>
              <w:rPr>
                <w:rFonts w:ascii="Times New Roman" w:hAnsi="Times New Roman" w:cs="Times New Roman"/>
                <w:iCs/>
                <w:color w:val="000000"/>
                <w:sz w:val="20"/>
                <w:szCs w:val="20"/>
              </w:rPr>
              <w:t>zoo bred</w:t>
            </w:r>
            <w:r w:rsidRPr="001958C3">
              <w:rPr>
                <w:rFonts w:ascii="Times New Roman" w:hAnsi="Times New Roman" w:cs="Times New Roman"/>
                <w:iCs/>
                <w:color w:val="000000"/>
                <w:sz w:val="20"/>
                <w:szCs w:val="20"/>
              </w:rPr>
              <w:t>)</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74D357DE"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4</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6ADED5A9"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6.33-31.29</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01B79189"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9.76</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56DFDA"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.31</w:t>
            </w:r>
          </w:p>
        </w:tc>
      </w:tr>
      <w:tr w:rsidR="002C32A2" w:rsidRPr="00C06D1C" w14:paraId="360A5ABD"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0BA2CA9" w14:textId="77777777" w:rsidR="002C32A2" w:rsidRDefault="002C32A2" w:rsidP="005C62C8">
            <w:pPr>
              <w:rPr>
                <w:rFonts w:ascii="Times New Roman" w:hAnsi="Times New Roman" w:cs="Times New Roman"/>
                <w:i/>
                <w:color w:val="000000"/>
                <w:sz w:val="20"/>
                <w:szCs w:val="20"/>
              </w:rPr>
            </w:pPr>
            <w:r>
              <w:rPr>
                <w:rFonts w:ascii="Times New Roman" w:hAnsi="Times New Roman" w:cs="Times New Roman" w:hint="eastAsia"/>
                <w:i/>
                <w:color w:val="000000"/>
                <w:sz w:val="20"/>
                <w:szCs w:val="20"/>
              </w:rPr>
              <w:t>O</w:t>
            </w:r>
            <w:r>
              <w:rPr>
                <w:rFonts w:ascii="Times New Roman" w:hAnsi="Times New Roman" w:cs="Times New Roman"/>
                <w:i/>
                <w:color w:val="000000"/>
                <w:sz w:val="20"/>
                <w:szCs w:val="20"/>
              </w:rPr>
              <w:t xml:space="preserve">. orientalis </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11503E5E"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1</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E755000"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1.80</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058ADE27"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1.8</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7942F4"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w:t>
            </w:r>
          </w:p>
        </w:tc>
      </w:tr>
      <w:tr w:rsidR="002C32A2" w:rsidRPr="00C06D1C" w14:paraId="1BDB140D"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647E52B" w14:textId="77777777" w:rsidR="002C32A2" w:rsidRPr="00C06D1C" w:rsidRDefault="002C32A2" w:rsidP="005C62C8">
            <w:pPr>
              <w:rPr>
                <w:rFonts w:ascii="Times New Roman" w:hAnsi="Times New Roman" w:cs="Times New Roman"/>
                <w:i/>
                <w:color w:val="000000"/>
                <w:sz w:val="20"/>
                <w:szCs w:val="20"/>
              </w:rPr>
            </w:pPr>
            <w:r w:rsidRPr="00C06D1C">
              <w:rPr>
                <w:rFonts w:ascii="Times New Roman" w:hAnsi="Times New Roman" w:cs="Times New Roman"/>
                <w:i/>
                <w:color w:val="000000"/>
                <w:sz w:val="20"/>
                <w:szCs w:val="20"/>
              </w:rPr>
              <w:t xml:space="preserve">O. </w:t>
            </w:r>
            <w:r>
              <w:rPr>
                <w:rFonts w:ascii="Times New Roman" w:hAnsi="Times New Roman" w:cs="Times New Roman"/>
                <w:i/>
                <w:color w:val="000000"/>
                <w:sz w:val="20"/>
                <w:szCs w:val="20"/>
              </w:rPr>
              <w:t>musimon</w:t>
            </w:r>
            <w:r w:rsidRPr="0071732A">
              <w:rPr>
                <w:rFonts w:ascii="Times New Roman" w:hAnsi="Times New Roman" w:cs="Times New Roman"/>
                <w:iCs/>
                <w:color w:val="000000"/>
                <w:sz w:val="20"/>
                <w:szCs w:val="20"/>
              </w:rPr>
              <w:t xml:space="preserve"> (</w:t>
            </w:r>
            <w:r>
              <w:rPr>
                <w:rFonts w:ascii="Times New Roman" w:hAnsi="Times New Roman" w:cs="Times New Roman"/>
                <w:iCs/>
                <w:color w:val="000000"/>
                <w:sz w:val="20"/>
                <w:szCs w:val="20"/>
              </w:rPr>
              <w:t>zoo bred</w:t>
            </w:r>
            <w:r w:rsidRPr="0071732A">
              <w:rPr>
                <w:rFonts w:ascii="Times New Roman" w:hAnsi="Times New Roman" w:cs="Times New Roman"/>
                <w:iCs/>
                <w:color w:val="000000"/>
                <w:sz w:val="20"/>
                <w:szCs w:val="20"/>
              </w:rPr>
              <w:t>)</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4F2F7AA9"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9</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6B818FA4"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7.40-30.94</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64707625"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9.17</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71551D"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1</w:t>
            </w:r>
            <w:r>
              <w:rPr>
                <w:rFonts w:ascii="Times New Roman" w:hAnsi="Times New Roman" w:cs="Times New Roman"/>
                <w:color w:val="000000"/>
                <w:sz w:val="20"/>
                <w:szCs w:val="20"/>
              </w:rPr>
              <w:t>.09</w:t>
            </w:r>
          </w:p>
        </w:tc>
      </w:tr>
      <w:tr w:rsidR="002C32A2" w:rsidRPr="00C06D1C" w14:paraId="4890AE03"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3E9CFA62" w14:textId="77777777" w:rsidR="002C32A2" w:rsidRPr="00C06D1C" w:rsidRDefault="002C32A2" w:rsidP="005C62C8">
            <w:pPr>
              <w:rPr>
                <w:rFonts w:ascii="Times New Roman" w:hAnsi="Times New Roman" w:cs="Times New Roman"/>
                <w:i/>
                <w:color w:val="000000"/>
                <w:sz w:val="20"/>
                <w:szCs w:val="20"/>
              </w:rPr>
            </w:pPr>
            <w:r>
              <w:rPr>
                <w:rFonts w:ascii="Times New Roman" w:hAnsi="Times New Roman" w:cs="Times New Roman" w:hint="eastAsia"/>
                <w:i/>
                <w:color w:val="000000"/>
                <w:sz w:val="20"/>
                <w:szCs w:val="20"/>
              </w:rPr>
              <w:t>O</w:t>
            </w:r>
            <w:r>
              <w:rPr>
                <w:rFonts w:ascii="Times New Roman" w:hAnsi="Times New Roman" w:cs="Times New Roman"/>
                <w:i/>
                <w:color w:val="000000"/>
                <w:sz w:val="20"/>
                <w:szCs w:val="20"/>
              </w:rPr>
              <w:t>. aries</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273E5C44"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6</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1E666E4D"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4.03-32.24</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AA25264"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8.04</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3FBF0A"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.73</w:t>
            </w:r>
          </w:p>
        </w:tc>
      </w:tr>
      <w:tr w:rsidR="002C32A2" w:rsidRPr="00C06D1C" w14:paraId="6AC25A8C"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71707896" w14:textId="77777777" w:rsidR="002C32A2" w:rsidRPr="00C06D1C" w:rsidRDefault="002C32A2" w:rsidP="005C62C8">
            <w:pPr>
              <w:rPr>
                <w:rFonts w:ascii="Times New Roman" w:hAnsi="Times New Roman" w:cs="Times New Roman"/>
                <w:i/>
                <w:color w:val="000000"/>
                <w:sz w:val="20"/>
                <w:szCs w:val="20"/>
              </w:rPr>
            </w:pPr>
            <w:r w:rsidRPr="00C06D1C">
              <w:rPr>
                <w:rFonts w:ascii="Times New Roman" w:hAnsi="Times New Roman" w:cs="Times New Roman"/>
                <w:i/>
                <w:color w:val="000000"/>
                <w:sz w:val="20"/>
                <w:szCs w:val="20"/>
              </w:rPr>
              <w:t>C. hircus</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02CF07FC"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7</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B71FAD4"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5.30-34.1</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3EB07E45"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0.91</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E8F316"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2</w:t>
            </w:r>
            <w:r>
              <w:rPr>
                <w:rFonts w:ascii="Times New Roman" w:hAnsi="Times New Roman" w:cs="Times New Roman"/>
                <w:color w:val="000000"/>
                <w:sz w:val="20"/>
                <w:szCs w:val="20"/>
              </w:rPr>
              <w:t>.96</w:t>
            </w:r>
          </w:p>
        </w:tc>
      </w:tr>
      <w:tr w:rsidR="002C32A2" w:rsidRPr="00C06D1C" w14:paraId="081E935D"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3D18989B" w14:textId="77777777" w:rsidR="002C32A2" w:rsidRPr="00C06D1C" w:rsidRDefault="002C32A2" w:rsidP="005C62C8">
            <w:pPr>
              <w:rPr>
                <w:rFonts w:ascii="Times New Roman" w:eastAsia="宋体" w:hAnsi="Times New Roman" w:cs="Times New Roman"/>
                <w:i/>
                <w:color w:val="000000"/>
                <w:sz w:val="20"/>
                <w:szCs w:val="20"/>
              </w:rPr>
            </w:pPr>
            <w:r w:rsidRPr="00C06D1C">
              <w:rPr>
                <w:rFonts w:ascii="Times New Roman" w:eastAsia="宋体" w:hAnsi="Times New Roman" w:cs="Times New Roman"/>
                <w:i/>
                <w:color w:val="000000"/>
                <w:sz w:val="20"/>
                <w:szCs w:val="20"/>
              </w:rPr>
              <w:t>Nemorhaedus</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73A353CA"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6</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BD25249" w14:textId="77777777" w:rsidR="002C32A2" w:rsidRPr="00C06D1C" w:rsidRDefault="002C32A2" w:rsidP="005C62C8">
            <w:pPr>
              <w:jc w:val="center"/>
              <w:rPr>
                <w:rFonts w:ascii="Times New Roman" w:eastAsia="宋体" w:hAnsi="Times New Roman" w:cs="Times New Roman"/>
                <w:color w:val="000000"/>
                <w:sz w:val="20"/>
                <w:szCs w:val="20"/>
              </w:rPr>
            </w:pPr>
            <w:r>
              <w:rPr>
                <w:rFonts w:ascii="Times New Roman" w:eastAsia="宋体" w:hAnsi="Times New Roman" w:cs="Times New Roman" w:hint="eastAsia"/>
                <w:color w:val="000000"/>
                <w:sz w:val="20"/>
                <w:szCs w:val="20"/>
              </w:rPr>
              <w:t>3</w:t>
            </w:r>
            <w:r>
              <w:rPr>
                <w:rFonts w:ascii="Times New Roman" w:eastAsia="宋体" w:hAnsi="Times New Roman" w:cs="Times New Roman"/>
                <w:color w:val="000000"/>
                <w:sz w:val="20"/>
                <w:szCs w:val="20"/>
              </w:rPr>
              <w:t>0.59-43.11</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2EAB958F"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3</w:t>
            </w:r>
            <w:r>
              <w:rPr>
                <w:rFonts w:ascii="Times New Roman" w:hAnsi="Times New Roman" w:cs="Times New Roman"/>
                <w:color w:val="000000"/>
                <w:sz w:val="20"/>
                <w:szCs w:val="20"/>
              </w:rPr>
              <w:t>3.88</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955D07" w14:textId="77777777" w:rsidR="002C32A2" w:rsidRPr="00C06D1C" w:rsidRDefault="002C32A2" w:rsidP="005C62C8">
            <w:pPr>
              <w:keepNext/>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4</w:t>
            </w:r>
            <w:r>
              <w:rPr>
                <w:rFonts w:ascii="Times New Roman" w:hAnsi="Times New Roman" w:cs="Times New Roman"/>
                <w:color w:val="000000"/>
                <w:sz w:val="20"/>
                <w:szCs w:val="20"/>
              </w:rPr>
              <w:t>.68</w:t>
            </w:r>
          </w:p>
        </w:tc>
      </w:tr>
    </w:tbl>
    <w:p w14:paraId="180804A5" w14:textId="77777777" w:rsidR="002C32A2" w:rsidRPr="00AC09BA" w:rsidRDefault="002C32A2" w:rsidP="002C32A2">
      <w:pPr>
        <w:rPr>
          <w:rFonts w:ascii="Times New Roman" w:hAnsi="Times New Roman" w:cs="Times New Roman"/>
          <w:b/>
          <w:bCs/>
          <w:sz w:val="20"/>
          <w:szCs w:val="20"/>
        </w:rPr>
      </w:pPr>
    </w:p>
    <w:p w14:paraId="06A6E7B7" w14:textId="637B9844" w:rsidR="002C32A2" w:rsidRDefault="002C32A2" w:rsidP="002C32A2">
      <w:pPr>
        <w:rPr>
          <w:rFonts w:ascii="Times New Roman" w:hAnsi="Times New Roman" w:cs="Times New Roman"/>
          <w:sz w:val="20"/>
          <w:szCs w:val="20"/>
        </w:rPr>
      </w:pPr>
      <w:r>
        <w:rPr>
          <w:rFonts w:ascii="Times New Roman" w:hAnsi="Times New Roman" w:cs="Times New Roman" w:hint="eastAsia"/>
          <w:sz w:val="20"/>
          <w:szCs w:val="20"/>
        </w:rPr>
        <w:t>M</w:t>
      </w:r>
      <w:r>
        <w:rPr>
          <w:rFonts w:ascii="Times New Roman" w:hAnsi="Times New Roman" w:cs="Times New Roman"/>
          <w:sz w:val="20"/>
          <w:szCs w:val="20"/>
        </w:rPr>
        <w:t>orphology of the astraglus medial articular ridge from dorsal view (</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5):</w:t>
      </w:r>
    </w:p>
    <w:p w14:paraId="4C140CAE" w14:textId="73D456A3" w:rsidR="002C32A2" w:rsidRDefault="002C32A2" w:rsidP="002C32A2">
      <w:pPr>
        <w:pStyle w:val="a4"/>
        <w:widowControl w:val="0"/>
        <w:numPr>
          <w:ilvl w:val="0"/>
          <w:numId w:val="14"/>
        </w:numPr>
        <w:spacing w:after="0" w:line="240" w:lineRule="auto"/>
        <w:contextualSpacing w:val="0"/>
        <w:jc w:val="both"/>
        <w:rPr>
          <w:rFonts w:ascii="Times New Roman" w:hAnsi="Times New Roman" w:cs="Times New Roman"/>
          <w:i/>
          <w:iCs/>
          <w:sz w:val="20"/>
          <w:szCs w:val="20"/>
        </w:rPr>
      </w:pPr>
      <w:r>
        <w:rPr>
          <w:rFonts w:ascii="Times New Roman" w:hAnsi="Times New Roman" w:cs="Times New Roman"/>
          <w:sz w:val="20"/>
          <w:szCs w:val="20"/>
        </w:rPr>
        <w:t xml:space="preserve">In </w:t>
      </w:r>
      <w:r w:rsidRPr="0096460C">
        <w:rPr>
          <w:rFonts w:ascii="Times New Roman" w:hAnsi="Times New Roman" w:cs="Times New Roman"/>
          <w:i/>
          <w:iCs/>
          <w:sz w:val="20"/>
          <w:szCs w:val="20"/>
        </w:rPr>
        <w:t>P</w:t>
      </w:r>
      <w:r w:rsidRPr="0096460C">
        <w:rPr>
          <w:rFonts w:ascii="Times New Roman" w:hAnsi="Times New Roman" w:cs="Times New Roman" w:hint="eastAsia"/>
          <w:i/>
          <w:iCs/>
          <w:sz w:val="20"/>
          <w:szCs w:val="20"/>
        </w:rPr>
        <w:t>seudois</w:t>
      </w:r>
      <w:r>
        <w:rPr>
          <w:rFonts w:ascii="Times New Roman" w:hAnsi="Times New Roman" w:cs="Times New Roman"/>
          <w:i/>
          <w:iCs/>
          <w:sz w:val="20"/>
          <w:szCs w:val="20"/>
        </w:rPr>
        <w:t>,</w:t>
      </w:r>
      <w:r>
        <w:rPr>
          <w:rFonts w:ascii="Times New Roman" w:hAnsi="Times New Roman" w:cs="Times New Roman"/>
          <w:sz w:val="20"/>
          <w:szCs w:val="20"/>
        </w:rPr>
        <w:t xml:space="preserve"> </w:t>
      </w:r>
      <w:r>
        <w:rPr>
          <w:rFonts w:ascii="Times New Roman" w:hAnsi="Times New Roman" w:cs="Times New Roman" w:hint="eastAsia"/>
          <w:sz w:val="20"/>
          <w:szCs w:val="20"/>
        </w:rPr>
        <w:t>i</w:t>
      </w:r>
      <w:r>
        <w:rPr>
          <w:rFonts w:ascii="Times New Roman" w:hAnsi="Times New Roman" w:cs="Times New Roman"/>
          <w:sz w:val="20"/>
          <w:szCs w:val="20"/>
        </w:rPr>
        <w:t>t is stro</w:t>
      </w:r>
      <w:r>
        <w:rPr>
          <w:rFonts w:ascii="Times New Roman" w:hAnsi="Times New Roman" w:cs="Times New Roman" w:hint="eastAsia"/>
          <w:sz w:val="20"/>
          <w:szCs w:val="20"/>
        </w:rPr>
        <w:t>ng</w:t>
      </w:r>
      <w:r>
        <w:rPr>
          <w:rFonts w:ascii="Times New Roman" w:hAnsi="Times New Roman" w:cs="Times New Roman"/>
          <w:sz w:val="20"/>
          <w:szCs w:val="20"/>
        </w:rPr>
        <w:t xml:space="preserve"> expressed, being less horizontally placed than </w:t>
      </w:r>
      <w:r w:rsidRPr="0096460C">
        <w:rPr>
          <w:rFonts w:ascii="Times New Roman" w:hAnsi="Times New Roman" w:cs="Times New Roman"/>
          <w:i/>
          <w:iCs/>
          <w:sz w:val="20"/>
          <w:szCs w:val="20"/>
        </w:rPr>
        <w:t>Ovis</w:t>
      </w:r>
      <w:r>
        <w:rPr>
          <w:rFonts w:ascii="Times New Roman" w:hAnsi="Times New Roman" w:cs="Times New Roman"/>
          <w:sz w:val="20"/>
          <w:szCs w:val="20"/>
        </w:rPr>
        <w:t xml:space="preserve"> while most samples are angled less obliquely in a distal direction than </w:t>
      </w:r>
      <w:r w:rsidRPr="0096460C">
        <w:rPr>
          <w:rFonts w:ascii="Times New Roman" w:hAnsi="Times New Roman" w:cs="Times New Roman"/>
          <w:i/>
          <w:iCs/>
          <w:sz w:val="20"/>
          <w:szCs w:val="20"/>
        </w:rPr>
        <w:t>Capra</w:t>
      </w:r>
      <w:r>
        <w:rPr>
          <w:rFonts w:ascii="Times New Roman" w:hAnsi="Times New Roman" w:cs="Times New Roman"/>
          <w:i/>
          <w:iCs/>
          <w:sz w:val="20"/>
          <w:szCs w:val="20"/>
        </w:rPr>
        <w:t xml:space="preserve"> </w:t>
      </w:r>
      <w:r w:rsidRPr="00512B39">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5AB</w:t>
      </w:r>
      <w:r w:rsidRPr="00512B39">
        <w:rPr>
          <w:rFonts w:ascii="Times New Roman" w:hAnsi="Times New Roman" w:cs="Times New Roman"/>
          <w:sz w:val="20"/>
          <w:szCs w:val="20"/>
        </w:rPr>
        <w:t>).</w:t>
      </w:r>
      <w:r>
        <w:rPr>
          <w:rFonts w:ascii="Times New Roman" w:hAnsi="Times New Roman" w:cs="Times New Roman"/>
          <w:i/>
          <w:iCs/>
          <w:sz w:val="20"/>
          <w:szCs w:val="20"/>
        </w:rPr>
        <w:t xml:space="preserve"> </w:t>
      </w:r>
      <w:r w:rsidRPr="004D6176">
        <w:rPr>
          <w:rFonts w:ascii="Times New Roman" w:hAnsi="Times New Roman" w:cs="Times New Roman"/>
          <w:sz w:val="20"/>
          <w:szCs w:val="20"/>
        </w:rPr>
        <w:t xml:space="preserve">Nevertheless, a small portion of samples are angled as obliquely as </w:t>
      </w:r>
      <w:r w:rsidRPr="00512B39">
        <w:rPr>
          <w:rFonts w:ascii="Times New Roman" w:hAnsi="Times New Roman" w:cs="Times New Roman"/>
          <w:i/>
          <w:iCs/>
          <w:sz w:val="20"/>
          <w:szCs w:val="20"/>
        </w:rPr>
        <w:t>Capra</w:t>
      </w:r>
      <w:r>
        <w:rPr>
          <w:rFonts w:ascii="Times New Roman" w:hAnsi="Times New Roman" w:cs="Times New Roman"/>
          <w:i/>
          <w:iCs/>
          <w:sz w:val="20"/>
          <w:szCs w:val="20"/>
        </w:rPr>
        <w:t xml:space="preserve"> </w:t>
      </w:r>
      <w:r>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6E13E9">
        <w:rPr>
          <w:rFonts w:ascii="Times New Roman" w:hAnsi="Times New Roman" w:cs="Times New Roman"/>
          <w:sz w:val="20"/>
          <w:szCs w:val="20"/>
        </w:rPr>
        <w:t xml:space="preserve">5C; </w:t>
      </w:r>
      <w:r w:rsidRPr="006E13E9">
        <w:rPr>
          <w:rFonts w:asciiTheme="majorBidi" w:hAnsiTheme="majorBidi" w:cstheme="majorBidi"/>
          <w:sz w:val="20"/>
          <w:szCs w:val="20"/>
        </w:rPr>
        <w:t>Götze, 1998</w:t>
      </w:r>
      <w:r w:rsidRPr="006E13E9">
        <w:rPr>
          <w:rFonts w:ascii="Times New Roman" w:hAnsi="Times New Roman" w:cs="Times New Roman"/>
          <w:sz w:val="20"/>
          <w:szCs w:val="20"/>
        </w:rPr>
        <w:t>)</w:t>
      </w:r>
      <w:r w:rsidRPr="006E13E9">
        <w:rPr>
          <w:rFonts w:ascii="Times New Roman" w:hAnsi="Times New Roman" w:cs="Times New Roman"/>
          <w:i/>
          <w:iCs/>
          <w:sz w:val="20"/>
          <w:szCs w:val="20"/>
        </w:rPr>
        <w:t>.</w:t>
      </w:r>
    </w:p>
    <w:p w14:paraId="383747B4" w14:textId="5F6874C2" w:rsidR="002C32A2" w:rsidRPr="007D57B2" w:rsidRDefault="002C32A2" w:rsidP="002C32A2">
      <w:pPr>
        <w:pStyle w:val="a4"/>
        <w:widowControl w:val="0"/>
        <w:numPr>
          <w:ilvl w:val="0"/>
          <w:numId w:val="14"/>
        </w:numPr>
        <w:spacing w:after="0" w:line="240" w:lineRule="auto"/>
        <w:contextualSpacing w:val="0"/>
        <w:jc w:val="both"/>
        <w:rPr>
          <w:rFonts w:ascii="Times New Roman" w:hAnsi="Times New Roman" w:cs="Times New Roman"/>
          <w:sz w:val="20"/>
          <w:szCs w:val="20"/>
        </w:rPr>
      </w:pPr>
      <w:r>
        <w:rPr>
          <w:rFonts w:ascii="Times New Roman" w:hAnsi="Times New Roman" w:cs="Times New Roman" w:hint="eastAsia"/>
          <w:sz w:val="20"/>
          <w:szCs w:val="20"/>
        </w:rPr>
        <w:t>In</w:t>
      </w:r>
      <w:r>
        <w:rPr>
          <w:rFonts w:ascii="Times New Roman" w:hAnsi="Times New Roman" w:cs="Times New Roman"/>
          <w:sz w:val="20"/>
          <w:szCs w:val="20"/>
        </w:rPr>
        <w:t xml:space="preserve"> </w:t>
      </w:r>
      <w:r w:rsidRPr="00925489">
        <w:rPr>
          <w:rFonts w:ascii="Times New Roman" w:hAnsi="Times New Roman" w:cs="Times New Roman"/>
          <w:i/>
          <w:iCs/>
          <w:sz w:val="20"/>
          <w:szCs w:val="20"/>
        </w:rPr>
        <w:t>O. ammon,</w:t>
      </w:r>
      <w:r>
        <w:rPr>
          <w:rFonts w:ascii="Times New Roman" w:hAnsi="Times New Roman" w:cs="Times New Roman"/>
          <w:sz w:val="20"/>
          <w:szCs w:val="20"/>
        </w:rPr>
        <w:t xml:space="preserve"> it is less strongly expressed than </w:t>
      </w:r>
      <w:r w:rsidRPr="00C83ACF">
        <w:rPr>
          <w:rFonts w:ascii="Times New Roman" w:hAnsi="Times New Roman" w:cs="Times New Roman"/>
          <w:i/>
          <w:iCs/>
          <w:sz w:val="20"/>
          <w:szCs w:val="20"/>
        </w:rPr>
        <w:t>Capra</w:t>
      </w:r>
      <w:r>
        <w:rPr>
          <w:rFonts w:ascii="Times New Roman" w:hAnsi="Times New Roman" w:cs="Times New Roman"/>
          <w:sz w:val="20"/>
          <w:szCs w:val="20"/>
        </w:rPr>
        <w:t xml:space="preserve"> but, in many cases, more strongly than </w:t>
      </w:r>
      <w:r w:rsidRPr="000A3146">
        <w:rPr>
          <w:rFonts w:ascii="Times New Roman" w:hAnsi="Times New Roman" w:cs="Times New Roman"/>
          <w:i/>
          <w:iCs/>
          <w:sz w:val="20"/>
          <w:szCs w:val="20"/>
        </w:rPr>
        <w:t>O. aries</w:t>
      </w:r>
      <w:r>
        <w:rPr>
          <w:rFonts w:ascii="Times New Roman" w:hAnsi="Times New Roman" w:cs="Times New Roman"/>
          <w:sz w:val="20"/>
          <w:szCs w:val="20"/>
        </w:rPr>
        <w:t xml:space="preserve">. In addition, it is horizontally oriented in the majority of the samples, being similar to what previously described for </w:t>
      </w:r>
      <w:r w:rsidRPr="0045280D">
        <w:rPr>
          <w:rFonts w:ascii="Times New Roman" w:hAnsi="Times New Roman" w:cs="Times New Roman"/>
          <w:i/>
          <w:iCs/>
          <w:sz w:val="20"/>
          <w:szCs w:val="20"/>
        </w:rPr>
        <w:t>O. aries</w:t>
      </w:r>
      <w:r>
        <w:rPr>
          <w:rFonts w:ascii="Times New Roman" w:hAnsi="Times New Roman" w:cs="Times New Roman"/>
          <w:i/>
          <w:iCs/>
          <w:sz w:val="20"/>
          <w:szCs w:val="20"/>
        </w:rPr>
        <w:t xml:space="preserve"> </w:t>
      </w:r>
      <w:r w:rsidRPr="007D57B2">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6</w:t>
      </w:r>
      <w:r w:rsidRPr="007D57B2">
        <w:rPr>
          <w:rFonts w:ascii="Times New Roman" w:hAnsi="Times New Roman" w:cs="Times New Roman"/>
          <w:sz w:val="20"/>
          <w:szCs w:val="20"/>
        </w:rPr>
        <w:t>AB). I</w:t>
      </w:r>
      <w:r>
        <w:rPr>
          <w:rFonts w:ascii="Times New Roman" w:hAnsi="Times New Roman" w:cs="Times New Roman"/>
          <w:sz w:val="20"/>
          <w:szCs w:val="20"/>
        </w:rPr>
        <w:t xml:space="preserve">n a small portion though, it is also obliquely oriented like </w:t>
      </w:r>
      <w:r w:rsidRPr="00925489">
        <w:rPr>
          <w:rFonts w:ascii="Times New Roman" w:hAnsi="Times New Roman" w:cs="Times New Roman"/>
          <w:i/>
          <w:iCs/>
          <w:sz w:val="20"/>
          <w:szCs w:val="20"/>
        </w:rPr>
        <w:t xml:space="preserve">Capra </w:t>
      </w:r>
      <w:r>
        <w:rPr>
          <w:rFonts w:ascii="Times New Roman" w:hAnsi="Times New Roman" w:cs="Times New Roman"/>
          <w:sz w:val="20"/>
          <w:szCs w:val="20"/>
        </w:rPr>
        <w:t xml:space="preserve">or </w:t>
      </w:r>
      <w:r w:rsidRPr="00925489">
        <w:rPr>
          <w:rFonts w:ascii="Times New Roman" w:hAnsi="Times New Roman" w:cs="Times New Roman"/>
          <w:i/>
          <w:iCs/>
          <w:sz w:val="20"/>
          <w:szCs w:val="20"/>
        </w:rPr>
        <w:t>Pseudois</w:t>
      </w:r>
      <w:r w:rsidRPr="007D57B2">
        <w:rPr>
          <w:rFonts w:ascii="Times New Roman" w:hAnsi="Times New Roman" w:cs="Times New Roman"/>
          <w:sz w:val="20"/>
          <w:szCs w:val="20"/>
        </w:rPr>
        <w:t xml:space="preserve"> (</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6</w:t>
      </w:r>
      <w:r w:rsidRPr="007D57B2">
        <w:rPr>
          <w:rFonts w:ascii="Times New Roman" w:hAnsi="Times New Roman" w:cs="Times New Roman"/>
          <w:sz w:val="20"/>
          <w:szCs w:val="20"/>
        </w:rPr>
        <w:t>C).</w:t>
      </w:r>
    </w:p>
    <w:p w14:paraId="3BC68BB9" w14:textId="49ABAF6D" w:rsidR="002C32A2" w:rsidRPr="0096460C" w:rsidRDefault="002C32A2" w:rsidP="002C32A2">
      <w:pPr>
        <w:pStyle w:val="a4"/>
        <w:widowControl w:val="0"/>
        <w:numPr>
          <w:ilvl w:val="0"/>
          <w:numId w:val="14"/>
        </w:numPr>
        <w:spacing w:after="0" w:line="240" w:lineRule="auto"/>
        <w:contextualSpacing w:val="0"/>
        <w:jc w:val="both"/>
        <w:rPr>
          <w:rFonts w:ascii="Times New Roman" w:hAnsi="Times New Roman" w:cs="Times New Roman"/>
          <w:i/>
          <w:iCs/>
          <w:sz w:val="20"/>
          <w:szCs w:val="20"/>
        </w:rPr>
      </w:pPr>
      <w:r>
        <w:rPr>
          <w:rFonts w:ascii="Times New Roman" w:hAnsi="Times New Roman" w:cs="Times New Roman" w:hint="eastAsia"/>
          <w:sz w:val="20"/>
          <w:szCs w:val="20"/>
        </w:rPr>
        <w:t>I</w:t>
      </w:r>
      <w:r>
        <w:rPr>
          <w:rFonts w:ascii="Times New Roman" w:hAnsi="Times New Roman" w:cs="Times New Roman"/>
          <w:sz w:val="20"/>
          <w:szCs w:val="20"/>
        </w:rPr>
        <w:t xml:space="preserve">n </w:t>
      </w:r>
      <w:r w:rsidRPr="00C51941">
        <w:rPr>
          <w:rFonts w:ascii="Times New Roman" w:hAnsi="Times New Roman" w:cs="Times New Roman"/>
          <w:i/>
          <w:iCs/>
          <w:sz w:val="20"/>
          <w:szCs w:val="20"/>
        </w:rPr>
        <w:t>Naemorhedus</w:t>
      </w:r>
      <w:r>
        <w:rPr>
          <w:rFonts w:ascii="Times New Roman" w:hAnsi="Times New Roman" w:cs="Times New Roman"/>
          <w:sz w:val="20"/>
          <w:szCs w:val="20"/>
        </w:rPr>
        <w:t xml:space="preserve">, it is strongly expressed and oriented less obliquely than </w:t>
      </w:r>
      <w:r w:rsidRPr="00DD2665">
        <w:rPr>
          <w:rFonts w:ascii="Times New Roman" w:hAnsi="Times New Roman" w:cs="Times New Roman"/>
          <w:i/>
          <w:iCs/>
          <w:sz w:val="20"/>
          <w:szCs w:val="20"/>
        </w:rPr>
        <w:t>Capra</w:t>
      </w:r>
      <w:r>
        <w:rPr>
          <w:rFonts w:ascii="Times New Roman" w:hAnsi="Times New Roman" w:cs="Times New Roman"/>
          <w:sz w:val="20"/>
          <w:szCs w:val="20"/>
        </w:rPr>
        <w:t xml:space="preserve"> in the majority of the samples (Fig. 7AB), but on a small portion of samples the horizontally oriented ridge also occur (</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7C).</w:t>
      </w:r>
    </w:p>
    <w:p w14:paraId="4AEB0F0C" w14:textId="77777777" w:rsidR="002C32A2" w:rsidRDefault="002C32A2" w:rsidP="002C32A2">
      <w:pPr>
        <w:rPr>
          <w:rFonts w:ascii="Times New Roman" w:hAnsi="Times New Roman" w:cs="Times New Roman"/>
          <w:sz w:val="20"/>
          <w:szCs w:val="20"/>
        </w:rPr>
      </w:pPr>
    </w:p>
    <w:p w14:paraId="36AD2D35" w14:textId="77777777" w:rsidR="002C32A2" w:rsidRDefault="002C32A2" w:rsidP="002C32A2">
      <w:pPr>
        <w:jc w:val="center"/>
        <w:rPr>
          <w:rFonts w:ascii="Times New Roman" w:hAnsi="Times New Roman" w:cs="Times New Roman"/>
          <w:sz w:val="20"/>
          <w:szCs w:val="20"/>
        </w:rPr>
      </w:pPr>
      <w:r>
        <w:rPr>
          <w:noProof/>
        </w:rPr>
        <w:drawing>
          <wp:inline distT="0" distB="0" distL="0" distR="0" wp14:anchorId="31BB00F1" wp14:editId="6E1FE3C2">
            <wp:extent cx="5800162" cy="2344097"/>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63202" cy="2369574"/>
                    </a:xfrm>
                    <a:prstGeom prst="rect">
                      <a:avLst/>
                    </a:prstGeom>
                    <a:noFill/>
                    <a:ln>
                      <a:noFill/>
                    </a:ln>
                  </pic:spPr>
                </pic:pic>
              </a:graphicData>
            </a:graphic>
          </wp:inline>
        </w:drawing>
      </w:r>
    </w:p>
    <w:p w14:paraId="2CAC08AC" w14:textId="7509D954" w:rsidR="002C32A2" w:rsidRDefault="0005279F" w:rsidP="002C32A2">
      <w:pPr>
        <w:jc w:val="center"/>
        <w:rPr>
          <w:rFonts w:ascii="Times New Roman" w:hAnsi="Times New Roman" w:cs="Times New Roman"/>
          <w:sz w:val="20"/>
          <w:szCs w:val="20"/>
        </w:rPr>
      </w:pPr>
      <w:r>
        <w:rPr>
          <w:rFonts w:ascii="Times New Roman" w:hAnsi="Times New Roman" w:cs="Times New Roman" w:hint="eastAsia"/>
          <w:sz w:val="20"/>
          <w:szCs w:val="20"/>
        </w:rPr>
        <w:t>Fig.E</w:t>
      </w:r>
      <w:r w:rsidR="00E463A6">
        <w:rPr>
          <w:rFonts w:ascii="Times New Roman" w:hAnsi="Times New Roman" w:cs="Times New Roman"/>
          <w:sz w:val="20"/>
          <w:szCs w:val="20"/>
        </w:rPr>
        <w:t>.</w:t>
      </w:r>
      <w:r w:rsidR="002C32A2">
        <w:rPr>
          <w:rFonts w:ascii="Times New Roman" w:hAnsi="Times New Roman" w:cs="Times New Roman"/>
          <w:sz w:val="20"/>
          <w:szCs w:val="20"/>
        </w:rPr>
        <w:t xml:space="preserve">5. Three typical types of morphology of the astraglus medial articular ridge in </w:t>
      </w:r>
      <w:r w:rsidR="002C32A2" w:rsidRPr="0096460C">
        <w:rPr>
          <w:rFonts w:ascii="Times New Roman" w:hAnsi="Times New Roman" w:cs="Times New Roman"/>
          <w:i/>
          <w:iCs/>
          <w:sz w:val="20"/>
          <w:szCs w:val="20"/>
        </w:rPr>
        <w:t>P</w:t>
      </w:r>
      <w:r w:rsidR="002C32A2" w:rsidRPr="0096460C">
        <w:rPr>
          <w:rFonts w:ascii="Times New Roman" w:hAnsi="Times New Roman" w:cs="Times New Roman" w:hint="eastAsia"/>
          <w:i/>
          <w:iCs/>
          <w:sz w:val="20"/>
          <w:szCs w:val="20"/>
        </w:rPr>
        <w:t>seudois</w:t>
      </w:r>
      <w:r w:rsidR="002C32A2">
        <w:rPr>
          <w:rFonts w:ascii="Times New Roman" w:hAnsi="Times New Roman" w:cs="Times New Roman"/>
          <w:sz w:val="20"/>
          <w:szCs w:val="20"/>
        </w:rPr>
        <w:t xml:space="preserve"> from dorsal view</w:t>
      </w:r>
    </w:p>
    <w:p w14:paraId="5ED56DB9" w14:textId="77777777" w:rsidR="002C32A2" w:rsidRPr="00391621" w:rsidRDefault="002C32A2" w:rsidP="002C32A2">
      <w:pPr>
        <w:jc w:val="center"/>
        <w:rPr>
          <w:rFonts w:ascii="Times New Roman" w:hAnsi="Times New Roman" w:cs="Times New Roman"/>
          <w:sz w:val="20"/>
          <w:szCs w:val="20"/>
        </w:rPr>
      </w:pPr>
      <w:r>
        <w:rPr>
          <w:noProof/>
        </w:rPr>
        <w:lastRenderedPageBreak/>
        <w:drawing>
          <wp:inline distT="0" distB="0" distL="0" distR="0" wp14:anchorId="58716AE2" wp14:editId="121E3F0A">
            <wp:extent cx="5487624" cy="2241665"/>
            <wp:effectExtent l="0" t="0" r="0" b="635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18043" cy="2254091"/>
                    </a:xfrm>
                    <a:prstGeom prst="rect">
                      <a:avLst/>
                    </a:prstGeom>
                    <a:noFill/>
                    <a:ln>
                      <a:noFill/>
                    </a:ln>
                  </pic:spPr>
                </pic:pic>
              </a:graphicData>
            </a:graphic>
          </wp:inline>
        </w:drawing>
      </w:r>
    </w:p>
    <w:p w14:paraId="3CDF37BC" w14:textId="4DFF0251" w:rsidR="002C32A2" w:rsidRDefault="0005279F" w:rsidP="002C32A2">
      <w:pPr>
        <w:jc w:val="center"/>
        <w:rPr>
          <w:rFonts w:ascii="Times New Roman" w:hAnsi="Times New Roman" w:cs="Times New Roman"/>
          <w:sz w:val="20"/>
          <w:szCs w:val="20"/>
        </w:rPr>
      </w:pPr>
      <w:r>
        <w:rPr>
          <w:rFonts w:ascii="Times New Roman" w:hAnsi="Times New Roman" w:cs="Times New Roman" w:hint="eastAsia"/>
          <w:sz w:val="20"/>
          <w:szCs w:val="20"/>
        </w:rPr>
        <w:t>Fig.E</w:t>
      </w:r>
      <w:r w:rsidR="00E463A6">
        <w:rPr>
          <w:rFonts w:ascii="Times New Roman" w:hAnsi="Times New Roman" w:cs="Times New Roman"/>
          <w:sz w:val="20"/>
          <w:szCs w:val="20"/>
        </w:rPr>
        <w:t>.</w:t>
      </w:r>
      <w:r w:rsidR="002C32A2">
        <w:rPr>
          <w:rFonts w:ascii="Times New Roman" w:hAnsi="Times New Roman" w:cs="Times New Roman"/>
          <w:sz w:val="20"/>
          <w:szCs w:val="20"/>
        </w:rPr>
        <w:t xml:space="preserve">6. Three typical types of morphology of the astraglus medial articular ridge in </w:t>
      </w:r>
      <w:r w:rsidR="002C32A2" w:rsidRPr="00DD2665">
        <w:rPr>
          <w:rFonts w:ascii="Times New Roman" w:hAnsi="Times New Roman" w:cs="Times New Roman"/>
          <w:i/>
          <w:iCs/>
          <w:sz w:val="20"/>
          <w:szCs w:val="20"/>
        </w:rPr>
        <w:t>O. ammon</w:t>
      </w:r>
      <w:r w:rsidR="002C32A2">
        <w:rPr>
          <w:rFonts w:ascii="Times New Roman" w:hAnsi="Times New Roman" w:cs="Times New Roman"/>
          <w:sz w:val="20"/>
          <w:szCs w:val="20"/>
        </w:rPr>
        <w:t xml:space="preserve"> from dorsal view</w:t>
      </w:r>
    </w:p>
    <w:p w14:paraId="5A6A05DB" w14:textId="77777777" w:rsidR="002C32A2" w:rsidRDefault="002C32A2" w:rsidP="002C32A2">
      <w:pPr>
        <w:rPr>
          <w:rFonts w:ascii="Times New Roman" w:hAnsi="Times New Roman" w:cs="Times New Roman"/>
          <w:sz w:val="20"/>
          <w:szCs w:val="20"/>
        </w:rPr>
      </w:pPr>
    </w:p>
    <w:p w14:paraId="306F853E" w14:textId="77777777" w:rsidR="002C32A2" w:rsidRDefault="002C32A2" w:rsidP="002C32A2">
      <w:pPr>
        <w:rPr>
          <w:rFonts w:ascii="Times New Roman" w:eastAsia="等线" w:hAnsi="Times New Roman" w:cs="Times New Roman"/>
          <w:color w:val="000000"/>
          <w:sz w:val="20"/>
          <w:szCs w:val="20"/>
        </w:rPr>
      </w:pPr>
      <w:r w:rsidRPr="00087B33">
        <w:rPr>
          <w:rFonts w:ascii="Times New Roman" w:eastAsia="等线" w:hAnsi="Times New Roman" w:cs="Times New Roman"/>
          <w:color w:val="000000"/>
          <w:sz w:val="20"/>
          <w:szCs w:val="20"/>
        </w:rPr>
        <w:t>Morphology of the astraglus distal articular surface at lateral aspect</w:t>
      </w:r>
      <w:r>
        <w:rPr>
          <w:rFonts w:ascii="Times New Roman" w:eastAsia="等线" w:hAnsi="Times New Roman" w:cs="Times New Roman"/>
          <w:color w:val="000000"/>
          <w:sz w:val="20"/>
          <w:szCs w:val="20"/>
        </w:rPr>
        <w:t>:</w:t>
      </w:r>
    </w:p>
    <w:p w14:paraId="41575777" w14:textId="19A78C43" w:rsidR="002C32A2" w:rsidRPr="006E13E9" w:rsidRDefault="002C32A2" w:rsidP="002C32A2">
      <w:pPr>
        <w:pStyle w:val="a4"/>
        <w:widowControl w:val="0"/>
        <w:numPr>
          <w:ilvl w:val="0"/>
          <w:numId w:val="15"/>
        </w:numPr>
        <w:spacing w:after="0" w:line="240" w:lineRule="auto"/>
        <w:contextualSpacing w:val="0"/>
        <w:rPr>
          <w:rFonts w:ascii="Times New Roman" w:hAnsi="Times New Roman" w:cs="Times New Roman"/>
          <w:sz w:val="20"/>
          <w:szCs w:val="20"/>
        </w:rPr>
      </w:pPr>
      <w:r>
        <w:rPr>
          <w:rFonts w:ascii="Times New Roman" w:hAnsi="Times New Roman" w:cs="Times New Roman" w:hint="eastAsia"/>
          <w:sz w:val="20"/>
          <w:szCs w:val="20"/>
        </w:rPr>
        <w:t>I</w:t>
      </w:r>
      <w:r>
        <w:rPr>
          <w:rFonts w:ascii="Times New Roman" w:hAnsi="Times New Roman" w:cs="Times New Roman"/>
          <w:sz w:val="20"/>
          <w:szCs w:val="20"/>
        </w:rPr>
        <w:t xml:space="preserve">n </w:t>
      </w:r>
      <w:r w:rsidRPr="00536D1C">
        <w:rPr>
          <w:rFonts w:ascii="Times New Roman" w:hAnsi="Times New Roman" w:cs="Times New Roman"/>
          <w:i/>
          <w:iCs/>
          <w:sz w:val="20"/>
          <w:szCs w:val="20"/>
        </w:rPr>
        <w:t>Pseudois,</w:t>
      </w:r>
      <w:r>
        <w:rPr>
          <w:rFonts w:ascii="Times New Roman" w:hAnsi="Times New Roman" w:cs="Times New Roman"/>
          <w:sz w:val="20"/>
          <w:szCs w:val="20"/>
        </w:rPr>
        <w:t xml:space="preserve"> it is semi-circular in shape with a straight proximal edge running across the entire lateral face of the bone in the majority of the samples (</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8C), and with a convex proximal edge on a small portion of samples (</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8</w:t>
      </w:r>
      <w:r w:rsidRPr="006E13E9">
        <w:rPr>
          <w:rFonts w:ascii="Times New Roman" w:hAnsi="Times New Roman" w:cs="Times New Roman"/>
          <w:sz w:val="20"/>
          <w:szCs w:val="20"/>
        </w:rPr>
        <w:t xml:space="preserve">B; </w:t>
      </w:r>
      <w:r w:rsidRPr="006E13E9">
        <w:rPr>
          <w:rFonts w:asciiTheme="majorBidi" w:hAnsiTheme="majorBidi" w:cstheme="majorBidi"/>
          <w:sz w:val="20"/>
          <w:szCs w:val="20"/>
        </w:rPr>
        <w:t>Götze, 1998</w:t>
      </w:r>
      <w:r w:rsidRPr="006E13E9">
        <w:rPr>
          <w:rFonts w:ascii="Times New Roman" w:hAnsi="Times New Roman" w:cs="Times New Roman"/>
          <w:sz w:val="20"/>
          <w:szCs w:val="20"/>
        </w:rPr>
        <w:t>).</w:t>
      </w:r>
    </w:p>
    <w:p w14:paraId="4EC3560F" w14:textId="77777777" w:rsidR="002C32A2" w:rsidRPr="00650B94" w:rsidRDefault="002C32A2" w:rsidP="002C32A2">
      <w:pPr>
        <w:pStyle w:val="a4"/>
        <w:widowControl w:val="0"/>
        <w:numPr>
          <w:ilvl w:val="0"/>
          <w:numId w:val="15"/>
        </w:numPr>
        <w:spacing w:after="0" w:line="240" w:lineRule="auto"/>
        <w:contextualSpacing w:val="0"/>
        <w:rPr>
          <w:rFonts w:ascii="Times New Roman" w:hAnsi="Times New Roman" w:cs="Times New Roman"/>
          <w:sz w:val="20"/>
          <w:szCs w:val="20"/>
        </w:rPr>
      </w:pPr>
      <w:r w:rsidRPr="006E13E9">
        <w:rPr>
          <w:rFonts w:ascii="Times New Roman" w:hAnsi="Times New Roman" w:cs="Times New Roman" w:hint="eastAsia"/>
          <w:sz w:val="20"/>
          <w:szCs w:val="20"/>
        </w:rPr>
        <w:t>I</w:t>
      </w:r>
      <w:r w:rsidRPr="006E13E9">
        <w:rPr>
          <w:rFonts w:ascii="Times New Roman" w:hAnsi="Times New Roman" w:cs="Times New Roman"/>
          <w:sz w:val="20"/>
          <w:szCs w:val="20"/>
        </w:rPr>
        <w:t xml:space="preserve">n </w:t>
      </w:r>
      <w:r w:rsidRPr="006E13E9">
        <w:rPr>
          <w:rFonts w:ascii="Times New Roman" w:hAnsi="Times New Roman" w:cs="Times New Roman"/>
          <w:i/>
          <w:iCs/>
          <w:sz w:val="20"/>
          <w:szCs w:val="20"/>
        </w:rPr>
        <w:t>O. ammon</w:t>
      </w:r>
      <w:r w:rsidRPr="006E13E9">
        <w:rPr>
          <w:rFonts w:ascii="Times New Roman" w:hAnsi="Times New Roman" w:cs="Times New Roman"/>
          <w:sz w:val="20"/>
          <w:szCs w:val="20"/>
        </w:rPr>
        <w:t xml:space="preserve">, it is similar to what has been previously described for </w:t>
      </w:r>
      <w:r w:rsidRPr="006E13E9">
        <w:rPr>
          <w:rFonts w:ascii="Times New Roman" w:hAnsi="Times New Roman" w:cs="Times New Roman"/>
          <w:i/>
          <w:iCs/>
          <w:sz w:val="20"/>
          <w:szCs w:val="20"/>
        </w:rPr>
        <w:t xml:space="preserve">Ovis </w:t>
      </w:r>
      <w:r w:rsidRPr="006E13E9">
        <w:rPr>
          <w:rFonts w:ascii="Times New Roman" w:hAnsi="Times New Roman" w:cs="Times New Roman"/>
          <w:sz w:val="20"/>
          <w:szCs w:val="20"/>
        </w:rPr>
        <w:t xml:space="preserve">(Boessneck et al., 1964; Zeder and Lapham, </w:t>
      </w:r>
      <w:r>
        <w:rPr>
          <w:rFonts w:ascii="Times New Roman" w:hAnsi="Times New Roman" w:cs="Times New Roman"/>
          <w:sz w:val="21"/>
          <w:szCs w:val="21"/>
        </w:rPr>
        <w:t>2010</w:t>
      </w:r>
      <w:r w:rsidRPr="00183E9C">
        <w:rPr>
          <w:rFonts w:ascii="Times New Roman" w:hAnsi="Times New Roman" w:cs="Times New Roman"/>
          <w:sz w:val="20"/>
          <w:szCs w:val="20"/>
        </w:rPr>
        <w:t>).</w:t>
      </w:r>
    </w:p>
    <w:p w14:paraId="36C95185" w14:textId="77777777" w:rsidR="002C32A2" w:rsidRPr="00087B33" w:rsidRDefault="002C32A2" w:rsidP="002C32A2">
      <w:pPr>
        <w:pStyle w:val="a4"/>
        <w:widowControl w:val="0"/>
        <w:numPr>
          <w:ilvl w:val="0"/>
          <w:numId w:val="15"/>
        </w:numPr>
        <w:spacing w:after="0" w:line="240" w:lineRule="auto"/>
        <w:contextualSpacing w:val="0"/>
        <w:rPr>
          <w:rFonts w:ascii="Times New Roman" w:hAnsi="Times New Roman" w:cs="Times New Roman"/>
          <w:sz w:val="20"/>
          <w:szCs w:val="20"/>
        </w:rPr>
      </w:pPr>
      <w:r>
        <w:rPr>
          <w:rFonts w:ascii="Times New Roman" w:hAnsi="Times New Roman" w:cs="Times New Roman" w:hint="eastAsia"/>
          <w:sz w:val="20"/>
          <w:szCs w:val="20"/>
        </w:rPr>
        <w:t>I</w:t>
      </w:r>
      <w:r>
        <w:rPr>
          <w:rFonts w:ascii="Times New Roman" w:hAnsi="Times New Roman" w:cs="Times New Roman"/>
          <w:sz w:val="20"/>
          <w:szCs w:val="20"/>
        </w:rPr>
        <w:t xml:space="preserve">n </w:t>
      </w:r>
      <w:r>
        <w:rPr>
          <w:rFonts w:ascii="Times New Roman" w:hAnsi="Times New Roman" w:cs="Times New Roman"/>
          <w:i/>
          <w:iCs/>
          <w:sz w:val="20"/>
          <w:szCs w:val="20"/>
        </w:rPr>
        <w:t>Naemorhedus</w:t>
      </w:r>
      <w:r>
        <w:rPr>
          <w:rFonts w:ascii="Times New Roman" w:hAnsi="Times New Roman" w:cs="Times New Roman"/>
          <w:sz w:val="20"/>
          <w:szCs w:val="20"/>
        </w:rPr>
        <w:t xml:space="preserve">, there is no typical features here. </w:t>
      </w:r>
    </w:p>
    <w:p w14:paraId="64492D83" w14:textId="77777777" w:rsidR="002C32A2" w:rsidRDefault="002C32A2" w:rsidP="002C32A2">
      <w:pPr>
        <w:rPr>
          <w:rFonts w:ascii="Times New Roman" w:hAnsi="Times New Roman" w:cs="Times New Roman"/>
          <w:sz w:val="20"/>
          <w:szCs w:val="20"/>
        </w:rPr>
      </w:pPr>
    </w:p>
    <w:p w14:paraId="6663DE64" w14:textId="77777777" w:rsidR="002C32A2" w:rsidRDefault="002C32A2" w:rsidP="002C32A2">
      <w:pPr>
        <w:rPr>
          <w:rFonts w:ascii="Times New Roman" w:hAnsi="Times New Roman" w:cs="Times New Roman"/>
          <w:sz w:val="20"/>
          <w:szCs w:val="20"/>
        </w:rPr>
      </w:pPr>
      <w:r>
        <w:rPr>
          <w:rFonts w:ascii="Times New Roman" w:hAnsi="Times New Roman" w:cs="Times New Roman" w:hint="eastAsia"/>
          <w:sz w:val="20"/>
          <w:szCs w:val="20"/>
        </w:rPr>
        <w:t>M</w:t>
      </w:r>
      <w:r>
        <w:rPr>
          <w:rFonts w:ascii="Times New Roman" w:hAnsi="Times New Roman" w:cs="Times New Roman"/>
          <w:sz w:val="20"/>
          <w:szCs w:val="20"/>
        </w:rPr>
        <w:t>orphology of the astraglus proximo-plantar projection of the medial articular ridge of the trochlea:</w:t>
      </w:r>
    </w:p>
    <w:p w14:paraId="2057A06F" w14:textId="4A90FCA5" w:rsidR="002C32A2" w:rsidRDefault="002C32A2" w:rsidP="002C32A2">
      <w:pPr>
        <w:pStyle w:val="a4"/>
        <w:widowControl w:val="0"/>
        <w:numPr>
          <w:ilvl w:val="0"/>
          <w:numId w:val="16"/>
        </w:numPr>
        <w:spacing w:after="0" w:line="240" w:lineRule="auto"/>
        <w:contextualSpacing w:val="0"/>
        <w:jc w:val="both"/>
        <w:rPr>
          <w:rFonts w:ascii="Times New Roman" w:hAnsi="Times New Roman" w:cs="Times New Roman"/>
          <w:sz w:val="20"/>
          <w:szCs w:val="20"/>
        </w:rPr>
      </w:pPr>
      <w:r>
        <w:rPr>
          <w:rFonts w:ascii="Times New Roman" w:hAnsi="Times New Roman" w:cs="Times New Roman" w:hint="eastAsia"/>
          <w:sz w:val="20"/>
          <w:szCs w:val="20"/>
        </w:rPr>
        <w:t>I</w:t>
      </w:r>
      <w:r>
        <w:rPr>
          <w:rFonts w:ascii="Times New Roman" w:hAnsi="Times New Roman" w:cs="Times New Roman"/>
          <w:sz w:val="20"/>
          <w:szCs w:val="20"/>
        </w:rPr>
        <w:t xml:space="preserve">n </w:t>
      </w:r>
      <w:r w:rsidRPr="00D55128">
        <w:rPr>
          <w:rFonts w:ascii="Times New Roman" w:hAnsi="Times New Roman" w:cs="Times New Roman"/>
          <w:i/>
          <w:iCs/>
          <w:sz w:val="20"/>
          <w:szCs w:val="20"/>
        </w:rPr>
        <w:t>Pseudois,</w:t>
      </w:r>
      <w:r>
        <w:rPr>
          <w:rFonts w:ascii="Times New Roman" w:hAnsi="Times New Roman" w:cs="Times New Roman"/>
          <w:sz w:val="20"/>
          <w:szCs w:val="20"/>
        </w:rPr>
        <w:t xml:space="preserve"> it forms quite a large and bulbous lobe in majority of the samples (</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9AB)</w:t>
      </w:r>
      <w:r w:rsidRPr="008D6D84">
        <w:rPr>
          <w:rFonts w:ascii="Times New Roman" w:hAnsi="Times New Roman" w:cs="Times New Roman"/>
          <w:sz w:val="20"/>
          <w:szCs w:val="20"/>
        </w:rPr>
        <w:t>, but</w:t>
      </w:r>
      <w:r>
        <w:rPr>
          <w:rFonts w:ascii="Times New Roman" w:hAnsi="Times New Roman" w:cs="Times New Roman"/>
          <w:sz w:val="20"/>
          <w:szCs w:val="20"/>
        </w:rPr>
        <w:t xml:space="preserve"> is</w:t>
      </w:r>
      <w:r w:rsidRPr="008D6D84">
        <w:rPr>
          <w:rFonts w:ascii="Times New Roman" w:hAnsi="Times New Roman" w:cs="Times New Roman"/>
          <w:sz w:val="20"/>
          <w:szCs w:val="20"/>
        </w:rPr>
        <w:t xml:space="preserve"> small</w:t>
      </w:r>
      <w:r>
        <w:rPr>
          <w:rFonts w:ascii="Times New Roman" w:hAnsi="Times New Roman" w:cs="Times New Roman"/>
          <w:sz w:val="20"/>
          <w:szCs w:val="20"/>
        </w:rPr>
        <w:t xml:space="preserve"> on a small</w:t>
      </w:r>
      <w:r w:rsidRPr="008D6D84">
        <w:rPr>
          <w:rFonts w:ascii="Times New Roman" w:hAnsi="Times New Roman" w:cs="Times New Roman"/>
          <w:sz w:val="20"/>
          <w:szCs w:val="20"/>
        </w:rPr>
        <w:t xml:space="preserve"> portion of samples </w:t>
      </w:r>
      <w:r>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 xml:space="preserve">9C; </w:t>
      </w:r>
      <w:r w:rsidRPr="00391621">
        <w:rPr>
          <w:rFonts w:asciiTheme="majorBidi" w:hAnsiTheme="majorBidi" w:cstheme="majorBidi"/>
        </w:rPr>
        <w:t>Götze</w:t>
      </w:r>
      <w:r>
        <w:rPr>
          <w:rFonts w:asciiTheme="majorBidi" w:hAnsiTheme="majorBidi" w:cstheme="majorBidi"/>
        </w:rPr>
        <w:t>, 1998</w:t>
      </w:r>
      <w:r>
        <w:rPr>
          <w:rFonts w:ascii="Times New Roman" w:hAnsi="Times New Roman" w:cs="Times New Roman"/>
          <w:sz w:val="20"/>
          <w:szCs w:val="20"/>
        </w:rPr>
        <w:t>).</w:t>
      </w:r>
    </w:p>
    <w:p w14:paraId="5CB290B3" w14:textId="2739F9AC" w:rsidR="002C32A2" w:rsidRPr="001D692B" w:rsidRDefault="002C32A2" w:rsidP="002C32A2">
      <w:pPr>
        <w:pStyle w:val="a4"/>
        <w:widowControl w:val="0"/>
        <w:numPr>
          <w:ilvl w:val="0"/>
          <w:numId w:val="16"/>
        </w:numPr>
        <w:spacing w:after="0" w:line="240" w:lineRule="auto"/>
        <w:contextualSpacing w:val="0"/>
        <w:jc w:val="both"/>
        <w:rPr>
          <w:rFonts w:ascii="Times New Roman" w:hAnsi="Times New Roman" w:cs="Times New Roman"/>
          <w:sz w:val="20"/>
          <w:szCs w:val="20"/>
        </w:rPr>
      </w:pPr>
      <w:r>
        <w:rPr>
          <w:rFonts w:ascii="Times New Roman" w:hAnsi="Times New Roman" w:cs="Times New Roman" w:hint="eastAsia"/>
          <w:sz w:val="20"/>
          <w:szCs w:val="20"/>
        </w:rPr>
        <w:t>I</w:t>
      </w:r>
      <w:r>
        <w:rPr>
          <w:rFonts w:ascii="Times New Roman" w:hAnsi="Times New Roman" w:cs="Times New Roman"/>
          <w:sz w:val="20"/>
          <w:szCs w:val="20"/>
        </w:rPr>
        <w:t>n</w:t>
      </w:r>
      <w:r w:rsidRPr="00760CA6">
        <w:rPr>
          <w:rFonts w:ascii="Times New Roman" w:hAnsi="Times New Roman" w:cs="Times New Roman"/>
          <w:i/>
          <w:iCs/>
          <w:sz w:val="20"/>
          <w:szCs w:val="20"/>
        </w:rPr>
        <w:t xml:space="preserve"> Naemorhedus</w:t>
      </w:r>
      <w:r>
        <w:rPr>
          <w:rFonts w:ascii="Times New Roman" w:hAnsi="Times New Roman" w:cs="Times New Roman"/>
          <w:sz w:val="20"/>
          <w:szCs w:val="20"/>
        </w:rPr>
        <w:t xml:space="preserve">, it is mostly small and flat and maybe pointed, similar to that of </w:t>
      </w:r>
      <w:r w:rsidRPr="00E23B33">
        <w:rPr>
          <w:rFonts w:ascii="Times New Roman" w:hAnsi="Times New Roman" w:cs="Times New Roman"/>
          <w:i/>
          <w:iCs/>
          <w:sz w:val="20"/>
          <w:szCs w:val="20"/>
        </w:rPr>
        <w:t>Capra</w:t>
      </w:r>
      <w:r>
        <w:rPr>
          <w:rFonts w:ascii="Times New Roman" w:hAnsi="Times New Roman" w:cs="Times New Roman"/>
          <w:i/>
          <w:iCs/>
          <w:sz w:val="20"/>
          <w:szCs w:val="20"/>
        </w:rPr>
        <w:t xml:space="preserve"> </w:t>
      </w:r>
      <w:r>
        <w:rPr>
          <w:rFonts w:ascii="Times New Roman" w:hAnsi="Times New Roman" w:cs="Times New Roman"/>
          <w:sz w:val="20"/>
          <w:szCs w:val="20"/>
        </w:rPr>
        <w:t>(</w:t>
      </w:r>
      <w:r w:rsidR="0005279F">
        <w:rPr>
          <w:rFonts w:ascii="Times New Roman" w:hAnsi="Times New Roman" w:cs="Times New Roman"/>
          <w:sz w:val="20"/>
          <w:szCs w:val="20"/>
        </w:rPr>
        <w:t>Fig.E</w:t>
      </w:r>
      <w:r w:rsidR="00E463A6">
        <w:rPr>
          <w:rFonts w:ascii="Times New Roman" w:hAnsi="Times New Roman" w:cs="Times New Roman"/>
          <w:sz w:val="20"/>
          <w:szCs w:val="20"/>
        </w:rPr>
        <w:t>.</w:t>
      </w:r>
      <w:r>
        <w:rPr>
          <w:rFonts w:ascii="Times New Roman" w:hAnsi="Times New Roman" w:cs="Times New Roman"/>
          <w:sz w:val="20"/>
          <w:szCs w:val="20"/>
        </w:rPr>
        <w:t>10)</w:t>
      </w:r>
      <w:r w:rsidRPr="00E23B33">
        <w:rPr>
          <w:rFonts w:ascii="Times New Roman" w:hAnsi="Times New Roman" w:cs="Times New Roman"/>
          <w:i/>
          <w:iCs/>
          <w:sz w:val="20"/>
          <w:szCs w:val="20"/>
        </w:rPr>
        <w:t>.</w:t>
      </w:r>
    </w:p>
    <w:p w14:paraId="4965FCB7" w14:textId="77777777" w:rsidR="002C32A2" w:rsidRPr="008D6D84" w:rsidRDefault="002C32A2" w:rsidP="002C32A2">
      <w:pPr>
        <w:pStyle w:val="a4"/>
        <w:widowControl w:val="0"/>
        <w:numPr>
          <w:ilvl w:val="0"/>
          <w:numId w:val="16"/>
        </w:numPr>
        <w:spacing w:after="0" w:line="240" w:lineRule="auto"/>
        <w:contextualSpacing w:val="0"/>
        <w:jc w:val="both"/>
        <w:rPr>
          <w:rFonts w:ascii="Times New Roman" w:hAnsi="Times New Roman" w:cs="Times New Roman"/>
          <w:sz w:val="20"/>
          <w:szCs w:val="20"/>
        </w:rPr>
      </w:pPr>
      <w:r w:rsidRPr="001D692B">
        <w:rPr>
          <w:rFonts w:ascii="Times New Roman" w:hAnsi="Times New Roman" w:cs="Times New Roman"/>
          <w:sz w:val="20"/>
          <w:szCs w:val="20"/>
        </w:rPr>
        <w:t>I</w:t>
      </w:r>
      <w:r w:rsidRPr="001D692B">
        <w:rPr>
          <w:rFonts w:ascii="Times New Roman" w:hAnsi="Times New Roman" w:cs="Times New Roman" w:hint="eastAsia"/>
          <w:sz w:val="20"/>
          <w:szCs w:val="20"/>
        </w:rPr>
        <w:t>n</w:t>
      </w:r>
      <w:r w:rsidRPr="001D692B">
        <w:rPr>
          <w:rFonts w:ascii="Times New Roman" w:hAnsi="Times New Roman" w:cs="Times New Roman"/>
          <w:sz w:val="20"/>
          <w:szCs w:val="20"/>
        </w:rPr>
        <w:t xml:space="preserve"> </w:t>
      </w:r>
      <w:r>
        <w:rPr>
          <w:rFonts w:ascii="Times New Roman" w:hAnsi="Times New Roman" w:cs="Times New Roman"/>
          <w:i/>
          <w:iCs/>
          <w:sz w:val="20"/>
          <w:szCs w:val="20"/>
        </w:rPr>
        <w:t xml:space="preserve">O. ammon, </w:t>
      </w:r>
      <w:r>
        <w:rPr>
          <w:rFonts w:ascii="Times New Roman" w:hAnsi="Times New Roman" w:cs="Times New Roman"/>
          <w:sz w:val="20"/>
          <w:szCs w:val="20"/>
        </w:rPr>
        <w:t xml:space="preserve">the feature here is similar to what has been previously described for </w:t>
      </w:r>
      <w:r w:rsidRPr="001D692B">
        <w:rPr>
          <w:rFonts w:ascii="Times New Roman" w:hAnsi="Times New Roman" w:cs="Times New Roman"/>
          <w:i/>
          <w:iCs/>
          <w:sz w:val="20"/>
          <w:szCs w:val="20"/>
        </w:rPr>
        <w:t>Ovis</w:t>
      </w:r>
      <w:r>
        <w:rPr>
          <w:rFonts w:ascii="Times New Roman" w:hAnsi="Times New Roman" w:cs="Times New Roman"/>
          <w:i/>
          <w:iCs/>
          <w:sz w:val="20"/>
          <w:szCs w:val="20"/>
        </w:rPr>
        <w:t xml:space="preserve"> </w:t>
      </w:r>
      <w:r w:rsidRPr="00F46B89">
        <w:rPr>
          <w:rFonts w:ascii="Times New Roman" w:hAnsi="Times New Roman" w:cs="Times New Roman"/>
          <w:sz w:val="20"/>
          <w:szCs w:val="20"/>
        </w:rPr>
        <w:t>(</w:t>
      </w:r>
      <w:r w:rsidRPr="006E13E9">
        <w:rPr>
          <w:rFonts w:ascii="Times New Roman" w:hAnsi="Times New Roman" w:cs="Times New Roman"/>
          <w:sz w:val="20"/>
          <w:szCs w:val="20"/>
        </w:rPr>
        <w:t>Boessneck et al., 1964; Zeder and Lapham, 2010)</w:t>
      </w:r>
      <w:r w:rsidRPr="006E13E9">
        <w:rPr>
          <w:rFonts w:ascii="Times New Roman" w:hAnsi="Times New Roman" w:cs="Times New Roman"/>
          <w:i/>
          <w:iCs/>
          <w:sz w:val="20"/>
          <w:szCs w:val="20"/>
        </w:rPr>
        <w:t>.</w:t>
      </w:r>
    </w:p>
    <w:p w14:paraId="689CE294" w14:textId="77777777" w:rsidR="002C32A2" w:rsidRPr="00A60BCC" w:rsidRDefault="002C32A2" w:rsidP="002C32A2">
      <w:pPr>
        <w:rPr>
          <w:rFonts w:ascii="Times New Roman" w:hAnsi="Times New Roman" w:cs="Times New Roman"/>
          <w:sz w:val="20"/>
          <w:szCs w:val="20"/>
        </w:rPr>
      </w:pPr>
    </w:p>
    <w:p w14:paraId="65AD2965" w14:textId="77777777" w:rsidR="002C32A2" w:rsidRDefault="002C32A2" w:rsidP="002C32A2">
      <w:pPr>
        <w:jc w:val="center"/>
        <w:rPr>
          <w:rFonts w:ascii="Times New Roman" w:hAnsi="Times New Roman" w:cs="Times New Roman"/>
          <w:sz w:val="20"/>
          <w:szCs w:val="20"/>
        </w:rPr>
      </w:pPr>
      <w:r>
        <w:rPr>
          <w:noProof/>
        </w:rPr>
        <w:drawing>
          <wp:inline distT="0" distB="0" distL="0" distR="0" wp14:anchorId="2D651B6E" wp14:editId="1ADA18AA">
            <wp:extent cx="5310835" cy="2178415"/>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65490" cy="2200834"/>
                    </a:xfrm>
                    <a:prstGeom prst="rect">
                      <a:avLst/>
                    </a:prstGeom>
                    <a:noFill/>
                    <a:ln>
                      <a:noFill/>
                    </a:ln>
                  </pic:spPr>
                </pic:pic>
              </a:graphicData>
            </a:graphic>
          </wp:inline>
        </w:drawing>
      </w:r>
    </w:p>
    <w:p w14:paraId="3F19FB88" w14:textId="1246B954" w:rsidR="002C32A2" w:rsidRDefault="0005279F" w:rsidP="002C32A2">
      <w:pPr>
        <w:jc w:val="center"/>
        <w:rPr>
          <w:rFonts w:ascii="Times New Roman" w:hAnsi="Times New Roman" w:cs="Times New Roman"/>
          <w:sz w:val="20"/>
          <w:szCs w:val="20"/>
        </w:rPr>
      </w:pPr>
      <w:r>
        <w:rPr>
          <w:rFonts w:ascii="Times New Roman" w:hAnsi="Times New Roman" w:cs="Times New Roman" w:hint="eastAsia"/>
          <w:sz w:val="20"/>
          <w:szCs w:val="20"/>
        </w:rPr>
        <w:t>Fig.E</w:t>
      </w:r>
      <w:r w:rsidR="00E463A6">
        <w:rPr>
          <w:rFonts w:ascii="Times New Roman" w:hAnsi="Times New Roman" w:cs="Times New Roman"/>
          <w:sz w:val="20"/>
          <w:szCs w:val="20"/>
        </w:rPr>
        <w:t>.</w:t>
      </w:r>
      <w:r w:rsidR="002C32A2">
        <w:rPr>
          <w:rFonts w:ascii="Times New Roman" w:hAnsi="Times New Roman" w:cs="Times New Roman"/>
          <w:sz w:val="20"/>
          <w:szCs w:val="20"/>
        </w:rPr>
        <w:t xml:space="preserve">7. Three typical types of morphology of the astraglus medial articular ridge in </w:t>
      </w:r>
      <w:r w:rsidR="002C32A2">
        <w:rPr>
          <w:rFonts w:ascii="Times New Roman" w:hAnsi="Times New Roman" w:cs="Times New Roman"/>
          <w:i/>
          <w:iCs/>
          <w:sz w:val="20"/>
          <w:szCs w:val="20"/>
        </w:rPr>
        <w:t>Naemorhedus</w:t>
      </w:r>
      <w:r w:rsidR="002C32A2">
        <w:rPr>
          <w:rFonts w:ascii="Times New Roman" w:hAnsi="Times New Roman" w:cs="Times New Roman"/>
          <w:sz w:val="20"/>
          <w:szCs w:val="20"/>
        </w:rPr>
        <w:t xml:space="preserve"> from dorsal view</w:t>
      </w:r>
    </w:p>
    <w:p w14:paraId="62D36333" w14:textId="77777777" w:rsidR="002C32A2" w:rsidRDefault="002C32A2" w:rsidP="002C32A2">
      <w:pPr>
        <w:jc w:val="center"/>
        <w:rPr>
          <w:rFonts w:ascii="Times New Roman" w:hAnsi="Times New Roman" w:cs="Times New Roman"/>
          <w:sz w:val="20"/>
          <w:szCs w:val="20"/>
        </w:rPr>
      </w:pPr>
    </w:p>
    <w:p w14:paraId="629190B7" w14:textId="77777777" w:rsidR="002C32A2" w:rsidRDefault="002C32A2" w:rsidP="002C32A2">
      <w:pPr>
        <w:jc w:val="center"/>
        <w:rPr>
          <w:rFonts w:ascii="Times New Roman" w:hAnsi="Times New Roman" w:cs="Times New Roman"/>
          <w:sz w:val="20"/>
          <w:szCs w:val="20"/>
        </w:rPr>
      </w:pPr>
      <w:r>
        <w:rPr>
          <w:noProof/>
        </w:rPr>
        <w:lastRenderedPageBreak/>
        <w:drawing>
          <wp:inline distT="0" distB="0" distL="0" distR="0" wp14:anchorId="3BF0F319" wp14:editId="25AAC88C">
            <wp:extent cx="5310835" cy="2580917"/>
            <wp:effectExtent l="0" t="0" r="444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35602" cy="2592953"/>
                    </a:xfrm>
                    <a:prstGeom prst="rect">
                      <a:avLst/>
                    </a:prstGeom>
                    <a:noFill/>
                    <a:ln>
                      <a:noFill/>
                    </a:ln>
                  </pic:spPr>
                </pic:pic>
              </a:graphicData>
            </a:graphic>
          </wp:inline>
        </w:drawing>
      </w:r>
    </w:p>
    <w:p w14:paraId="0569999F" w14:textId="4F3CFAF0" w:rsidR="002C32A2" w:rsidRDefault="0005279F" w:rsidP="002C32A2">
      <w:pPr>
        <w:jc w:val="center"/>
        <w:rPr>
          <w:rFonts w:ascii="Times New Roman" w:hAnsi="Times New Roman" w:cs="Times New Roman"/>
          <w:sz w:val="20"/>
          <w:szCs w:val="20"/>
        </w:rPr>
      </w:pPr>
      <w:r>
        <w:rPr>
          <w:rFonts w:ascii="Times New Roman" w:hAnsi="Times New Roman" w:cs="Times New Roman" w:hint="eastAsia"/>
          <w:sz w:val="20"/>
          <w:szCs w:val="20"/>
        </w:rPr>
        <w:t>Fig.E</w:t>
      </w:r>
      <w:r w:rsidR="00E463A6">
        <w:rPr>
          <w:rFonts w:ascii="Times New Roman" w:hAnsi="Times New Roman" w:cs="Times New Roman"/>
          <w:sz w:val="20"/>
          <w:szCs w:val="20"/>
        </w:rPr>
        <w:t>.</w:t>
      </w:r>
      <w:r w:rsidR="002C32A2">
        <w:rPr>
          <w:rFonts w:ascii="Times New Roman" w:hAnsi="Times New Roman" w:cs="Times New Roman"/>
          <w:sz w:val="20"/>
          <w:szCs w:val="20"/>
        </w:rPr>
        <w:t xml:space="preserve">8 Three typical types of morphology of the astraglus </w:t>
      </w:r>
      <w:r w:rsidR="002C32A2" w:rsidRPr="00087B33">
        <w:rPr>
          <w:rFonts w:ascii="Times New Roman" w:eastAsia="等线" w:hAnsi="Times New Roman" w:cs="Times New Roman"/>
          <w:color w:val="000000"/>
          <w:sz w:val="20"/>
          <w:szCs w:val="20"/>
        </w:rPr>
        <w:t>distal articular surface at lateral aspect</w:t>
      </w:r>
      <w:r w:rsidR="002C32A2">
        <w:rPr>
          <w:rFonts w:ascii="Times New Roman" w:eastAsia="等线" w:hAnsi="Times New Roman" w:cs="Times New Roman"/>
          <w:color w:val="000000"/>
          <w:sz w:val="20"/>
          <w:szCs w:val="20"/>
        </w:rPr>
        <w:t xml:space="preserve"> in </w:t>
      </w:r>
      <w:r w:rsidR="002C32A2" w:rsidRPr="00934D0A">
        <w:rPr>
          <w:rFonts w:ascii="Times New Roman" w:eastAsia="等线" w:hAnsi="Times New Roman" w:cs="Times New Roman"/>
          <w:i/>
          <w:iCs/>
          <w:color w:val="000000"/>
          <w:sz w:val="20"/>
          <w:szCs w:val="20"/>
        </w:rPr>
        <w:t>Pseudois</w:t>
      </w:r>
      <w:r w:rsidR="002C32A2">
        <w:rPr>
          <w:rFonts w:ascii="Times New Roman" w:eastAsia="等线" w:hAnsi="Times New Roman" w:cs="Times New Roman"/>
          <w:i/>
          <w:iCs/>
          <w:color w:val="000000"/>
          <w:sz w:val="20"/>
          <w:szCs w:val="20"/>
        </w:rPr>
        <w:t>.</w:t>
      </w:r>
    </w:p>
    <w:p w14:paraId="3F3713C5" w14:textId="77777777" w:rsidR="002C32A2" w:rsidRDefault="002C32A2" w:rsidP="002C32A2">
      <w:pPr>
        <w:jc w:val="center"/>
        <w:rPr>
          <w:rFonts w:ascii="Times New Roman" w:hAnsi="Times New Roman" w:cs="Times New Roman"/>
          <w:sz w:val="20"/>
          <w:szCs w:val="20"/>
        </w:rPr>
      </w:pPr>
      <w:r>
        <w:rPr>
          <w:noProof/>
        </w:rPr>
        <w:drawing>
          <wp:inline distT="0" distB="0" distL="0" distR="0" wp14:anchorId="23DC5AC2" wp14:editId="57928B48">
            <wp:extent cx="5360949" cy="2715987"/>
            <wp:effectExtent l="0" t="0" r="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84709" cy="2728025"/>
                    </a:xfrm>
                    <a:prstGeom prst="rect">
                      <a:avLst/>
                    </a:prstGeom>
                    <a:noFill/>
                    <a:ln>
                      <a:noFill/>
                    </a:ln>
                  </pic:spPr>
                </pic:pic>
              </a:graphicData>
            </a:graphic>
          </wp:inline>
        </w:drawing>
      </w:r>
    </w:p>
    <w:p w14:paraId="3EFE5072" w14:textId="7FBD2D1F" w:rsidR="002C32A2" w:rsidRDefault="0005279F" w:rsidP="002C32A2">
      <w:pPr>
        <w:jc w:val="center"/>
        <w:rPr>
          <w:rFonts w:ascii="Times New Roman" w:hAnsi="Times New Roman" w:cs="Times New Roman"/>
          <w:sz w:val="20"/>
          <w:szCs w:val="20"/>
        </w:rPr>
      </w:pPr>
      <w:r>
        <w:rPr>
          <w:rFonts w:ascii="Times New Roman" w:hAnsi="Times New Roman" w:cs="Times New Roman" w:hint="eastAsia"/>
          <w:sz w:val="20"/>
          <w:szCs w:val="20"/>
        </w:rPr>
        <w:t>Fig.E</w:t>
      </w:r>
      <w:r w:rsidR="00E463A6">
        <w:rPr>
          <w:rFonts w:ascii="Times New Roman" w:hAnsi="Times New Roman" w:cs="Times New Roman"/>
          <w:sz w:val="20"/>
          <w:szCs w:val="20"/>
        </w:rPr>
        <w:t>.</w:t>
      </w:r>
      <w:r w:rsidR="002C32A2">
        <w:rPr>
          <w:rFonts w:ascii="Times New Roman" w:hAnsi="Times New Roman" w:cs="Times New Roman"/>
          <w:sz w:val="20"/>
          <w:szCs w:val="20"/>
        </w:rPr>
        <w:t xml:space="preserve">9. Three typical types of morphology of the proximo-plantar projection of the medial articular ridge of the trochlea in </w:t>
      </w:r>
      <w:r w:rsidR="002C32A2" w:rsidRPr="008422D3">
        <w:rPr>
          <w:rFonts w:ascii="Times New Roman" w:hAnsi="Times New Roman" w:cs="Times New Roman"/>
          <w:i/>
          <w:iCs/>
          <w:sz w:val="20"/>
          <w:szCs w:val="20"/>
        </w:rPr>
        <w:t>Pseudois</w:t>
      </w:r>
      <w:r w:rsidR="002C32A2">
        <w:rPr>
          <w:rFonts w:ascii="Times New Roman" w:hAnsi="Times New Roman" w:cs="Times New Roman"/>
          <w:sz w:val="20"/>
          <w:szCs w:val="20"/>
        </w:rPr>
        <w:t>.</w:t>
      </w:r>
    </w:p>
    <w:p w14:paraId="3D610420" w14:textId="77777777" w:rsidR="002C32A2" w:rsidRDefault="002C32A2" w:rsidP="002C32A2">
      <w:pPr>
        <w:jc w:val="center"/>
        <w:rPr>
          <w:rFonts w:ascii="Times New Roman" w:hAnsi="Times New Roman" w:cs="Times New Roman"/>
          <w:sz w:val="20"/>
          <w:szCs w:val="20"/>
        </w:rPr>
      </w:pPr>
      <w:r>
        <w:rPr>
          <w:noProof/>
        </w:rPr>
        <w:drawing>
          <wp:inline distT="0" distB="0" distL="0" distR="0" wp14:anchorId="2BF63BF3" wp14:editId="2066973F">
            <wp:extent cx="5266679" cy="266959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03016" cy="2688014"/>
                    </a:xfrm>
                    <a:prstGeom prst="rect">
                      <a:avLst/>
                    </a:prstGeom>
                    <a:noFill/>
                    <a:ln>
                      <a:noFill/>
                    </a:ln>
                  </pic:spPr>
                </pic:pic>
              </a:graphicData>
            </a:graphic>
          </wp:inline>
        </w:drawing>
      </w:r>
    </w:p>
    <w:p w14:paraId="4DE809E1" w14:textId="15FB01AC" w:rsidR="002C32A2" w:rsidRDefault="0005279F" w:rsidP="002C32A2">
      <w:pPr>
        <w:jc w:val="center"/>
        <w:rPr>
          <w:rFonts w:ascii="Times New Roman" w:hAnsi="Times New Roman" w:cs="Times New Roman"/>
          <w:sz w:val="20"/>
          <w:szCs w:val="20"/>
        </w:rPr>
      </w:pPr>
      <w:r>
        <w:rPr>
          <w:rFonts w:ascii="Times New Roman" w:hAnsi="Times New Roman" w:cs="Times New Roman" w:hint="eastAsia"/>
          <w:sz w:val="20"/>
          <w:szCs w:val="20"/>
        </w:rPr>
        <w:t>Fig.E</w:t>
      </w:r>
      <w:r w:rsidR="00E463A6">
        <w:rPr>
          <w:rFonts w:ascii="Times New Roman" w:hAnsi="Times New Roman" w:cs="Times New Roman"/>
          <w:sz w:val="20"/>
          <w:szCs w:val="20"/>
        </w:rPr>
        <w:t>.</w:t>
      </w:r>
      <w:r w:rsidR="002C32A2">
        <w:rPr>
          <w:rFonts w:ascii="Times New Roman" w:hAnsi="Times New Roman" w:cs="Times New Roman"/>
          <w:sz w:val="20"/>
          <w:szCs w:val="20"/>
        </w:rPr>
        <w:t xml:space="preserve">10. Three typical types of morphology of the proximo-plantar projection of the medial articular ridge of the trochlea in </w:t>
      </w:r>
      <w:r w:rsidR="002C32A2">
        <w:rPr>
          <w:rFonts w:ascii="Times New Roman" w:hAnsi="Times New Roman" w:cs="Times New Roman"/>
          <w:i/>
          <w:iCs/>
          <w:sz w:val="20"/>
          <w:szCs w:val="20"/>
        </w:rPr>
        <w:t>Naemorhedus</w:t>
      </w:r>
      <w:r w:rsidR="002C32A2">
        <w:rPr>
          <w:rFonts w:ascii="Times New Roman" w:hAnsi="Times New Roman" w:cs="Times New Roman"/>
          <w:sz w:val="20"/>
          <w:szCs w:val="20"/>
        </w:rPr>
        <w:t>.</w:t>
      </w:r>
    </w:p>
    <w:p w14:paraId="59CFD6CD" w14:textId="77777777" w:rsidR="002C32A2" w:rsidRPr="007657EE" w:rsidRDefault="002C32A2" w:rsidP="002C32A2">
      <w:pPr>
        <w:rPr>
          <w:rFonts w:ascii="Times New Roman" w:hAnsi="Times New Roman" w:cs="Times New Roman"/>
          <w:sz w:val="20"/>
          <w:szCs w:val="20"/>
        </w:rPr>
      </w:pPr>
      <w:r w:rsidRPr="007657EE">
        <w:rPr>
          <w:rFonts w:ascii="Times New Roman" w:hAnsi="Times New Roman" w:cs="Times New Roman"/>
          <w:sz w:val="20"/>
          <w:szCs w:val="20"/>
        </w:rPr>
        <w:lastRenderedPageBreak/>
        <w:t>Morphology of the lower P3 of</w:t>
      </w:r>
      <w:r w:rsidRPr="007657EE">
        <w:rPr>
          <w:rFonts w:ascii="Times New Roman" w:hAnsi="Times New Roman" w:cs="Times New Roman"/>
          <w:i/>
          <w:iCs/>
          <w:sz w:val="20"/>
          <w:szCs w:val="20"/>
        </w:rPr>
        <w:t xml:space="preserve"> Pseudois </w:t>
      </w:r>
      <w:r w:rsidRPr="007657EE">
        <w:rPr>
          <w:rFonts w:ascii="Times New Roman" w:hAnsi="Times New Roman" w:cs="Times New Roman"/>
          <w:sz w:val="20"/>
          <w:szCs w:val="20"/>
        </w:rPr>
        <w:t>in occlusal view:</w:t>
      </w:r>
    </w:p>
    <w:p w14:paraId="15705D0D" w14:textId="01007560" w:rsidR="002C32A2" w:rsidRPr="00825680" w:rsidRDefault="002C32A2" w:rsidP="002C32A2">
      <w:pPr>
        <w:pStyle w:val="a4"/>
        <w:widowControl w:val="0"/>
        <w:numPr>
          <w:ilvl w:val="0"/>
          <w:numId w:val="14"/>
        </w:numPr>
        <w:spacing w:after="0" w:line="240" w:lineRule="auto"/>
        <w:contextualSpacing w:val="0"/>
        <w:rPr>
          <w:rFonts w:ascii="Times New Roman" w:hAnsi="Times New Roman" w:cs="Times New Roman"/>
          <w:sz w:val="20"/>
          <w:szCs w:val="20"/>
        </w:rPr>
      </w:pPr>
      <w:r w:rsidRPr="00825680">
        <w:rPr>
          <w:rFonts w:ascii="Times New Roman" w:hAnsi="Times New Roman" w:cs="Times New Roman"/>
          <w:sz w:val="20"/>
          <w:szCs w:val="20"/>
        </w:rPr>
        <w:t>In the middle of the lingual face there is a larger but weakly developed “step” compared to sheep, but less a straight line than goat in a posterior-anterior direction (</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825680">
        <w:rPr>
          <w:rFonts w:ascii="Times New Roman" w:hAnsi="Times New Roman" w:cs="Times New Roman"/>
          <w:sz w:val="20"/>
          <w:szCs w:val="20"/>
        </w:rPr>
        <w:t>11. P3.1; compared to Halstead et al., 2002. Fig. 2.a, P3.1)</w:t>
      </w:r>
    </w:p>
    <w:p w14:paraId="12AE88C1" w14:textId="65D7F383" w:rsidR="002C32A2" w:rsidRPr="00825680" w:rsidRDefault="002C32A2" w:rsidP="002C32A2">
      <w:pPr>
        <w:pStyle w:val="a4"/>
        <w:widowControl w:val="0"/>
        <w:numPr>
          <w:ilvl w:val="0"/>
          <w:numId w:val="14"/>
        </w:numPr>
        <w:spacing w:after="0" w:line="240" w:lineRule="auto"/>
        <w:contextualSpacing w:val="0"/>
        <w:rPr>
          <w:rFonts w:ascii="Times New Roman" w:hAnsi="Times New Roman" w:cs="Times New Roman"/>
          <w:sz w:val="20"/>
          <w:szCs w:val="20"/>
        </w:rPr>
      </w:pPr>
      <w:r w:rsidRPr="00825680">
        <w:rPr>
          <w:rFonts w:ascii="Times New Roman" w:hAnsi="Times New Roman" w:cs="Times New Roman"/>
          <w:sz w:val="20"/>
          <w:szCs w:val="20"/>
        </w:rPr>
        <w:t xml:space="preserve">The distal part of the buccal edge forms less shallow and indistinct hollow in </w:t>
      </w:r>
      <w:r w:rsidRPr="00825680">
        <w:rPr>
          <w:rFonts w:ascii="Times New Roman" w:hAnsi="Times New Roman" w:cs="Times New Roman"/>
          <w:i/>
          <w:iCs/>
          <w:sz w:val="20"/>
          <w:szCs w:val="20"/>
        </w:rPr>
        <w:t xml:space="preserve">Pseudois, </w:t>
      </w:r>
      <w:r w:rsidRPr="00825680">
        <w:rPr>
          <w:rFonts w:ascii="Times New Roman" w:hAnsi="Times New Roman" w:cs="Times New Roman"/>
          <w:sz w:val="20"/>
          <w:szCs w:val="20"/>
        </w:rPr>
        <w:t>similar to that of goat (</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825680">
        <w:rPr>
          <w:rFonts w:ascii="Times New Roman" w:hAnsi="Times New Roman" w:cs="Times New Roman"/>
          <w:sz w:val="20"/>
          <w:szCs w:val="20"/>
        </w:rPr>
        <w:t>11.P3.2; compared to Halstead et al., 2002. Fig. 2.a, P3.2).</w:t>
      </w:r>
    </w:p>
    <w:p w14:paraId="4CC0FD19" w14:textId="7AE5AEBC" w:rsidR="002C32A2" w:rsidRPr="00825680" w:rsidRDefault="002C32A2" w:rsidP="002C32A2">
      <w:pPr>
        <w:pStyle w:val="a4"/>
        <w:widowControl w:val="0"/>
        <w:numPr>
          <w:ilvl w:val="0"/>
          <w:numId w:val="14"/>
        </w:numPr>
        <w:spacing w:after="0" w:line="240" w:lineRule="auto"/>
        <w:contextualSpacing w:val="0"/>
        <w:rPr>
          <w:rFonts w:ascii="Times New Roman" w:hAnsi="Times New Roman" w:cs="Times New Roman"/>
          <w:sz w:val="20"/>
          <w:szCs w:val="20"/>
        </w:rPr>
      </w:pPr>
      <w:r w:rsidRPr="00825680">
        <w:rPr>
          <w:rFonts w:ascii="Times New Roman" w:hAnsi="Times New Roman" w:cs="Times New Roman"/>
          <w:sz w:val="20"/>
          <w:szCs w:val="20"/>
        </w:rPr>
        <w:t xml:space="preserve">The mesio-buccal quarter of the tooth tends towards a more open angle (in extreme cases, almost approaching a straight line) in </w:t>
      </w:r>
      <w:r w:rsidRPr="00825680">
        <w:rPr>
          <w:rFonts w:ascii="Times New Roman" w:hAnsi="Times New Roman" w:cs="Times New Roman"/>
          <w:i/>
          <w:iCs/>
          <w:sz w:val="20"/>
          <w:szCs w:val="20"/>
        </w:rPr>
        <w:t>Pseudois,</w:t>
      </w:r>
      <w:r w:rsidRPr="00825680">
        <w:rPr>
          <w:rFonts w:ascii="Times New Roman" w:hAnsi="Times New Roman" w:cs="Times New Roman"/>
          <w:sz w:val="20"/>
          <w:szCs w:val="20"/>
        </w:rPr>
        <w:t xml:space="preserve"> similar to that of goat. N.B. the mesio-buccal ‘‘corner’’ may be a rounded angle. (</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825680">
        <w:rPr>
          <w:rFonts w:ascii="Times New Roman" w:hAnsi="Times New Roman" w:cs="Times New Roman"/>
          <w:sz w:val="20"/>
          <w:szCs w:val="20"/>
        </w:rPr>
        <w:t>11.P3.3; compared to Halstead et al., 2002. Fig. 2.a, P3.3)</w:t>
      </w:r>
    </w:p>
    <w:p w14:paraId="22BA8FA3" w14:textId="74C238C4" w:rsidR="002C32A2" w:rsidRPr="00825680" w:rsidRDefault="002C32A2" w:rsidP="002C32A2">
      <w:pPr>
        <w:pStyle w:val="a4"/>
        <w:widowControl w:val="0"/>
        <w:numPr>
          <w:ilvl w:val="0"/>
          <w:numId w:val="14"/>
        </w:numPr>
        <w:spacing w:after="0" w:line="240" w:lineRule="auto"/>
        <w:contextualSpacing w:val="0"/>
        <w:rPr>
          <w:rFonts w:ascii="Times New Roman" w:hAnsi="Times New Roman" w:cs="Times New Roman"/>
          <w:sz w:val="20"/>
          <w:szCs w:val="20"/>
        </w:rPr>
      </w:pPr>
      <w:r w:rsidRPr="00825680">
        <w:rPr>
          <w:rFonts w:ascii="Times New Roman" w:hAnsi="Times New Roman" w:cs="Times New Roman"/>
          <w:sz w:val="20"/>
          <w:szCs w:val="20"/>
        </w:rPr>
        <w:t>Overall, the tooth tends to be longer and slender than sheep, but shorter and broader than goat, but these dimensions may be altered by tooth wear and masked by tooth crowding (</w:t>
      </w:r>
      <w:r w:rsidR="0005279F">
        <w:rPr>
          <w:rFonts w:ascii="Times New Roman" w:hAnsi="Times New Roman" w:cs="Times New Roman"/>
          <w:sz w:val="20"/>
          <w:szCs w:val="20"/>
        </w:rPr>
        <w:t>Fig.E</w:t>
      </w:r>
      <w:r w:rsidR="00E463A6">
        <w:rPr>
          <w:rFonts w:ascii="Times New Roman" w:hAnsi="Times New Roman" w:cs="Times New Roman"/>
          <w:sz w:val="20"/>
          <w:szCs w:val="20"/>
        </w:rPr>
        <w:t>.</w:t>
      </w:r>
      <w:r w:rsidRPr="00825680">
        <w:rPr>
          <w:rFonts w:ascii="Times New Roman" w:hAnsi="Times New Roman" w:cs="Times New Roman"/>
          <w:sz w:val="20"/>
          <w:szCs w:val="20"/>
        </w:rPr>
        <w:t>11.P3.4; compared to Halstead et al., 2002. Fig. 2.a, P3.4).</w:t>
      </w:r>
    </w:p>
    <w:p w14:paraId="6A2514BD" w14:textId="77777777" w:rsidR="002C32A2" w:rsidRPr="00825680" w:rsidRDefault="002C32A2" w:rsidP="002C32A2">
      <w:pPr>
        <w:rPr>
          <w:rFonts w:ascii="Times New Roman" w:hAnsi="Times New Roman" w:cs="Times New Roman"/>
          <w:b/>
          <w:bCs/>
          <w:sz w:val="18"/>
          <w:szCs w:val="18"/>
        </w:rPr>
      </w:pPr>
    </w:p>
    <w:p w14:paraId="2B997D2A" w14:textId="77777777" w:rsidR="002C32A2" w:rsidRPr="00825680" w:rsidRDefault="002C32A2" w:rsidP="002C32A2">
      <w:pPr>
        <w:rPr>
          <w:rFonts w:ascii="Times New Roman" w:hAnsi="Times New Roman" w:cs="Times New Roman"/>
          <w:sz w:val="21"/>
          <w:szCs w:val="21"/>
        </w:rPr>
      </w:pPr>
      <w:r w:rsidRPr="00825680">
        <w:rPr>
          <w:rFonts w:ascii="Times New Roman" w:hAnsi="Times New Roman" w:cs="Times New Roman"/>
          <w:sz w:val="21"/>
          <w:szCs w:val="21"/>
        </w:rPr>
        <w:t xml:space="preserve">Morphology of the lower P4 of </w:t>
      </w:r>
      <w:r w:rsidRPr="00825680">
        <w:rPr>
          <w:rFonts w:ascii="Times New Roman" w:hAnsi="Times New Roman" w:cs="Times New Roman"/>
          <w:i/>
          <w:iCs/>
          <w:sz w:val="21"/>
          <w:szCs w:val="21"/>
        </w:rPr>
        <w:t>Pseudois</w:t>
      </w:r>
      <w:r w:rsidRPr="00825680">
        <w:rPr>
          <w:rFonts w:ascii="Times New Roman" w:hAnsi="Times New Roman" w:cs="Times New Roman"/>
          <w:sz w:val="21"/>
          <w:szCs w:val="21"/>
        </w:rPr>
        <w:t xml:space="preserve"> in occlusal view:</w:t>
      </w:r>
    </w:p>
    <w:p w14:paraId="3A637A51" w14:textId="18B0A24A" w:rsidR="002C32A2" w:rsidRPr="00825680" w:rsidRDefault="002C32A2" w:rsidP="002C32A2">
      <w:pPr>
        <w:pStyle w:val="a4"/>
        <w:widowControl w:val="0"/>
        <w:numPr>
          <w:ilvl w:val="0"/>
          <w:numId w:val="17"/>
        </w:numPr>
        <w:spacing w:after="0" w:line="240" w:lineRule="auto"/>
        <w:contextualSpacing w:val="0"/>
        <w:rPr>
          <w:rFonts w:ascii="Times New Roman" w:hAnsi="Times New Roman" w:cs="Times New Roman"/>
          <w:sz w:val="21"/>
          <w:szCs w:val="21"/>
        </w:rPr>
      </w:pPr>
      <w:r w:rsidRPr="00825680">
        <w:rPr>
          <w:rFonts w:ascii="Times New Roman" w:hAnsi="Times New Roman" w:cs="Times New Roman"/>
          <w:sz w:val="21"/>
          <w:szCs w:val="21"/>
        </w:rPr>
        <w:t xml:space="preserve">The mesio-lingual corner is typically marked by a vertical rib, projecting lingually in </w:t>
      </w:r>
      <w:r w:rsidRPr="00825680">
        <w:rPr>
          <w:rFonts w:ascii="Times New Roman" w:hAnsi="Times New Roman" w:cs="Times New Roman"/>
          <w:i/>
          <w:iCs/>
          <w:sz w:val="21"/>
          <w:szCs w:val="21"/>
        </w:rPr>
        <w:t xml:space="preserve">Pseudois </w:t>
      </w:r>
      <w:r w:rsidRPr="00825680">
        <w:rPr>
          <w:rFonts w:ascii="Times New Roman" w:hAnsi="Times New Roman" w:cs="Times New Roman"/>
          <w:sz w:val="21"/>
          <w:szCs w:val="21"/>
        </w:rPr>
        <w:t>--- similar to sheep (but this feature would be altered by tooth wear and masked by tooth crowding) (</w:t>
      </w:r>
      <w:r w:rsidR="0005279F">
        <w:rPr>
          <w:rFonts w:ascii="Times New Roman" w:hAnsi="Times New Roman" w:cs="Times New Roman"/>
          <w:sz w:val="21"/>
          <w:szCs w:val="21"/>
        </w:rPr>
        <w:t>Fig.E</w:t>
      </w:r>
      <w:r w:rsidR="00E463A6">
        <w:rPr>
          <w:rFonts w:ascii="Times New Roman" w:hAnsi="Times New Roman" w:cs="Times New Roman"/>
          <w:sz w:val="21"/>
          <w:szCs w:val="21"/>
        </w:rPr>
        <w:t>.</w:t>
      </w:r>
      <w:r w:rsidRPr="00825680">
        <w:rPr>
          <w:rFonts w:ascii="Times New Roman" w:hAnsi="Times New Roman" w:cs="Times New Roman"/>
          <w:sz w:val="21"/>
          <w:szCs w:val="21"/>
        </w:rPr>
        <w:t>11.P4.1; compared to Halstead et al., 2002. Fig.2.b, P4.1).</w:t>
      </w:r>
    </w:p>
    <w:p w14:paraId="155848E6" w14:textId="26DE22BD" w:rsidR="002C32A2" w:rsidRPr="00825680" w:rsidRDefault="002C32A2" w:rsidP="002C32A2">
      <w:pPr>
        <w:pStyle w:val="a4"/>
        <w:widowControl w:val="0"/>
        <w:numPr>
          <w:ilvl w:val="0"/>
          <w:numId w:val="17"/>
        </w:numPr>
        <w:spacing w:after="0" w:line="240" w:lineRule="auto"/>
        <w:contextualSpacing w:val="0"/>
        <w:rPr>
          <w:rFonts w:ascii="Times New Roman" w:hAnsi="Times New Roman" w:cs="Times New Roman"/>
          <w:sz w:val="21"/>
          <w:szCs w:val="21"/>
        </w:rPr>
      </w:pPr>
      <w:r w:rsidRPr="00825680">
        <w:rPr>
          <w:rFonts w:ascii="Times New Roman" w:hAnsi="Times New Roman" w:cs="Times New Roman"/>
          <w:sz w:val="21"/>
          <w:szCs w:val="21"/>
        </w:rPr>
        <w:t xml:space="preserve">The mesio-buccal quarter of the tooth forms an open angle (clearly more than 90 degrees) in </w:t>
      </w:r>
      <w:r w:rsidRPr="00825680">
        <w:rPr>
          <w:rFonts w:ascii="Times New Roman" w:hAnsi="Times New Roman" w:cs="Times New Roman"/>
          <w:i/>
          <w:iCs/>
          <w:sz w:val="21"/>
          <w:szCs w:val="21"/>
        </w:rPr>
        <w:t>Pseudois</w:t>
      </w:r>
      <w:r w:rsidRPr="00825680">
        <w:rPr>
          <w:rFonts w:ascii="Times New Roman" w:hAnsi="Times New Roman" w:cs="Times New Roman"/>
          <w:sz w:val="21"/>
          <w:szCs w:val="21"/>
        </w:rPr>
        <w:t>, similar to that of goat (</w:t>
      </w:r>
      <w:r w:rsidR="0005279F">
        <w:rPr>
          <w:rFonts w:ascii="Times New Roman" w:hAnsi="Times New Roman" w:cs="Times New Roman"/>
          <w:sz w:val="21"/>
          <w:szCs w:val="21"/>
        </w:rPr>
        <w:t>Fig.E</w:t>
      </w:r>
      <w:r w:rsidR="00E463A6">
        <w:rPr>
          <w:rFonts w:ascii="Times New Roman" w:hAnsi="Times New Roman" w:cs="Times New Roman"/>
          <w:sz w:val="21"/>
          <w:szCs w:val="21"/>
        </w:rPr>
        <w:t>.</w:t>
      </w:r>
      <w:r w:rsidRPr="00825680">
        <w:rPr>
          <w:rFonts w:ascii="Times New Roman" w:hAnsi="Times New Roman" w:cs="Times New Roman"/>
          <w:sz w:val="21"/>
          <w:szCs w:val="21"/>
        </w:rPr>
        <w:t>11.p4.2; compared to Halstead et al., 2002. Fig. 2.b, P4.2).</w:t>
      </w:r>
    </w:p>
    <w:p w14:paraId="76F1605D" w14:textId="7231C6F1" w:rsidR="002C32A2" w:rsidRPr="00825680" w:rsidRDefault="002C32A2" w:rsidP="002C32A2">
      <w:pPr>
        <w:pStyle w:val="a4"/>
        <w:widowControl w:val="0"/>
        <w:numPr>
          <w:ilvl w:val="0"/>
          <w:numId w:val="17"/>
        </w:numPr>
        <w:spacing w:after="0" w:line="240" w:lineRule="auto"/>
        <w:contextualSpacing w:val="0"/>
        <w:rPr>
          <w:rFonts w:ascii="Times New Roman" w:hAnsi="Times New Roman" w:cs="Times New Roman"/>
          <w:sz w:val="21"/>
          <w:szCs w:val="21"/>
        </w:rPr>
      </w:pPr>
      <w:r w:rsidRPr="00825680">
        <w:rPr>
          <w:rFonts w:ascii="Times New Roman" w:hAnsi="Times New Roman" w:cs="Times New Roman"/>
          <w:sz w:val="21"/>
          <w:szCs w:val="21"/>
        </w:rPr>
        <w:t>Overall, the tooth tends to be longer and slenderer than sheep, but slightly shorter and broader than goat, but these dimensions may be altered by tooth wear and masked by tooth crowding (</w:t>
      </w:r>
      <w:r w:rsidR="0005279F">
        <w:rPr>
          <w:rFonts w:ascii="Times New Roman" w:hAnsi="Times New Roman" w:cs="Times New Roman"/>
          <w:sz w:val="21"/>
          <w:szCs w:val="21"/>
        </w:rPr>
        <w:t>Fig.E</w:t>
      </w:r>
      <w:r w:rsidR="00E463A6">
        <w:rPr>
          <w:rFonts w:ascii="Times New Roman" w:hAnsi="Times New Roman" w:cs="Times New Roman"/>
          <w:sz w:val="21"/>
          <w:szCs w:val="21"/>
        </w:rPr>
        <w:t>.</w:t>
      </w:r>
      <w:r w:rsidRPr="00825680">
        <w:rPr>
          <w:rFonts w:ascii="Times New Roman" w:hAnsi="Times New Roman" w:cs="Times New Roman"/>
          <w:sz w:val="21"/>
          <w:szCs w:val="21"/>
        </w:rPr>
        <w:t>11.p4.3; compared to Halstead et al., 2002. Fig. 2.b, P4.3).</w:t>
      </w:r>
    </w:p>
    <w:p w14:paraId="250AD48F" w14:textId="77777777" w:rsidR="002C32A2" w:rsidRPr="007657EE" w:rsidRDefault="002C32A2" w:rsidP="002C32A2">
      <w:pPr>
        <w:jc w:val="center"/>
        <w:rPr>
          <w:rFonts w:ascii="Times New Roman" w:hAnsi="Times New Roman" w:cs="Times New Roman"/>
          <w:sz w:val="20"/>
          <w:szCs w:val="20"/>
        </w:rPr>
      </w:pPr>
      <w:r>
        <w:rPr>
          <w:noProof/>
        </w:rPr>
        <w:drawing>
          <wp:inline distT="0" distB="0" distL="0" distR="0" wp14:anchorId="1AC507AF" wp14:editId="13C4761B">
            <wp:extent cx="5244659" cy="219759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4298" cy="2205821"/>
                    </a:xfrm>
                    <a:prstGeom prst="rect">
                      <a:avLst/>
                    </a:prstGeom>
                    <a:noFill/>
                    <a:ln>
                      <a:noFill/>
                    </a:ln>
                  </pic:spPr>
                </pic:pic>
              </a:graphicData>
            </a:graphic>
          </wp:inline>
        </w:drawing>
      </w:r>
    </w:p>
    <w:p w14:paraId="2B8946B2" w14:textId="6969533C" w:rsidR="002C32A2" w:rsidRPr="007657EE" w:rsidRDefault="0005279F" w:rsidP="002C32A2">
      <w:pPr>
        <w:jc w:val="center"/>
        <w:rPr>
          <w:rFonts w:ascii="Times New Roman" w:hAnsi="Times New Roman" w:cs="Times New Roman"/>
          <w:sz w:val="20"/>
          <w:szCs w:val="20"/>
        </w:rPr>
      </w:pPr>
      <w:r>
        <w:rPr>
          <w:rFonts w:ascii="Times New Roman" w:hAnsi="Times New Roman" w:cs="Times New Roman"/>
          <w:sz w:val="20"/>
          <w:szCs w:val="20"/>
        </w:rPr>
        <w:t>Fig.E</w:t>
      </w:r>
      <w:r w:rsidR="004026BB">
        <w:rPr>
          <w:rFonts w:ascii="Times New Roman" w:hAnsi="Times New Roman" w:cs="Times New Roman"/>
          <w:sz w:val="20"/>
          <w:szCs w:val="20"/>
        </w:rPr>
        <w:t>.</w:t>
      </w:r>
      <w:r w:rsidR="002C32A2">
        <w:rPr>
          <w:rFonts w:ascii="Times New Roman" w:hAnsi="Times New Roman" w:cs="Times New Roman"/>
          <w:sz w:val="20"/>
          <w:szCs w:val="20"/>
        </w:rPr>
        <w:t xml:space="preserve">11 </w:t>
      </w:r>
      <w:r w:rsidR="002C32A2" w:rsidRPr="007657EE">
        <w:rPr>
          <w:rFonts w:ascii="Times New Roman" w:hAnsi="Times New Roman" w:cs="Times New Roman"/>
          <w:sz w:val="20"/>
          <w:szCs w:val="20"/>
        </w:rPr>
        <w:t>Morphology of the lower P3 and P4 of</w:t>
      </w:r>
      <w:r w:rsidR="002C32A2" w:rsidRPr="007657EE">
        <w:rPr>
          <w:rFonts w:ascii="Times New Roman" w:hAnsi="Times New Roman" w:cs="Times New Roman"/>
          <w:i/>
          <w:iCs/>
          <w:sz w:val="20"/>
          <w:szCs w:val="20"/>
        </w:rPr>
        <w:t xml:space="preserve"> Pseudois</w:t>
      </w:r>
      <w:r w:rsidR="002C32A2" w:rsidRPr="007657EE">
        <w:rPr>
          <w:rFonts w:ascii="Times New Roman" w:hAnsi="Times New Roman" w:cs="Times New Roman"/>
          <w:sz w:val="20"/>
          <w:szCs w:val="20"/>
        </w:rPr>
        <w:t xml:space="preserve"> in occlusal view</w:t>
      </w:r>
      <w:r w:rsidR="002C32A2" w:rsidRPr="007657EE">
        <w:rPr>
          <w:rFonts w:ascii="Times New Roman" w:hAnsi="Times New Roman" w:cs="Times New Roman"/>
          <w:i/>
          <w:iCs/>
          <w:sz w:val="20"/>
          <w:szCs w:val="20"/>
        </w:rPr>
        <w:t xml:space="preserve"> </w:t>
      </w:r>
    </w:p>
    <w:p w14:paraId="4C69DED9" w14:textId="77777777" w:rsidR="002C32A2" w:rsidRPr="007657EE" w:rsidRDefault="002C32A2" w:rsidP="002C32A2">
      <w:pPr>
        <w:rPr>
          <w:rFonts w:ascii="Times New Roman" w:hAnsi="Times New Roman" w:cs="Times New Roman"/>
          <w:sz w:val="20"/>
          <w:szCs w:val="20"/>
        </w:rPr>
      </w:pPr>
      <w:r w:rsidRPr="007657EE">
        <w:rPr>
          <w:rFonts w:ascii="Times New Roman" w:hAnsi="Times New Roman" w:cs="Times New Roman"/>
          <w:sz w:val="20"/>
          <w:szCs w:val="20"/>
        </w:rPr>
        <w:t>Morphology of the lower M1/M2 of</w:t>
      </w:r>
      <w:r w:rsidRPr="007657EE">
        <w:rPr>
          <w:rFonts w:ascii="Times New Roman" w:hAnsi="Times New Roman" w:cs="Times New Roman"/>
          <w:i/>
          <w:iCs/>
          <w:sz w:val="20"/>
          <w:szCs w:val="20"/>
        </w:rPr>
        <w:t xml:space="preserve"> Pseudois </w:t>
      </w:r>
      <w:r w:rsidRPr="007657EE">
        <w:rPr>
          <w:rFonts w:ascii="Times New Roman" w:hAnsi="Times New Roman" w:cs="Times New Roman"/>
          <w:sz w:val="20"/>
          <w:szCs w:val="20"/>
        </w:rPr>
        <w:t>in occlusal view:</w:t>
      </w:r>
    </w:p>
    <w:p w14:paraId="14970FEA" w14:textId="24AC713B" w:rsidR="002C32A2" w:rsidRPr="007657EE" w:rsidRDefault="002C32A2" w:rsidP="002C32A2">
      <w:pPr>
        <w:pStyle w:val="a4"/>
        <w:widowControl w:val="0"/>
        <w:numPr>
          <w:ilvl w:val="0"/>
          <w:numId w:val="18"/>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 xml:space="preserve">The mesial part of the buccal edge is typically straight in </w:t>
      </w:r>
      <w:r w:rsidRPr="007657EE">
        <w:rPr>
          <w:rFonts w:ascii="Times New Roman" w:hAnsi="Times New Roman" w:cs="Times New Roman"/>
          <w:i/>
          <w:iCs/>
        </w:rPr>
        <w:t xml:space="preserve">Pseudois, </w:t>
      </w:r>
      <w:r w:rsidRPr="007657EE">
        <w:rPr>
          <w:rFonts w:ascii="Times New Roman" w:hAnsi="Times New Roman" w:cs="Times New Roman"/>
        </w:rPr>
        <w:t>but may be somewhat hollow (or goat-like) in some specimens (</w:t>
      </w:r>
      <w:r w:rsidR="0005279F">
        <w:rPr>
          <w:rFonts w:ascii="Times New Roman" w:hAnsi="Times New Roman" w:cs="Times New Roman"/>
        </w:rPr>
        <w:t>Fig.E</w:t>
      </w:r>
      <w:r w:rsidR="00E463A6">
        <w:rPr>
          <w:rFonts w:ascii="Times New Roman" w:hAnsi="Times New Roman" w:cs="Times New Roman"/>
        </w:rPr>
        <w:t>.</w:t>
      </w:r>
      <w:r>
        <w:rPr>
          <w:rFonts w:ascii="Times New Roman" w:hAnsi="Times New Roman" w:cs="Times New Roman"/>
        </w:rPr>
        <w:t xml:space="preserve">12.M1/M2.1;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2.c, M1/M2.1).</w:t>
      </w:r>
    </w:p>
    <w:p w14:paraId="024A38C3" w14:textId="121C2B9B" w:rsidR="002C32A2" w:rsidRPr="007657EE" w:rsidRDefault="002C32A2" w:rsidP="002C32A2">
      <w:pPr>
        <w:pStyle w:val="a4"/>
        <w:widowControl w:val="0"/>
        <w:numPr>
          <w:ilvl w:val="0"/>
          <w:numId w:val="18"/>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 xml:space="preserve">The buccal edge of the disto-buccal cusp of M1 and M2 are mostly symmetrical but occasionally also have a slight posterior orientation in </w:t>
      </w:r>
      <w:r w:rsidRPr="007657EE">
        <w:rPr>
          <w:rFonts w:ascii="Times New Roman" w:hAnsi="Times New Roman" w:cs="Times New Roman"/>
          <w:i/>
          <w:iCs/>
        </w:rPr>
        <w:t>Pseudois</w:t>
      </w:r>
      <w:r w:rsidRPr="007657EE">
        <w:rPr>
          <w:rFonts w:ascii="Times New Roman" w:hAnsi="Times New Roman" w:cs="Times New Roman"/>
        </w:rPr>
        <w:t>. (</w:t>
      </w:r>
      <w:r w:rsidR="0005279F">
        <w:rPr>
          <w:rFonts w:ascii="Times New Roman" w:hAnsi="Times New Roman" w:cs="Times New Roman"/>
        </w:rPr>
        <w:t>Fig.E</w:t>
      </w:r>
      <w:r w:rsidR="00E463A6">
        <w:rPr>
          <w:rFonts w:ascii="Times New Roman" w:hAnsi="Times New Roman" w:cs="Times New Roman"/>
        </w:rPr>
        <w:t>.</w:t>
      </w:r>
      <w:r>
        <w:rPr>
          <w:rFonts w:ascii="Times New Roman" w:hAnsi="Times New Roman" w:cs="Times New Roman"/>
        </w:rPr>
        <w:t xml:space="preserve">12.M1/M2.2;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2.c, M1/M2.2).</w:t>
      </w:r>
    </w:p>
    <w:p w14:paraId="74703F84" w14:textId="692B1FAF" w:rsidR="002C32A2" w:rsidRPr="007657EE" w:rsidRDefault="002C32A2" w:rsidP="002C32A2">
      <w:pPr>
        <w:pStyle w:val="a4"/>
        <w:widowControl w:val="0"/>
        <w:numPr>
          <w:ilvl w:val="0"/>
          <w:numId w:val="18"/>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 xml:space="preserve">The buccal edge of M1 and M2 overall tends to a pointed ‘triangular’ appearance in </w:t>
      </w:r>
      <w:r w:rsidRPr="007657EE">
        <w:rPr>
          <w:rFonts w:ascii="Times New Roman" w:hAnsi="Times New Roman" w:cs="Times New Roman"/>
          <w:i/>
          <w:iCs/>
        </w:rPr>
        <w:t>Pseudois</w:t>
      </w:r>
      <w:r w:rsidRPr="007657EE">
        <w:rPr>
          <w:rFonts w:ascii="Times New Roman" w:hAnsi="Times New Roman" w:cs="Times New Roman"/>
        </w:rPr>
        <w:t xml:space="preserve">, similar to that of goat. Nevertheless, this feature is also heavily influenced by, and must be judged relative to, the degree of occlusal wear -- flat and pointed profile is indicative of </w:t>
      </w:r>
      <w:r w:rsidRPr="007657EE">
        <w:rPr>
          <w:rFonts w:ascii="Times New Roman" w:hAnsi="Times New Roman" w:cs="Times New Roman"/>
          <w:i/>
          <w:iCs/>
        </w:rPr>
        <w:t xml:space="preserve">Pseudois </w:t>
      </w:r>
      <w:r w:rsidRPr="007657EE">
        <w:rPr>
          <w:rFonts w:ascii="Times New Roman" w:hAnsi="Times New Roman" w:cs="Times New Roman"/>
        </w:rPr>
        <w:t>or goat in medium and light wear and less securely so in a heavily worn (stage 11G onwards) M1/M2 (</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12.M1/M2.3;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2.c, M1/M2.3).</w:t>
      </w:r>
    </w:p>
    <w:p w14:paraId="1141B161" w14:textId="525A0A16" w:rsidR="002C32A2" w:rsidRPr="007657EE" w:rsidRDefault="002C32A2" w:rsidP="002C32A2">
      <w:pPr>
        <w:pStyle w:val="a4"/>
        <w:widowControl w:val="0"/>
        <w:numPr>
          <w:ilvl w:val="0"/>
          <w:numId w:val="18"/>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 xml:space="preserve">The flange on the mesial face of M3 tends to be narrow in </w:t>
      </w:r>
      <w:r w:rsidRPr="00416C75">
        <w:rPr>
          <w:rFonts w:ascii="Times New Roman" w:hAnsi="Times New Roman" w:cs="Times New Roman"/>
          <w:i/>
          <w:iCs/>
        </w:rPr>
        <w:t>Pseduois</w:t>
      </w:r>
      <w:r w:rsidRPr="007657EE">
        <w:rPr>
          <w:rFonts w:ascii="Times New Roman" w:hAnsi="Times New Roman" w:cs="Times New Roman"/>
        </w:rPr>
        <w:t xml:space="preserve"> --- similar to that of goat, but this feature is heavily influenced by, and must be judged relative to, the degree of occlusal wear -- narrow flange is strongly suggestive of goat or </w:t>
      </w:r>
      <w:r w:rsidRPr="007657EE">
        <w:rPr>
          <w:rFonts w:ascii="Times New Roman" w:hAnsi="Times New Roman" w:cs="Times New Roman"/>
          <w:i/>
          <w:iCs/>
        </w:rPr>
        <w:t xml:space="preserve">Pseudois </w:t>
      </w:r>
      <w:r w:rsidRPr="007657EE">
        <w:rPr>
          <w:rFonts w:ascii="Times New Roman" w:hAnsi="Times New Roman" w:cs="Times New Roman"/>
        </w:rPr>
        <w:t xml:space="preserve">in an M1/M2 of medium or heavy wear (from, say, </w:t>
      </w:r>
      <w:bookmarkStart w:id="1" w:name="OLE_LINK2"/>
      <w:r w:rsidRPr="007657EE">
        <w:rPr>
          <w:rFonts w:ascii="Times New Roman" w:hAnsi="Times New Roman" w:cs="Times New Roman"/>
        </w:rPr>
        <w:t>stage 11G onwards</w:t>
      </w:r>
      <w:bookmarkEnd w:id="1"/>
      <w:r w:rsidRPr="007657EE">
        <w:rPr>
          <w:rFonts w:ascii="Times New Roman" w:hAnsi="Times New Roman" w:cs="Times New Roman"/>
        </w:rPr>
        <w:t>) and less securely so in a lightly worn M1/M2 (</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12.M1/M2.4;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2.d, M3.6).</w:t>
      </w:r>
    </w:p>
    <w:p w14:paraId="203E9B8D" w14:textId="77777777" w:rsidR="002C32A2" w:rsidRPr="007657EE" w:rsidRDefault="002C32A2" w:rsidP="002C32A2">
      <w:pPr>
        <w:jc w:val="center"/>
        <w:rPr>
          <w:rFonts w:ascii="Times New Roman" w:hAnsi="Times New Roman" w:cs="Times New Roman"/>
          <w:sz w:val="20"/>
          <w:szCs w:val="20"/>
        </w:rPr>
      </w:pPr>
      <w:r>
        <w:rPr>
          <w:noProof/>
        </w:rPr>
        <w:lastRenderedPageBreak/>
        <w:drawing>
          <wp:inline distT="0" distB="0" distL="0" distR="0" wp14:anchorId="72F39FC1" wp14:editId="0744A6ED">
            <wp:extent cx="5259096" cy="1713185"/>
            <wp:effectExtent l="0" t="0" r="0" b="19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10809" cy="1730031"/>
                    </a:xfrm>
                    <a:prstGeom prst="rect">
                      <a:avLst/>
                    </a:prstGeom>
                    <a:noFill/>
                    <a:ln>
                      <a:noFill/>
                    </a:ln>
                  </pic:spPr>
                </pic:pic>
              </a:graphicData>
            </a:graphic>
          </wp:inline>
        </w:drawing>
      </w:r>
    </w:p>
    <w:p w14:paraId="1CE22460" w14:textId="718FDA86" w:rsidR="002C32A2" w:rsidRDefault="0005279F" w:rsidP="002C32A2">
      <w:pPr>
        <w:jc w:val="center"/>
        <w:rPr>
          <w:rFonts w:ascii="Times New Roman" w:hAnsi="Times New Roman" w:cs="Times New Roman"/>
          <w:sz w:val="20"/>
          <w:szCs w:val="20"/>
        </w:rPr>
      </w:pPr>
      <w:r>
        <w:rPr>
          <w:rFonts w:ascii="Times New Roman" w:hAnsi="Times New Roman" w:cs="Times New Roman"/>
          <w:sz w:val="20"/>
          <w:szCs w:val="20"/>
        </w:rPr>
        <w:t>Fig.E</w:t>
      </w:r>
      <w:r w:rsidR="004026BB">
        <w:rPr>
          <w:rFonts w:ascii="Times New Roman" w:hAnsi="Times New Roman" w:cs="Times New Roman"/>
          <w:sz w:val="20"/>
          <w:szCs w:val="20"/>
        </w:rPr>
        <w:t>.</w:t>
      </w:r>
      <w:r w:rsidR="002C32A2">
        <w:rPr>
          <w:rFonts w:ascii="Times New Roman" w:hAnsi="Times New Roman" w:cs="Times New Roman"/>
          <w:sz w:val="20"/>
          <w:szCs w:val="20"/>
        </w:rPr>
        <w:t>12</w:t>
      </w:r>
      <w:r w:rsidR="002C32A2" w:rsidRPr="007657EE">
        <w:rPr>
          <w:rFonts w:ascii="Times New Roman" w:hAnsi="Times New Roman" w:cs="Times New Roman"/>
          <w:sz w:val="20"/>
          <w:szCs w:val="20"/>
        </w:rPr>
        <w:t>. Morphology of the lower M1/M2 and M3 of</w:t>
      </w:r>
      <w:r w:rsidR="002C32A2" w:rsidRPr="007657EE">
        <w:rPr>
          <w:rFonts w:ascii="Times New Roman" w:hAnsi="Times New Roman" w:cs="Times New Roman"/>
          <w:i/>
          <w:iCs/>
          <w:sz w:val="20"/>
          <w:szCs w:val="20"/>
        </w:rPr>
        <w:t xml:space="preserve"> Pseudois</w:t>
      </w:r>
      <w:r w:rsidR="002C32A2" w:rsidRPr="007657EE">
        <w:rPr>
          <w:rFonts w:ascii="Times New Roman" w:hAnsi="Times New Roman" w:cs="Times New Roman"/>
          <w:sz w:val="20"/>
          <w:szCs w:val="20"/>
        </w:rPr>
        <w:t xml:space="preserve"> in occlusal view</w:t>
      </w:r>
    </w:p>
    <w:p w14:paraId="2A9A3A89" w14:textId="77777777" w:rsidR="002C32A2" w:rsidRPr="007657EE" w:rsidRDefault="002C32A2" w:rsidP="002C32A2">
      <w:pPr>
        <w:jc w:val="center"/>
        <w:rPr>
          <w:rFonts w:ascii="Times New Roman" w:hAnsi="Times New Roman" w:cs="Times New Roman"/>
          <w:sz w:val="20"/>
          <w:szCs w:val="20"/>
        </w:rPr>
      </w:pPr>
    </w:p>
    <w:p w14:paraId="79C4746E" w14:textId="77777777" w:rsidR="002C32A2" w:rsidRPr="007657EE" w:rsidRDefault="002C32A2" w:rsidP="002C32A2">
      <w:pPr>
        <w:rPr>
          <w:rFonts w:ascii="Times New Roman" w:hAnsi="Times New Roman" w:cs="Times New Roman"/>
          <w:sz w:val="20"/>
          <w:szCs w:val="20"/>
        </w:rPr>
      </w:pPr>
      <w:r w:rsidRPr="007657EE">
        <w:rPr>
          <w:rFonts w:ascii="Times New Roman" w:hAnsi="Times New Roman" w:cs="Times New Roman"/>
          <w:sz w:val="20"/>
          <w:szCs w:val="20"/>
        </w:rPr>
        <w:t>Morphology of the lower M3 of</w:t>
      </w:r>
      <w:r w:rsidRPr="007657EE">
        <w:rPr>
          <w:rFonts w:ascii="Times New Roman" w:hAnsi="Times New Roman" w:cs="Times New Roman"/>
          <w:i/>
          <w:iCs/>
          <w:sz w:val="20"/>
          <w:szCs w:val="20"/>
        </w:rPr>
        <w:t xml:space="preserve"> Pseudois </w:t>
      </w:r>
      <w:r w:rsidRPr="007657EE">
        <w:rPr>
          <w:rFonts w:ascii="Times New Roman" w:hAnsi="Times New Roman" w:cs="Times New Roman"/>
          <w:sz w:val="20"/>
          <w:szCs w:val="20"/>
        </w:rPr>
        <w:t>in occlusal view:</w:t>
      </w:r>
    </w:p>
    <w:p w14:paraId="00B397ED" w14:textId="6411D235" w:rsidR="002C32A2" w:rsidRPr="007657EE" w:rsidRDefault="002C32A2" w:rsidP="002C32A2">
      <w:pPr>
        <w:pStyle w:val="a4"/>
        <w:widowControl w:val="0"/>
        <w:numPr>
          <w:ilvl w:val="0"/>
          <w:numId w:val="19"/>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 xml:space="preserve">The mesial part of the buccal edge of the mesio-buccal cusp of M3 is typically flat or slightly concave in </w:t>
      </w:r>
      <w:r w:rsidRPr="007657EE">
        <w:rPr>
          <w:rFonts w:ascii="Times New Roman" w:hAnsi="Times New Roman" w:cs="Times New Roman"/>
          <w:i/>
          <w:iCs/>
        </w:rPr>
        <w:t>Pseudois</w:t>
      </w:r>
      <w:r w:rsidRPr="007657EE">
        <w:rPr>
          <w:rFonts w:ascii="Times New Roman" w:hAnsi="Times New Roman" w:cs="Times New Roman"/>
        </w:rPr>
        <w:t>, similar to that of goat (</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12.M3.1;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2,d, M3.1).</w:t>
      </w:r>
    </w:p>
    <w:p w14:paraId="04D80B3C" w14:textId="72AACA27" w:rsidR="002C32A2" w:rsidRPr="007657EE" w:rsidRDefault="002C32A2" w:rsidP="002C32A2">
      <w:pPr>
        <w:pStyle w:val="a4"/>
        <w:widowControl w:val="0"/>
        <w:numPr>
          <w:ilvl w:val="0"/>
          <w:numId w:val="19"/>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The buccal edge of the centro-buccal cusp of M3 points less strongly in a posterior direction than goat, while it is less symmetrical than in sheep (</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12.M3.2;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2,d, M3.2). </w:t>
      </w:r>
    </w:p>
    <w:p w14:paraId="6F33AFBF" w14:textId="0EAEE955" w:rsidR="002C32A2" w:rsidRPr="007657EE" w:rsidRDefault="002C32A2" w:rsidP="002C32A2">
      <w:pPr>
        <w:pStyle w:val="a4"/>
        <w:widowControl w:val="0"/>
        <w:numPr>
          <w:ilvl w:val="0"/>
          <w:numId w:val="19"/>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The buccal edge of the mesial and central parts of M3 overall tends to a pointed ‘‘triangular’’ appearance in</w:t>
      </w:r>
      <w:r w:rsidRPr="007657EE">
        <w:rPr>
          <w:rFonts w:ascii="Times New Roman" w:hAnsi="Times New Roman" w:cs="Times New Roman"/>
          <w:i/>
          <w:iCs/>
        </w:rPr>
        <w:t xml:space="preserve"> Pseudois </w:t>
      </w:r>
      <w:r w:rsidRPr="007657EE">
        <w:rPr>
          <w:rFonts w:ascii="Times New Roman" w:hAnsi="Times New Roman" w:cs="Times New Roman"/>
        </w:rPr>
        <w:t xml:space="preserve">--- similar to that of goat.  Nevertheless, this feature is also heavily influenced by, and must be judged relative to, the degree of occlusal wear -- flat and pointed profile is indicative of </w:t>
      </w:r>
      <w:r w:rsidRPr="007657EE">
        <w:rPr>
          <w:rFonts w:ascii="Times New Roman" w:hAnsi="Times New Roman" w:cs="Times New Roman"/>
          <w:i/>
          <w:iCs/>
        </w:rPr>
        <w:t xml:space="preserve">Pseudois </w:t>
      </w:r>
      <w:r w:rsidRPr="007657EE">
        <w:rPr>
          <w:rFonts w:ascii="Times New Roman" w:hAnsi="Times New Roman" w:cs="Times New Roman"/>
        </w:rPr>
        <w:t>or goat in medium and light wear and less securely so in a heavily worn (stage 11G onwards) M3 (</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12.M3.3;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2,d, M3.3).</w:t>
      </w:r>
    </w:p>
    <w:p w14:paraId="2CEA2B81" w14:textId="3CA51AF6" w:rsidR="002C32A2" w:rsidRPr="007657EE" w:rsidRDefault="002C32A2" w:rsidP="002C32A2">
      <w:pPr>
        <w:pStyle w:val="a4"/>
        <w:widowControl w:val="0"/>
        <w:numPr>
          <w:ilvl w:val="0"/>
          <w:numId w:val="19"/>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The buccal edge of the distal cusp of M3 is often more or less pointed in</w:t>
      </w:r>
      <w:r w:rsidRPr="007657EE">
        <w:rPr>
          <w:rFonts w:ascii="Times New Roman" w:hAnsi="Times New Roman" w:cs="Times New Roman"/>
          <w:i/>
          <w:iCs/>
        </w:rPr>
        <w:t xml:space="preserve"> Pseudois</w:t>
      </w:r>
      <w:r w:rsidRPr="007657EE">
        <w:rPr>
          <w:rFonts w:ascii="Times New Roman" w:hAnsi="Times New Roman" w:cs="Times New Roman"/>
        </w:rPr>
        <w:t xml:space="preserve"> --- similar to that of goat. Thus, a pointed edge is suggestive of goat, but a rounded edge is compatible with sheep, goat, or </w:t>
      </w:r>
      <w:r w:rsidRPr="007657EE">
        <w:rPr>
          <w:rFonts w:ascii="Times New Roman" w:hAnsi="Times New Roman" w:cs="Times New Roman"/>
          <w:i/>
          <w:iCs/>
        </w:rPr>
        <w:t xml:space="preserve">Pseudois </w:t>
      </w:r>
      <w:r w:rsidRPr="007657EE">
        <w:rPr>
          <w:rFonts w:ascii="Times New Roman" w:hAnsi="Times New Roman" w:cs="Times New Roman"/>
        </w:rPr>
        <w:t>(</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12.M3.4;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w:t>
      </w:r>
      <w:r>
        <w:rPr>
          <w:rFonts w:ascii="Times New Roman" w:hAnsi="Times New Roman" w:cs="Times New Roman"/>
        </w:rPr>
        <w:t>.</w:t>
      </w:r>
      <w:r w:rsidRPr="007657EE">
        <w:rPr>
          <w:rFonts w:ascii="Times New Roman" w:hAnsi="Times New Roman" w:cs="Times New Roman"/>
        </w:rPr>
        <w:t>d</w:t>
      </w:r>
      <w:r>
        <w:rPr>
          <w:rFonts w:ascii="Times New Roman" w:hAnsi="Times New Roman" w:cs="Times New Roman" w:hint="eastAsia"/>
        </w:rPr>
        <w:t>,</w:t>
      </w:r>
      <w:r w:rsidRPr="007657EE">
        <w:rPr>
          <w:rFonts w:ascii="Times New Roman" w:hAnsi="Times New Roman" w:cs="Times New Roman"/>
        </w:rPr>
        <w:t xml:space="preserve"> M3.4)</w:t>
      </w:r>
      <w:r w:rsidRPr="007657EE">
        <w:rPr>
          <w:rFonts w:ascii="Times New Roman" w:hAnsi="Times New Roman" w:cs="Times New Roman"/>
          <w:i/>
          <w:iCs/>
        </w:rPr>
        <w:t>.</w:t>
      </w:r>
    </w:p>
    <w:p w14:paraId="2E93CADB" w14:textId="43B4985A" w:rsidR="002C32A2" w:rsidRPr="007657EE" w:rsidRDefault="002C32A2" w:rsidP="002C32A2">
      <w:pPr>
        <w:pStyle w:val="a4"/>
        <w:widowControl w:val="0"/>
        <w:numPr>
          <w:ilvl w:val="0"/>
          <w:numId w:val="19"/>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The buccally defined ‘‘flute’’ at the distal margin of the distal cusp of M3 is absent in Pseudois, similar to that of goat (</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12.M3.5;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2,d, M3.5)</w:t>
      </w:r>
    </w:p>
    <w:p w14:paraId="76DA08F9" w14:textId="3F5AA7E2" w:rsidR="002C32A2" w:rsidRPr="00DA2020" w:rsidRDefault="002C32A2" w:rsidP="002C32A2">
      <w:pPr>
        <w:pStyle w:val="a4"/>
        <w:widowControl w:val="0"/>
        <w:numPr>
          <w:ilvl w:val="0"/>
          <w:numId w:val="19"/>
        </w:numPr>
        <w:spacing w:after="0" w:line="240" w:lineRule="auto"/>
        <w:contextualSpacing w:val="0"/>
        <w:rPr>
          <w:rFonts w:ascii="Times New Roman" w:hAnsi="Times New Roman" w:cs="Times New Roman"/>
          <w:sz w:val="20"/>
          <w:szCs w:val="20"/>
        </w:rPr>
      </w:pPr>
      <w:r w:rsidRPr="007657EE">
        <w:rPr>
          <w:rFonts w:ascii="Times New Roman" w:hAnsi="Times New Roman" w:cs="Times New Roman"/>
        </w:rPr>
        <w:t xml:space="preserve">The flange on the mesial face of M3 tends to be narrow in </w:t>
      </w:r>
      <w:r w:rsidRPr="007657EE">
        <w:rPr>
          <w:rFonts w:ascii="Times New Roman" w:hAnsi="Times New Roman" w:cs="Times New Roman"/>
          <w:i/>
          <w:iCs/>
        </w:rPr>
        <w:t xml:space="preserve">Pseudois </w:t>
      </w:r>
      <w:r w:rsidRPr="007657EE">
        <w:rPr>
          <w:rFonts w:ascii="Times New Roman" w:hAnsi="Times New Roman" w:cs="Times New Roman"/>
        </w:rPr>
        <w:t xml:space="preserve">--- similar to that of goat, but this feature is heavily influenced by, and must be judged relative to, the degree of occlusal wear -- narrow flange is strongly suggestive of goat or </w:t>
      </w:r>
      <w:r w:rsidRPr="007657EE">
        <w:rPr>
          <w:rFonts w:ascii="Times New Roman" w:hAnsi="Times New Roman" w:cs="Times New Roman"/>
          <w:i/>
          <w:iCs/>
        </w:rPr>
        <w:t xml:space="preserve">Pseudois </w:t>
      </w:r>
      <w:r w:rsidRPr="007657EE">
        <w:rPr>
          <w:rFonts w:ascii="Times New Roman" w:hAnsi="Times New Roman" w:cs="Times New Roman"/>
        </w:rPr>
        <w:t>in an M3 of medium or heavy wear (from, say, stage 11G onwards) and less securely so in a lightly worn M1/M2 (</w:t>
      </w:r>
      <w:r w:rsidR="0005279F">
        <w:rPr>
          <w:rFonts w:ascii="Times New Roman" w:hAnsi="Times New Roman" w:cs="Times New Roman"/>
        </w:rPr>
        <w:t>Fig.E</w:t>
      </w:r>
      <w:r w:rsidR="004026BB">
        <w:rPr>
          <w:rFonts w:ascii="Times New Roman" w:hAnsi="Times New Roman" w:cs="Times New Roman"/>
        </w:rPr>
        <w:t>.</w:t>
      </w:r>
      <w:r>
        <w:rPr>
          <w:rFonts w:ascii="Times New Roman" w:hAnsi="Times New Roman" w:cs="Times New Roman"/>
        </w:rPr>
        <w:t xml:space="preserve">12.M3.6; </w:t>
      </w:r>
      <w:r w:rsidRPr="007657EE">
        <w:rPr>
          <w:rFonts w:ascii="Times New Roman" w:hAnsi="Times New Roman" w:cs="Times New Roman"/>
        </w:rPr>
        <w:t xml:space="preserve">compared to </w:t>
      </w:r>
      <w:r>
        <w:rPr>
          <w:rFonts w:ascii="Times New Roman" w:hAnsi="Times New Roman" w:cs="Times New Roman"/>
        </w:rPr>
        <w:t>Halstead et al.,</w:t>
      </w:r>
      <w:r w:rsidRPr="007657EE">
        <w:rPr>
          <w:rFonts w:ascii="Times New Roman" w:hAnsi="Times New Roman" w:cs="Times New Roman"/>
        </w:rPr>
        <w:t xml:space="preserve"> 2002. Fig. 2, d, M3.6).</w:t>
      </w:r>
    </w:p>
    <w:p w14:paraId="25973B5C" w14:textId="77777777" w:rsidR="002C32A2" w:rsidRDefault="002C32A2" w:rsidP="002C32A2">
      <w:pPr>
        <w:rPr>
          <w:rFonts w:ascii="Times New Roman" w:hAnsi="Times New Roman" w:cs="Times New Roman"/>
          <w:sz w:val="20"/>
          <w:szCs w:val="20"/>
        </w:rPr>
      </w:pPr>
    </w:p>
    <w:p w14:paraId="35CCF87D" w14:textId="27243FC4" w:rsidR="002C32A2" w:rsidRPr="00933466" w:rsidRDefault="0005279F" w:rsidP="002C32A2">
      <w:pPr>
        <w:rPr>
          <w:rFonts w:ascii="Times New Roman" w:hAnsi="Times New Roman" w:cs="Times New Roman"/>
          <w:bCs/>
          <w:sz w:val="20"/>
          <w:szCs w:val="20"/>
        </w:rPr>
      </w:pPr>
      <w:r>
        <w:rPr>
          <w:rFonts w:ascii="Times New Roman" w:hAnsi="Times New Roman" w:cs="Times New Roman"/>
          <w:bCs/>
          <w:sz w:val="20"/>
          <w:szCs w:val="20"/>
        </w:rPr>
        <w:t>Table E</w:t>
      </w:r>
      <w:r w:rsidR="004026BB">
        <w:rPr>
          <w:rFonts w:ascii="Times New Roman" w:hAnsi="Times New Roman" w:cs="Times New Roman"/>
          <w:bCs/>
          <w:sz w:val="20"/>
          <w:szCs w:val="20"/>
        </w:rPr>
        <w:t>.</w:t>
      </w:r>
      <w:r w:rsidR="002C32A2">
        <w:rPr>
          <w:rFonts w:ascii="Times New Roman" w:hAnsi="Times New Roman" w:cs="Times New Roman"/>
          <w:bCs/>
          <w:sz w:val="20"/>
          <w:szCs w:val="20"/>
        </w:rPr>
        <w:t xml:space="preserve">2. Length and breadth of </w:t>
      </w:r>
      <w:r w:rsidR="002C32A2" w:rsidRPr="004E1FA6">
        <w:rPr>
          <w:rFonts w:ascii="Times New Roman" w:hAnsi="Times New Roman" w:cs="Times New Roman"/>
          <w:bCs/>
          <w:i/>
          <w:iCs/>
          <w:sz w:val="20"/>
          <w:szCs w:val="20"/>
        </w:rPr>
        <w:t xml:space="preserve">Pseudois </w:t>
      </w:r>
      <w:r w:rsidR="002C32A2">
        <w:rPr>
          <w:rFonts w:ascii="Times New Roman" w:hAnsi="Times New Roman" w:cs="Times New Roman"/>
          <w:bCs/>
          <w:sz w:val="20"/>
          <w:szCs w:val="20"/>
        </w:rPr>
        <w:t xml:space="preserve">lower P3 at mature wear stage </w:t>
      </w:r>
      <w:r w:rsidR="002C32A2" w:rsidRPr="00795896">
        <w:rPr>
          <w:rFonts w:ascii="Times New Roman" w:hAnsi="Times New Roman" w:cs="Times New Roman"/>
          <w:bCs/>
          <w:sz w:val="20"/>
          <w:szCs w:val="20"/>
        </w:rPr>
        <w:t>(12S, Payne, 1987: 610</w:t>
      </w:r>
      <w:r w:rsidR="002C32A2">
        <w:rPr>
          <w:rFonts w:ascii="Times New Roman" w:hAnsi="Times New Roman" w:cs="Times New Roman"/>
          <w:bCs/>
          <w:sz w:val="20"/>
          <w:szCs w:val="20"/>
        </w:rPr>
        <w:t>,</w:t>
      </w:r>
      <w:r w:rsidR="002C32A2" w:rsidRPr="00795896">
        <w:rPr>
          <w:rFonts w:ascii="Times New Roman" w:hAnsi="Times New Roman" w:cs="Times New Roman"/>
          <w:bCs/>
          <w:sz w:val="20"/>
          <w:szCs w:val="20"/>
        </w:rPr>
        <w:t xml:space="preserve"> Fig</w:t>
      </w:r>
      <w:r w:rsidR="002C32A2">
        <w:rPr>
          <w:rFonts w:ascii="Times New Roman" w:hAnsi="Times New Roman" w:cs="Times New Roman"/>
          <w:bCs/>
          <w:sz w:val="20"/>
          <w:szCs w:val="20"/>
        </w:rPr>
        <w:t>.</w:t>
      </w:r>
      <w:r w:rsidR="002C32A2" w:rsidRPr="00795896">
        <w:rPr>
          <w:rFonts w:ascii="Times New Roman" w:hAnsi="Times New Roman" w:cs="Times New Roman"/>
          <w:bCs/>
          <w:sz w:val="20"/>
          <w:szCs w:val="20"/>
        </w:rPr>
        <w:t xml:space="preserve"> 1) </w:t>
      </w:r>
      <w:r w:rsidR="002C32A2">
        <w:rPr>
          <w:rFonts w:ascii="Times New Roman" w:hAnsi="Times New Roman" w:cs="Times New Roman"/>
          <w:bCs/>
          <w:sz w:val="20"/>
          <w:szCs w:val="20"/>
        </w:rPr>
        <w:t>and beyond, measured near the biting surface following</w:t>
      </w:r>
      <w:r w:rsidR="002C32A2" w:rsidRPr="00933466">
        <w:rPr>
          <w:rFonts w:ascii="Times New Roman" w:hAnsi="Times New Roman" w:cs="Times New Roman"/>
          <w:bCs/>
          <w:sz w:val="20"/>
          <w:szCs w:val="20"/>
        </w:rPr>
        <w:t xml:space="preserve"> von den Driesch (1976)</w:t>
      </w:r>
      <w:r w:rsidR="002C32A2">
        <w:rPr>
          <w:rFonts w:ascii="Times New Roman" w:hAnsi="Times New Roman" w:cs="Times New Roman"/>
          <w:bCs/>
          <w:sz w:val="20"/>
          <w:szCs w:val="20"/>
        </w:rPr>
        <w:t>:</w:t>
      </w:r>
    </w:p>
    <w:tbl>
      <w:tblPr>
        <w:tblW w:w="0" w:type="auto"/>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2112"/>
        <w:gridCol w:w="833"/>
        <w:gridCol w:w="1299"/>
        <w:gridCol w:w="760"/>
        <w:gridCol w:w="762"/>
        <w:gridCol w:w="1317"/>
        <w:gridCol w:w="1317"/>
        <w:gridCol w:w="1317"/>
      </w:tblGrid>
      <w:tr w:rsidR="002C32A2" w:rsidRPr="00C06D1C" w14:paraId="68BF2937" w14:textId="77777777" w:rsidTr="005C62C8">
        <w:trPr>
          <w:trHeight w:val="270"/>
          <w:jc w:val="center"/>
        </w:trPr>
        <w:tc>
          <w:tcPr>
            <w:tcW w:w="2112" w:type="dxa"/>
            <w:vMerge w:val="restart"/>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13659281" w14:textId="77777777" w:rsidR="002C32A2" w:rsidRPr="00C06D1C" w:rsidRDefault="002C32A2" w:rsidP="005C62C8">
            <w:pPr>
              <w:jc w:val="center"/>
              <w:rPr>
                <w:rFonts w:ascii="Times New Roman" w:eastAsia="宋体" w:hAnsi="Times New Roman" w:cs="Times New Roman"/>
                <w:color w:val="000000"/>
                <w:sz w:val="20"/>
                <w:szCs w:val="20"/>
              </w:rPr>
            </w:pP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3AB21018" w14:textId="77777777" w:rsidR="002C32A2" w:rsidRPr="00C06D1C" w:rsidRDefault="002C32A2" w:rsidP="005C62C8">
            <w:pPr>
              <w:jc w:val="center"/>
              <w:rPr>
                <w:rFonts w:ascii="Times New Roman" w:eastAsia="宋体" w:hAnsi="Times New Roman" w:cs="Times New Roman"/>
                <w:color w:val="000000"/>
                <w:sz w:val="20"/>
                <w:szCs w:val="20"/>
              </w:rPr>
            </w:pPr>
          </w:p>
        </w:tc>
        <w:tc>
          <w:tcPr>
            <w:tcW w:w="2821" w:type="dxa"/>
            <w:gridSpan w:val="3"/>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C202928" w14:textId="77777777" w:rsidR="002C32A2" w:rsidRPr="00C06D1C" w:rsidRDefault="002C32A2" w:rsidP="005C62C8">
            <w:pPr>
              <w:jc w:val="center"/>
              <w:rPr>
                <w:rFonts w:ascii="Times New Roman" w:hAnsi="Times New Roman" w:cs="Times New Roman"/>
                <w:sz w:val="20"/>
                <w:szCs w:val="20"/>
              </w:rPr>
            </w:pPr>
            <w:r>
              <w:rPr>
                <w:rFonts w:ascii="Times New Roman" w:hAnsi="Times New Roman" w:cs="Times New Roman"/>
                <w:sz w:val="20"/>
                <w:szCs w:val="20"/>
              </w:rPr>
              <w:t xml:space="preserve">Length </w:t>
            </w:r>
            <w:r w:rsidRPr="00C06D1C">
              <w:rPr>
                <w:rFonts w:ascii="Times New Roman" w:hAnsi="Times New Roman" w:cs="Times New Roman"/>
                <w:sz w:val="20"/>
                <w:szCs w:val="20"/>
              </w:rPr>
              <w:t>(mm)</w:t>
            </w:r>
          </w:p>
        </w:tc>
        <w:tc>
          <w:tcPr>
            <w:tcW w:w="3951" w:type="dxa"/>
            <w:gridSpan w:val="3"/>
            <w:tcBorders>
              <w:top w:val="single" w:sz="4" w:space="0" w:color="00000A"/>
              <w:left w:val="single" w:sz="4" w:space="0" w:color="00000A"/>
              <w:bottom w:val="single" w:sz="4" w:space="0" w:color="00000A"/>
              <w:right w:val="single" w:sz="4" w:space="0" w:color="00000A"/>
            </w:tcBorders>
            <w:shd w:val="clear" w:color="auto" w:fill="FFFFFF"/>
            <w:vAlign w:val="center"/>
          </w:tcPr>
          <w:p w14:paraId="58D7C576" w14:textId="77777777" w:rsidR="002C32A2" w:rsidRDefault="002C32A2" w:rsidP="005C62C8">
            <w:pPr>
              <w:jc w:val="center"/>
              <w:rPr>
                <w:rFonts w:ascii="Times New Roman" w:hAnsi="Times New Roman" w:cs="Times New Roman"/>
                <w:sz w:val="20"/>
                <w:szCs w:val="20"/>
              </w:rPr>
            </w:pPr>
            <w:r>
              <w:rPr>
                <w:rFonts w:ascii="Times New Roman" w:hAnsi="Times New Roman" w:cs="Times New Roman"/>
                <w:sz w:val="20"/>
                <w:szCs w:val="20"/>
              </w:rPr>
              <w:t>Breadth (mm)</w:t>
            </w:r>
          </w:p>
        </w:tc>
      </w:tr>
      <w:tr w:rsidR="002C32A2" w:rsidRPr="00C06D1C" w14:paraId="7C3F00BD" w14:textId="77777777" w:rsidTr="005C62C8">
        <w:trPr>
          <w:trHeight w:val="270"/>
          <w:jc w:val="center"/>
        </w:trPr>
        <w:tc>
          <w:tcPr>
            <w:tcW w:w="2112" w:type="dxa"/>
            <w:vMerge/>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089D0BA9" w14:textId="77777777" w:rsidR="002C32A2" w:rsidRPr="00C06D1C" w:rsidRDefault="002C32A2" w:rsidP="005C62C8">
            <w:pPr>
              <w:jc w:val="center"/>
              <w:rPr>
                <w:rFonts w:ascii="Times New Roman" w:eastAsia="宋体" w:hAnsi="Times New Roman" w:cs="Times New Roman"/>
                <w:color w:val="000000"/>
                <w:sz w:val="20"/>
                <w:szCs w:val="20"/>
              </w:rPr>
            </w:pP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0BD4FC5C" w14:textId="77777777" w:rsidR="002C32A2" w:rsidRPr="00C06D1C" w:rsidRDefault="002C32A2" w:rsidP="005C62C8">
            <w:pPr>
              <w:jc w:val="center"/>
              <w:rPr>
                <w:rFonts w:ascii="Times New Roman" w:eastAsia="宋体" w:hAnsi="Times New Roman" w:cs="Times New Roman"/>
                <w:color w:val="000000"/>
                <w:sz w:val="20"/>
                <w:szCs w:val="20"/>
              </w:rPr>
            </w:pPr>
            <w:r w:rsidRPr="00C06D1C">
              <w:rPr>
                <w:rFonts w:ascii="Times New Roman" w:eastAsia="宋体" w:hAnsi="Times New Roman" w:cs="Times New Roman"/>
                <w:color w:val="000000"/>
                <w:sz w:val="20"/>
                <w:szCs w:val="20"/>
              </w:rPr>
              <w:t>N</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04E1FE1D" w14:textId="77777777" w:rsidR="002C32A2" w:rsidRPr="00C06D1C" w:rsidRDefault="002C32A2" w:rsidP="005C62C8">
            <w:pPr>
              <w:jc w:val="center"/>
              <w:rPr>
                <w:rFonts w:ascii="Times New Roman" w:hAnsi="Times New Roman" w:cs="Times New Roman"/>
                <w:color w:val="000000"/>
                <w:sz w:val="20"/>
                <w:szCs w:val="20"/>
              </w:rPr>
            </w:pPr>
            <w:r w:rsidRPr="00C06D1C">
              <w:rPr>
                <w:rFonts w:ascii="Times New Roman" w:hAnsi="Times New Roman" w:cs="Times New Roman"/>
                <w:color w:val="000000"/>
                <w:sz w:val="20"/>
                <w:szCs w:val="20"/>
              </w:rPr>
              <w:t>Range</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6CDE43D9" w14:textId="77777777" w:rsidR="002C32A2" w:rsidRPr="00C06D1C" w:rsidRDefault="002C32A2" w:rsidP="005C62C8">
            <w:pPr>
              <w:jc w:val="center"/>
              <w:rPr>
                <w:rFonts w:ascii="Times New Roman" w:eastAsia="宋体" w:hAnsi="Times New Roman" w:cs="Times New Roman"/>
                <w:color w:val="000000"/>
                <w:sz w:val="20"/>
                <w:szCs w:val="20"/>
              </w:rPr>
            </w:pPr>
            <w:r w:rsidRPr="00C06D1C">
              <w:rPr>
                <w:rFonts w:ascii="Times New Roman" w:eastAsia="宋体" w:hAnsi="Times New Roman" w:cs="Times New Roman"/>
                <w:color w:val="000000"/>
                <w:sz w:val="20"/>
                <w:szCs w:val="20"/>
              </w:rPr>
              <w:t>Mean</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5DDC735" w14:textId="77777777" w:rsidR="002C32A2" w:rsidRPr="00C06D1C" w:rsidRDefault="002C32A2" w:rsidP="005C62C8">
            <w:pPr>
              <w:jc w:val="center"/>
              <w:rPr>
                <w:rFonts w:ascii="Times New Roman" w:hAnsi="Times New Roman" w:cs="Times New Roman"/>
                <w:sz w:val="20"/>
                <w:szCs w:val="20"/>
              </w:rPr>
            </w:pPr>
            <m:oMathPara>
              <m:oMath>
                <m:r>
                  <w:rPr>
                    <w:rFonts w:ascii="Cambria Math" w:hAnsi="Cambria Math" w:cs="Times New Roman"/>
                    <w:sz w:val="20"/>
                    <w:szCs w:val="20"/>
                  </w:rPr>
                  <m:t>SD</m:t>
                </m:r>
              </m:oMath>
            </m:oMathPara>
          </w:p>
        </w:tc>
        <w:tc>
          <w:tcPr>
            <w:tcW w:w="1317" w:type="dxa"/>
            <w:tcBorders>
              <w:top w:val="single" w:sz="4" w:space="0" w:color="00000A"/>
              <w:left w:val="single" w:sz="4" w:space="0" w:color="00000A"/>
              <w:bottom w:val="single" w:sz="4" w:space="0" w:color="00000A"/>
              <w:right w:val="single" w:sz="4" w:space="0" w:color="00000A"/>
            </w:tcBorders>
            <w:vAlign w:val="center"/>
          </w:tcPr>
          <w:p w14:paraId="482FFAF8" w14:textId="77777777" w:rsidR="002C32A2" w:rsidRDefault="002C32A2" w:rsidP="005C62C8">
            <w:pPr>
              <w:jc w:val="center"/>
              <w:rPr>
                <w:rFonts w:ascii="Times New Roman" w:eastAsia="等线" w:hAnsi="Times New Roman" w:cs="Times New Roman"/>
                <w:sz w:val="20"/>
                <w:szCs w:val="20"/>
              </w:rPr>
            </w:pPr>
            <w:r w:rsidRPr="00C06D1C">
              <w:rPr>
                <w:rFonts w:ascii="Times New Roman" w:hAnsi="Times New Roman" w:cs="Times New Roman"/>
                <w:color w:val="000000"/>
                <w:sz w:val="20"/>
                <w:szCs w:val="20"/>
              </w:rPr>
              <w:t>Range</w:t>
            </w:r>
          </w:p>
        </w:tc>
        <w:tc>
          <w:tcPr>
            <w:tcW w:w="1317" w:type="dxa"/>
            <w:tcBorders>
              <w:top w:val="single" w:sz="4" w:space="0" w:color="00000A"/>
              <w:left w:val="single" w:sz="4" w:space="0" w:color="00000A"/>
              <w:bottom w:val="single" w:sz="4" w:space="0" w:color="00000A"/>
              <w:right w:val="single" w:sz="4" w:space="0" w:color="00000A"/>
            </w:tcBorders>
            <w:vAlign w:val="center"/>
          </w:tcPr>
          <w:p w14:paraId="73BBD734" w14:textId="77777777" w:rsidR="002C32A2" w:rsidRPr="00C06D1C" w:rsidRDefault="002C32A2" w:rsidP="005C62C8">
            <w:pPr>
              <w:jc w:val="center"/>
              <w:rPr>
                <w:rFonts w:ascii="Times New Roman" w:hAnsi="Times New Roman" w:cs="Times New Roman"/>
                <w:color w:val="000000"/>
                <w:sz w:val="20"/>
                <w:szCs w:val="20"/>
              </w:rPr>
            </w:pPr>
            <w:r w:rsidRPr="00C06D1C">
              <w:rPr>
                <w:rFonts w:ascii="Times New Roman" w:eastAsia="宋体" w:hAnsi="Times New Roman" w:cs="Times New Roman"/>
                <w:color w:val="000000"/>
                <w:sz w:val="20"/>
                <w:szCs w:val="20"/>
              </w:rPr>
              <w:t>Mean</w:t>
            </w:r>
          </w:p>
        </w:tc>
        <w:tc>
          <w:tcPr>
            <w:tcW w:w="1317" w:type="dxa"/>
            <w:tcBorders>
              <w:top w:val="single" w:sz="4" w:space="0" w:color="00000A"/>
              <w:left w:val="single" w:sz="4" w:space="0" w:color="00000A"/>
              <w:bottom w:val="single" w:sz="4" w:space="0" w:color="00000A"/>
              <w:right w:val="single" w:sz="4" w:space="0" w:color="00000A"/>
            </w:tcBorders>
            <w:vAlign w:val="center"/>
          </w:tcPr>
          <w:p w14:paraId="083BE14D" w14:textId="77777777" w:rsidR="002C32A2" w:rsidRPr="00C06D1C" w:rsidRDefault="002C32A2" w:rsidP="005C62C8">
            <w:pPr>
              <w:jc w:val="center"/>
              <w:rPr>
                <w:rFonts w:ascii="Times New Roman" w:hAnsi="Times New Roman" w:cs="Times New Roman"/>
                <w:color w:val="000000"/>
                <w:sz w:val="20"/>
                <w:szCs w:val="20"/>
              </w:rPr>
            </w:pPr>
            <m:oMathPara>
              <m:oMath>
                <m:r>
                  <w:rPr>
                    <w:rFonts w:ascii="Cambria Math" w:hAnsi="Cambria Math" w:cs="Times New Roman"/>
                    <w:sz w:val="20"/>
                    <w:szCs w:val="20"/>
                  </w:rPr>
                  <m:t>SD</m:t>
                </m:r>
              </m:oMath>
            </m:oMathPara>
          </w:p>
        </w:tc>
      </w:tr>
      <w:tr w:rsidR="002C32A2" w:rsidRPr="00C06D1C" w14:paraId="4C02589C" w14:textId="77777777" w:rsidTr="005C62C8">
        <w:trPr>
          <w:trHeight w:val="270"/>
          <w:jc w:val="center"/>
        </w:trPr>
        <w:tc>
          <w:tcPr>
            <w:tcW w:w="211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180C5497" w14:textId="77777777" w:rsidR="002C32A2" w:rsidRPr="00C06D1C" w:rsidRDefault="002C32A2" w:rsidP="005C62C8">
            <w:pPr>
              <w:rPr>
                <w:rFonts w:ascii="Times New Roman" w:hAnsi="Times New Roman" w:cs="Times New Roman"/>
                <w:i/>
                <w:color w:val="000000"/>
                <w:sz w:val="20"/>
                <w:szCs w:val="20"/>
              </w:rPr>
            </w:pPr>
            <w:r w:rsidRPr="00C06D1C">
              <w:rPr>
                <w:rFonts w:ascii="Times New Roman" w:hAnsi="Times New Roman" w:cs="Times New Roman"/>
                <w:i/>
                <w:color w:val="000000"/>
                <w:sz w:val="20"/>
                <w:szCs w:val="20"/>
              </w:rPr>
              <w:t>Pseudois</w:t>
            </w:r>
          </w:p>
        </w:tc>
        <w:tc>
          <w:tcPr>
            <w:tcW w:w="83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2C15D722"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8</w:t>
            </w:r>
          </w:p>
        </w:tc>
        <w:tc>
          <w:tcPr>
            <w:tcW w:w="129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5CEB089E"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5</w:t>
            </w:r>
            <w:r>
              <w:rPr>
                <w:rFonts w:ascii="Times New Roman" w:hAnsi="Times New Roman" w:cs="Times New Roman"/>
                <w:color w:val="000000"/>
                <w:sz w:val="20"/>
                <w:szCs w:val="20"/>
              </w:rPr>
              <w:t>.75-7.05</w:t>
            </w:r>
          </w:p>
        </w:tc>
        <w:tc>
          <w:tcPr>
            <w:tcW w:w="7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vAlign w:val="center"/>
          </w:tcPr>
          <w:p w14:paraId="3FB68A5D"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6</w:t>
            </w:r>
            <w:r>
              <w:rPr>
                <w:rFonts w:ascii="Times New Roman" w:hAnsi="Times New Roman" w:cs="Times New Roman"/>
                <w:color w:val="000000"/>
                <w:sz w:val="20"/>
                <w:szCs w:val="20"/>
              </w:rPr>
              <w:t>.54</w:t>
            </w:r>
          </w:p>
        </w:tc>
        <w:tc>
          <w:tcPr>
            <w:tcW w:w="76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E6DA04" w14:textId="77777777" w:rsidR="002C32A2" w:rsidRPr="00C06D1C"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0</w:t>
            </w:r>
            <w:r>
              <w:rPr>
                <w:rFonts w:ascii="Times New Roman" w:hAnsi="Times New Roman" w:cs="Times New Roman"/>
                <w:color w:val="000000"/>
                <w:sz w:val="20"/>
                <w:szCs w:val="20"/>
              </w:rPr>
              <w:t>.41</w:t>
            </w:r>
          </w:p>
        </w:tc>
        <w:tc>
          <w:tcPr>
            <w:tcW w:w="1317" w:type="dxa"/>
            <w:tcBorders>
              <w:top w:val="single" w:sz="4" w:space="0" w:color="00000A"/>
              <w:left w:val="single" w:sz="4" w:space="0" w:color="00000A"/>
              <w:bottom w:val="single" w:sz="4" w:space="0" w:color="00000A"/>
              <w:right w:val="single" w:sz="4" w:space="0" w:color="00000A"/>
            </w:tcBorders>
            <w:vAlign w:val="center"/>
          </w:tcPr>
          <w:p w14:paraId="2B46A931"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4</w:t>
            </w:r>
            <w:r>
              <w:rPr>
                <w:rFonts w:ascii="Times New Roman" w:hAnsi="Times New Roman" w:cs="Times New Roman"/>
                <w:color w:val="000000"/>
                <w:sz w:val="20"/>
                <w:szCs w:val="20"/>
              </w:rPr>
              <w:t>.21-6.25</w:t>
            </w:r>
          </w:p>
        </w:tc>
        <w:tc>
          <w:tcPr>
            <w:tcW w:w="1317" w:type="dxa"/>
            <w:tcBorders>
              <w:top w:val="single" w:sz="4" w:space="0" w:color="00000A"/>
              <w:left w:val="single" w:sz="4" w:space="0" w:color="00000A"/>
              <w:bottom w:val="single" w:sz="4" w:space="0" w:color="00000A"/>
              <w:right w:val="single" w:sz="4" w:space="0" w:color="00000A"/>
            </w:tcBorders>
          </w:tcPr>
          <w:p w14:paraId="50D57931"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4</w:t>
            </w:r>
            <w:r>
              <w:rPr>
                <w:rFonts w:ascii="Times New Roman" w:hAnsi="Times New Roman" w:cs="Times New Roman"/>
                <w:color w:val="000000"/>
                <w:sz w:val="20"/>
                <w:szCs w:val="20"/>
              </w:rPr>
              <w:t>.84</w:t>
            </w:r>
          </w:p>
        </w:tc>
        <w:tc>
          <w:tcPr>
            <w:tcW w:w="1317" w:type="dxa"/>
            <w:tcBorders>
              <w:top w:val="single" w:sz="4" w:space="0" w:color="00000A"/>
              <w:left w:val="single" w:sz="4" w:space="0" w:color="00000A"/>
              <w:bottom w:val="single" w:sz="4" w:space="0" w:color="00000A"/>
              <w:right w:val="single" w:sz="4" w:space="0" w:color="00000A"/>
            </w:tcBorders>
          </w:tcPr>
          <w:p w14:paraId="28973614" w14:textId="77777777" w:rsidR="002C32A2" w:rsidRDefault="002C32A2" w:rsidP="005C62C8">
            <w:pPr>
              <w:jc w:val="center"/>
              <w:rPr>
                <w:rFonts w:ascii="Times New Roman" w:hAnsi="Times New Roman" w:cs="Times New Roman"/>
                <w:color w:val="000000"/>
                <w:sz w:val="20"/>
                <w:szCs w:val="20"/>
              </w:rPr>
            </w:pPr>
            <w:r>
              <w:rPr>
                <w:rFonts w:ascii="Times New Roman" w:hAnsi="Times New Roman" w:cs="Times New Roman" w:hint="eastAsia"/>
                <w:color w:val="000000"/>
                <w:sz w:val="20"/>
                <w:szCs w:val="20"/>
              </w:rPr>
              <w:t>0</w:t>
            </w:r>
            <w:r>
              <w:rPr>
                <w:rFonts w:ascii="Times New Roman" w:hAnsi="Times New Roman" w:cs="Times New Roman"/>
                <w:color w:val="000000"/>
                <w:sz w:val="20"/>
                <w:szCs w:val="20"/>
              </w:rPr>
              <w:t>.63</w:t>
            </w:r>
          </w:p>
        </w:tc>
      </w:tr>
    </w:tbl>
    <w:p w14:paraId="110E2D1F" w14:textId="77777777" w:rsidR="002C32A2" w:rsidRDefault="002C32A2" w:rsidP="002C32A2">
      <w:pPr>
        <w:spacing w:after="0"/>
        <w:rPr>
          <w:rFonts w:ascii="Arial" w:hAnsi="Arial" w:cs="Arial"/>
          <w:b/>
          <w:sz w:val="18"/>
          <w:szCs w:val="18"/>
          <w:lang w:eastAsia="zh-CN"/>
        </w:rPr>
      </w:pPr>
    </w:p>
    <w:p w14:paraId="41C81CB0" w14:textId="77777777" w:rsidR="002C32A2" w:rsidRDefault="002C32A2" w:rsidP="002C32A2">
      <w:pPr>
        <w:spacing w:after="0"/>
        <w:rPr>
          <w:rFonts w:ascii="Arial" w:hAnsi="Arial" w:cs="Arial"/>
          <w:b/>
          <w:sz w:val="18"/>
          <w:szCs w:val="18"/>
        </w:rPr>
      </w:pPr>
    </w:p>
    <w:p w14:paraId="131A446A" w14:textId="77777777" w:rsidR="002C32A2" w:rsidRPr="002C32A2" w:rsidRDefault="002C32A2" w:rsidP="002C32A2">
      <w:pPr>
        <w:spacing w:after="0"/>
        <w:rPr>
          <w:rFonts w:ascii="Arial" w:hAnsi="Arial" w:cs="Arial"/>
          <w:b/>
          <w:sz w:val="18"/>
          <w:szCs w:val="18"/>
        </w:rPr>
      </w:pPr>
      <w:r w:rsidRPr="002C32A2">
        <w:rPr>
          <w:rFonts w:ascii="Arial" w:hAnsi="Arial" w:cs="Arial" w:hint="eastAsia"/>
          <w:b/>
          <w:sz w:val="18"/>
          <w:szCs w:val="18"/>
        </w:rPr>
        <w:t>S</w:t>
      </w:r>
      <w:r w:rsidRPr="002C32A2">
        <w:rPr>
          <w:rFonts w:ascii="Arial" w:hAnsi="Arial" w:cs="Arial"/>
          <w:b/>
          <w:sz w:val="18"/>
          <w:szCs w:val="18"/>
        </w:rPr>
        <w:t>pecimens examined:</w:t>
      </w:r>
    </w:p>
    <w:p w14:paraId="71BF531F" w14:textId="77777777" w:rsidR="002C32A2" w:rsidRPr="00704496" w:rsidRDefault="002C32A2" w:rsidP="002C32A2">
      <w:pPr>
        <w:spacing w:after="0"/>
        <w:rPr>
          <w:rFonts w:ascii="Times New Roman" w:hAnsi="Times New Roman" w:cs="Times New Roman"/>
          <w:sz w:val="20"/>
          <w:szCs w:val="20"/>
        </w:rPr>
      </w:pPr>
      <w:r w:rsidRPr="00704496">
        <w:rPr>
          <w:rFonts w:ascii="Times New Roman" w:hAnsi="Times New Roman" w:cs="Times New Roman" w:hint="eastAsia"/>
          <w:sz w:val="20"/>
          <w:szCs w:val="20"/>
        </w:rPr>
        <w:t>M</w:t>
      </w:r>
      <w:r w:rsidRPr="00704496">
        <w:rPr>
          <w:rFonts w:ascii="Times New Roman" w:hAnsi="Times New Roman" w:cs="Times New Roman"/>
          <w:sz w:val="20"/>
          <w:szCs w:val="20"/>
        </w:rPr>
        <w:t>useums (Msm):</w:t>
      </w:r>
    </w:p>
    <w:p w14:paraId="53E4CA71"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SAPM: the Staatssammlung für Anthropologie und Paläoanatomie, München</w:t>
      </w:r>
    </w:p>
    <w:p w14:paraId="0B372666"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MNHN: the Muséum national d'Histoire naturelle, Paris</w:t>
      </w:r>
    </w:p>
    <w:p w14:paraId="5DC8C642"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BMN: the Berlin Museum für Naturkunde</w:t>
      </w:r>
    </w:p>
    <w:p w14:paraId="7A6ABC72"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USNM: the Smithsonian National Museum of Natural History</w:t>
      </w:r>
    </w:p>
    <w:p w14:paraId="6BCC65E3"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AMNH: the Smithsonian National Museum of Natural History</w:t>
      </w:r>
    </w:p>
    <w:p w14:paraId="1B6D94B4"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MCZ: the Museum of Comparative Zoology, Harvard</w:t>
      </w:r>
    </w:p>
    <w:p w14:paraId="55EE6BC5"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FMNH: the Field Museum, Chicago</w:t>
      </w:r>
    </w:p>
    <w:p w14:paraId="36A94F1E"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CMZ: the University Museum of Zoology, Cambridge</w:t>
      </w:r>
    </w:p>
    <w:p w14:paraId="184CF09E" w14:textId="77777777" w:rsidR="002C32A2" w:rsidRPr="00DD7181"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GCZ: The Grahame Clark Laboratory for Zooarchaeology</w:t>
      </w:r>
    </w:p>
    <w:p w14:paraId="5AB79226" w14:textId="77777777" w:rsidR="002C32A2" w:rsidRDefault="002C32A2" w:rsidP="002C32A2">
      <w:pPr>
        <w:spacing w:after="0"/>
        <w:rPr>
          <w:rFonts w:ascii="Times New Roman" w:eastAsia="等线" w:hAnsi="Times New Roman" w:cs="Times New Roman"/>
          <w:color w:val="000000"/>
          <w:sz w:val="20"/>
          <w:szCs w:val="20"/>
        </w:rPr>
      </w:pPr>
      <w:r w:rsidRPr="00DD7181">
        <w:rPr>
          <w:rFonts w:ascii="Times New Roman" w:eastAsia="等线" w:hAnsi="Times New Roman" w:cs="Times New Roman"/>
          <w:color w:val="000000"/>
          <w:sz w:val="20"/>
          <w:szCs w:val="20"/>
        </w:rPr>
        <w:t>MHJ: the Museum für Haustierkunde “Julius Kühn”, Martin‐Luther University of Halle‐Wittenberg</w:t>
      </w:r>
    </w:p>
    <w:p w14:paraId="4F6E90D9" w14:textId="77777777" w:rsidR="002C32A2" w:rsidRPr="00704496" w:rsidRDefault="002C32A2" w:rsidP="002C32A2">
      <w:pPr>
        <w:spacing w:after="0"/>
        <w:rPr>
          <w:rFonts w:ascii="Times New Roman" w:eastAsia="等线" w:hAnsi="Times New Roman" w:cs="Times New Roman"/>
          <w:color w:val="000000"/>
          <w:sz w:val="20"/>
          <w:szCs w:val="20"/>
          <w:lang w:eastAsia="zh-CN"/>
        </w:rPr>
      </w:pPr>
      <w:r>
        <w:rPr>
          <w:rFonts w:ascii="Times New Roman" w:eastAsia="等线" w:hAnsi="Times New Roman" w:cs="Times New Roman"/>
          <w:color w:val="000000"/>
          <w:sz w:val="20"/>
          <w:szCs w:val="20"/>
          <w:lang w:eastAsia="zh-CN"/>
        </w:rPr>
        <w:t>IZCAS: Institute of Zoology, Chinese Academy of Sciences</w:t>
      </w:r>
    </w:p>
    <w:tbl>
      <w:tblPr>
        <w:tblpPr w:leftFromText="180" w:rightFromText="180" w:horzAnchor="margin" w:tblpY="550"/>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360"/>
        <w:gridCol w:w="1467"/>
        <w:gridCol w:w="1676"/>
        <w:gridCol w:w="592"/>
        <w:gridCol w:w="2268"/>
        <w:gridCol w:w="1276"/>
      </w:tblGrid>
      <w:tr w:rsidR="002C32A2" w:rsidRPr="00952C3A" w14:paraId="1AFDA623" w14:textId="77777777" w:rsidTr="005C62C8">
        <w:trPr>
          <w:trHeight w:val="450"/>
        </w:trPr>
        <w:tc>
          <w:tcPr>
            <w:tcW w:w="988" w:type="dxa"/>
            <w:vMerge w:val="restart"/>
            <w:noWrap/>
            <w:hideMark/>
          </w:tcPr>
          <w:p w14:paraId="5FB7B4E3" w14:textId="77777777" w:rsidR="002C32A2" w:rsidRPr="00952C3A" w:rsidRDefault="002C32A2" w:rsidP="005C62C8">
            <w:pPr>
              <w:jc w:val="cente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Msm</w:t>
            </w:r>
          </w:p>
        </w:tc>
        <w:tc>
          <w:tcPr>
            <w:tcW w:w="2360" w:type="dxa"/>
            <w:vMerge w:val="restart"/>
            <w:noWrap/>
            <w:hideMark/>
          </w:tcPr>
          <w:p w14:paraId="25A3636D" w14:textId="77777777" w:rsidR="002C32A2" w:rsidRPr="00952C3A" w:rsidRDefault="002C32A2" w:rsidP="005C62C8">
            <w:pPr>
              <w:ind w:rightChars="286" w:right="629"/>
              <w:jc w:val="cente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Spec No.</w:t>
            </w:r>
          </w:p>
        </w:tc>
        <w:tc>
          <w:tcPr>
            <w:tcW w:w="1467" w:type="dxa"/>
            <w:vMerge w:val="restart"/>
            <w:noWrap/>
            <w:hideMark/>
          </w:tcPr>
          <w:p w14:paraId="082A02D9" w14:textId="77777777" w:rsidR="002C32A2" w:rsidRPr="00952C3A" w:rsidRDefault="002C32A2" w:rsidP="005C62C8">
            <w:pPr>
              <w:jc w:val="cente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Genus</w:t>
            </w:r>
          </w:p>
        </w:tc>
        <w:tc>
          <w:tcPr>
            <w:tcW w:w="1676" w:type="dxa"/>
            <w:vMerge w:val="restart"/>
            <w:noWrap/>
            <w:hideMark/>
          </w:tcPr>
          <w:p w14:paraId="4EBC05CA" w14:textId="77777777" w:rsidR="002C32A2" w:rsidRPr="00952C3A" w:rsidRDefault="002C32A2" w:rsidP="005C62C8">
            <w:pPr>
              <w:jc w:val="cente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Age</w:t>
            </w:r>
          </w:p>
        </w:tc>
        <w:tc>
          <w:tcPr>
            <w:tcW w:w="592" w:type="dxa"/>
            <w:vMerge w:val="restart"/>
            <w:noWrap/>
            <w:hideMark/>
          </w:tcPr>
          <w:p w14:paraId="1E36F0C0" w14:textId="77777777" w:rsidR="002C32A2" w:rsidRPr="00952C3A" w:rsidRDefault="002C32A2" w:rsidP="005C62C8">
            <w:pPr>
              <w:jc w:val="cente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Sex</w:t>
            </w:r>
          </w:p>
        </w:tc>
        <w:tc>
          <w:tcPr>
            <w:tcW w:w="2268" w:type="dxa"/>
            <w:vMerge w:val="restart"/>
            <w:noWrap/>
            <w:hideMark/>
          </w:tcPr>
          <w:p w14:paraId="3CBEAB79" w14:textId="77777777" w:rsidR="002C32A2" w:rsidRPr="00952C3A" w:rsidRDefault="002C32A2" w:rsidP="005C62C8">
            <w:pPr>
              <w:jc w:val="cente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Origin/breed</w:t>
            </w:r>
          </w:p>
        </w:tc>
        <w:tc>
          <w:tcPr>
            <w:tcW w:w="1276" w:type="dxa"/>
            <w:vMerge w:val="restart"/>
            <w:noWrap/>
            <w:hideMark/>
          </w:tcPr>
          <w:p w14:paraId="79C523DC" w14:textId="77777777" w:rsidR="002C32A2" w:rsidRPr="00952C3A" w:rsidRDefault="002C32A2" w:rsidP="005C62C8">
            <w:pPr>
              <w:jc w:val="cente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Status</w:t>
            </w:r>
          </w:p>
        </w:tc>
      </w:tr>
      <w:tr w:rsidR="002C32A2" w:rsidRPr="00952C3A" w14:paraId="14FCDCD0" w14:textId="77777777" w:rsidTr="005C62C8">
        <w:trPr>
          <w:trHeight w:val="450"/>
        </w:trPr>
        <w:tc>
          <w:tcPr>
            <w:tcW w:w="988" w:type="dxa"/>
            <w:vMerge/>
            <w:hideMark/>
          </w:tcPr>
          <w:p w14:paraId="0FDB3FE5" w14:textId="77777777" w:rsidR="002C32A2" w:rsidRPr="00952C3A" w:rsidRDefault="002C32A2" w:rsidP="005C62C8">
            <w:pPr>
              <w:rPr>
                <w:rFonts w:ascii="Times New Roman" w:eastAsia="等线" w:hAnsi="Times New Roman" w:cs="Times New Roman"/>
                <w:color w:val="000000"/>
                <w:sz w:val="20"/>
                <w:szCs w:val="20"/>
              </w:rPr>
            </w:pPr>
          </w:p>
        </w:tc>
        <w:tc>
          <w:tcPr>
            <w:tcW w:w="2360" w:type="dxa"/>
            <w:vMerge/>
            <w:hideMark/>
          </w:tcPr>
          <w:p w14:paraId="692EE9FD" w14:textId="77777777" w:rsidR="002C32A2" w:rsidRPr="00952C3A" w:rsidRDefault="002C32A2" w:rsidP="005C62C8">
            <w:pPr>
              <w:ind w:rightChars="286" w:right="629"/>
              <w:rPr>
                <w:rFonts w:ascii="Times New Roman" w:eastAsia="等线" w:hAnsi="Times New Roman" w:cs="Times New Roman"/>
                <w:color w:val="000000"/>
                <w:sz w:val="20"/>
                <w:szCs w:val="20"/>
              </w:rPr>
            </w:pPr>
          </w:p>
        </w:tc>
        <w:tc>
          <w:tcPr>
            <w:tcW w:w="1467" w:type="dxa"/>
            <w:vMerge/>
            <w:hideMark/>
          </w:tcPr>
          <w:p w14:paraId="47D378C9" w14:textId="77777777" w:rsidR="002C32A2" w:rsidRPr="00952C3A" w:rsidRDefault="002C32A2" w:rsidP="005C62C8">
            <w:pPr>
              <w:rPr>
                <w:rFonts w:ascii="Times New Roman" w:eastAsia="等线" w:hAnsi="Times New Roman" w:cs="Times New Roman"/>
                <w:color w:val="000000"/>
                <w:sz w:val="20"/>
                <w:szCs w:val="20"/>
              </w:rPr>
            </w:pPr>
          </w:p>
        </w:tc>
        <w:tc>
          <w:tcPr>
            <w:tcW w:w="1676" w:type="dxa"/>
            <w:vMerge/>
            <w:hideMark/>
          </w:tcPr>
          <w:p w14:paraId="16CD83C0" w14:textId="77777777" w:rsidR="002C32A2" w:rsidRPr="00952C3A" w:rsidRDefault="002C32A2" w:rsidP="005C62C8">
            <w:pPr>
              <w:rPr>
                <w:rFonts w:ascii="Times New Roman" w:eastAsia="等线" w:hAnsi="Times New Roman" w:cs="Times New Roman"/>
                <w:color w:val="000000"/>
                <w:sz w:val="20"/>
                <w:szCs w:val="20"/>
              </w:rPr>
            </w:pPr>
          </w:p>
        </w:tc>
        <w:tc>
          <w:tcPr>
            <w:tcW w:w="592" w:type="dxa"/>
            <w:vMerge/>
            <w:hideMark/>
          </w:tcPr>
          <w:p w14:paraId="65441039" w14:textId="77777777" w:rsidR="002C32A2" w:rsidRPr="00952C3A" w:rsidRDefault="002C32A2" w:rsidP="005C62C8">
            <w:pPr>
              <w:rPr>
                <w:rFonts w:ascii="Times New Roman" w:eastAsia="等线" w:hAnsi="Times New Roman" w:cs="Times New Roman"/>
                <w:color w:val="000000"/>
                <w:sz w:val="20"/>
                <w:szCs w:val="20"/>
              </w:rPr>
            </w:pPr>
          </w:p>
        </w:tc>
        <w:tc>
          <w:tcPr>
            <w:tcW w:w="2268" w:type="dxa"/>
            <w:vMerge/>
            <w:hideMark/>
          </w:tcPr>
          <w:p w14:paraId="7F2F52BD" w14:textId="77777777" w:rsidR="002C32A2" w:rsidRPr="00952C3A" w:rsidRDefault="002C32A2" w:rsidP="005C62C8">
            <w:pPr>
              <w:rPr>
                <w:rFonts w:ascii="Times New Roman" w:eastAsia="等线" w:hAnsi="Times New Roman" w:cs="Times New Roman"/>
                <w:color w:val="000000"/>
                <w:sz w:val="20"/>
                <w:szCs w:val="20"/>
              </w:rPr>
            </w:pPr>
          </w:p>
        </w:tc>
        <w:tc>
          <w:tcPr>
            <w:tcW w:w="1276" w:type="dxa"/>
            <w:vMerge/>
            <w:hideMark/>
          </w:tcPr>
          <w:p w14:paraId="55861C69" w14:textId="77777777" w:rsidR="002C32A2" w:rsidRPr="00952C3A" w:rsidRDefault="002C32A2" w:rsidP="005C62C8">
            <w:pPr>
              <w:rPr>
                <w:rFonts w:ascii="Times New Roman" w:eastAsia="等线" w:hAnsi="Times New Roman" w:cs="Times New Roman"/>
                <w:color w:val="000000"/>
                <w:sz w:val="20"/>
                <w:szCs w:val="20"/>
              </w:rPr>
            </w:pPr>
          </w:p>
        </w:tc>
      </w:tr>
      <w:tr w:rsidR="002C32A2" w:rsidRPr="00952C3A" w14:paraId="6B359F66" w14:textId="77777777" w:rsidTr="005C62C8">
        <w:trPr>
          <w:trHeight w:val="20"/>
        </w:trPr>
        <w:tc>
          <w:tcPr>
            <w:tcW w:w="988" w:type="dxa"/>
            <w:noWrap/>
            <w:hideMark/>
          </w:tcPr>
          <w:p w14:paraId="43AFC3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48FBFC9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01823</w:t>
            </w:r>
          </w:p>
        </w:tc>
        <w:tc>
          <w:tcPr>
            <w:tcW w:w="1467" w:type="dxa"/>
            <w:hideMark/>
          </w:tcPr>
          <w:p w14:paraId="06160E1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17283F8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 (8yrs)</w:t>
            </w:r>
          </w:p>
        </w:tc>
        <w:tc>
          <w:tcPr>
            <w:tcW w:w="592" w:type="dxa"/>
            <w:noWrap/>
            <w:hideMark/>
          </w:tcPr>
          <w:p w14:paraId="7E1A2B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D0F712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Paris breeding</w:t>
            </w:r>
          </w:p>
        </w:tc>
        <w:tc>
          <w:tcPr>
            <w:tcW w:w="1276" w:type="dxa"/>
            <w:noWrap/>
            <w:hideMark/>
          </w:tcPr>
          <w:p w14:paraId="6474AD9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C56BAF4" w14:textId="77777777" w:rsidTr="005C62C8">
        <w:trPr>
          <w:trHeight w:val="20"/>
        </w:trPr>
        <w:tc>
          <w:tcPr>
            <w:tcW w:w="988" w:type="dxa"/>
            <w:noWrap/>
            <w:hideMark/>
          </w:tcPr>
          <w:p w14:paraId="033108D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0B2BD7A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01824</w:t>
            </w:r>
          </w:p>
        </w:tc>
        <w:tc>
          <w:tcPr>
            <w:tcW w:w="1467" w:type="dxa"/>
            <w:hideMark/>
          </w:tcPr>
          <w:p w14:paraId="2BFDBF9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40AC20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 (18yrs)</w:t>
            </w:r>
          </w:p>
        </w:tc>
        <w:tc>
          <w:tcPr>
            <w:tcW w:w="592" w:type="dxa"/>
            <w:noWrap/>
            <w:hideMark/>
          </w:tcPr>
          <w:p w14:paraId="266598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28A22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Paris breeding</w:t>
            </w:r>
          </w:p>
        </w:tc>
        <w:tc>
          <w:tcPr>
            <w:tcW w:w="1276" w:type="dxa"/>
            <w:noWrap/>
            <w:hideMark/>
          </w:tcPr>
          <w:p w14:paraId="286A980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6FE6256" w14:textId="77777777" w:rsidTr="005C62C8">
        <w:trPr>
          <w:trHeight w:val="20"/>
        </w:trPr>
        <w:tc>
          <w:tcPr>
            <w:tcW w:w="988" w:type="dxa"/>
            <w:noWrap/>
            <w:hideMark/>
          </w:tcPr>
          <w:p w14:paraId="464EF2E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5DC8DCE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01825</w:t>
            </w:r>
          </w:p>
        </w:tc>
        <w:tc>
          <w:tcPr>
            <w:tcW w:w="1467" w:type="dxa"/>
            <w:hideMark/>
          </w:tcPr>
          <w:p w14:paraId="7DCFA67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2231280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2DA3CE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95E92D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Nepal</w:t>
            </w:r>
          </w:p>
        </w:tc>
        <w:tc>
          <w:tcPr>
            <w:tcW w:w="1276" w:type="dxa"/>
            <w:noWrap/>
            <w:hideMark/>
          </w:tcPr>
          <w:p w14:paraId="5C348C7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2A75BE9" w14:textId="77777777" w:rsidTr="005C62C8">
        <w:trPr>
          <w:trHeight w:val="20"/>
        </w:trPr>
        <w:tc>
          <w:tcPr>
            <w:tcW w:w="988" w:type="dxa"/>
            <w:noWrap/>
            <w:hideMark/>
          </w:tcPr>
          <w:p w14:paraId="480F6FA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33B67E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01826</w:t>
            </w:r>
          </w:p>
        </w:tc>
        <w:tc>
          <w:tcPr>
            <w:tcW w:w="1467" w:type="dxa"/>
            <w:hideMark/>
          </w:tcPr>
          <w:p w14:paraId="690D197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3698198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0417CAE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FCEB8C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Nepal</w:t>
            </w:r>
          </w:p>
        </w:tc>
        <w:tc>
          <w:tcPr>
            <w:tcW w:w="1276" w:type="dxa"/>
            <w:noWrap/>
            <w:hideMark/>
          </w:tcPr>
          <w:p w14:paraId="5892CBF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F6D2AC1" w14:textId="77777777" w:rsidTr="005C62C8">
        <w:trPr>
          <w:trHeight w:val="20"/>
        </w:trPr>
        <w:tc>
          <w:tcPr>
            <w:tcW w:w="988" w:type="dxa"/>
            <w:noWrap/>
            <w:hideMark/>
          </w:tcPr>
          <w:p w14:paraId="397DAE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5954DD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01827</w:t>
            </w:r>
          </w:p>
        </w:tc>
        <w:tc>
          <w:tcPr>
            <w:tcW w:w="1467" w:type="dxa"/>
            <w:hideMark/>
          </w:tcPr>
          <w:p w14:paraId="6BD8FB7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7E33D8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60393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24E2D4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Nepal</w:t>
            </w:r>
          </w:p>
        </w:tc>
        <w:tc>
          <w:tcPr>
            <w:tcW w:w="1276" w:type="dxa"/>
            <w:noWrap/>
            <w:hideMark/>
          </w:tcPr>
          <w:p w14:paraId="3C2C029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E99C8F3" w14:textId="77777777" w:rsidTr="005C62C8">
        <w:trPr>
          <w:trHeight w:val="20"/>
        </w:trPr>
        <w:tc>
          <w:tcPr>
            <w:tcW w:w="988" w:type="dxa"/>
            <w:noWrap/>
            <w:hideMark/>
          </w:tcPr>
          <w:p w14:paraId="1A0E39A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2EC5B7B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1972-92</w:t>
            </w:r>
          </w:p>
        </w:tc>
        <w:tc>
          <w:tcPr>
            <w:tcW w:w="1467" w:type="dxa"/>
            <w:hideMark/>
          </w:tcPr>
          <w:p w14:paraId="7225ECB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33F68D9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4A25F0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424577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713CA52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CF9CB68" w14:textId="77777777" w:rsidTr="005C62C8">
        <w:trPr>
          <w:trHeight w:val="20"/>
        </w:trPr>
        <w:tc>
          <w:tcPr>
            <w:tcW w:w="988" w:type="dxa"/>
            <w:noWrap/>
            <w:hideMark/>
          </w:tcPr>
          <w:p w14:paraId="2CBEFA3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3591744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1972-92a</w:t>
            </w:r>
          </w:p>
        </w:tc>
        <w:tc>
          <w:tcPr>
            <w:tcW w:w="1467" w:type="dxa"/>
            <w:hideMark/>
          </w:tcPr>
          <w:p w14:paraId="2825D9E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4F242E4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A114E9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44FFB73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2123943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46455DED" w14:textId="77777777" w:rsidTr="005C62C8">
        <w:trPr>
          <w:trHeight w:val="20"/>
        </w:trPr>
        <w:tc>
          <w:tcPr>
            <w:tcW w:w="988" w:type="dxa"/>
            <w:noWrap/>
            <w:hideMark/>
          </w:tcPr>
          <w:p w14:paraId="45FD554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22BD98C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1985-055</w:t>
            </w:r>
          </w:p>
        </w:tc>
        <w:tc>
          <w:tcPr>
            <w:tcW w:w="1467" w:type="dxa"/>
            <w:hideMark/>
          </w:tcPr>
          <w:p w14:paraId="5E9ADA2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75B06F3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CA7C2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ACE954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0242586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61CA8B3" w14:textId="77777777" w:rsidTr="005C62C8">
        <w:trPr>
          <w:trHeight w:val="20"/>
        </w:trPr>
        <w:tc>
          <w:tcPr>
            <w:tcW w:w="988" w:type="dxa"/>
            <w:noWrap/>
            <w:hideMark/>
          </w:tcPr>
          <w:p w14:paraId="6E311B0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6CE6A26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1991-641</w:t>
            </w:r>
          </w:p>
        </w:tc>
        <w:tc>
          <w:tcPr>
            <w:tcW w:w="1467" w:type="dxa"/>
            <w:hideMark/>
          </w:tcPr>
          <w:p w14:paraId="66F2032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6D6F6A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64DC6D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0D303C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4A45781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2267FF4D" w14:textId="77777777" w:rsidTr="005C62C8">
        <w:trPr>
          <w:trHeight w:val="20"/>
        </w:trPr>
        <w:tc>
          <w:tcPr>
            <w:tcW w:w="988" w:type="dxa"/>
            <w:noWrap/>
            <w:hideMark/>
          </w:tcPr>
          <w:p w14:paraId="7480CA8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0BE634F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1995-197</w:t>
            </w:r>
          </w:p>
        </w:tc>
        <w:tc>
          <w:tcPr>
            <w:tcW w:w="1467" w:type="dxa"/>
            <w:hideMark/>
          </w:tcPr>
          <w:p w14:paraId="1989FFA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5E219E6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AC6D57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8F846B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77BCD5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1AAC78B" w14:textId="77777777" w:rsidTr="005C62C8">
        <w:trPr>
          <w:trHeight w:val="20"/>
        </w:trPr>
        <w:tc>
          <w:tcPr>
            <w:tcW w:w="988" w:type="dxa"/>
            <w:noWrap/>
            <w:hideMark/>
          </w:tcPr>
          <w:p w14:paraId="0AB9FF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1C9BB72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1996-2097</w:t>
            </w:r>
          </w:p>
        </w:tc>
        <w:tc>
          <w:tcPr>
            <w:tcW w:w="1467" w:type="dxa"/>
            <w:hideMark/>
          </w:tcPr>
          <w:p w14:paraId="1CCD683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F250B0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B24289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534F82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6C21A45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4541391C" w14:textId="77777777" w:rsidTr="005C62C8">
        <w:trPr>
          <w:trHeight w:val="20"/>
        </w:trPr>
        <w:tc>
          <w:tcPr>
            <w:tcW w:w="988" w:type="dxa"/>
            <w:noWrap/>
            <w:hideMark/>
          </w:tcPr>
          <w:p w14:paraId="6FB5F7D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32F1AC8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1966-136</w:t>
            </w:r>
          </w:p>
        </w:tc>
        <w:tc>
          <w:tcPr>
            <w:tcW w:w="1467" w:type="dxa"/>
            <w:hideMark/>
          </w:tcPr>
          <w:p w14:paraId="7C7389B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7777C5F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8F2787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90417B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4D0EA0F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4354F56A" w14:textId="77777777" w:rsidTr="005C62C8">
        <w:trPr>
          <w:trHeight w:val="20"/>
        </w:trPr>
        <w:tc>
          <w:tcPr>
            <w:tcW w:w="988" w:type="dxa"/>
            <w:noWrap/>
            <w:hideMark/>
          </w:tcPr>
          <w:p w14:paraId="7238AEC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0396E13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1971-245</w:t>
            </w:r>
          </w:p>
        </w:tc>
        <w:tc>
          <w:tcPr>
            <w:tcW w:w="1467" w:type="dxa"/>
            <w:hideMark/>
          </w:tcPr>
          <w:p w14:paraId="4E49CBD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01F174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3CC125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6E9A6B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4CADD1C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A0166A0" w14:textId="77777777" w:rsidTr="005C62C8">
        <w:trPr>
          <w:trHeight w:val="20"/>
        </w:trPr>
        <w:tc>
          <w:tcPr>
            <w:tcW w:w="988" w:type="dxa"/>
            <w:noWrap/>
            <w:hideMark/>
          </w:tcPr>
          <w:p w14:paraId="2D57B99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1978177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1968-766</w:t>
            </w:r>
          </w:p>
        </w:tc>
        <w:tc>
          <w:tcPr>
            <w:tcW w:w="1467" w:type="dxa"/>
            <w:hideMark/>
          </w:tcPr>
          <w:p w14:paraId="2F293E3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5C44CC3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65AA2E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E288B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246C4E3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46C5D8E7" w14:textId="77777777" w:rsidTr="005C62C8">
        <w:trPr>
          <w:trHeight w:val="20"/>
        </w:trPr>
        <w:tc>
          <w:tcPr>
            <w:tcW w:w="988" w:type="dxa"/>
            <w:noWrap/>
            <w:hideMark/>
          </w:tcPr>
          <w:p w14:paraId="52CAEF6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4E4E1B4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2005-569</w:t>
            </w:r>
          </w:p>
        </w:tc>
        <w:tc>
          <w:tcPr>
            <w:tcW w:w="1467" w:type="dxa"/>
            <w:hideMark/>
          </w:tcPr>
          <w:p w14:paraId="25785D3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159DB1B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DB7C16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D8352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Himalaya</w:t>
            </w:r>
          </w:p>
        </w:tc>
        <w:tc>
          <w:tcPr>
            <w:tcW w:w="1276" w:type="dxa"/>
            <w:noWrap/>
            <w:hideMark/>
          </w:tcPr>
          <w:p w14:paraId="6211250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650C0E31" w14:textId="77777777" w:rsidTr="005C62C8">
        <w:trPr>
          <w:trHeight w:val="20"/>
        </w:trPr>
        <w:tc>
          <w:tcPr>
            <w:tcW w:w="988" w:type="dxa"/>
            <w:noWrap/>
            <w:hideMark/>
          </w:tcPr>
          <w:p w14:paraId="2F1EF6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51E64B6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1896-696</w:t>
            </w:r>
          </w:p>
        </w:tc>
        <w:tc>
          <w:tcPr>
            <w:tcW w:w="1467" w:type="dxa"/>
            <w:hideMark/>
          </w:tcPr>
          <w:p w14:paraId="0AE6AA4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4E1DFCD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F79A8A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9482C1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50D060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3915BFEF" w14:textId="77777777" w:rsidTr="005C62C8">
        <w:trPr>
          <w:trHeight w:val="20"/>
        </w:trPr>
        <w:tc>
          <w:tcPr>
            <w:tcW w:w="988" w:type="dxa"/>
            <w:noWrap/>
            <w:hideMark/>
          </w:tcPr>
          <w:p w14:paraId="1A8956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21D895D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1902-412</w:t>
            </w:r>
          </w:p>
        </w:tc>
        <w:tc>
          <w:tcPr>
            <w:tcW w:w="1467" w:type="dxa"/>
            <w:hideMark/>
          </w:tcPr>
          <w:p w14:paraId="0CFA425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77CFAB2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Adult/Sub-adult</w:t>
            </w:r>
          </w:p>
        </w:tc>
        <w:tc>
          <w:tcPr>
            <w:tcW w:w="592" w:type="dxa"/>
            <w:noWrap/>
            <w:hideMark/>
          </w:tcPr>
          <w:p w14:paraId="74E666D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60508D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4A3046B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03977EBD" w14:textId="77777777" w:rsidTr="005C62C8">
        <w:trPr>
          <w:trHeight w:val="20"/>
        </w:trPr>
        <w:tc>
          <w:tcPr>
            <w:tcW w:w="988" w:type="dxa"/>
            <w:noWrap/>
            <w:hideMark/>
          </w:tcPr>
          <w:p w14:paraId="12710B6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15CFC85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14738</w:t>
            </w:r>
          </w:p>
        </w:tc>
        <w:tc>
          <w:tcPr>
            <w:tcW w:w="1467" w:type="dxa"/>
            <w:hideMark/>
          </w:tcPr>
          <w:p w14:paraId="5F4460A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5D3BE9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E869F6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D9E9C3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78DAF93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59046F6D" w14:textId="77777777" w:rsidTr="005C62C8">
        <w:trPr>
          <w:trHeight w:val="20"/>
        </w:trPr>
        <w:tc>
          <w:tcPr>
            <w:tcW w:w="988" w:type="dxa"/>
            <w:noWrap/>
            <w:hideMark/>
          </w:tcPr>
          <w:p w14:paraId="65E5BE5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39C4442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43037</w:t>
            </w:r>
          </w:p>
        </w:tc>
        <w:tc>
          <w:tcPr>
            <w:tcW w:w="1467" w:type="dxa"/>
            <w:hideMark/>
          </w:tcPr>
          <w:p w14:paraId="39788F7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6124EAF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6057406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E4D8EA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50654B3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3E653F5D" w14:textId="77777777" w:rsidTr="005C62C8">
        <w:trPr>
          <w:trHeight w:val="20"/>
        </w:trPr>
        <w:tc>
          <w:tcPr>
            <w:tcW w:w="988" w:type="dxa"/>
            <w:noWrap/>
            <w:hideMark/>
          </w:tcPr>
          <w:p w14:paraId="1A3383A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454DD24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43038</w:t>
            </w:r>
          </w:p>
        </w:tc>
        <w:tc>
          <w:tcPr>
            <w:tcW w:w="1467" w:type="dxa"/>
            <w:hideMark/>
          </w:tcPr>
          <w:p w14:paraId="5589451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E2B4B0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Juvenile</w:t>
            </w:r>
          </w:p>
        </w:tc>
        <w:tc>
          <w:tcPr>
            <w:tcW w:w="592" w:type="dxa"/>
            <w:noWrap/>
            <w:hideMark/>
          </w:tcPr>
          <w:p w14:paraId="2DEA520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15A253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1276" w:type="dxa"/>
            <w:noWrap/>
            <w:hideMark/>
          </w:tcPr>
          <w:p w14:paraId="4A51C7A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23209C7" w14:textId="77777777" w:rsidTr="005C62C8">
        <w:trPr>
          <w:trHeight w:val="20"/>
        </w:trPr>
        <w:tc>
          <w:tcPr>
            <w:tcW w:w="988" w:type="dxa"/>
            <w:noWrap/>
            <w:hideMark/>
          </w:tcPr>
          <w:p w14:paraId="4D3CA9A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2B444CF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43038(1)</w:t>
            </w:r>
          </w:p>
        </w:tc>
        <w:tc>
          <w:tcPr>
            <w:tcW w:w="1467" w:type="dxa"/>
            <w:hideMark/>
          </w:tcPr>
          <w:p w14:paraId="7649AAD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32D129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Juvenile</w:t>
            </w:r>
          </w:p>
        </w:tc>
        <w:tc>
          <w:tcPr>
            <w:tcW w:w="592" w:type="dxa"/>
            <w:noWrap/>
            <w:hideMark/>
          </w:tcPr>
          <w:p w14:paraId="732FF68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212D0E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1276" w:type="dxa"/>
            <w:noWrap/>
            <w:hideMark/>
          </w:tcPr>
          <w:p w14:paraId="76E3F4C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12B7B76" w14:textId="77777777" w:rsidTr="005C62C8">
        <w:trPr>
          <w:trHeight w:val="20"/>
        </w:trPr>
        <w:tc>
          <w:tcPr>
            <w:tcW w:w="988" w:type="dxa"/>
            <w:noWrap/>
            <w:hideMark/>
          </w:tcPr>
          <w:p w14:paraId="74ADD37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4B962A3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68734</w:t>
            </w:r>
          </w:p>
        </w:tc>
        <w:tc>
          <w:tcPr>
            <w:tcW w:w="1467" w:type="dxa"/>
            <w:hideMark/>
          </w:tcPr>
          <w:p w14:paraId="5ADF2E0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3EF530B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F5A87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EFE4AF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Berlin zoo</w:t>
            </w:r>
          </w:p>
        </w:tc>
        <w:tc>
          <w:tcPr>
            <w:tcW w:w="1276" w:type="dxa"/>
            <w:noWrap/>
            <w:hideMark/>
          </w:tcPr>
          <w:p w14:paraId="6C8DA62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5599DF2B" w14:textId="77777777" w:rsidTr="005C62C8">
        <w:trPr>
          <w:trHeight w:val="20"/>
        </w:trPr>
        <w:tc>
          <w:tcPr>
            <w:tcW w:w="988" w:type="dxa"/>
            <w:noWrap/>
            <w:hideMark/>
          </w:tcPr>
          <w:p w14:paraId="4C2C235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54540F9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68737</w:t>
            </w:r>
          </w:p>
        </w:tc>
        <w:tc>
          <w:tcPr>
            <w:tcW w:w="1467" w:type="dxa"/>
            <w:hideMark/>
          </w:tcPr>
          <w:p w14:paraId="37E768B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43A982F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912C81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40935D0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Himalaya</w:t>
            </w:r>
          </w:p>
        </w:tc>
        <w:tc>
          <w:tcPr>
            <w:tcW w:w="1276" w:type="dxa"/>
            <w:noWrap/>
            <w:hideMark/>
          </w:tcPr>
          <w:p w14:paraId="70645EE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49C3FF6" w14:textId="77777777" w:rsidTr="005C62C8">
        <w:trPr>
          <w:trHeight w:val="20"/>
        </w:trPr>
        <w:tc>
          <w:tcPr>
            <w:tcW w:w="988" w:type="dxa"/>
            <w:noWrap/>
            <w:hideMark/>
          </w:tcPr>
          <w:p w14:paraId="0B135C4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00C6BEB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68736</w:t>
            </w:r>
          </w:p>
        </w:tc>
        <w:tc>
          <w:tcPr>
            <w:tcW w:w="1467" w:type="dxa"/>
            <w:hideMark/>
          </w:tcPr>
          <w:p w14:paraId="6390616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34F5993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D03AE6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146233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Himalaya</w:t>
            </w:r>
          </w:p>
        </w:tc>
        <w:tc>
          <w:tcPr>
            <w:tcW w:w="1276" w:type="dxa"/>
            <w:noWrap/>
            <w:hideMark/>
          </w:tcPr>
          <w:p w14:paraId="1AC2F77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1F7BB52" w14:textId="77777777" w:rsidTr="005C62C8">
        <w:trPr>
          <w:trHeight w:val="20"/>
        </w:trPr>
        <w:tc>
          <w:tcPr>
            <w:tcW w:w="988" w:type="dxa"/>
            <w:noWrap/>
            <w:hideMark/>
          </w:tcPr>
          <w:p w14:paraId="394E8EE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15CCA87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68735</w:t>
            </w:r>
          </w:p>
        </w:tc>
        <w:tc>
          <w:tcPr>
            <w:tcW w:w="1467" w:type="dxa"/>
            <w:hideMark/>
          </w:tcPr>
          <w:p w14:paraId="67674BF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0DB580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79CC7E3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35142D3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Himalaya</w:t>
            </w:r>
          </w:p>
        </w:tc>
        <w:tc>
          <w:tcPr>
            <w:tcW w:w="1276" w:type="dxa"/>
            <w:noWrap/>
            <w:hideMark/>
          </w:tcPr>
          <w:p w14:paraId="6216DBB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88160E3" w14:textId="77777777" w:rsidTr="005C62C8">
        <w:trPr>
          <w:trHeight w:val="20"/>
        </w:trPr>
        <w:tc>
          <w:tcPr>
            <w:tcW w:w="988" w:type="dxa"/>
            <w:noWrap/>
            <w:hideMark/>
          </w:tcPr>
          <w:p w14:paraId="37DA095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42A50C3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68735(2)</w:t>
            </w:r>
          </w:p>
        </w:tc>
        <w:tc>
          <w:tcPr>
            <w:tcW w:w="1467" w:type="dxa"/>
            <w:hideMark/>
          </w:tcPr>
          <w:p w14:paraId="50D1BFD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19B9879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7D93F96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30D307A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Himalaya</w:t>
            </w:r>
          </w:p>
        </w:tc>
        <w:tc>
          <w:tcPr>
            <w:tcW w:w="1276" w:type="dxa"/>
            <w:noWrap/>
            <w:hideMark/>
          </w:tcPr>
          <w:p w14:paraId="2AD996F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08F5740" w14:textId="77777777" w:rsidTr="005C62C8">
        <w:trPr>
          <w:trHeight w:val="20"/>
        </w:trPr>
        <w:tc>
          <w:tcPr>
            <w:tcW w:w="988" w:type="dxa"/>
            <w:noWrap/>
            <w:hideMark/>
          </w:tcPr>
          <w:p w14:paraId="166ED88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35759AD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83323</w:t>
            </w:r>
          </w:p>
        </w:tc>
        <w:tc>
          <w:tcPr>
            <w:tcW w:w="1467" w:type="dxa"/>
            <w:hideMark/>
          </w:tcPr>
          <w:p w14:paraId="7BC133B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3DE9F3F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Juvenile</w:t>
            </w:r>
          </w:p>
        </w:tc>
        <w:tc>
          <w:tcPr>
            <w:tcW w:w="592" w:type="dxa"/>
            <w:noWrap/>
            <w:hideMark/>
          </w:tcPr>
          <w:p w14:paraId="5341D1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F1A9BB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Guangzhou zoo, China</w:t>
            </w:r>
          </w:p>
        </w:tc>
        <w:tc>
          <w:tcPr>
            <w:tcW w:w="1276" w:type="dxa"/>
            <w:noWrap/>
            <w:hideMark/>
          </w:tcPr>
          <w:p w14:paraId="5AD460B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5DF37FB" w14:textId="77777777" w:rsidTr="005C62C8">
        <w:trPr>
          <w:trHeight w:val="20"/>
        </w:trPr>
        <w:tc>
          <w:tcPr>
            <w:tcW w:w="988" w:type="dxa"/>
            <w:noWrap/>
            <w:hideMark/>
          </w:tcPr>
          <w:p w14:paraId="3612F50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104E47D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83323(1)</w:t>
            </w:r>
          </w:p>
        </w:tc>
        <w:tc>
          <w:tcPr>
            <w:tcW w:w="1467" w:type="dxa"/>
            <w:hideMark/>
          </w:tcPr>
          <w:p w14:paraId="26279F9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5922F1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Juvenile</w:t>
            </w:r>
          </w:p>
        </w:tc>
        <w:tc>
          <w:tcPr>
            <w:tcW w:w="592" w:type="dxa"/>
            <w:noWrap/>
            <w:hideMark/>
          </w:tcPr>
          <w:p w14:paraId="2C9B50D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D788B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Guangzhou zoo, China</w:t>
            </w:r>
          </w:p>
        </w:tc>
        <w:tc>
          <w:tcPr>
            <w:tcW w:w="1276" w:type="dxa"/>
            <w:noWrap/>
            <w:hideMark/>
          </w:tcPr>
          <w:p w14:paraId="747DB6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C18E31A" w14:textId="77777777" w:rsidTr="005C62C8">
        <w:trPr>
          <w:trHeight w:val="20"/>
        </w:trPr>
        <w:tc>
          <w:tcPr>
            <w:tcW w:w="988" w:type="dxa"/>
            <w:noWrap/>
            <w:hideMark/>
          </w:tcPr>
          <w:p w14:paraId="2F734D2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MCZ</w:t>
            </w:r>
          </w:p>
        </w:tc>
        <w:tc>
          <w:tcPr>
            <w:tcW w:w="2360" w:type="dxa"/>
            <w:noWrap/>
            <w:hideMark/>
          </w:tcPr>
          <w:p w14:paraId="7563E17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29959</w:t>
            </w:r>
          </w:p>
        </w:tc>
        <w:tc>
          <w:tcPr>
            <w:tcW w:w="1467" w:type="dxa"/>
            <w:hideMark/>
          </w:tcPr>
          <w:p w14:paraId="13CDFF6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60CB020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6719C5E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2CAC07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17470F0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5DBB8EA" w14:textId="77777777" w:rsidTr="005C62C8">
        <w:trPr>
          <w:trHeight w:val="20"/>
        </w:trPr>
        <w:tc>
          <w:tcPr>
            <w:tcW w:w="988" w:type="dxa"/>
            <w:noWrap/>
            <w:hideMark/>
          </w:tcPr>
          <w:p w14:paraId="01CD28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USNM</w:t>
            </w:r>
          </w:p>
        </w:tc>
        <w:tc>
          <w:tcPr>
            <w:tcW w:w="2360" w:type="dxa"/>
            <w:noWrap/>
            <w:hideMark/>
          </w:tcPr>
          <w:p w14:paraId="369A57D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258665</w:t>
            </w:r>
          </w:p>
        </w:tc>
        <w:tc>
          <w:tcPr>
            <w:tcW w:w="1467" w:type="dxa"/>
            <w:hideMark/>
          </w:tcPr>
          <w:p w14:paraId="5A295F3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03614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5CD831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829FB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6D9485B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35147C2" w14:textId="77777777" w:rsidTr="005C62C8">
        <w:trPr>
          <w:trHeight w:val="20"/>
        </w:trPr>
        <w:tc>
          <w:tcPr>
            <w:tcW w:w="988" w:type="dxa"/>
            <w:noWrap/>
            <w:hideMark/>
          </w:tcPr>
          <w:p w14:paraId="0951E29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256F99B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258661</w:t>
            </w:r>
          </w:p>
        </w:tc>
        <w:tc>
          <w:tcPr>
            <w:tcW w:w="1467" w:type="dxa"/>
            <w:hideMark/>
          </w:tcPr>
          <w:p w14:paraId="4569FFC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E85D1B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ECAB58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1A25B9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4CA0E3D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AA979BF" w14:textId="77777777" w:rsidTr="005C62C8">
        <w:trPr>
          <w:trHeight w:val="20"/>
        </w:trPr>
        <w:tc>
          <w:tcPr>
            <w:tcW w:w="988" w:type="dxa"/>
            <w:noWrap/>
            <w:hideMark/>
          </w:tcPr>
          <w:p w14:paraId="703AB99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17EDAC3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258662</w:t>
            </w:r>
          </w:p>
        </w:tc>
        <w:tc>
          <w:tcPr>
            <w:tcW w:w="1467" w:type="dxa"/>
            <w:hideMark/>
          </w:tcPr>
          <w:p w14:paraId="13F4B13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2D3E7E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17ECBE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860FE3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0C0443C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22A8E58" w14:textId="77777777" w:rsidTr="005C62C8">
        <w:trPr>
          <w:trHeight w:val="20"/>
        </w:trPr>
        <w:tc>
          <w:tcPr>
            <w:tcW w:w="988" w:type="dxa"/>
            <w:noWrap/>
            <w:hideMark/>
          </w:tcPr>
          <w:p w14:paraId="72B054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719EE57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258663</w:t>
            </w:r>
          </w:p>
        </w:tc>
        <w:tc>
          <w:tcPr>
            <w:tcW w:w="1467" w:type="dxa"/>
            <w:hideMark/>
          </w:tcPr>
          <w:p w14:paraId="77D6CC3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6664CA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D976C5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52374D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Bhutan</w:t>
            </w:r>
          </w:p>
        </w:tc>
        <w:tc>
          <w:tcPr>
            <w:tcW w:w="1276" w:type="dxa"/>
            <w:noWrap/>
            <w:hideMark/>
          </w:tcPr>
          <w:p w14:paraId="4C45F08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046BBB0" w14:textId="77777777" w:rsidTr="005C62C8">
        <w:trPr>
          <w:trHeight w:val="20"/>
        </w:trPr>
        <w:tc>
          <w:tcPr>
            <w:tcW w:w="988" w:type="dxa"/>
            <w:noWrap/>
            <w:hideMark/>
          </w:tcPr>
          <w:p w14:paraId="25A38B2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0E1D3D9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395251</w:t>
            </w:r>
          </w:p>
        </w:tc>
        <w:tc>
          <w:tcPr>
            <w:tcW w:w="1467" w:type="dxa"/>
            <w:hideMark/>
          </w:tcPr>
          <w:p w14:paraId="12CFAF9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448F9AA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42DDDD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EA4C97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Ningxia, China</w:t>
            </w:r>
          </w:p>
        </w:tc>
        <w:tc>
          <w:tcPr>
            <w:tcW w:w="1276" w:type="dxa"/>
            <w:noWrap/>
            <w:hideMark/>
          </w:tcPr>
          <w:p w14:paraId="12D1A8D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349E7D2" w14:textId="77777777" w:rsidTr="005C62C8">
        <w:trPr>
          <w:trHeight w:val="20"/>
        </w:trPr>
        <w:tc>
          <w:tcPr>
            <w:tcW w:w="988" w:type="dxa"/>
            <w:noWrap/>
            <w:hideMark/>
          </w:tcPr>
          <w:p w14:paraId="049B0D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4B593B6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240681</w:t>
            </w:r>
          </w:p>
        </w:tc>
        <w:tc>
          <w:tcPr>
            <w:tcW w:w="1467" w:type="dxa"/>
            <w:hideMark/>
          </w:tcPr>
          <w:p w14:paraId="3949AE3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5AAE851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433E9B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69AEE9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1276" w:type="dxa"/>
            <w:noWrap/>
            <w:hideMark/>
          </w:tcPr>
          <w:p w14:paraId="00BF3B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81542D5" w14:textId="77777777" w:rsidTr="005C62C8">
        <w:trPr>
          <w:trHeight w:val="20"/>
        </w:trPr>
        <w:tc>
          <w:tcPr>
            <w:tcW w:w="988" w:type="dxa"/>
            <w:noWrap/>
            <w:hideMark/>
          </w:tcPr>
          <w:p w14:paraId="054F4B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4E169F0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22786</w:t>
            </w:r>
          </w:p>
        </w:tc>
        <w:tc>
          <w:tcPr>
            <w:tcW w:w="1467" w:type="dxa"/>
            <w:hideMark/>
          </w:tcPr>
          <w:p w14:paraId="54DFF3C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2E9845D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2BCA24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39A933D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1276" w:type="dxa"/>
            <w:noWrap/>
            <w:hideMark/>
          </w:tcPr>
          <w:p w14:paraId="2B376B1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43D4245E" w14:textId="77777777" w:rsidTr="005C62C8">
        <w:trPr>
          <w:trHeight w:val="20"/>
        </w:trPr>
        <w:tc>
          <w:tcPr>
            <w:tcW w:w="988" w:type="dxa"/>
            <w:noWrap/>
            <w:hideMark/>
          </w:tcPr>
          <w:p w14:paraId="32B18C3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605C111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22787</w:t>
            </w:r>
          </w:p>
        </w:tc>
        <w:tc>
          <w:tcPr>
            <w:tcW w:w="1467" w:type="dxa"/>
            <w:hideMark/>
          </w:tcPr>
          <w:p w14:paraId="4708584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26305D9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88409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C5F208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1276" w:type="dxa"/>
            <w:noWrap/>
            <w:hideMark/>
          </w:tcPr>
          <w:p w14:paraId="18710B8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3E997114" w14:textId="77777777" w:rsidTr="005C62C8">
        <w:trPr>
          <w:trHeight w:val="20"/>
        </w:trPr>
        <w:tc>
          <w:tcPr>
            <w:tcW w:w="988" w:type="dxa"/>
            <w:noWrap/>
            <w:hideMark/>
          </w:tcPr>
          <w:p w14:paraId="3C83FA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2E27034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22812</w:t>
            </w:r>
          </w:p>
        </w:tc>
        <w:tc>
          <w:tcPr>
            <w:tcW w:w="1467" w:type="dxa"/>
            <w:hideMark/>
          </w:tcPr>
          <w:p w14:paraId="29B51BA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23F18D6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4C9D4A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DEFBB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1276" w:type="dxa"/>
            <w:noWrap/>
            <w:hideMark/>
          </w:tcPr>
          <w:p w14:paraId="00F1280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A7B724D" w14:textId="77777777" w:rsidTr="005C62C8">
        <w:trPr>
          <w:trHeight w:val="20"/>
        </w:trPr>
        <w:tc>
          <w:tcPr>
            <w:tcW w:w="988" w:type="dxa"/>
            <w:noWrap/>
            <w:hideMark/>
          </w:tcPr>
          <w:p w14:paraId="1F93F29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NHML</w:t>
            </w:r>
          </w:p>
        </w:tc>
        <w:tc>
          <w:tcPr>
            <w:tcW w:w="2360" w:type="dxa"/>
            <w:noWrap/>
            <w:hideMark/>
          </w:tcPr>
          <w:p w14:paraId="09CF815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1845-1-12</w:t>
            </w:r>
          </w:p>
        </w:tc>
        <w:tc>
          <w:tcPr>
            <w:tcW w:w="1467" w:type="dxa"/>
            <w:hideMark/>
          </w:tcPr>
          <w:p w14:paraId="78A2070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7AF46D4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E10756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8742CE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Nepal</w:t>
            </w:r>
          </w:p>
        </w:tc>
        <w:tc>
          <w:tcPr>
            <w:tcW w:w="1276" w:type="dxa"/>
            <w:noWrap/>
            <w:hideMark/>
          </w:tcPr>
          <w:p w14:paraId="0BEBA73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480C503" w14:textId="77777777" w:rsidTr="005C62C8">
        <w:trPr>
          <w:trHeight w:val="20"/>
        </w:trPr>
        <w:tc>
          <w:tcPr>
            <w:tcW w:w="988" w:type="dxa"/>
            <w:noWrap/>
            <w:hideMark/>
          </w:tcPr>
          <w:p w14:paraId="1CDCD51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NHML</w:t>
            </w:r>
          </w:p>
        </w:tc>
        <w:tc>
          <w:tcPr>
            <w:tcW w:w="2360" w:type="dxa"/>
            <w:noWrap/>
            <w:hideMark/>
          </w:tcPr>
          <w:p w14:paraId="5EE749B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70-190</w:t>
            </w:r>
          </w:p>
        </w:tc>
        <w:tc>
          <w:tcPr>
            <w:tcW w:w="1467" w:type="dxa"/>
            <w:hideMark/>
          </w:tcPr>
          <w:p w14:paraId="6A02D49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09A2245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C58A04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F0A987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1276" w:type="dxa"/>
            <w:noWrap/>
            <w:hideMark/>
          </w:tcPr>
          <w:p w14:paraId="3488F08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r>
      <w:tr w:rsidR="002C32A2" w:rsidRPr="00952C3A" w14:paraId="73BC435C" w14:textId="77777777" w:rsidTr="005C62C8">
        <w:trPr>
          <w:trHeight w:val="20"/>
        </w:trPr>
        <w:tc>
          <w:tcPr>
            <w:tcW w:w="988" w:type="dxa"/>
            <w:noWrap/>
            <w:hideMark/>
          </w:tcPr>
          <w:p w14:paraId="5B12C6A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SMTD</w:t>
            </w:r>
          </w:p>
        </w:tc>
        <w:tc>
          <w:tcPr>
            <w:tcW w:w="2360" w:type="dxa"/>
            <w:noWrap/>
            <w:hideMark/>
          </w:tcPr>
          <w:p w14:paraId="7A5ACD5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14576</w:t>
            </w:r>
          </w:p>
        </w:tc>
        <w:tc>
          <w:tcPr>
            <w:tcW w:w="1467" w:type="dxa"/>
            <w:hideMark/>
          </w:tcPr>
          <w:p w14:paraId="0884DEC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6C62125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9665BF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6E3BE5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Soviet Union, Berlin zoo</w:t>
            </w:r>
          </w:p>
        </w:tc>
        <w:tc>
          <w:tcPr>
            <w:tcW w:w="1276" w:type="dxa"/>
            <w:noWrap/>
            <w:hideMark/>
          </w:tcPr>
          <w:p w14:paraId="5A0B04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5C9269EA" w14:textId="77777777" w:rsidTr="005C62C8">
        <w:trPr>
          <w:trHeight w:val="20"/>
        </w:trPr>
        <w:tc>
          <w:tcPr>
            <w:tcW w:w="988" w:type="dxa"/>
            <w:noWrap/>
            <w:hideMark/>
          </w:tcPr>
          <w:p w14:paraId="1871223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NHMW</w:t>
            </w:r>
          </w:p>
        </w:tc>
        <w:tc>
          <w:tcPr>
            <w:tcW w:w="2360" w:type="dxa"/>
            <w:noWrap/>
            <w:hideMark/>
          </w:tcPr>
          <w:p w14:paraId="4739C91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32972</w:t>
            </w:r>
          </w:p>
        </w:tc>
        <w:tc>
          <w:tcPr>
            <w:tcW w:w="1467" w:type="dxa"/>
            <w:hideMark/>
          </w:tcPr>
          <w:p w14:paraId="0EE3FA3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hideMark/>
          </w:tcPr>
          <w:p w14:paraId="5B0272F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801FC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F30262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Paris zoo</w:t>
            </w:r>
          </w:p>
        </w:tc>
        <w:tc>
          <w:tcPr>
            <w:tcW w:w="1276" w:type="dxa"/>
            <w:noWrap/>
            <w:hideMark/>
          </w:tcPr>
          <w:p w14:paraId="0534FB1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446799A9" w14:textId="77777777" w:rsidTr="005C62C8">
        <w:trPr>
          <w:trHeight w:val="20"/>
        </w:trPr>
        <w:tc>
          <w:tcPr>
            <w:tcW w:w="988" w:type="dxa"/>
            <w:noWrap/>
          </w:tcPr>
          <w:p w14:paraId="77F622CD"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38A208C9" w14:textId="77777777" w:rsidR="002C32A2" w:rsidRPr="00952C3A"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23661</w:t>
            </w:r>
          </w:p>
        </w:tc>
        <w:tc>
          <w:tcPr>
            <w:tcW w:w="1467" w:type="dxa"/>
          </w:tcPr>
          <w:p w14:paraId="3B37D9A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68A63602" w14:textId="77777777" w:rsidR="002C32A2" w:rsidRPr="00952C3A" w:rsidRDefault="002C32A2" w:rsidP="005C62C8">
            <w:pPr>
              <w:rPr>
                <w:rFonts w:ascii="Times New Roman" w:eastAsia="等线" w:hAnsi="Times New Roman" w:cs="Times New Roman"/>
                <w:color w:val="000000"/>
                <w:sz w:val="20"/>
                <w:szCs w:val="20"/>
              </w:rPr>
            </w:pPr>
            <w:r w:rsidRPr="00997B69">
              <w:rPr>
                <w:rFonts w:ascii="Times New Roman" w:eastAsia="等线" w:hAnsi="Times New Roman" w:cs="Times New Roman"/>
                <w:color w:val="000000"/>
                <w:sz w:val="20"/>
                <w:szCs w:val="20"/>
              </w:rPr>
              <w:t>Adult</w:t>
            </w:r>
          </w:p>
        </w:tc>
        <w:tc>
          <w:tcPr>
            <w:tcW w:w="592" w:type="dxa"/>
            <w:noWrap/>
          </w:tcPr>
          <w:p w14:paraId="4B72D01B" w14:textId="77777777" w:rsidR="002C32A2" w:rsidRPr="00952C3A"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0EA66C6F"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219AA2E3"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196781BE" w14:textId="77777777" w:rsidTr="005C62C8">
        <w:trPr>
          <w:trHeight w:val="20"/>
        </w:trPr>
        <w:tc>
          <w:tcPr>
            <w:tcW w:w="988" w:type="dxa"/>
            <w:noWrap/>
          </w:tcPr>
          <w:p w14:paraId="557EAEE7"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7808AAD5" w14:textId="77777777" w:rsidR="002C32A2" w:rsidRPr="00952C3A"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S25039</w:t>
            </w:r>
          </w:p>
        </w:tc>
        <w:tc>
          <w:tcPr>
            <w:tcW w:w="1467" w:type="dxa"/>
          </w:tcPr>
          <w:p w14:paraId="7F8EA23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1DF11289" w14:textId="77777777" w:rsidR="002C32A2" w:rsidRPr="00952C3A" w:rsidRDefault="002C32A2" w:rsidP="005C62C8">
            <w:pPr>
              <w:rPr>
                <w:rFonts w:ascii="Times New Roman" w:eastAsia="等线" w:hAnsi="Times New Roman" w:cs="Times New Roman"/>
                <w:color w:val="000000"/>
                <w:sz w:val="20"/>
                <w:szCs w:val="20"/>
              </w:rPr>
            </w:pPr>
            <w:r w:rsidRPr="00997B69">
              <w:rPr>
                <w:rFonts w:ascii="Times New Roman" w:eastAsia="等线" w:hAnsi="Times New Roman" w:cs="Times New Roman"/>
                <w:color w:val="000000"/>
                <w:sz w:val="20"/>
                <w:szCs w:val="20"/>
              </w:rPr>
              <w:t>Adult</w:t>
            </w:r>
          </w:p>
        </w:tc>
        <w:tc>
          <w:tcPr>
            <w:tcW w:w="592" w:type="dxa"/>
            <w:noWrap/>
          </w:tcPr>
          <w:p w14:paraId="4460D86D" w14:textId="77777777" w:rsidR="002C32A2" w:rsidRPr="00952C3A"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525BB273"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22D9D25A"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212663AE" w14:textId="77777777" w:rsidTr="005C62C8">
        <w:trPr>
          <w:trHeight w:val="20"/>
        </w:trPr>
        <w:tc>
          <w:tcPr>
            <w:tcW w:w="988" w:type="dxa"/>
            <w:noWrap/>
          </w:tcPr>
          <w:p w14:paraId="32E90E98"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31E1BC61" w14:textId="77777777" w:rsidR="002C32A2" w:rsidRPr="00952C3A"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25051</w:t>
            </w:r>
          </w:p>
        </w:tc>
        <w:tc>
          <w:tcPr>
            <w:tcW w:w="1467" w:type="dxa"/>
          </w:tcPr>
          <w:p w14:paraId="3C04A2F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18EBB8E4" w14:textId="77777777" w:rsidR="002C32A2" w:rsidRPr="00952C3A" w:rsidRDefault="002C32A2" w:rsidP="005C62C8">
            <w:pPr>
              <w:rPr>
                <w:rFonts w:ascii="Times New Roman" w:eastAsia="等线" w:hAnsi="Times New Roman" w:cs="Times New Roman"/>
                <w:color w:val="000000"/>
                <w:sz w:val="20"/>
                <w:szCs w:val="20"/>
              </w:rPr>
            </w:pPr>
            <w:r w:rsidRPr="00997B69">
              <w:rPr>
                <w:rFonts w:ascii="Times New Roman" w:eastAsia="等线" w:hAnsi="Times New Roman" w:cs="Times New Roman"/>
                <w:color w:val="000000"/>
                <w:sz w:val="20"/>
                <w:szCs w:val="20"/>
              </w:rPr>
              <w:t>Adult</w:t>
            </w:r>
          </w:p>
        </w:tc>
        <w:tc>
          <w:tcPr>
            <w:tcW w:w="592" w:type="dxa"/>
            <w:noWrap/>
          </w:tcPr>
          <w:p w14:paraId="2620C54B" w14:textId="77777777" w:rsidR="002C32A2" w:rsidRPr="00952C3A"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523D8624"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1D500040"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519AC5A6" w14:textId="77777777" w:rsidTr="005C62C8">
        <w:trPr>
          <w:trHeight w:val="20"/>
        </w:trPr>
        <w:tc>
          <w:tcPr>
            <w:tcW w:w="988" w:type="dxa"/>
            <w:noWrap/>
          </w:tcPr>
          <w:p w14:paraId="58CAC82D"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766E4880" w14:textId="77777777" w:rsidR="002C32A2" w:rsidRPr="00952C3A"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23660</w:t>
            </w:r>
          </w:p>
        </w:tc>
        <w:tc>
          <w:tcPr>
            <w:tcW w:w="1467" w:type="dxa"/>
          </w:tcPr>
          <w:p w14:paraId="7FE054C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5C204C80" w14:textId="77777777" w:rsidR="002C32A2" w:rsidRPr="00952C3A" w:rsidRDefault="002C32A2" w:rsidP="005C62C8">
            <w:pPr>
              <w:rPr>
                <w:rFonts w:ascii="Times New Roman" w:eastAsia="等线" w:hAnsi="Times New Roman" w:cs="Times New Roman"/>
                <w:color w:val="000000"/>
                <w:sz w:val="20"/>
                <w:szCs w:val="20"/>
              </w:rPr>
            </w:pPr>
            <w:r w:rsidRPr="00997B69">
              <w:rPr>
                <w:rFonts w:ascii="Times New Roman" w:eastAsia="等线" w:hAnsi="Times New Roman" w:cs="Times New Roman"/>
                <w:color w:val="000000"/>
                <w:sz w:val="20"/>
                <w:szCs w:val="20"/>
              </w:rPr>
              <w:t>Adult</w:t>
            </w:r>
          </w:p>
        </w:tc>
        <w:tc>
          <w:tcPr>
            <w:tcW w:w="592" w:type="dxa"/>
            <w:noWrap/>
          </w:tcPr>
          <w:p w14:paraId="5E23A2FD" w14:textId="77777777" w:rsidR="002C32A2" w:rsidRPr="00952C3A"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1830B19C"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1F1A5E27"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6C786149" w14:textId="77777777" w:rsidTr="005C62C8">
        <w:trPr>
          <w:trHeight w:val="20"/>
        </w:trPr>
        <w:tc>
          <w:tcPr>
            <w:tcW w:w="988" w:type="dxa"/>
            <w:noWrap/>
          </w:tcPr>
          <w:p w14:paraId="399D5615"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63FC493B" w14:textId="77777777" w:rsidR="002C32A2" w:rsidRPr="00952C3A"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w:t>
            </w:r>
            <w:r>
              <w:rPr>
                <w:rFonts w:ascii="Times New Roman" w:eastAsia="等线" w:hAnsi="Times New Roman" w:cs="Times New Roman" w:hint="eastAsia"/>
                <w:color w:val="000000"/>
                <w:sz w:val="20"/>
                <w:szCs w:val="20"/>
              </w:rPr>
              <w:t>3</w:t>
            </w:r>
            <w:r>
              <w:rPr>
                <w:rFonts w:ascii="Times New Roman" w:eastAsia="等线" w:hAnsi="Times New Roman" w:cs="Times New Roman"/>
                <w:color w:val="000000"/>
                <w:sz w:val="20"/>
                <w:szCs w:val="20"/>
              </w:rPr>
              <w:t>7073</w:t>
            </w:r>
          </w:p>
        </w:tc>
        <w:tc>
          <w:tcPr>
            <w:tcW w:w="1467" w:type="dxa"/>
          </w:tcPr>
          <w:p w14:paraId="609241F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65F958ED"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Adult</w:t>
            </w:r>
          </w:p>
        </w:tc>
        <w:tc>
          <w:tcPr>
            <w:tcW w:w="592" w:type="dxa"/>
            <w:noWrap/>
          </w:tcPr>
          <w:p w14:paraId="29D55EC8" w14:textId="77777777" w:rsidR="002C32A2" w:rsidRPr="00952C3A"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79A1DA98"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514C0569"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4C4BE8F4" w14:textId="77777777" w:rsidTr="005C62C8">
        <w:trPr>
          <w:trHeight w:val="20"/>
        </w:trPr>
        <w:tc>
          <w:tcPr>
            <w:tcW w:w="988" w:type="dxa"/>
            <w:noWrap/>
          </w:tcPr>
          <w:p w14:paraId="61392D0C"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69820531"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36073</w:t>
            </w:r>
          </w:p>
        </w:tc>
        <w:tc>
          <w:tcPr>
            <w:tcW w:w="1467" w:type="dxa"/>
          </w:tcPr>
          <w:p w14:paraId="3C0E0EDB"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025CAA2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Sub-adult</w:t>
            </w:r>
          </w:p>
        </w:tc>
        <w:tc>
          <w:tcPr>
            <w:tcW w:w="592" w:type="dxa"/>
            <w:noWrap/>
          </w:tcPr>
          <w:p w14:paraId="37F91FD2"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6B4679DB"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09BDAABE"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5AB035C1" w14:textId="77777777" w:rsidTr="005C62C8">
        <w:trPr>
          <w:trHeight w:val="20"/>
        </w:trPr>
        <w:tc>
          <w:tcPr>
            <w:tcW w:w="988" w:type="dxa"/>
            <w:noWrap/>
          </w:tcPr>
          <w:p w14:paraId="1734BFBF"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5DACB377"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S36019</w:t>
            </w:r>
          </w:p>
        </w:tc>
        <w:tc>
          <w:tcPr>
            <w:tcW w:w="1467" w:type="dxa"/>
          </w:tcPr>
          <w:p w14:paraId="456DB518"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1CC943E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ub-adult</w:t>
            </w:r>
          </w:p>
        </w:tc>
        <w:tc>
          <w:tcPr>
            <w:tcW w:w="592" w:type="dxa"/>
            <w:noWrap/>
          </w:tcPr>
          <w:p w14:paraId="703E6A6D"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2585C751"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183C41A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73721430" w14:textId="77777777" w:rsidTr="005C62C8">
        <w:trPr>
          <w:trHeight w:val="20"/>
        </w:trPr>
        <w:tc>
          <w:tcPr>
            <w:tcW w:w="988" w:type="dxa"/>
            <w:noWrap/>
          </w:tcPr>
          <w:p w14:paraId="350B17E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05A03317"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36020</w:t>
            </w:r>
          </w:p>
        </w:tc>
        <w:tc>
          <w:tcPr>
            <w:tcW w:w="1467" w:type="dxa"/>
          </w:tcPr>
          <w:p w14:paraId="6DD4A1BD"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114DCC32"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ub-adult</w:t>
            </w:r>
          </w:p>
        </w:tc>
        <w:tc>
          <w:tcPr>
            <w:tcW w:w="592" w:type="dxa"/>
            <w:noWrap/>
          </w:tcPr>
          <w:p w14:paraId="709F4971"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29D1657E"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612F6CE9"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332CCA4D" w14:textId="77777777" w:rsidTr="005C62C8">
        <w:trPr>
          <w:trHeight w:val="20"/>
        </w:trPr>
        <w:tc>
          <w:tcPr>
            <w:tcW w:w="988" w:type="dxa"/>
            <w:noWrap/>
          </w:tcPr>
          <w:p w14:paraId="7A7D64B4"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378D438E"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36021</w:t>
            </w:r>
          </w:p>
        </w:tc>
        <w:tc>
          <w:tcPr>
            <w:tcW w:w="1467" w:type="dxa"/>
          </w:tcPr>
          <w:p w14:paraId="4165634C"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699F23BD" w14:textId="77777777" w:rsidR="002C32A2" w:rsidRDefault="002C32A2" w:rsidP="005C62C8">
            <w:pPr>
              <w:rPr>
                <w:rFonts w:ascii="Times New Roman" w:eastAsia="等线" w:hAnsi="Times New Roman" w:cs="Times New Roman"/>
                <w:color w:val="000000"/>
                <w:sz w:val="20"/>
                <w:szCs w:val="20"/>
              </w:rPr>
            </w:pPr>
            <w:r w:rsidRPr="007913DC">
              <w:rPr>
                <w:rFonts w:ascii="Times New Roman" w:eastAsia="等线" w:hAnsi="Times New Roman" w:cs="Times New Roman" w:hint="eastAsia"/>
                <w:color w:val="000000"/>
                <w:sz w:val="20"/>
                <w:szCs w:val="20"/>
              </w:rPr>
              <w:t>S</w:t>
            </w:r>
            <w:r w:rsidRPr="007913DC">
              <w:rPr>
                <w:rFonts w:ascii="Times New Roman" w:eastAsia="等线" w:hAnsi="Times New Roman" w:cs="Times New Roman"/>
                <w:color w:val="000000"/>
                <w:sz w:val="20"/>
                <w:szCs w:val="20"/>
              </w:rPr>
              <w:t>ub-adult</w:t>
            </w:r>
          </w:p>
        </w:tc>
        <w:tc>
          <w:tcPr>
            <w:tcW w:w="592" w:type="dxa"/>
            <w:noWrap/>
          </w:tcPr>
          <w:p w14:paraId="192AEE4B"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1F04648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06923CA2"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0EF9F28B" w14:textId="77777777" w:rsidTr="005C62C8">
        <w:trPr>
          <w:trHeight w:val="20"/>
        </w:trPr>
        <w:tc>
          <w:tcPr>
            <w:tcW w:w="988" w:type="dxa"/>
            <w:noWrap/>
          </w:tcPr>
          <w:p w14:paraId="5859AF5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03A83509"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36024</w:t>
            </w:r>
          </w:p>
        </w:tc>
        <w:tc>
          <w:tcPr>
            <w:tcW w:w="1467" w:type="dxa"/>
          </w:tcPr>
          <w:p w14:paraId="670755FC"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1F7A9BD6" w14:textId="77777777" w:rsidR="002C32A2" w:rsidRDefault="002C32A2" w:rsidP="005C62C8">
            <w:pPr>
              <w:rPr>
                <w:rFonts w:ascii="Times New Roman" w:eastAsia="等线" w:hAnsi="Times New Roman" w:cs="Times New Roman"/>
                <w:color w:val="000000"/>
                <w:sz w:val="20"/>
                <w:szCs w:val="20"/>
              </w:rPr>
            </w:pPr>
            <w:r w:rsidRPr="007913DC">
              <w:rPr>
                <w:rFonts w:ascii="Times New Roman" w:eastAsia="等线" w:hAnsi="Times New Roman" w:cs="Times New Roman" w:hint="eastAsia"/>
                <w:color w:val="000000"/>
                <w:sz w:val="20"/>
                <w:szCs w:val="20"/>
              </w:rPr>
              <w:t>S</w:t>
            </w:r>
            <w:r w:rsidRPr="007913DC">
              <w:rPr>
                <w:rFonts w:ascii="Times New Roman" w:eastAsia="等线" w:hAnsi="Times New Roman" w:cs="Times New Roman"/>
                <w:color w:val="000000"/>
                <w:sz w:val="20"/>
                <w:szCs w:val="20"/>
              </w:rPr>
              <w:t>ub-adult</w:t>
            </w:r>
          </w:p>
        </w:tc>
        <w:tc>
          <w:tcPr>
            <w:tcW w:w="592" w:type="dxa"/>
            <w:noWrap/>
          </w:tcPr>
          <w:p w14:paraId="3DB91AD0"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01466EA4"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060F2B3A"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60916CFD" w14:textId="77777777" w:rsidTr="005C62C8">
        <w:trPr>
          <w:trHeight w:val="20"/>
        </w:trPr>
        <w:tc>
          <w:tcPr>
            <w:tcW w:w="988" w:type="dxa"/>
            <w:noWrap/>
          </w:tcPr>
          <w:p w14:paraId="25DA6C6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477CDAC7"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36025</w:t>
            </w:r>
          </w:p>
        </w:tc>
        <w:tc>
          <w:tcPr>
            <w:tcW w:w="1467" w:type="dxa"/>
          </w:tcPr>
          <w:p w14:paraId="1BE1D4EB"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41B1FFEE"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Adult</w:t>
            </w:r>
          </w:p>
        </w:tc>
        <w:tc>
          <w:tcPr>
            <w:tcW w:w="592" w:type="dxa"/>
            <w:noWrap/>
          </w:tcPr>
          <w:p w14:paraId="64B42F04"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6F7C9952"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1A12DC12"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08A9E029" w14:textId="77777777" w:rsidTr="005C62C8">
        <w:trPr>
          <w:trHeight w:val="20"/>
        </w:trPr>
        <w:tc>
          <w:tcPr>
            <w:tcW w:w="988" w:type="dxa"/>
            <w:noWrap/>
          </w:tcPr>
          <w:p w14:paraId="460F0691"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497BCEA7"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36027</w:t>
            </w:r>
          </w:p>
        </w:tc>
        <w:tc>
          <w:tcPr>
            <w:tcW w:w="1467" w:type="dxa"/>
          </w:tcPr>
          <w:p w14:paraId="2DB3BEAD"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63A6BCC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ub-adult</w:t>
            </w:r>
          </w:p>
        </w:tc>
        <w:tc>
          <w:tcPr>
            <w:tcW w:w="592" w:type="dxa"/>
            <w:noWrap/>
          </w:tcPr>
          <w:p w14:paraId="0EA5E908"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0DE9823E"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5236500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2AD95444" w14:textId="77777777" w:rsidTr="005C62C8">
        <w:trPr>
          <w:trHeight w:val="20"/>
        </w:trPr>
        <w:tc>
          <w:tcPr>
            <w:tcW w:w="988" w:type="dxa"/>
            <w:noWrap/>
          </w:tcPr>
          <w:p w14:paraId="78094BC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17ACE4B1"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36028</w:t>
            </w:r>
          </w:p>
        </w:tc>
        <w:tc>
          <w:tcPr>
            <w:tcW w:w="1467" w:type="dxa"/>
          </w:tcPr>
          <w:p w14:paraId="5ECE1438"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22EA91D8" w14:textId="77777777" w:rsidR="002C32A2" w:rsidRDefault="002C32A2" w:rsidP="005C62C8">
            <w:pPr>
              <w:rPr>
                <w:rFonts w:ascii="Times New Roman" w:eastAsia="等线" w:hAnsi="Times New Roman" w:cs="Times New Roman"/>
                <w:color w:val="000000"/>
                <w:sz w:val="20"/>
                <w:szCs w:val="20"/>
              </w:rPr>
            </w:pPr>
            <w:r w:rsidRPr="00A911E5">
              <w:rPr>
                <w:rFonts w:ascii="Times New Roman" w:eastAsia="等线" w:hAnsi="Times New Roman" w:cs="Times New Roman"/>
                <w:color w:val="000000"/>
                <w:sz w:val="20"/>
                <w:szCs w:val="20"/>
              </w:rPr>
              <w:t>Adult</w:t>
            </w:r>
          </w:p>
        </w:tc>
        <w:tc>
          <w:tcPr>
            <w:tcW w:w="592" w:type="dxa"/>
            <w:noWrap/>
          </w:tcPr>
          <w:p w14:paraId="1BE9DBB8"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759EE9EC"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6C80F8E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2C236F5C" w14:textId="77777777" w:rsidTr="005C62C8">
        <w:trPr>
          <w:trHeight w:val="20"/>
        </w:trPr>
        <w:tc>
          <w:tcPr>
            <w:tcW w:w="988" w:type="dxa"/>
            <w:noWrap/>
          </w:tcPr>
          <w:p w14:paraId="6E827DE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1F2518E1"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S36029</w:t>
            </w:r>
          </w:p>
        </w:tc>
        <w:tc>
          <w:tcPr>
            <w:tcW w:w="1467" w:type="dxa"/>
          </w:tcPr>
          <w:p w14:paraId="6D384348"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227A0F4E" w14:textId="77777777" w:rsidR="002C32A2" w:rsidRDefault="002C32A2" w:rsidP="005C62C8">
            <w:pPr>
              <w:rPr>
                <w:rFonts w:ascii="Times New Roman" w:eastAsia="等线" w:hAnsi="Times New Roman" w:cs="Times New Roman"/>
                <w:color w:val="000000"/>
                <w:sz w:val="20"/>
                <w:szCs w:val="20"/>
              </w:rPr>
            </w:pPr>
            <w:r w:rsidRPr="00A911E5">
              <w:rPr>
                <w:rFonts w:ascii="Times New Roman" w:eastAsia="等线" w:hAnsi="Times New Roman" w:cs="Times New Roman"/>
                <w:color w:val="000000"/>
                <w:sz w:val="20"/>
                <w:szCs w:val="20"/>
              </w:rPr>
              <w:t>Adult</w:t>
            </w:r>
          </w:p>
        </w:tc>
        <w:tc>
          <w:tcPr>
            <w:tcW w:w="592" w:type="dxa"/>
            <w:noWrap/>
          </w:tcPr>
          <w:p w14:paraId="3FA9D769"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71B9BA32"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7D29154F"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37846CAC" w14:textId="77777777" w:rsidTr="005C62C8">
        <w:trPr>
          <w:trHeight w:val="20"/>
        </w:trPr>
        <w:tc>
          <w:tcPr>
            <w:tcW w:w="988" w:type="dxa"/>
            <w:noWrap/>
          </w:tcPr>
          <w:p w14:paraId="6673F96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0A33F495"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36030</w:t>
            </w:r>
          </w:p>
        </w:tc>
        <w:tc>
          <w:tcPr>
            <w:tcW w:w="1467" w:type="dxa"/>
          </w:tcPr>
          <w:p w14:paraId="063ABDE4"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16938B6E" w14:textId="77777777" w:rsidR="002C32A2" w:rsidRDefault="002C32A2" w:rsidP="005C62C8">
            <w:pPr>
              <w:rPr>
                <w:rFonts w:ascii="Times New Roman" w:eastAsia="等线" w:hAnsi="Times New Roman" w:cs="Times New Roman"/>
                <w:color w:val="000000"/>
                <w:sz w:val="20"/>
                <w:szCs w:val="20"/>
              </w:rPr>
            </w:pPr>
            <w:r w:rsidRPr="00A911E5">
              <w:rPr>
                <w:rFonts w:ascii="Times New Roman" w:eastAsia="等线" w:hAnsi="Times New Roman" w:cs="Times New Roman"/>
                <w:color w:val="000000"/>
                <w:sz w:val="20"/>
                <w:szCs w:val="20"/>
              </w:rPr>
              <w:t>Adult</w:t>
            </w:r>
          </w:p>
        </w:tc>
        <w:tc>
          <w:tcPr>
            <w:tcW w:w="592" w:type="dxa"/>
            <w:noWrap/>
          </w:tcPr>
          <w:p w14:paraId="3558A5E5"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24E11F1B"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6B730B4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75788307" w14:textId="77777777" w:rsidTr="005C62C8">
        <w:trPr>
          <w:trHeight w:val="20"/>
        </w:trPr>
        <w:tc>
          <w:tcPr>
            <w:tcW w:w="988" w:type="dxa"/>
            <w:noWrap/>
          </w:tcPr>
          <w:p w14:paraId="6E49E03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232BA71A"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S36031</w:t>
            </w:r>
          </w:p>
        </w:tc>
        <w:tc>
          <w:tcPr>
            <w:tcW w:w="1467" w:type="dxa"/>
          </w:tcPr>
          <w:p w14:paraId="5CB65381"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59AE6B81"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ub-adult</w:t>
            </w:r>
          </w:p>
        </w:tc>
        <w:tc>
          <w:tcPr>
            <w:tcW w:w="592" w:type="dxa"/>
            <w:noWrap/>
          </w:tcPr>
          <w:p w14:paraId="135F266F"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4452196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1CA4B320"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17ABF9A8" w14:textId="77777777" w:rsidTr="005C62C8">
        <w:trPr>
          <w:trHeight w:val="20"/>
        </w:trPr>
        <w:tc>
          <w:tcPr>
            <w:tcW w:w="988" w:type="dxa"/>
            <w:noWrap/>
          </w:tcPr>
          <w:p w14:paraId="2B478A6C"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729613D8"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36032</w:t>
            </w:r>
          </w:p>
        </w:tc>
        <w:tc>
          <w:tcPr>
            <w:tcW w:w="1467" w:type="dxa"/>
          </w:tcPr>
          <w:p w14:paraId="028431AB"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24722BB0"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Adult</w:t>
            </w:r>
          </w:p>
        </w:tc>
        <w:tc>
          <w:tcPr>
            <w:tcW w:w="592" w:type="dxa"/>
            <w:noWrap/>
          </w:tcPr>
          <w:p w14:paraId="4B02CC1E"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455D68D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2B8B3CE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1EBC22C0" w14:textId="77777777" w:rsidTr="005C62C8">
        <w:trPr>
          <w:trHeight w:val="20"/>
        </w:trPr>
        <w:tc>
          <w:tcPr>
            <w:tcW w:w="988" w:type="dxa"/>
            <w:noWrap/>
          </w:tcPr>
          <w:p w14:paraId="3B955B0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6BD2E453"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36033</w:t>
            </w:r>
          </w:p>
        </w:tc>
        <w:tc>
          <w:tcPr>
            <w:tcW w:w="1467" w:type="dxa"/>
          </w:tcPr>
          <w:p w14:paraId="148E45DB"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311AA63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ub-adult</w:t>
            </w:r>
          </w:p>
        </w:tc>
        <w:tc>
          <w:tcPr>
            <w:tcW w:w="592" w:type="dxa"/>
            <w:noWrap/>
          </w:tcPr>
          <w:p w14:paraId="66678D01"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2D99575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6EB7DD92"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7E598E8E" w14:textId="77777777" w:rsidTr="005C62C8">
        <w:trPr>
          <w:trHeight w:val="20"/>
        </w:trPr>
        <w:tc>
          <w:tcPr>
            <w:tcW w:w="988" w:type="dxa"/>
            <w:noWrap/>
          </w:tcPr>
          <w:p w14:paraId="328DEB34"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0985005D"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36038</w:t>
            </w:r>
          </w:p>
        </w:tc>
        <w:tc>
          <w:tcPr>
            <w:tcW w:w="1467" w:type="dxa"/>
          </w:tcPr>
          <w:p w14:paraId="4E6B946D"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1029EC9F"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33674D21"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1D06BBC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265DFA5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0EEEF035" w14:textId="77777777" w:rsidTr="005C62C8">
        <w:trPr>
          <w:trHeight w:val="20"/>
        </w:trPr>
        <w:tc>
          <w:tcPr>
            <w:tcW w:w="988" w:type="dxa"/>
            <w:noWrap/>
          </w:tcPr>
          <w:p w14:paraId="4CBECB3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lastRenderedPageBreak/>
              <w:t>I</w:t>
            </w:r>
            <w:r>
              <w:rPr>
                <w:rFonts w:ascii="Times New Roman" w:eastAsia="等线" w:hAnsi="Times New Roman" w:cs="Times New Roman"/>
                <w:color w:val="000000"/>
                <w:sz w:val="20"/>
                <w:szCs w:val="20"/>
              </w:rPr>
              <w:t>ZCAS</w:t>
            </w:r>
          </w:p>
        </w:tc>
        <w:tc>
          <w:tcPr>
            <w:tcW w:w="2360" w:type="dxa"/>
            <w:noWrap/>
          </w:tcPr>
          <w:p w14:paraId="4E868034"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36040</w:t>
            </w:r>
          </w:p>
        </w:tc>
        <w:tc>
          <w:tcPr>
            <w:tcW w:w="1467" w:type="dxa"/>
          </w:tcPr>
          <w:p w14:paraId="18F11D77"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75041826"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391F534E"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01CBA797"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7CE8ED92"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0974EE05" w14:textId="77777777" w:rsidTr="005C62C8">
        <w:trPr>
          <w:trHeight w:val="20"/>
        </w:trPr>
        <w:tc>
          <w:tcPr>
            <w:tcW w:w="988" w:type="dxa"/>
            <w:noWrap/>
          </w:tcPr>
          <w:p w14:paraId="7F81D68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330FD881"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36042</w:t>
            </w:r>
          </w:p>
        </w:tc>
        <w:tc>
          <w:tcPr>
            <w:tcW w:w="1467" w:type="dxa"/>
          </w:tcPr>
          <w:p w14:paraId="01F1903A"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2B36BFDD"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6E6B3D01"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2310374A"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4025E95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25D1B6DF" w14:textId="77777777" w:rsidTr="005C62C8">
        <w:trPr>
          <w:trHeight w:val="20"/>
        </w:trPr>
        <w:tc>
          <w:tcPr>
            <w:tcW w:w="988" w:type="dxa"/>
            <w:noWrap/>
          </w:tcPr>
          <w:p w14:paraId="65DBF9A0"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430457BA"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S36045</w:t>
            </w:r>
          </w:p>
        </w:tc>
        <w:tc>
          <w:tcPr>
            <w:tcW w:w="1467" w:type="dxa"/>
          </w:tcPr>
          <w:p w14:paraId="18A643EE"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3D88AE45"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3F92585F"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6C54FD0A"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137C623F"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5349DDED" w14:textId="77777777" w:rsidTr="005C62C8">
        <w:trPr>
          <w:trHeight w:val="20"/>
        </w:trPr>
        <w:tc>
          <w:tcPr>
            <w:tcW w:w="988" w:type="dxa"/>
            <w:noWrap/>
          </w:tcPr>
          <w:p w14:paraId="79615463"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25EF4FD4"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36046</w:t>
            </w:r>
          </w:p>
        </w:tc>
        <w:tc>
          <w:tcPr>
            <w:tcW w:w="1467" w:type="dxa"/>
          </w:tcPr>
          <w:p w14:paraId="68D64736"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7F76E297"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0EDFC45A"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397C7029"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75E7A8F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43A64A29" w14:textId="77777777" w:rsidTr="005C62C8">
        <w:trPr>
          <w:trHeight w:val="20"/>
        </w:trPr>
        <w:tc>
          <w:tcPr>
            <w:tcW w:w="988" w:type="dxa"/>
            <w:noWrap/>
          </w:tcPr>
          <w:p w14:paraId="53D3B0FA"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7B394587"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36047</w:t>
            </w:r>
          </w:p>
        </w:tc>
        <w:tc>
          <w:tcPr>
            <w:tcW w:w="1467" w:type="dxa"/>
          </w:tcPr>
          <w:p w14:paraId="5F2D3CA9"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657CF988"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067DC3F5"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21D3308C"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3DFA3A9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52B4078D" w14:textId="77777777" w:rsidTr="005C62C8">
        <w:trPr>
          <w:trHeight w:val="20"/>
        </w:trPr>
        <w:tc>
          <w:tcPr>
            <w:tcW w:w="988" w:type="dxa"/>
            <w:noWrap/>
          </w:tcPr>
          <w:p w14:paraId="5D77CD2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58071FB9"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S36048</w:t>
            </w:r>
          </w:p>
        </w:tc>
        <w:tc>
          <w:tcPr>
            <w:tcW w:w="1467" w:type="dxa"/>
          </w:tcPr>
          <w:p w14:paraId="2458D706"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7F3DBA59"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7E22D8DF"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19E6DC9F"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48AA921C"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107985BD" w14:textId="77777777" w:rsidTr="005C62C8">
        <w:trPr>
          <w:trHeight w:val="20"/>
        </w:trPr>
        <w:tc>
          <w:tcPr>
            <w:tcW w:w="988" w:type="dxa"/>
            <w:noWrap/>
          </w:tcPr>
          <w:p w14:paraId="5F927BB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11A13756"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36049</w:t>
            </w:r>
          </w:p>
        </w:tc>
        <w:tc>
          <w:tcPr>
            <w:tcW w:w="1467" w:type="dxa"/>
          </w:tcPr>
          <w:p w14:paraId="70D48A86"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24D31DEF"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523018FD"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1A3B8079"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77BC5E4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3A3AC785" w14:textId="77777777" w:rsidTr="005C62C8">
        <w:trPr>
          <w:trHeight w:val="20"/>
        </w:trPr>
        <w:tc>
          <w:tcPr>
            <w:tcW w:w="988" w:type="dxa"/>
            <w:noWrap/>
          </w:tcPr>
          <w:p w14:paraId="210C6320"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734396B1"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36055</w:t>
            </w:r>
          </w:p>
        </w:tc>
        <w:tc>
          <w:tcPr>
            <w:tcW w:w="1467" w:type="dxa"/>
          </w:tcPr>
          <w:p w14:paraId="02F8FCDD"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250967CE"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74E0022E"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50C0A655"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09B9DC0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63FF9B5F" w14:textId="77777777" w:rsidTr="005C62C8">
        <w:trPr>
          <w:trHeight w:val="20"/>
        </w:trPr>
        <w:tc>
          <w:tcPr>
            <w:tcW w:w="988" w:type="dxa"/>
            <w:noWrap/>
          </w:tcPr>
          <w:p w14:paraId="7C04FE0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66921BAC"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38067</w:t>
            </w:r>
          </w:p>
        </w:tc>
        <w:tc>
          <w:tcPr>
            <w:tcW w:w="1467" w:type="dxa"/>
          </w:tcPr>
          <w:p w14:paraId="0E3C7A1E"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41258234"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5700CC4C"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54AA5D6B"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26CEBB99"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2699FB39" w14:textId="77777777" w:rsidTr="005C62C8">
        <w:trPr>
          <w:trHeight w:val="20"/>
        </w:trPr>
        <w:tc>
          <w:tcPr>
            <w:tcW w:w="988" w:type="dxa"/>
            <w:noWrap/>
          </w:tcPr>
          <w:p w14:paraId="5FF86D97"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58913124"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38071</w:t>
            </w:r>
          </w:p>
        </w:tc>
        <w:tc>
          <w:tcPr>
            <w:tcW w:w="1467" w:type="dxa"/>
          </w:tcPr>
          <w:p w14:paraId="55171283" w14:textId="77777777" w:rsidR="002C32A2"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Pseudois</w:t>
            </w:r>
          </w:p>
        </w:tc>
        <w:tc>
          <w:tcPr>
            <w:tcW w:w="1676" w:type="dxa"/>
          </w:tcPr>
          <w:p w14:paraId="712DFCA9" w14:textId="77777777" w:rsidR="002C32A2" w:rsidRDefault="002C32A2" w:rsidP="005C62C8">
            <w:pPr>
              <w:rPr>
                <w:rFonts w:ascii="Times New Roman" w:eastAsia="等线" w:hAnsi="Times New Roman" w:cs="Times New Roman"/>
                <w:color w:val="000000"/>
                <w:sz w:val="20"/>
                <w:szCs w:val="20"/>
              </w:rPr>
            </w:pPr>
            <w:r w:rsidRPr="00A02E2D">
              <w:rPr>
                <w:rFonts w:ascii="Times New Roman" w:eastAsia="等线" w:hAnsi="Times New Roman" w:cs="Times New Roman"/>
                <w:color w:val="000000"/>
                <w:sz w:val="20"/>
                <w:szCs w:val="20"/>
              </w:rPr>
              <w:t>Adult</w:t>
            </w:r>
          </w:p>
        </w:tc>
        <w:tc>
          <w:tcPr>
            <w:tcW w:w="592" w:type="dxa"/>
            <w:noWrap/>
          </w:tcPr>
          <w:p w14:paraId="0C42CDC4"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79DCA11B"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201D7EE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0408DBC3" w14:textId="77777777" w:rsidTr="005C62C8">
        <w:trPr>
          <w:trHeight w:val="20"/>
        </w:trPr>
        <w:tc>
          <w:tcPr>
            <w:tcW w:w="988" w:type="dxa"/>
            <w:noWrap/>
          </w:tcPr>
          <w:p w14:paraId="7C477FFD"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5E05F549"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36037</w:t>
            </w:r>
          </w:p>
        </w:tc>
        <w:tc>
          <w:tcPr>
            <w:tcW w:w="1467" w:type="dxa"/>
          </w:tcPr>
          <w:p w14:paraId="259FCC69" w14:textId="77777777" w:rsidR="002C32A2" w:rsidRDefault="002C32A2" w:rsidP="005C62C8">
            <w:pPr>
              <w:rPr>
                <w:rFonts w:ascii="Times New Roman" w:eastAsia="等线" w:hAnsi="Times New Roman" w:cs="Times New Roman"/>
                <w:i/>
                <w:iCs/>
                <w:color w:val="000000"/>
                <w:sz w:val="20"/>
                <w:szCs w:val="20"/>
              </w:rPr>
            </w:pPr>
            <w:r>
              <w:rPr>
                <w:rFonts w:ascii="Times New Roman" w:eastAsia="等线" w:hAnsi="Times New Roman" w:cs="Times New Roman"/>
                <w:i/>
                <w:iCs/>
                <w:color w:val="000000"/>
                <w:sz w:val="20"/>
                <w:szCs w:val="20"/>
              </w:rPr>
              <w:t>Pseudois</w:t>
            </w:r>
          </w:p>
        </w:tc>
        <w:tc>
          <w:tcPr>
            <w:tcW w:w="1676" w:type="dxa"/>
          </w:tcPr>
          <w:p w14:paraId="7E71984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ub-adult</w:t>
            </w:r>
          </w:p>
        </w:tc>
        <w:tc>
          <w:tcPr>
            <w:tcW w:w="592" w:type="dxa"/>
            <w:noWrap/>
          </w:tcPr>
          <w:p w14:paraId="66EBEE93"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042C7751"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38E9FFD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W</w:t>
            </w:r>
            <w:r>
              <w:rPr>
                <w:rFonts w:ascii="Times New Roman" w:eastAsia="等线" w:hAnsi="Times New Roman" w:cs="Times New Roman"/>
                <w:color w:val="000000"/>
                <w:sz w:val="20"/>
                <w:szCs w:val="20"/>
              </w:rPr>
              <w:t>ild</w:t>
            </w:r>
          </w:p>
        </w:tc>
      </w:tr>
      <w:tr w:rsidR="002C32A2" w:rsidRPr="00952C3A" w14:paraId="524E9BC4" w14:textId="77777777" w:rsidTr="005C62C8">
        <w:trPr>
          <w:trHeight w:val="20"/>
        </w:trPr>
        <w:tc>
          <w:tcPr>
            <w:tcW w:w="988" w:type="dxa"/>
            <w:noWrap/>
          </w:tcPr>
          <w:p w14:paraId="62E37698"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I</w:t>
            </w:r>
            <w:r>
              <w:rPr>
                <w:rFonts w:ascii="Times New Roman" w:eastAsia="等线" w:hAnsi="Times New Roman" w:cs="Times New Roman"/>
                <w:color w:val="000000"/>
                <w:sz w:val="20"/>
                <w:szCs w:val="20"/>
              </w:rPr>
              <w:t>ZCAS</w:t>
            </w:r>
          </w:p>
        </w:tc>
        <w:tc>
          <w:tcPr>
            <w:tcW w:w="2360" w:type="dxa"/>
            <w:noWrap/>
          </w:tcPr>
          <w:p w14:paraId="4B498C3F"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25977</w:t>
            </w:r>
          </w:p>
        </w:tc>
        <w:tc>
          <w:tcPr>
            <w:tcW w:w="1467" w:type="dxa"/>
          </w:tcPr>
          <w:p w14:paraId="5F961D5C" w14:textId="77777777" w:rsidR="002C32A2" w:rsidRDefault="002C32A2" w:rsidP="005C62C8">
            <w:pPr>
              <w:rPr>
                <w:rFonts w:ascii="Times New Roman" w:eastAsia="等线" w:hAnsi="Times New Roman" w:cs="Times New Roman"/>
                <w:i/>
                <w:iCs/>
                <w:color w:val="000000"/>
                <w:sz w:val="20"/>
                <w:szCs w:val="20"/>
              </w:rPr>
            </w:pPr>
            <w:r>
              <w:rPr>
                <w:rFonts w:ascii="Times New Roman" w:eastAsia="等线" w:hAnsi="Times New Roman" w:cs="Times New Roman"/>
                <w:i/>
                <w:iCs/>
                <w:color w:val="000000"/>
                <w:sz w:val="20"/>
                <w:szCs w:val="20"/>
              </w:rPr>
              <w:t>Pseudois</w:t>
            </w:r>
          </w:p>
        </w:tc>
        <w:tc>
          <w:tcPr>
            <w:tcW w:w="1676" w:type="dxa"/>
          </w:tcPr>
          <w:p w14:paraId="1CF12F69"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A</w:t>
            </w:r>
            <w:r>
              <w:rPr>
                <w:rFonts w:ascii="Times New Roman" w:eastAsia="等线" w:hAnsi="Times New Roman" w:cs="Times New Roman"/>
                <w:color w:val="000000"/>
                <w:sz w:val="20"/>
                <w:szCs w:val="20"/>
              </w:rPr>
              <w:t>dult</w:t>
            </w:r>
          </w:p>
        </w:tc>
        <w:tc>
          <w:tcPr>
            <w:tcW w:w="592" w:type="dxa"/>
            <w:noWrap/>
          </w:tcPr>
          <w:p w14:paraId="6BB49294" w14:textId="77777777" w:rsidR="002C32A2" w:rsidRDefault="002C32A2" w:rsidP="005C62C8">
            <w:pPr>
              <w:rPr>
                <w:rFonts w:ascii="Times New Roman" w:eastAsia="等线" w:hAnsi="Times New Roman" w:cs="Times New Roman"/>
                <w:color w:val="000000"/>
                <w:sz w:val="20"/>
                <w:szCs w:val="20"/>
              </w:rPr>
            </w:pPr>
            <w:r w:rsidRPr="0053172F">
              <w:rPr>
                <w:rFonts w:ascii="Times New Roman" w:eastAsia="等线" w:hAnsi="Times New Roman" w:cs="Times New Roman"/>
                <w:color w:val="000000"/>
                <w:sz w:val="20"/>
                <w:szCs w:val="20"/>
              </w:rPr>
              <w:t>-</w:t>
            </w:r>
          </w:p>
        </w:tc>
        <w:tc>
          <w:tcPr>
            <w:tcW w:w="2268" w:type="dxa"/>
            <w:noWrap/>
          </w:tcPr>
          <w:p w14:paraId="096823E4"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7B35997F"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W</w:t>
            </w:r>
            <w:r>
              <w:rPr>
                <w:rFonts w:ascii="Times New Roman" w:eastAsia="等线" w:hAnsi="Times New Roman" w:cs="Times New Roman"/>
                <w:color w:val="000000"/>
                <w:sz w:val="20"/>
                <w:szCs w:val="20"/>
              </w:rPr>
              <w:t>ild</w:t>
            </w:r>
          </w:p>
        </w:tc>
      </w:tr>
      <w:tr w:rsidR="002C32A2" w:rsidRPr="00952C3A" w14:paraId="4745E9FE" w14:textId="77777777" w:rsidTr="005C62C8">
        <w:trPr>
          <w:trHeight w:val="20"/>
        </w:trPr>
        <w:tc>
          <w:tcPr>
            <w:tcW w:w="988" w:type="dxa"/>
            <w:noWrap/>
            <w:hideMark/>
          </w:tcPr>
          <w:p w14:paraId="2CBA87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0ADF613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258831</w:t>
            </w:r>
          </w:p>
        </w:tc>
        <w:tc>
          <w:tcPr>
            <w:tcW w:w="1467" w:type="dxa"/>
            <w:hideMark/>
          </w:tcPr>
          <w:p w14:paraId="36A185D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6D97B96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0AFB43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FA2D86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Wenchuan, China</w:t>
            </w:r>
          </w:p>
        </w:tc>
        <w:tc>
          <w:tcPr>
            <w:tcW w:w="1276" w:type="dxa"/>
            <w:noWrap/>
            <w:hideMark/>
          </w:tcPr>
          <w:p w14:paraId="45541F6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4A97663" w14:textId="77777777" w:rsidTr="005C62C8">
        <w:trPr>
          <w:trHeight w:val="20"/>
        </w:trPr>
        <w:tc>
          <w:tcPr>
            <w:tcW w:w="988" w:type="dxa"/>
            <w:noWrap/>
            <w:hideMark/>
          </w:tcPr>
          <w:p w14:paraId="602E8FD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7551DBE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258832</w:t>
            </w:r>
          </w:p>
        </w:tc>
        <w:tc>
          <w:tcPr>
            <w:tcW w:w="1467" w:type="dxa"/>
            <w:hideMark/>
          </w:tcPr>
          <w:p w14:paraId="606E768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08C6D14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E5719E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E8AC5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2CD363D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8DCC811" w14:textId="77777777" w:rsidTr="005C62C8">
        <w:trPr>
          <w:trHeight w:val="20"/>
        </w:trPr>
        <w:tc>
          <w:tcPr>
            <w:tcW w:w="988" w:type="dxa"/>
            <w:noWrap/>
            <w:hideMark/>
          </w:tcPr>
          <w:p w14:paraId="342F7A8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1C7D2AB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258833</w:t>
            </w:r>
          </w:p>
        </w:tc>
        <w:tc>
          <w:tcPr>
            <w:tcW w:w="1467" w:type="dxa"/>
            <w:hideMark/>
          </w:tcPr>
          <w:p w14:paraId="08DDABB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3B116C8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67CC00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AE059C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2BE059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AE5D5E3" w14:textId="77777777" w:rsidTr="005C62C8">
        <w:trPr>
          <w:trHeight w:val="20"/>
        </w:trPr>
        <w:tc>
          <w:tcPr>
            <w:tcW w:w="988" w:type="dxa"/>
            <w:noWrap/>
            <w:hideMark/>
          </w:tcPr>
          <w:p w14:paraId="28F410F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363A9C1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258671</w:t>
            </w:r>
          </w:p>
        </w:tc>
        <w:tc>
          <w:tcPr>
            <w:tcW w:w="1467" w:type="dxa"/>
            <w:hideMark/>
          </w:tcPr>
          <w:p w14:paraId="0182A3C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0BD0D99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6382B5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3E41B9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310228D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7C4E3E2" w14:textId="77777777" w:rsidTr="005C62C8">
        <w:trPr>
          <w:trHeight w:val="20"/>
        </w:trPr>
        <w:tc>
          <w:tcPr>
            <w:tcW w:w="988" w:type="dxa"/>
            <w:noWrap/>
            <w:hideMark/>
          </w:tcPr>
          <w:p w14:paraId="1E4B432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485AFE6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258653</w:t>
            </w:r>
          </w:p>
        </w:tc>
        <w:tc>
          <w:tcPr>
            <w:tcW w:w="1467" w:type="dxa"/>
            <w:hideMark/>
          </w:tcPr>
          <w:p w14:paraId="65DEEF8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3498627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50647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CE62C7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5543DEB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51F6805" w14:textId="77777777" w:rsidTr="005C62C8">
        <w:trPr>
          <w:trHeight w:val="20"/>
        </w:trPr>
        <w:tc>
          <w:tcPr>
            <w:tcW w:w="988" w:type="dxa"/>
            <w:noWrap/>
            <w:hideMark/>
          </w:tcPr>
          <w:p w14:paraId="47672C2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5C164A0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258670</w:t>
            </w:r>
          </w:p>
        </w:tc>
        <w:tc>
          <w:tcPr>
            <w:tcW w:w="1467" w:type="dxa"/>
            <w:hideMark/>
          </w:tcPr>
          <w:p w14:paraId="5E22072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5A78D6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8D577C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061BA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Wenchuan, China</w:t>
            </w:r>
          </w:p>
        </w:tc>
        <w:tc>
          <w:tcPr>
            <w:tcW w:w="1276" w:type="dxa"/>
            <w:noWrap/>
            <w:hideMark/>
          </w:tcPr>
          <w:p w14:paraId="203FA81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E82B35C" w14:textId="77777777" w:rsidTr="005C62C8">
        <w:trPr>
          <w:trHeight w:val="20"/>
        </w:trPr>
        <w:tc>
          <w:tcPr>
            <w:tcW w:w="988" w:type="dxa"/>
            <w:noWrap/>
            <w:hideMark/>
          </w:tcPr>
          <w:p w14:paraId="60E66B7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02B5CAC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152165</w:t>
            </w:r>
          </w:p>
        </w:tc>
        <w:tc>
          <w:tcPr>
            <w:tcW w:w="1467" w:type="dxa"/>
            <w:hideMark/>
          </w:tcPr>
          <w:p w14:paraId="1330717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447D6E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B02ED3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A52729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Gansu, China</w:t>
            </w:r>
          </w:p>
        </w:tc>
        <w:tc>
          <w:tcPr>
            <w:tcW w:w="1276" w:type="dxa"/>
            <w:noWrap/>
            <w:hideMark/>
          </w:tcPr>
          <w:p w14:paraId="280262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7763F9A" w14:textId="77777777" w:rsidTr="005C62C8">
        <w:trPr>
          <w:trHeight w:val="20"/>
        </w:trPr>
        <w:tc>
          <w:tcPr>
            <w:tcW w:w="988" w:type="dxa"/>
            <w:noWrap/>
            <w:hideMark/>
          </w:tcPr>
          <w:p w14:paraId="7727CCE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4CEBA25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259025</w:t>
            </w:r>
          </w:p>
        </w:tc>
        <w:tc>
          <w:tcPr>
            <w:tcW w:w="1467" w:type="dxa"/>
            <w:hideMark/>
          </w:tcPr>
          <w:p w14:paraId="06BFABE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0232EE5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6EEAAF7" w14:textId="77777777" w:rsidR="002C32A2" w:rsidRPr="00952C3A" w:rsidRDefault="002C32A2" w:rsidP="005C62C8">
            <w:pPr>
              <w:rPr>
                <w:rFonts w:ascii="Times New Roman" w:eastAsia="等线" w:hAnsi="Times New Roman" w:cs="Times New Roman"/>
                <w:sz w:val="20"/>
                <w:szCs w:val="20"/>
              </w:rPr>
            </w:pPr>
            <w:r w:rsidRPr="00952C3A">
              <w:rPr>
                <w:rFonts w:ascii="Times New Roman" w:eastAsia="等线" w:hAnsi="Times New Roman" w:cs="Times New Roman"/>
                <w:sz w:val="20"/>
                <w:szCs w:val="20"/>
              </w:rPr>
              <w:t>m</w:t>
            </w:r>
          </w:p>
        </w:tc>
        <w:tc>
          <w:tcPr>
            <w:tcW w:w="2268" w:type="dxa"/>
            <w:noWrap/>
            <w:hideMark/>
          </w:tcPr>
          <w:p w14:paraId="3D21AF6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5052118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656E7298" w14:textId="77777777" w:rsidTr="005C62C8">
        <w:trPr>
          <w:trHeight w:val="20"/>
        </w:trPr>
        <w:tc>
          <w:tcPr>
            <w:tcW w:w="988" w:type="dxa"/>
            <w:noWrap/>
            <w:hideMark/>
          </w:tcPr>
          <w:p w14:paraId="0E72EA9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699D544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259404</w:t>
            </w:r>
          </w:p>
        </w:tc>
        <w:tc>
          <w:tcPr>
            <w:tcW w:w="1467" w:type="dxa"/>
            <w:hideMark/>
          </w:tcPr>
          <w:p w14:paraId="53B709F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3005872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F1F58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50A39A4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2F6233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0DD96CF" w14:textId="77777777" w:rsidTr="005C62C8">
        <w:trPr>
          <w:trHeight w:val="20"/>
        </w:trPr>
        <w:tc>
          <w:tcPr>
            <w:tcW w:w="988" w:type="dxa"/>
            <w:noWrap/>
            <w:hideMark/>
          </w:tcPr>
          <w:p w14:paraId="592F223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0040482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47492</w:t>
            </w:r>
          </w:p>
        </w:tc>
        <w:tc>
          <w:tcPr>
            <w:tcW w:w="1467" w:type="dxa"/>
            <w:hideMark/>
          </w:tcPr>
          <w:p w14:paraId="3D1D1ED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2135F98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EB3625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32D0DF2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zoo garden Berlin</w:t>
            </w:r>
          </w:p>
        </w:tc>
        <w:tc>
          <w:tcPr>
            <w:tcW w:w="1276" w:type="dxa"/>
            <w:noWrap/>
            <w:hideMark/>
          </w:tcPr>
          <w:p w14:paraId="120DA77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F2EBAED" w14:textId="77777777" w:rsidTr="005C62C8">
        <w:trPr>
          <w:trHeight w:val="20"/>
        </w:trPr>
        <w:tc>
          <w:tcPr>
            <w:tcW w:w="988" w:type="dxa"/>
            <w:noWrap/>
            <w:hideMark/>
          </w:tcPr>
          <w:p w14:paraId="3FEF473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598C9FF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7476</w:t>
            </w:r>
          </w:p>
        </w:tc>
        <w:tc>
          <w:tcPr>
            <w:tcW w:w="1467" w:type="dxa"/>
            <w:hideMark/>
          </w:tcPr>
          <w:p w14:paraId="02E09D8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7E08B1C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E99797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0D6789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zoo garden Berlin</w:t>
            </w:r>
          </w:p>
        </w:tc>
        <w:tc>
          <w:tcPr>
            <w:tcW w:w="1276" w:type="dxa"/>
            <w:noWrap/>
            <w:hideMark/>
          </w:tcPr>
          <w:p w14:paraId="4EDC297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24ECF48C" w14:textId="77777777" w:rsidTr="005C62C8">
        <w:trPr>
          <w:trHeight w:val="20"/>
        </w:trPr>
        <w:tc>
          <w:tcPr>
            <w:tcW w:w="988" w:type="dxa"/>
            <w:noWrap/>
            <w:hideMark/>
          </w:tcPr>
          <w:p w14:paraId="6EC5FEF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3CD461D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1874-283</w:t>
            </w:r>
          </w:p>
        </w:tc>
        <w:tc>
          <w:tcPr>
            <w:tcW w:w="1467" w:type="dxa"/>
            <w:hideMark/>
          </w:tcPr>
          <w:p w14:paraId="3ABB446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3D3C43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C0644B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7862E9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China</w:t>
            </w:r>
          </w:p>
        </w:tc>
        <w:tc>
          <w:tcPr>
            <w:tcW w:w="1276" w:type="dxa"/>
            <w:noWrap/>
            <w:hideMark/>
          </w:tcPr>
          <w:p w14:paraId="61B62D1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D8E4C24" w14:textId="77777777" w:rsidTr="005C62C8">
        <w:trPr>
          <w:trHeight w:val="20"/>
        </w:trPr>
        <w:tc>
          <w:tcPr>
            <w:tcW w:w="988" w:type="dxa"/>
            <w:noWrap/>
            <w:hideMark/>
          </w:tcPr>
          <w:p w14:paraId="316E57E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712E355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1937-314</w:t>
            </w:r>
          </w:p>
        </w:tc>
        <w:tc>
          <w:tcPr>
            <w:tcW w:w="1467" w:type="dxa"/>
            <w:hideMark/>
          </w:tcPr>
          <w:p w14:paraId="14C14C4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5699365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4EC7421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4D3F179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0878CE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08C8C6F" w14:textId="77777777" w:rsidTr="005C62C8">
        <w:trPr>
          <w:trHeight w:val="20"/>
        </w:trPr>
        <w:tc>
          <w:tcPr>
            <w:tcW w:w="988" w:type="dxa"/>
            <w:noWrap/>
            <w:hideMark/>
          </w:tcPr>
          <w:p w14:paraId="770BCC7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1AAF740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1919-28</w:t>
            </w:r>
          </w:p>
        </w:tc>
        <w:tc>
          <w:tcPr>
            <w:tcW w:w="1467" w:type="dxa"/>
            <w:hideMark/>
          </w:tcPr>
          <w:p w14:paraId="5802199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639B82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FFAA13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2D0813D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China</w:t>
            </w:r>
          </w:p>
        </w:tc>
        <w:tc>
          <w:tcPr>
            <w:tcW w:w="1276" w:type="dxa"/>
            <w:noWrap/>
            <w:hideMark/>
          </w:tcPr>
          <w:p w14:paraId="29ED52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612229A" w14:textId="77777777" w:rsidTr="005C62C8">
        <w:trPr>
          <w:trHeight w:val="20"/>
        </w:trPr>
        <w:tc>
          <w:tcPr>
            <w:tcW w:w="988" w:type="dxa"/>
            <w:noWrap/>
            <w:hideMark/>
          </w:tcPr>
          <w:p w14:paraId="7AF43B6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0697469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1901-1350</w:t>
            </w:r>
          </w:p>
        </w:tc>
        <w:tc>
          <w:tcPr>
            <w:tcW w:w="1467" w:type="dxa"/>
            <w:hideMark/>
          </w:tcPr>
          <w:p w14:paraId="747BF1F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51FF36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6D2F53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26166FF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45D20B8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702550AE" w14:textId="77777777" w:rsidTr="005C62C8">
        <w:trPr>
          <w:trHeight w:val="20"/>
        </w:trPr>
        <w:tc>
          <w:tcPr>
            <w:tcW w:w="988" w:type="dxa"/>
            <w:noWrap/>
            <w:hideMark/>
          </w:tcPr>
          <w:p w14:paraId="20C6238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6C4D7A4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1886-1241</w:t>
            </w:r>
          </w:p>
        </w:tc>
        <w:tc>
          <w:tcPr>
            <w:tcW w:w="1467" w:type="dxa"/>
            <w:hideMark/>
          </w:tcPr>
          <w:p w14:paraId="73591B9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3C85087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6A27A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3234D1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2F47CA3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B8FD2D9" w14:textId="77777777" w:rsidTr="005C62C8">
        <w:trPr>
          <w:trHeight w:val="20"/>
        </w:trPr>
        <w:tc>
          <w:tcPr>
            <w:tcW w:w="988" w:type="dxa"/>
            <w:noWrap/>
            <w:hideMark/>
          </w:tcPr>
          <w:p w14:paraId="629525F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0EDE26D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1902-411</w:t>
            </w:r>
          </w:p>
        </w:tc>
        <w:tc>
          <w:tcPr>
            <w:tcW w:w="1467" w:type="dxa"/>
            <w:hideMark/>
          </w:tcPr>
          <w:p w14:paraId="7B858D4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4D88CD7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43EC91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7B430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China</w:t>
            </w:r>
          </w:p>
        </w:tc>
        <w:tc>
          <w:tcPr>
            <w:tcW w:w="1276" w:type="dxa"/>
            <w:noWrap/>
            <w:hideMark/>
          </w:tcPr>
          <w:p w14:paraId="66A9CFA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08933E0" w14:textId="77777777" w:rsidTr="005C62C8">
        <w:trPr>
          <w:trHeight w:val="20"/>
        </w:trPr>
        <w:tc>
          <w:tcPr>
            <w:tcW w:w="988" w:type="dxa"/>
            <w:noWrap/>
            <w:hideMark/>
          </w:tcPr>
          <w:p w14:paraId="7798838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30F9E04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43037</w:t>
            </w:r>
          </w:p>
        </w:tc>
        <w:tc>
          <w:tcPr>
            <w:tcW w:w="1467" w:type="dxa"/>
            <w:hideMark/>
          </w:tcPr>
          <w:p w14:paraId="7D1ECE4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21DD42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03EC40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2F32AC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Yunnan, China</w:t>
            </w:r>
          </w:p>
        </w:tc>
        <w:tc>
          <w:tcPr>
            <w:tcW w:w="1276" w:type="dxa"/>
            <w:noWrap/>
            <w:hideMark/>
          </w:tcPr>
          <w:p w14:paraId="05BD76F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C24FEB1" w14:textId="77777777" w:rsidTr="005C62C8">
        <w:trPr>
          <w:trHeight w:val="20"/>
        </w:trPr>
        <w:tc>
          <w:tcPr>
            <w:tcW w:w="988" w:type="dxa"/>
            <w:noWrap/>
            <w:hideMark/>
          </w:tcPr>
          <w:p w14:paraId="3A97EB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7142848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54613</w:t>
            </w:r>
          </w:p>
        </w:tc>
        <w:tc>
          <w:tcPr>
            <w:tcW w:w="1467" w:type="dxa"/>
            <w:hideMark/>
          </w:tcPr>
          <w:p w14:paraId="1FE2963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52AA9DB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767163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7020B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Kashmir Valley</w:t>
            </w:r>
          </w:p>
        </w:tc>
        <w:tc>
          <w:tcPr>
            <w:tcW w:w="1276" w:type="dxa"/>
            <w:noWrap/>
            <w:hideMark/>
          </w:tcPr>
          <w:p w14:paraId="2486A2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94A1D1F" w14:textId="77777777" w:rsidTr="005C62C8">
        <w:trPr>
          <w:trHeight w:val="20"/>
        </w:trPr>
        <w:tc>
          <w:tcPr>
            <w:tcW w:w="988" w:type="dxa"/>
            <w:noWrap/>
            <w:hideMark/>
          </w:tcPr>
          <w:p w14:paraId="124BA6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7B45A3D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54614</w:t>
            </w:r>
          </w:p>
        </w:tc>
        <w:tc>
          <w:tcPr>
            <w:tcW w:w="1467" w:type="dxa"/>
            <w:hideMark/>
          </w:tcPr>
          <w:p w14:paraId="39AB786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0235CBB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4D551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6AB08A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Kashmir Valley</w:t>
            </w:r>
          </w:p>
        </w:tc>
        <w:tc>
          <w:tcPr>
            <w:tcW w:w="1276" w:type="dxa"/>
            <w:noWrap/>
            <w:hideMark/>
          </w:tcPr>
          <w:p w14:paraId="4A78D9D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6E03274" w14:textId="77777777" w:rsidTr="005C62C8">
        <w:trPr>
          <w:trHeight w:val="20"/>
        </w:trPr>
        <w:tc>
          <w:tcPr>
            <w:tcW w:w="988" w:type="dxa"/>
            <w:noWrap/>
            <w:hideMark/>
          </w:tcPr>
          <w:p w14:paraId="4B4BE61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AMNH</w:t>
            </w:r>
          </w:p>
        </w:tc>
        <w:tc>
          <w:tcPr>
            <w:tcW w:w="2360" w:type="dxa"/>
            <w:noWrap/>
            <w:hideMark/>
          </w:tcPr>
          <w:p w14:paraId="39C699D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115578</w:t>
            </w:r>
          </w:p>
        </w:tc>
        <w:tc>
          <w:tcPr>
            <w:tcW w:w="1467" w:type="dxa"/>
            <w:hideMark/>
          </w:tcPr>
          <w:p w14:paraId="130850E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4115780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6FAB706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F03E58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Burma, Ngawchaung</w:t>
            </w:r>
          </w:p>
        </w:tc>
        <w:tc>
          <w:tcPr>
            <w:tcW w:w="1276" w:type="dxa"/>
            <w:noWrap/>
            <w:hideMark/>
          </w:tcPr>
          <w:p w14:paraId="738A2CA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86D1636" w14:textId="77777777" w:rsidTr="005C62C8">
        <w:trPr>
          <w:trHeight w:val="20"/>
        </w:trPr>
        <w:tc>
          <w:tcPr>
            <w:tcW w:w="988" w:type="dxa"/>
            <w:noWrap/>
            <w:hideMark/>
          </w:tcPr>
          <w:p w14:paraId="31FC44B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35E4D94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114384</w:t>
            </w:r>
          </w:p>
        </w:tc>
        <w:tc>
          <w:tcPr>
            <w:tcW w:w="1467" w:type="dxa"/>
            <w:hideMark/>
          </w:tcPr>
          <w:p w14:paraId="2770467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194D377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25605C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928A7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Nepal</w:t>
            </w:r>
          </w:p>
        </w:tc>
        <w:tc>
          <w:tcPr>
            <w:tcW w:w="1276" w:type="dxa"/>
            <w:noWrap/>
            <w:hideMark/>
          </w:tcPr>
          <w:p w14:paraId="27BEA92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1737A4E" w14:textId="77777777" w:rsidTr="005C62C8">
        <w:trPr>
          <w:trHeight w:val="20"/>
        </w:trPr>
        <w:tc>
          <w:tcPr>
            <w:tcW w:w="988" w:type="dxa"/>
            <w:noWrap/>
            <w:hideMark/>
          </w:tcPr>
          <w:p w14:paraId="6BFA00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7101EF0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165683</w:t>
            </w:r>
          </w:p>
        </w:tc>
        <w:tc>
          <w:tcPr>
            <w:tcW w:w="1467" w:type="dxa"/>
            <w:hideMark/>
          </w:tcPr>
          <w:p w14:paraId="723C515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0F09301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E862F0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CC70F7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Japan, Honshu Island</w:t>
            </w:r>
          </w:p>
        </w:tc>
        <w:tc>
          <w:tcPr>
            <w:tcW w:w="1276" w:type="dxa"/>
            <w:noWrap/>
            <w:hideMark/>
          </w:tcPr>
          <w:p w14:paraId="6BA9F04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D45F813" w14:textId="77777777" w:rsidTr="005C62C8">
        <w:trPr>
          <w:trHeight w:val="20"/>
        </w:trPr>
        <w:tc>
          <w:tcPr>
            <w:tcW w:w="988" w:type="dxa"/>
            <w:noWrap/>
            <w:hideMark/>
          </w:tcPr>
          <w:p w14:paraId="7627EA4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FMNH </w:t>
            </w:r>
          </w:p>
        </w:tc>
        <w:tc>
          <w:tcPr>
            <w:tcW w:w="2360" w:type="dxa"/>
            <w:noWrap/>
            <w:hideMark/>
          </w:tcPr>
          <w:p w14:paraId="7452E3C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36783</w:t>
            </w:r>
          </w:p>
        </w:tc>
        <w:tc>
          <w:tcPr>
            <w:tcW w:w="1467" w:type="dxa"/>
            <w:hideMark/>
          </w:tcPr>
          <w:p w14:paraId="2AF9489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3862E07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448EDC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3CD68A8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0D8DA02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92F88FB" w14:textId="77777777" w:rsidTr="005C62C8">
        <w:trPr>
          <w:trHeight w:val="20"/>
        </w:trPr>
        <w:tc>
          <w:tcPr>
            <w:tcW w:w="988" w:type="dxa"/>
            <w:noWrap/>
            <w:hideMark/>
          </w:tcPr>
          <w:p w14:paraId="504AA6B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FMNH </w:t>
            </w:r>
          </w:p>
        </w:tc>
        <w:tc>
          <w:tcPr>
            <w:tcW w:w="2360" w:type="dxa"/>
            <w:noWrap/>
            <w:hideMark/>
          </w:tcPr>
          <w:p w14:paraId="5AEA0AE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31137</w:t>
            </w:r>
          </w:p>
        </w:tc>
        <w:tc>
          <w:tcPr>
            <w:tcW w:w="1467" w:type="dxa"/>
            <w:hideMark/>
          </w:tcPr>
          <w:p w14:paraId="5FB10CA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263EEFC8"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Sub-adult</w:t>
            </w:r>
          </w:p>
        </w:tc>
        <w:tc>
          <w:tcPr>
            <w:tcW w:w="592" w:type="dxa"/>
            <w:noWrap/>
            <w:hideMark/>
          </w:tcPr>
          <w:p w14:paraId="57819D5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27D78E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42942A8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C1F5C20" w14:textId="77777777" w:rsidTr="005C62C8">
        <w:trPr>
          <w:trHeight w:val="20"/>
        </w:trPr>
        <w:tc>
          <w:tcPr>
            <w:tcW w:w="988" w:type="dxa"/>
            <w:noWrap/>
            <w:hideMark/>
          </w:tcPr>
          <w:p w14:paraId="3FA6D12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7DB2F2C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165685</w:t>
            </w:r>
          </w:p>
        </w:tc>
        <w:tc>
          <w:tcPr>
            <w:tcW w:w="1467" w:type="dxa"/>
            <w:hideMark/>
          </w:tcPr>
          <w:p w14:paraId="551890D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2A78513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4D0295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0CE7BD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Taiwan</w:t>
            </w:r>
          </w:p>
        </w:tc>
        <w:tc>
          <w:tcPr>
            <w:tcW w:w="1276" w:type="dxa"/>
            <w:noWrap/>
            <w:hideMark/>
          </w:tcPr>
          <w:p w14:paraId="2C72D34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E239F6E" w14:textId="77777777" w:rsidTr="005C62C8">
        <w:trPr>
          <w:trHeight w:val="20"/>
        </w:trPr>
        <w:tc>
          <w:tcPr>
            <w:tcW w:w="988" w:type="dxa"/>
            <w:noWrap/>
            <w:hideMark/>
          </w:tcPr>
          <w:p w14:paraId="6A1E06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1CF006A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184946</w:t>
            </w:r>
          </w:p>
        </w:tc>
        <w:tc>
          <w:tcPr>
            <w:tcW w:w="1467" w:type="dxa"/>
            <w:hideMark/>
          </w:tcPr>
          <w:p w14:paraId="3F3C242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01441D8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D2D755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3FB9EB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Taiwan</w:t>
            </w:r>
          </w:p>
        </w:tc>
        <w:tc>
          <w:tcPr>
            <w:tcW w:w="1276" w:type="dxa"/>
            <w:noWrap/>
            <w:hideMark/>
          </w:tcPr>
          <w:p w14:paraId="2705A1F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6F0DA73" w14:textId="77777777" w:rsidTr="005C62C8">
        <w:trPr>
          <w:trHeight w:val="20"/>
        </w:trPr>
        <w:tc>
          <w:tcPr>
            <w:tcW w:w="988" w:type="dxa"/>
            <w:noWrap/>
            <w:hideMark/>
          </w:tcPr>
          <w:p w14:paraId="57A80DD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CMZ  </w:t>
            </w:r>
          </w:p>
        </w:tc>
        <w:tc>
          <w:tcPr>
            <w:tcW w:w="2360" w:type="dxa"/>
            <w:noWrap/>
            <w:hideMark/>
          </w:tcPr>
          <w:p w14:paraId="6528950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H25602</w:t>
            </w:r>
          </w:p>
        </w:tc>
        <w:tc>
          <w:tcPr>
            <w:tcW w:w="1467" w:type="dxa"/>
            <w:hideMark/>
          </w:tcPr>
          <w:p w14:paraId="60E9FAC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Capricornis</w:t>
            </w:r>
          </w:p>
        </w:tc>
        <w:tc>
          <w:tcPr>
            <w:tcW w:w="1676" w:type="dxa"/>
            <w:hideMark/>
          </w:tcPr>
          <w:p w14:paraId="0B47220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2F0353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14354E7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Burma </w:t>
            </w:r>
          </w:p>
        </w:tc>
        <w:tc>
          <w:tcPr>
            <w:tcW w:w="1276" w:type="dxa"/>
            <w:noWrap/>
            <w:hideMark/>
          </w:tcPr>
          <w:p w14:paraId="5C0F6DB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9E00E36" w14:textId="77777777" w:rsidTr="005C62C8">
        <w:trPr>
          <w:trHeight w:val="20"/>
        </w:trPr>
        <w:tc>
          <w:tcPr>
            <w:tcW w:w="988" w:type="dxa"/>
            <w:noWrap/>
            <w:hideMark/>
          </w:tcPr>
          <w:p w14:paraId="70F946D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26208B5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1963-320</w:t>
            </w:r>
          </w:p>
        </w:tc>
        <w:tc>
          <w:tcPr>
            <w:tcW w:w="1467" w:type="dxa"/>
            <w:hideMark/>
          </w:tcPr>
          <w:p w14:paraId="498F4B0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193DEFA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81FEEF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C20AD3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0CA1E5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771FE6D8" w14:textId="77777777" w:rsidTr="005C62C8">
        <w:trPr>
          <w:trHeight w:val="20"/>
        </w:trPr>
        <w:tc>
          <w:tcPr>
            <w:tcW w:w="988" w:type="dxa"/>
            <w:noWrap/>
            <w:hideMark/>
          </w:tcPr>
          <w:p w14:paraId="638E04A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5A5689F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1962-153</w:t>
            </w:r>
          </w:p>
        </w:tc>
        <w:tc>
          <w:tcPr>
            <w:tcW w:w="1467" w:type="dxa"/>
            <w:hideMark/>
          </w:tcPr>
          <w:p w14:paraId="44F77AC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652E316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829579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5111CC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1C8A0CF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212EA8C1" w14:textId="77777777" w:rsidTr="005C62C8">
        <w:trPr>
          <w:trHeight w:val="20"/>
        </w:trPr>
        <w:tc>
          <w:tcPr>
            <w:tcW w:w="988" w:type="dxa"/>
            <w:noWrap/>
            <w:hideMark/>
          </w:tcPr>
          <w:p w14:paraId="1DE7F67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66E7E35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1966-198</w:t>
            </w:r>
          </w:p>
        </w:tc>
        <w:tc>
          <w:tcPr>
            <w:tcW w:w="1467" w:type="dxa"/>
            <w:hideMark/>
          </w:tcPr>
          <w:p w14:paraId="690A4B5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4AF9194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14C90D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15E4BB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198BBF1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738E3713" w14:textId="77777777" w:rsidTr="005C62C8">
        <w:trPr>
          <w:trHeight w:val="20"/>
        </w:trPr>
        <w:tc>
          <w:tcPr>
            <w:tcW w:w="988" w:type="dxa"/>
            <w:noWrap/>
            <w:hideMark/>
          </w:tcPr>
          <w:p w14:paraId="160CB97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0133AEB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1877-574</w:t>
            </w:r>
          </w:p>
        </w:tc>
        <w:tc>
          <w:tcPr>
            <w:tcW w:w="1467" w:type="dxa"/>
            <w:hideMark/>
          </w:tcPr>
          <w:p w14:paraId="36C1445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2F6831E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B4F92F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6C691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Japan</w:t>
            </w:r>
          </w:p>
        </w:tc>
        <w:tc>
          <w:tcPr>
            <w:tcW w:w="1276" w:type="dxa"/>
            <w:noWrap/>
            <w:hideMark/>
          </w:tcPr>
          <w:p w14:paraId="4ABA990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D4E48B8" w14:textId="77777777" w:rsidTr="005C62C8">
        <w:trPr>
          <w:trHeight w:val="20"/>
        </w:trPr>
        <w:tc>
          <w:tcPr>
            <w:tcW w:w="988" w:type="dxa"/>
            <w:noWrap/>
            <w:hideMark/>
          </w:tcPr>
          <w:p w14:paraId="31E3CC5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0B21EF0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1962-197</w:t>
            </w:r>
          </w:p>
        </w:tc>
        <w:tc>
          <w:tcPr>
            <w:tcW w:w="1467" w:type="dxa"/>
            <w:hideMark/>
          </w:tcPr>
          <w:p w14:paraId="2FDAE05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7ADC4C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080279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F7ACF1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2567E1C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2172787" w14:textId="77777777" w:rsidTr="005C62C8">
        <w:trPr>
          <w:trHeight w:val="20"/>
        </w:trPr>
        <w:tc>
          <w:tcPr>
            <w:tcW w:w="988" w:type="dxa"/>
            <w:noWrap/>
            <w:hideMark/>
          </w:tcPr>
          <w:p w14:paraId="5F488D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7D5A7C4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1913-728</w:t>
            </w:r>
          </w:p>
        </w:tc>
        <w:tc>
          <w:tcPr>
            <w:tcW w:w="1467" w:type="dxa"/>
            <w:hideMark/>
          </w:tcPr>
          <w:p w14:paraId="135FB65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59E2368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r>
              <w:rPr>
                <w:rFonts w:ascii="Times New Roman" w:eastAsia="等线" w:hAnsi="Times New Roman" w:cs="Times New Roman"/>
                <w:color w:val="000000"/>
                <w:sz w:val="20"/>
                <w:szCs w:val="20"/>
              </w:rPr>
              <w:t>/Adult</w:t>
            </w:r>
          </w:p>
        </w:tc>
        <w:tc>
          <w:tcPr>
            <w:tcW w:w="592" w:type="dxa"/>
            <w:noWrap/>
            <w:hideMark/>
          </w:tcPr>
          <w:p w14:paraId="5653224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E57B97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1672EDB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9AA6ACB" w14:textId="77777777" w:rsidTr="005C62C8">
        <w:trPr>
          <w:trHeight w:val="20"/>
        </w:trPr>
        <w:tc>
          <w:tcPr>
            <w:tcW w:w="988" w:type="dxa"/>
            <w:noWrap/>
            <w:hideMark/>
          </w:tcPr>
          <w:p w14:paraId="5D5444E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04E42A1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1896-693</w:t>
            </w:r>
          </w:p>
        </w:tc>
        <w:tc>
          <w:tcPr>
            <w:tcW w:w="1467" w:type="dxa"/>
            <w:hideMark/>
          </w:tcPr>
          <w:p w14:paraId="403045F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16FA089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128C1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3A493F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3BCD2F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0F49A754" w14:textId="77777777" w:rsidTr="005C62C8">
        <w:trPr>
          <w:trHeight w:val="20"/>
        </w:trPr>
        <w:tc>
          <w:tcPr>
            <w:tcW w:w="988" w:type="dxa"/>
            <w:noWrap/>
            <w:hideMark/>
          </w:tcPr>
          <w:p w14:paraId="29CFC60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MNHN </w:t>
            </w:r>
          </w:p>
        </w:tc>
        <w:tc>
          <w:tcPr>
            <w:tcW w:w="2360" w:type="dxa"/>
            <w:noWrap/>
            <w:hideMark/>
          </w:tcPr>
          <w:p w14:paraId="22EC39E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1896-692</w:t>
            </w:r>
          </w:p>
        </w:tc>
        <w:tc>
          <w:tcPr>
            <w:tcW w:w="1467" w:type="dxa"/>
            <w:hideMark/>
          </w:tcPr>
          <w:p w14:paraId="5B754FF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3E88BD4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ED1EF6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6DA65D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French zoo</w:t>
            </w:r>
          </w:p>
        </w:tc>
        <w:tc>
          <w:tcPr>
            <w:tcW w:w="1276" w:type="dxa"/>
            <w:noWrap/>
            <w:hideMark/>
          </w:tcPr>
          <w:p w14:paraId="3381A2A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7912F3EF" w14:textId="77777777" w:rsidTr="005C62C8">
        <w:trPr>
          <w:trHeight w:val="20"/>
        </w:trPr>
        <w:tc>
          <w:tcPr>
            <w:tcW w:w="988" w:type="dxa"/>
            <w:noWrap/>
            <w:hideMark/>
          </w:tcPr>
          <w:p w14:paraId="17A500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2FFE12F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43004</w:t>
            </w:r>
          </w:p>
        </w:tc>
        <w:tc>
          <w:tcPr>
            <w:tcW w:w="1467" w:type="dxa"/>
            <w:hideMark/>
          </w:tcPr>
          <w:p w14:paraId="41293C3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65F8825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9AE2F5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A59B76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Yunnan, China</w:t>
            </w:r>
          </w:p>
        </w:tc>
        <w:tc>
          <w:tcPr>
            <w:tcW w:w="1276" w:type="dxa"/>
            <w:noWrap/>
            <w:hideMark/>
          </w:tcPr>
          <w:p w14:paraId="5EDDAB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7AE89B3" w14:textId="77777777" w:rsidTr="005C62C8">
        <w:trPr>
          <w:trHeight w:val="20"/>
        </w:trPr>
        <w:tc>
          <w:tcPr>
            <w:tcW w:w="988" w:type="dxa"/>
            <w:noWrap/>
            <w:hideMark/>
          </w:tcPr>
          <w:p w14:paraId="67251C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15C12EB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43001</w:t>
            </w:r>
          </w:p>
        </w:tc>
        <w:tc>
          <w:tcPr>
            <w:tcW w:w="1467" w:type="dxa"/>
            <w:hideMark/>
          </w:tcPr>
          <w:p w14:paraId="2F2ABCA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15947B7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C52009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0ED71B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Yunnan, China</w:t>
            </w:r>
          </w:p>
        </w:tc>
        <w:tc>
          <w:tcPr>
            <w:tcW w:w="1276" w:type="dxa"/>
            <w:noWrap/>
            <w:hideMark/>
          </w:tcPr>
          <w:p w14:paraId="602FDF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A8E3B4C" w14:textId="77777777" w:rsidTr="005C62C8">
        <w:trPr>
          <w:trHeight w:val="20"/>
        </w:trPr>
        <w:tc>
          <w:tcPr>
            <w:tcW w:w="988" w:type="dxa"/>
            <w:noWrap/>
            <w:hideMark/>
          </w:tcPr>
          <w:p w14:paraId="6DE5628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1400DDD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110481</w:t>
            </w:r>
          </w:p>
        </w:tc>
        <w:tc>
          <w:tcPr>
            <w:tcW w:w="1467" w:type="dxa"/>
            <w:hideMark/>
          </w:tcPr>
          <w:p w14:paraId="004B0EA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5A7E8B3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3B08A3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6B2324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Wenchuan, China</w:t>
            </w:r>
          </w:p>
        </w:tc>
        <w:tc>
          <w:tcPr>
            <w:tcW w:w="1276" w:type="dxa"/>
            <w:noWrap/>
            <w:hideMark/>
          </w:tcPr>
          <w:p w14:paraId="5D4065C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24A8D60" w14:textId="77777777" w:rsidTr="005C62C8">
        <w:trPr>
          <w:trHeight w:val="20"/>
        </w:trPr>
        <w:tc>
          <w:tcPr>
            <w:tcW w:w="988" w:type="dxa"/>
            <w:noWrap/>
            <w:hideMark/>
          </w:tcPr>
          <w:p w14:paraId="0D85939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587B346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40995</w:t>
            </w:r>
          </w:p>
        </w:tc>
        <w:tc>
          <w:tcPr>
            <w:tcW w:w="1467" w:type="dxa"/>
            <w:hideMark/>
          </w:tcPr>
          <w:p w14:paraId="0995867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48546E8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A210F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14C4A8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Yunnan, China</w:t>
            </w:r>
          </w:p>
        </w:tc>
        <w:tc>
          <w:tcPr>
            <w:tcW w:w="1276" w:type="dxa"/>
            <w:noWrap/>
            <w:hideMark/>
          </w:tcPr>
          <w:p w14:paraId="36D41C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45BA569" w14:textId="77777777" w:rsidTr="005C62C8">
        <w:trPr>
          <w:trHeight w:val="20"/>
        </w:trPr>
        <w:tc>
          <w:tcPr>
            <w:tcW w:w="988" w:type="dxa"/>
            <w:noWrap/>
            <w:hideMark/>
          </w:tcPr>
          <w:p w14:paraId="011E3BE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7FEBA2F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83318</w:t>
            </w:r>
          </w:p>
        </w:tc>
        <w:tc>
          <w:tcPr>
            <w:tcW w:w="1467" w:type="dxa"/>
            <w:hideMark/>
          </w:tcPr>
          <w:p w14:paraId="0DD8D7F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52E1E28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EBCB0B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7D4E5A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Peking zoo, China</w:t>
            </w:r>
          </w:p>
        </w:tc>
        <w:tc>
          <w:tcPr>
            <w:tcW w:w="1276" w:type="dxa"/>
            <w:noWrap/>
            <w:hideMark/>
          </w:tcPr>
          <w:p w14:paraId="6D7B0A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3F77F22" w14:textId="77777777" w:rsidTr="005C62C8">
        <w:trPr>
          <w:trHeight w:val="20"/>
        </w:trPr>
        <w:tc>
          <w:tcPr>
            <w:tcW w:w="988" w:type="dxa"/>
            <w:noWrap/>
            <w:hideMark/>
          </w:tcPr>
          <w:p w14:paraId="6AE575B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7FE320F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70035</w:t>
            </w:r>
          </w:p>
        </w:tc>
        <w:tc>
          <w:tcPr>
            <w:tcW w:w="1467" w:type="dxa"/>
            <w:hideMark/>
          </w:tcPr>
          <w:p w14:paraId="477471E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5941AFF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808476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0A949B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Tierpark Berlin</w:t>
            </w:r>
          </w:p>
        </w:tc>
        <w:tc>
          <w:tcPr>
            <w:tcW w:w="1276" w:type="dxa"/>
            <w:noWrap/>
            <w:hideMark/>
          </w:tcPr>
          <w:p w14:paraId="797DA38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3EDDDE5A" w14:textId="77777777" w:rsidTr="005C62C8">
        <w:trPr>
          <w:trHeight w:val="20"/>
        </w:trPr>
        <w:tc>
          <w:tcPr>
            <w:tcW w:w="988" w:type="dxa"/>
            <w:noWrap/>
            <w:hideMark/>
          </w:tcPr>
          <w:p w14:paraId="28D521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1383747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14451</w:t>
            </w:r>
          </w:p>
        </w:tc>
        <w:tc>
          <w:tcPr>
            <w:tcW w:w="1467" w:type="dxa"/>
            <w:hideMark/>
          </w:tcPr>
          <w:p w14:paraId="3518AEC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0EF5300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F40576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266FD7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Tierpark Berlin</w:t>
            </w:r>
          </w:p>
        </w:tc>
        <w:tc>
          <w:tcPr>
            <w:tcW w:w="1276" w:type="dxa"/>
            <w:noWrap/>
            <w:hideMark/>
          </w:tcPr>
          <w:p w14:paraId="1416844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050C6809" w14:textId="77777777" w:rsidTr="005C62C8">
        <w:trPr>
          <w:trHeight w:val="20"/>
        </w:trPr>
        <w:tc>
          <w:tcPr>
            <w:tcW w:w="988" w:type="dxa"/>
            <w:noWrap/>
            <w:hideMark/>
          </w:tcPr>
          <w:p w14:paraId="60A809D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298F8E6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70721</w:t>
            </w:r>
          </w:p>
        </w:tc>
        <w:tc>
          <w:tcPr>
            <w:tcW w:w="1467" w:type="dxa"/>
            <w:hideMark/>
          </w:tcPr>
          <w:p w14:paraId="035799F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52BAF65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98A593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B8DE12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Tierpark Berlin</w:t>
            </w:r>
          </w:p>
        </w:tc>
        <w:tc>
          <w:tcPr>
            <w:tcW w:w="1276" w:type="dxa"/>
            <w:noWrap/>
            <w:hideMark/>
          </w:tcPr>
          <w:p w14:paraId="0D049D1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97C1B4E" w14:textId="77777777" w:rsidTr="005C62C8">
        <w:trPr>
          <w:trHeight w:val="20"/>
        </w:trPr>
        <w:tc>
          <w:tcPr>
            <w:tcW w:w="988" w:type="dxa"/>
            <w:noWrap/>
            <w:hideMark/>
          </w:tcPr>
          <w:p w14:paraId="47FFD67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BMN</w:t>
            </w:r>
          </w:p>
        </w:tc>
        <w:tc>
          <w:tcPr>
            <w:tcW w:w="2360" w:type="dxa"/>
            <w:noWrap/>
            <w:hideMark/>
          </w:tcPr>
          <w:p w14:paraId="3CD3921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70589</w:t>
            </w:r>
          </w:p>
        </w:tc>
        <w:tc>
          <w:tcPr>
            <w:tcW w:w="1467" w:type="dxa"/>
            <w:hideMark/>
          </w:tcPr>
          <w:p w14:paraId="1B981D5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35A9CFF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E9D311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F7230A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Ramni Himalaya</w:t>
            </w:r>
          </w:p>
        </w:tc>
        <w:tc>
          <w:tcPr>
            <w:tcW w:w="1276" w:type="dxa"/>
            <w:noWrap/>
            <w:hideMark/>
          </w:tcPr>
          <w:p w14:paraId="5AC2427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ACACF1F" w14:textId="77777777" w:rsidTr="005C62C8">
        <w:trPr>
          <w:trHeight w:val="20"/>
        </w:trPr>
        <w:tc>
          <w:tcPr>
            <w:tcW w:w="988" w:type="dxa"/>
            <w:noWrap/>
            <w:hideMark/>
          </w:tcPr>
          <w:p w14:paraId="59305DE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2F8EFCE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36788</w:t>
            </w:r>
          </w:p>
        </w:tc>
        <w:tc>
          <w:tcPr>
            <w:tcW w:w="1467" w:type="dxa"/>
            <w:hideMark/>
          </w:tcPr>
          <w:p w14:paraId="1B87D95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45A8DE4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A6337A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B5C06C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247C977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5EE5669" w14:textId="77777777" w:rsidTr="005C62C8">
        <w:trPr>
          <w:trHeight w:val="20"/>
        </w:trPr>
        <w:tc>
          <w:tcPr>
            <w:tcW w:w="988" w:type="dxa"/>
            <w:noWrap/>
            <w:hideMark/>
          </w:tcPr>
          <w:p w14:paraId="3178C8E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01BF39C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36922</w:t>
            </w:r>
          </w:p>
        </w:tc>
        <w:tc>
          <w:tcPr>
            <w:tcW w:w="1467" w:type="dxa"/>
            <w:hideMark/>
          </w:tcPr>
          <w:p w14:paraId="2019540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06BA43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2C6031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171DA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Kashmir</w:t>
            </w:r>
          </w:p>
        </w:tc>
        <w:tc>
          <w:tcPr>
            <w:tcW w:w="1276" w:type="dxa"/>
            <w:noWrap/>
            <w:hideMark/>
          </w:tcPr>
          <w:p w14:paraId="37E8B82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EEE3734" w14:textId="77777777" w:rsidTr="005C62C8">
        <w:trPr>
          <w:trHeight w:val="20"/>
        </w:trPr>
        <w:tc>
          <w:tcPr>
            <w:tcW w:w="988" w:type="dxa"/>
            <w:noWrap/>
            <w:hideMark/>
          </w:tcPr>
          <w:p w14:paraId="5375DF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6C0FC85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36786</w:t>
            </w:r>
          </w:p>
        </w:tc>
        <w:tc>
          <w:tcPr>
            <w:tcW w:w="1467" w:type="dxa"/>
            <w:hideMark/>
          </w:tcPr>
          <w:p w14:paraId="3484E68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698CA2E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35189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A1F4A5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Kashmir</w:t>
            </w:r>
          </w:p>
        </w:tc>
        <w:tc>
          <w:tcPr>
            <w:tcW w:w="1276" w:type="dxa"/>
            <w:noWrap/>
            <w:hideMark/>
          </w:tcPr>
          <w:p w14:paraId="1D72FA0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33CF8E0" w14:textId="77777777" w:rsidTr="005C62C8">
        <w:trPr>
          <w:trHeight w:val="20"/>
        </w:trPr>
        <w:tc>
          <w:tcPr>
            <w:tcW w:w="988" w:type="dxa"/>
            <w:noWrap/>
            <w:hideMark/>
          </w:tcPr>
          <w:p w14:paraId="73C8B83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7650905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26921</w:t>
            </w:r>
          </w:p>
        </w:tc>
        <w:tc>
          <w:tcPr>
            <w:tcW w:w="1467" w:type="dxa"/>
            <w:hideMark/>
          </w:tcPr>
          <w:p w14:paraId="0BBD480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7780C48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1FF56C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BB159A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Kashmir</w:t>
            </w:r>
          </w:p>
        </w:tc>
        <w:tc>
          <w:tcPr>
            <w:tcW w:w="1276" w:type="dxa"/>
            <w:noWrap/>
            <w:hideMark/>
          </w:tcPr>
          <w:p w14:paraId="3DC82B9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6896A4C" w14:textId="77777777" w:rsidTr="005C62C8">
        <w:trPr>
          <w:trHeight w:val="20"/>
        </w:trPr>
        <w:tc>
          <w:tcPr>
            <w:tcW w:w="988" w:type="dxa"/>
            <w:noWrap/>
            <w:hideMark/>
          </w:tcPr>
          <w:p w14:paraId="15248BF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361AF78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259398</w:t>
            </w:r>
          </w:p>
        </w:tc>
        <w:tc>
          <w:tcPr>
            <w:tcW w:w="1467" w:type="dxa"/>
            <w:hideMark/>
          </w:tcPr>
          <w:p w14:paraId="4396934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029C6B6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5D0FD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DA466F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270F71B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E48ABBF" w14:textId="77777777" w:rsidTr="005C62C8">
        <w:trPr>
          <w:trHeight w:val="20"/>
        </w:trPr>
        <w:tc>
          <w:tcPr>
            <w:tcW w:w="988" w:type="dxa"/>
            <w:noWrap/>
            <w:hideMark/>
          </w:tcPr>
          <w:p w14:paraId="30BF94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40B71A4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258677</w:t>
            </w:r>
          </w:p>
        </w:tc>
        <w:tc>
          <w:tcPr>
            <w:tcW w:w="1467" w:type="dxa"/>
            <w:hideMark/>
          </w:tcPr>
          <w:p w14:paraId="4B78959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6C0FED1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3A0680E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68B6AE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4D9092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0564BCE" w14:textId="77777777" w:rsidTr="005C62C8">
        <w:trPr>
          <w:trHeight w:val="20"/>
        </w:trPr>
        <w:tc>
          <w:tcPr>
            <w:tcW w:w="988" w:type="dxa"/>
            <w:noWrap/>
            <w:hideMark/>
          </w:tcPr>
          <w:p w14:paraId="04F1A53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455B045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259390</w:t>
            </w:r>
          </w:p>
        </w:tc>
        <w:tc>
          <w:tcPr>
            <w:tcW w:w="1467" w:type="dxa"/>
            <w:hideMark/>
          </w:tcPr>
          <w:p w14:paraId="4FC3737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1832B7D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CC276E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B57B18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6E41E0B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49B1798" w14:textId="77777777" w:rsidTr="005C62C8">
        <w:trPr>
          <w:trHeight w:val="20"/>
        </w:trPr>
        <w:tc>
          <w:tcPr>
            <w:tcW w:w="988" w:type="dxa"/>
            <w:noWrap/>
            <w:hideMark/>
          </w:tcPr>
          <w:p w14:paraId="39A705C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USNM</w:t>
            </w:r>
          </w:p>
        </w:tc>
        <w:tc>
          <w:tcPr>
            <w:tcW w:w="2360" w:type="dxa"/>
            <w:noWrap/>
            <w:hideMark/>
          </w:tcPr>
          <w:p w14:paraId="5794E14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259396</w:t>
            </w:r>
          </w:p>
        </w:tc>
        <w:tc>
          <w:tcPr>
            <w:tcW w:w="1467" w:type="dxa"/>
            <w:hideMark/>
          </w:tcPr>
          <w:p w14:paraId="0593600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01D789F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4D5978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512245F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Wenchuan, China</w:t>
            </w:r>
          </w:p>
        </w:tc>
        <w:tc>
          <w:tcPr>
            <w:tcW w:w="1276" w:type="dxa"/>
            <w:noWrap/>
            <w:hideMark/>
          </w:tcPr>
          <w:p w14:paraId="2AE23F1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F88E08D" w14:textId="77777777" w:rsidTr="005C62C8">
        <w:trPr>
          <w:trHeight w:val="20"/>
        </w:trPr>
        <w:tc>
          <w:tcPr>
            <w:tcW w:w="988" w:type="dxa"/>
            <w:noWrap/>
            <w:hideMark/>
          </w:tcPr>
          <w:p w14:paraId="0CE4EB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452E399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259397</w:t>
            </w:r>
          </w:p>
        </w:tc>
        <w:tc>
          <w:tcPr>
            <w:tcW w:w="1467" w:type="dxa"/>
            <w:hideMark/>
          </w:tcPr>
          <w:p w14:paraId="196387B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1A59F34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7D70AC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FC4D3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1CF1B3B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6FA735E1" w14:textId="77777777" w:rsidTr="005C62C8">
        <w:trPr>
          <w:trHeight w:val="20"/>
        </w:trPr>
        <w:tc>
          <w:tcPr>
            <w:tcW w:w="988" w:type="dxa"/>
            <w:noWrap/>
            <w:hideMark/>
          </w:tcPr>
          <w:p w14:paraId="411B765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5597977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259023</w:t>
            </w:r>
          </w:p>
        </w:tc>
        <w:tc>
          <w:tcPr>
            <w:tcW w:w="1467" w:type="dxa"/>
            <w:hideMark/>
          </w:tcPr>
          <w:p w14:paraId="339B4C8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67D2F69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34BA1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2776FC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Sichuan, China</w:t>
            </w:r>
          </w:p>
        </w:tc>
        <w:tc>
          <w:tcPr>
            <w:tcW w:w="1276" w:type="dxa"/>
            <w:noWrap/>
            <w:hideMark/>
          </w:tcPr>
          <w:p w14:paraId="1AB367F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2F1144F" w14:textId="77777777" w:rsidTr="005C62C8">
        <w:trPr>
          <w:trHeight w:val="20"/>
        </w:trPr>
        <w:tc>
          <w:tcPr>
            <w:tcW w:w="988" w:type="dxa"/>
            <w:noWrap/>
            <w:hideMark/>
          </w:tcPr>
          <w:p w14:paraId="7CCAF4D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111EEE5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258678</w:t>
            </w:r>
          </w:p>
        </w:tc>
        <w:tc>
          <w:tcPr>
            <w:tcW w:w="1467" w:type="dxa"/>
            <w:hideMark/>
          </w:tcPr>
          <w:p w14:paraId="6AAA2F2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Nemorhaedus </w:t>
            </w:r>
          </w:p>
        </w:tc>
        <w:tc>
          <w:tcPr>
            <w:tcW w:w="1676" w:type="dxa"/>
            <w:hideMark/>
          </w:tcPr>
          <w:p w14:paraId="1DE1050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C8AA70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E37587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Wenchuan, China</w:t>
            </w:r>
          </w:p>
        </w:tc>
        <w:tc>
          <w:tcPr>
            <w:tcW w:w="1276" w:type="dxa"/>
            <w:noWrap/>
            <w:hideMark/>
          </w:tcPr>
          <w:p w14:paraId="3C49B6A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7784CBC8" w14:textId="77777777" w:rsidTr="005C62C8">
        <w:trPr>
          <w:trHeight w:val="20"/>
        </w:trPr>
        <w:tc>
          <w:tcPr>
            <w:tcW w:w="988" w:type="dxa"/>
            <w:noWrap/>
            <w:hideMark/>
          </w:tcPr>
          <w:p w14:paraId="25A50D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47FAB93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w:t>
            </w:r>
          </w:p>
        </w:tc>
        <w:tc>
          <w:tcPr>
            <w:tcW w:w="1467" w:type="dxa"/>
            <w:hideMark/>
          </w:tcPr>
          <w:p w14:paraId="789FCF0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25D59F1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F45696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4E9A72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42BD697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AD3FEE7" w14:textId="77777777" w:rsidTr="005C62C8">
        <w:trPr>
          <w:trHeight w:val="20"/>
        </w:trPr>
        <w:tc>
          <w:tcPr>
            <w:tcW w:w="988" w:type="dxa"/>
            <w:noWrap/>
            <w:hideMark/>
          </w:tcPr>
          <w:p w14:paraId="3C8A9CA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2CA8D38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Y1</w:t>
            </w:r>
          </w:p>
        </w:tc>
        <w:tc>
          <w:tcPr>
            <w:tcW w:w="1467" w:type="dxa"/>
            <w:hideMark/>
          </w:tcPr>
          <w:p w14:paraId="63C82E4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11A4F9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0FC8A5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354DCA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19A144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4E5831A" w14:textId="77777777" w:rsidTr="005C62C8">
        <w:trPr>
          <w:trHeight w:val="20"/>
        </w:trPr>
        <w:tc>
          <w:tcPr>
            <w:tcW w:w="988" w:type="dxa"/>
            <w:noWrap/>
            <w:hideMark/>
          </w:tcPr>
          <w:p w14:paraId="11E6D94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60297DA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w:t>
            </w:r>
          </w:p>
        </w:tc>
        <w:tc>
          <w:tcPr>
            <w:tcW w:w="1467" w:type="dxa"/>
            <w:hideMark/>
          </w:tcPr>
          <w:p w14:paraId="32C7921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2D3B7A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5DE3088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9CA044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0612A8E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F9ECF07" w14:textId="77777777" w:rsidTr="005C62C8">
        <w:trPr>
          <w:trHeight w:val="20"/>
        </w:trPr>
        <w:tc>
          <w:tcPr>
            <w:tcW w:w="988" w:type="dxa"/>
            <w:noWrap/>
            <w:hideMark/>
          </w:tcPr>
          <w:p w14:paraId="43E33B3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7F644EE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207</w:t>
            </w:r>
          </w:p>
        </w:tc>
        <w:tc>
          <w:tcPr>
            <w:tcW w:w="1467" w:type="dxa"/>
            <w:hideMark/>
          </w:tcPr>
          <w:p w14:paraId="4632DEA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2894D9D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71756B1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09A195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72CBCDB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4F4F5CBA" w14:textId="77777777" w:rsidTr="005C62C8">
        <w:trPr>
          <w:trHeight w:val="20"/>
        </w:trPr>
        <w:tc>
          <w:tcPr>
            <w:tcW w:w="988" w:type="dxa"/>
            <w:noWrap/>
            <w:hideMark/>
          </w:tcPr>
          <w:p w14:paraId="5A78FD3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6E96C6E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154</w:t>
            </w:r>
          </w:p>
        </w:tc>
        <w:tc>
          <w:tcPr>
            <w:tcW w:w="1467" w:type="dxa"/>
            <w:hideMark/>
          </w:tcPr>
          <w:p w14:paraId="29594DE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620F7E5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076F02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8CC91C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6B0238F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B538741" w14:textId="77777777" w:rsidTr="005C62C8">
        <w:trPr>
          <w:trHeight w:val="20"/>
        </w:trPr>
        <w:tc>
          <w:tcPr>
            <w:tcW w:w="988" w:type="dxa"/>
            <w:noWrap/>
            <w:hideMark/>
          </w:tcPr>
          <w:p w14:paraId="32A52A0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054B36C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167</w:t>
            </w:r>
          </w:p>
        </w:tc>
        <w:tc>
          <w:tcPr>
            <w:tcW w:w="1467" w:type="dxa"/>
            <w:hideMark/>
          </w:tcPr>
          <w:p w14:paraId="3182168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66A76B3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3FC941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26DAE76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36EC891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0BD3310" w14:textId="77777777" w:rsidTr="005C62C8">
        <w:trPr>
          <w:trHeight w:val="20"/>
        </w:trPr>
        <w:tc>
          <w:tcPr>
            <w:tcW w:w="988" w:type="dxa"/>
            <w:noWrap/>
            <w:hideMark/>
          </w:tcPr>
          <w:p w14:paraId="3E788A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3176766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537</w:t>
            </w:r>
          </w:p>
        </w:tc>
        <w:tc>
          <w:tcPr>
            <w:tcW w:w="1467" w:type="dxa"/>
            <w:hideMark/>
          </w:tcPr>
          <w:p w14:paraId="28A9DC4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1774A83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7165718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BC179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286975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78F4AE5" w14:textId="77777777" w:rsidTr="005C62C8">
        <w:trPr>
          <w:trHeight w:val="20"/>
        </w:trPr>
        <w:tc>
          <w:tcPr>
            <w:tcW w:w="988" w:type="dxa"/>
            <w:noWrap/>
            <w:hideMark/>
          </w:tcPr>
          <w:p w14:paraId="255CF2D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79DDBA1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26141</w:t>
            </w:r>
          </w:p>
        </w:tc>
        <w:tc>
          <w:tcPr>
            <w:tcW w:w="1467" w:type="dxa"/>
            <w:hideMark/>
          </w:tcPr>
          <w:p w14:paraId="4A39BC5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23FBD66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0F5C59F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4F38BC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6E463C9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ECA095A" w14:textId="77777777" w:rsidTr="005C62C8">
        <w:trPr>
          <w:trHeight w:val="20"/>
        </w:trPr>
        <w:tc>
          <w:tcPr>
            <w:tcW w:w="988" w:type="dxa"/>
            <w:noWrap/>
            <w:hideMark/>
          </w:tcPr>
          <w:p w14:paraId="6F38E52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74BC826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we wild</w:t>
            </w:r>
          </w:p>
        </w:tc>
        <w:tc>
          <w:tcPr>
            <w:tcW w:w="1467" w:type="dxa"/>
            <w:hideMark/>
          </w:tcPr>
          <w:p w14:paraId="7EE2A27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577FD0B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D764DA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1E8DC55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UK</w:t>
            </w:r>
          </w:p>
        </w:tc>
        <w:tc>
          <w:tcPr>
            <w:tcW w:w="1276" w:type="dxa"/>
            <w:noWrap/>
            <w:hideMark/>
          </w:tcPr>
          <w:p w14:paraId="3FD8E4B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79820A8" w14:textId="77777777" w:rsidTr="005C62C8">
        <w:trPr>
          <w:trHeight w:val="20"/>
        </w:trPr>
        <w:tc>
          <w:tcPr>
            <w:tcW w:w="988" w:type="dxa"/>
            <w:noWrap/>
            <w:hideMark/>
          </w:tcPr>
          <w:p w14:paraId="27D5C4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4EE3E1A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02913</w:t>
            </w:r>
          </w:p>
        </w:tc>
        <w:tc>
          <w:tcPr>
            <w:tcW w:w="1467" w:type="dxa"/>
            <w:hideMark/>
          </w:tcPr>
          <w:p w14:paraId="17545C6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1A69664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885BEF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DFB9EF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590D202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AECBE3D" w14:textId="77777777" w:rsidTr="005C62C8">
        <w:trPr>
          <w:trHeight w:val="20"/>
        </w:trPr>
        <w:tc>
          <w:tcPr>
            <w:tcW w:w="988" w:type="dxa"/>
            <w:noWrap/>
            <w:hideMark/>
          </w:tcPr>
          <w:p w14:paraId="5229C3B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74638E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02914</w:t>
            </w:r>
          </w:p>
        </w:tc>
        <w:tc>
          <w:tcPr>
            <w:tcW w:w="1467" w:type="dxa"/>
            <w:hideMark/>
          </w:tcPr>
          <w:p w14:paraId="4C0174D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6EED540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21BD28D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0D3D46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09897F7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9D1F4CF" w14:textId="77777777" w:rsidTr="005C62C8">
        <w:trPr>
          <w:trHeight w:val="20"/>
        </w:trPr>
        <w:tc>
          <w:tcPr>
            <w:tcW w:w="988" w:type="dxa"/>
            <w:noWrap/>
            <w:hideMark/>
          </w:tcPr>
          <w:p w14:paraId="674B369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4B798E8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02915</w:t>
            </w:r>
          </w:p>
        </w:tc>
        <w:tc>
          <w:tcPr>
            <w:tcW w:w="1467" w:type="dxa"/>
            <w:hideMark/>
          </w:tcPr>
          <w:p w14:paraId="115DA4D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50889C4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3DF112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FA2C19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61E99A5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5BE7270" w14:textId="77777777" w:rsidTr="005C62C8">
        <w:trPr>
          <w:trHeight w:val="20"/>
        </w:trPr>
        <w:tc>
          <w:tcPr>
            <w:tcW w:w="988" w:type="dxa"/>
            <w:noWrap/>
            <w:hideMark/>
          </w:tcPr>
          <w:p w14:paraId="66A98B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165392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02917</w:t>
            </w:r>
          </w:p>
        </w:tc>
        <w:tc>
          <w:tcPr>
            <w:tcW w:w="1467" w:type="dxa"/>
            <w:hideMark/>
          </w:tcPr>
          <w:p w14:paraId="734F36E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40FB4285"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w:t>
            </w:r>
            <w:r>
              <w:rPr>
                <w:rFonts w:ascii="Times New Roman" w:eastAsia="等线" w:hAnsi="Times New Roman" w:cs="Times New Roman" w:hint="eastAsia"/>
                <w:color w:val="000000"/>
                <w:sz w:val="20"/>
                <w:szCs w:val="20"/>
              </w:rPr>
              <w:t>dult</w:t>
            </w:r>
          </w:p>
        </w:tc>
        <w:tc>
          <w:tcPr>
            <w:tcW w:w="592" w:type="dxa"/>
            <w:noWrap/>
            <w:hideMark/>
          </w:tcPr>
          <w:p w14:paraId="0233BE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611113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27CD303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9A498F6" w14:textId="77777777" w:rsidTr="005C62C8">
        <w:trPr>
          <w:trHeight w:val="20"/>
        </w:trPr>
        <w:tc>
          <w:tcPr>
            <w:tcW w:w="988" w:type="dxa"/>
            <w:noWrap/>
            <w:hideMark/>
          </w:tcPr>
          <w:p w14:paraId="7638F3B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01EAF38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02919</w:t>
            </w:r>
          </w:p>
        </w:tc>
        <w:tc>
          <w:tcPr>
            <w:tcW w:w="1467" w:type="dxa"/>
            <w:hideMark/>
          </w:tcPr>
          <w:p w14:paraId="2D8D242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1AB01EF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1A1E3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AA7F87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48F3522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BD1D33A" w14:textId="77777777" w:rsidTr="005C62C8">
        <w:trPr>
          <w:trHeight w:val="20"/>
        </w:trPr>
        <w:tc>
          <w:tcPr>
            <w:tcW w:w="988" w:type="dxa"/>
            <w:noWrap/>
            <w:hideMark/>
          </w:tcPr>
          <w:p w14:paraId="7A8CDE9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094372A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02920</w:t>
            </w:r>
          </w:p>
        </w:tc>
        <w:tc>
          <w:tcPr>
            <w:tcW w:w="1467" w:type="dxa"/>
            <w:hideMark/>
          </w:tcPr>
          <w:p w14:paraId="7B91AAC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1E50C2A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1B47283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3DE0F9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4908A5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5B5E835" w14:textId="77777777" w:rsidTr="005C62C8">
        <w:trPr>
          <w:trHeight w:val="20"/>
        </w:trPr>
        <w:tc>
          <w:tcPr>
            <w:tcW w:w="988" w:type="dxa"/>
            <w:noWrap/>
            <w:hideMark/>
          </w:tcPr>
          <w:p w14:paraId="6BA1546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72ECDE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02921</w:t>
            </w:r>
          </w:p>
        </w:tc>
        <w:tc>
          <w:tcPr>
            <w:tcW w:w="1467" w:type="dxa"/>
            <w:hideMark/>
          </w:tcPr>
          <w:p w14:paraId="499DE77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49C5A42F"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Adult</w:t>
            </w:r>
          </w:p>
        </w:tc>
        <w:tc>
          <w:tcPr>
            <w:tcW w:w="592" w:type="dxa"/>
            <w:noWrap/>
            <w:hideMark/>
          </w:tcPr>
          <w:p w14:paraId="3E3884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949A64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397B995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4682BB4D" w14:textId="77777777" w:rsidTr="005C62C8">
        <w:trPr>
          <w:trHeight w:val="20"/>
        </w:trPr>
        <w:tc>
          <w:tcPr>
            <w:tcW w:w="988" w:type="dxa"/>
            <w:noWrap/>
            <w:hideMark/>
          </w:tcPr>
          <w:p w14:paraId="3E9A180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389908D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02925</w:t>
            </w:r>
          </w:p>
        </w:tc>
        <w:tc>
          <w:tcPr>
            <w:tcW w:w="1467" w:type="dxa"/>
            <w:hideMark/>
          </w:tcPr>
          <w:p w14:paraId="61F58F8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248F087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1E4413A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34B2820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3F33EFC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4390FD6" w14:textId="77777777" w:rsidTr="005C62C8">
        <w:trPr>
          <w:trHeight w:val="20"/>
        </w:trPr>
        <w:tc>
          <w:tcPr>
            <w:tcW w:w="988" w:type="dxa"/>
            <w:noWrap/>
            <w:hideMark/>
          </w:tcPr>
          <w:p w14:paraId="2058452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75629EC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02928</w:t>
            </w:r>
          </w:p>
        </w:tc>
        <w:tc>
          <w:tcPr>
            <w:tcW w:w="1467" w:type="dxa"/>
            <w:hideMark/>
          </w:tcPr>
          <w:p w14:paraId="6371DA1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21C854D6"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Adult</w:t>
            </w:r>
          </w:p>
        </w:tc>
        <w:tc>
          <w:tcPr>
            <w:tcW w:w="592" w:type="dxa"/>
            <w:noWrap/>
            <w:hideMark/>
          </w:tcPr>
          <w:p w14:paraId="1D6B5D3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3AE4387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6057D2A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5DEA028" w14:textId="77777777" w:rsidTr="005C62C8">
        <w:trPr>
          <w:trHeight w:val="20"/>
        </w:trPr>
        <w:tc>
          <w:tcPr>
            <w:tcW w:w="988" w:type="dxa"/>
            <w:noWrap/>
            <w:hideMark/>
          </w:tcPr>
          <w:p w14:paraId="3C213CF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622BA5D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02929</w:t>
            </w:r>
          </w:p>
        </w:tc>
        <w:tc>
          <w:tcPr>
            <w:tcW w:w="1467" w:type="dxa"/>
            <w:hideMark/>
          </w:tcPr>
          <w:p w14:paraId="3F8717F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3CAED17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9A6BC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CA097F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27F24F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56864D6" w14:textId="77777777" w:rsidTr="005C62C8">
        <w:trPr>
          <w:trHeight w:val="20"/>
        </w:trPr>
        <w:tc>
          <w:tcPr>
            <w:tcW w:w="988" w:type="dxa"/>
            <w:noWrap/>
            <w:hideMark/>
          </w:tcPr>
          <w:p w14:paraId="18B2ECE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33759F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02938</w:t>
            </w:r>
          </w:p>
        </w:tc>
        <w:tc>
          <w:tcPr>
            <w:tcW w:w="1467" w:type="dxa"/>
            <w:hideMark/>
          </w:tcPr>
          <w:p w14:paraId="1D83693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55675E6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799E95CC"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t>
            </w:r>
          </w:p>
        </w:tc>
        <w:tc>
          <w:tcPr>
            <w:tcW w:w="2268" w:type="dxa"/>
            <w:noWrap/>
            <w:hideMark/>
          </w:tcPr>
          <w:p w14:paraId="53E5AC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2D0EA1F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3D659E7" w14:textId="77777777" w:rsidTr="005C62C8">
        <w:trPr>
          <w:trHeight w:val="20"/>
        </w:trPr>
        <w:tc>
          <w:tcPr>
            <w:tcW w:w="988" w:type="dxa"/>
            <w:noWrap/>
            <w:hideMark/>
          </w:tcPr>
          <w:p w14:paraId="30F132F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303E1E8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02939</w:t>
            </w:r>
          </w:p>
        </w:tc>
        <w:tc>
          <w:tcPr>
            <w:tcW w:w="1467" w:type="dxa"/>
            <w:hideMark/>
          </w:tcPr>
          <w:p w14:paraId="5A25FC3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7E4A3F7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0170D45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08F55B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75D913B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67A5588" w14:textId="77777777" w:rsidTr="005C62C8">
        <w:trPr>
          <w:trHeight w:val="20"/>
        </w:trPr>
        <w:tc>
          <w:tcPr>
            <w:tcW w:w="988" w:type="dxa"/>
            <w:noWrap/>
            <w:hideMark/>
          </w:tcPr>
          <w:p w14:paraId="7143C7A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504F88F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02941</w:t>
            </w:r>
          </w:p>
        </w:tc>
        <w:tc>
          <w:tcPr>
            <w:tcW w:w="1467" w:type="dxa"/>
            <w:hideMark/>
          </w:tcPr>
          <w:p w14:paraId="16456AC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001E3D5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232425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CC9D76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265859D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47D2E59" w14:textId="77777777" w:rsidTr="005C62C8">
        <w:trPr>
          <w:trHeight w:val="20"/>
        </w:trPr>
        <w:tc>
          <w:tcPr>
            <w:tcW w:w="988" w:type="dxa"/>
            <w:noWrap/>
            <w:hideMark/>
          </w:tcPr>
          <w:p w14:paraId="3E301B7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569BAFD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02942</w:t>
            </w:r>
          </w:p>
        </w:tc>
        <w:tc>
          <w:tcPr>
            <w:tcW w:w="1467" w:type="dxa"/>
            <w:hideMark/>
          </w:tcPr>
          <w:p w14:paraId="2DB61A6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3E20DE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0E104D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277C2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676478D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C2DFA63" w14:textId="77777777" w:rsidTr="005C62C8">
        <w:trPr>
          <w:trHeight w:val="20"/>
        </w:trPr>
        <w:tc>
          <w:tcPr>
            <w:tcW w:w="988" w:type="dxa"/>
            <w:noWrap/>
            <w:hideMark/>
          </w:tcPr>
          <w:p w14:paraId="2167B61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2C08AA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02945</w:t>
            </w:r>
          </w:p>
        </w:tc>
        <w:tc>
          <w:tcPr>
            <w:tcW w:w="1467" w:type="dxa"/>
            <w:hideMark/>
          </w:tcPr>
          <w:p w14:paraId="4F95339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29E9F84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0FE6D1B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50891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54CE5F6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AF2FA5D" w14:textId="77777777" w:rsidTr="005C62C8">
        <w:trPr>
          <w:trHeight w:val="20"/>
        </w:trPr>
        <w:tc>
          <w:tcPr>
            <w:tcW w:w="988" w:type="dxa"/>
            <w:noWrap/>
            <w:hideMark/>
          </w:tcPr>
          <w:p w14:paraId="5AEB5BE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2310EF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02950</w:t>
            </w:r>
          </w:p>
        </w:tc>
        <w:tc>
          <w:tcPr>
            <w:tcW w:w="1467" w:type="dxa"/>
            <w:hideMark/>
          </w:tcPr>
          <w:p w14:paraId="7F1740F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3A232E0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72A9795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A9FE9C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13D91B2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0425B5A" w14:textId="77777777" w:rsidTr="005C62C8">
        <w:trPr>
          <w:trHeight w:val="20"/>
        </w:trPr>
        <w:tc>
          <w:tcPr>
            <w:tcW w:w="988" w:type="dxa"/>
            <w:noWrap/>
            <w:hideMark/>
          </w:tcPr>
          <w:p w14:paraId="267B83C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6B7C03E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02957</w:t>
            </w:r>
          </w:p>
        </w:tc>
        <w:tc>
          <w:tcPr>
            <w:tcW w:w="1467" w:type="dxa"/>
            <w:hideMark/>
          </w:tcPr>
          <w:p w14:paraId="0FAF544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5440A5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4F1314D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A13D5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55FCD9F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36BA87C" w14:textId="77777777" w:rsidTr="005C62C8">
        <w:trPr>
          <w:trHeight w:val="20"/>
        </w:trPr>
        <w:tc>
          <w:tcPr>
            <w:tcW w:w="988" w:type="dxa"/>
            <w:noWrap/>
            <w:hideMark/>
          </w:tcPr>
          <w:p w14:paraId="6CB7733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54CD12C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02958</w:t>
            </w:r>
          </w:p>
        </w:tc>
        <w:tc>
          <w:tcPr>
            <w:tcW w:w="1467" w:type="dxa"/>
            <w:hideMark/>
          </w:tcPr>
          <w:p w14:paraId="5A561C8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3490744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4C8B0F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239B4E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3ADE764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02CCEB2" w14:textId="77777777" w:rsidTr="005C62C8">
        <w:trPr>
          <w:trHeight w:val="20"/>
        </w:trPr>
        <w:tc>
          <w:tcPr>
            <w:tcW w:w="988" w:type="dxa"/>
            <w:noWrap/>
            <w:hideMark/>
          </w:tcPr>
          <w:p w14:paraId="542B3CB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9C6187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02959</w:t>
            </w:r>
          </w:p>
        </w:tc>
        <w:tc>
          <w:tcPr>
            <w:tcW w:w="1467" w:type="dxa"/>
            <w:hideMark/>
          </w:tcPr>
          <w:p w14:paraId="5FA680F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11ADC8B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2F8DCA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036E9C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45B29C8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19336F9" w14:textId="77777777" w:rsidTr="005C62C8">
        <w:trPr>
          <w:trHeight w:val="20"/>
        </w:trPr>
        <w:tc>
          <w:tcPr>
            <w:tcW w:w="988" w:type="dxa"/>
            <w:noWrap/>
            <w:hideMark/>
          </w:tcPr>
          <w:p w14:paraId="02027E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SAPM</w:t>
            </w:r>
          </w:p>
        </w:tc>
        <w:tc>
          <w:tcPr>
            <w:tcW w:w="2360" w:type="dxa"/>
            <w:noWrap/>
            <w:hideMark/>
          </w:tcPr>
          <w:p w14:paraId="34AB58A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02960</w:t>
            </w:r>
          </w:p>
        </w:tc>
        <w:tc>
          <w:tcPr>
            <w:tcW w:w="1467" w:type="dxa"/>
            <w:hideMark/>
          </w:tcPr>
          <w:p w14:paraId="2C759A0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36A3ADD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405168D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E2F3E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457697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F50037D" w14:textId="77777777" w:rsidTr="005C62C8">
        <w:trPr>
          <w:trHeight w:val="20"/>
        </w:trPr>
        <w:tc>
          <w:tcPr>
            <w:tcW w:w="988" w:type="dxa"/>
            <w:noWrap/>
            <w:hideMark/>
          </w:tcPr>
          <w:p w14:paraId="37B0D82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66241F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02968</w:t>
            </w:r>
          </w:p>
        </w:tc>
        <w:tc>
          <w:tcPr>
            <w:tcW w:w="1467" w:type="dxa"/>
            <w:hideMark/>
          </w:tcPr>
          <w:p w14:paraId="52887D3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593959F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083D132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2A1572E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13E5BB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7304381" w14:textId="77777777" w:rsidTr="005C62C8">
        <w:trPr>
          <w:trHeight w:val="20"/>
        </w:trPr>
        <w:tc>
          <w:tcPr>
            <w:tcW w:w="988" w:type="dxa"/>
            <w:noWrap/>
            <w:hideMark/>
          </w:tcPr>
          <w:p w14:paraId="6BA2D6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61037C5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03137</w:t>
            </w:r>
          </w:p>
        </w:tc>
        <w:tc>
          <w:tcPr>
            <w:tcW w:w="1467" w:type="dxa"/>
            <w:hideMark/>
          </w:tcPr>
          <w:p w14:paraId="5DC717D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Capra hircus</w:t>
            </w:r>
          </w:p>
        </w:tc>
        <w:tc>
          <w:tcPr>
            <w:tcW w:w="1676" w:type="dxa"/>
            <w:hideMark/>
          </w:tcPr>
          <w:p w14:paraId="39EB3A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102F0ED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8595AF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w:t>
            </w:r>
          </w:p>
        </w:tc>
        <w:tc>
          <w:tcPr>
            <w:tcW w:w="1276" w:type="dxa"/>
            <w:noWrap/>
            <w:hideMark/>
          </w:tcPr>
          <w:p w14:paraId="1703C88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3161E04" w14:textId="77777777" w:rsidTr="005C62C8">
        <w:trPr>
          <w:trHeight w:val="20"/>
        </w:trPr>
        <w:tc>
          <w:tcPr>
            <w:tcW w:w="988" w:type="dxa"/>
            <w:noWrap/>
            <w:hideMark/>
          </w:tcPr>
          <w:p w14:paraId="619A4D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77939D7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03187</w:t>
            </w:r>
          </w:p>
        </w:tc>
        <w:tc>
          <w:tcPr>
            <w:tcW w:w="1467" w:type="dxa"/>
            <w:hideMark/>
          </w:tcPr>
          <w:p w14:paraId="750BF38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 xml:space="preserve">Capra </w:t>
            </w:r>
            <w:r>
              <w:rPr>
                <w:rFonts w:ascii="Times New Roman" w:eastAsia="等线" w:hAnsi="Times New Roman" w:cs="Times New Roman"/>
                <w:i/>
                <w:iCs/>
                <w:color w:val="000000"/>
                <w:sz w:val="20"/>
                <w:szCs w:val="20"/>
              </w:rPr>
              <w:t>hircus</w:t>
            </w:r>
          </w:p>
        </w:tc>
        <w:tc>
          <w:tcPr>
            <w:tcW w:w="1676" w:type="dxa"/>
            <w:hideMark/>
          </w:tcPr>
          <w:p w14:paraId="668A8F6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CAD65D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329FFF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Iran</w:t>
            </w:r>
          </w:p>
        </w:tc>
        <w:tc>
          <w:tcPr>
            <w:tcW w:w="1276" w:type="dxa"/>
            <w:noWrap/>
            <w:hideMark/>
          </w:tcPr>
          <w:p w14:paraId="0D4D8C9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B875830" w14:textId="77777777" w:rsidTr="005C62C8">
        <w:trPr>
          <w:trHeight w:val="20"/>
        </w:trPr>
        <w:tc>
          <w:tcPr>
            <w:tcW w:w="988" w:type="dxa"/>
            <w:noWrap/>
            <w:hideMark/>
          </w:tcPr>
          <w:p w14:paraId="328A780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BMN </w:t>
            </w:r>
          </w:p>
        </w:tc>
        <w:tc>
          <w:tcPr>
            <w:tcW w:w="2360" w:type="dxa"/>
            <w:noWrap/>
            <w:hideMark/>
          </w:tcPr>
          <w:p w14:paraId="052AEEF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w:t>
            </w:r>
          </w:p>
        </w:tc>
        <w:tc>
          <w:tcPr>
            <w:tcW w:w="1467" w:type="dxa"/>
            <w:hideMark/>
          </w:tcPr>
          <w:p w14:paraId="5B1E7EC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3BF36F1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4F99F6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765B2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Berlin zoo</w:t>
            </w:r>
          </w:p>
        </w:tc>
        <w:tc>
          <w:tcPr>
            <w:tcW w:w="1276" w:type="dxa"/>
            <w:noWrap/>
            <w:hideMark/>
          </w:tcPr>
          <w:p w14:paraId="137BB2C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5B156FBB" w14:textId="77777777" w:rsidTr="005C62C8">
        <w:trPr>
          <w:trHeight w:val="20"/>
        </w:trPr>
        <w:tc>
          <w:tcPr>
            <w:tcW w:w="988" w:type="dxa"/>
            <w:noWrap/>
            <w:hideMark/>
          </w:tcPr>
          <w:p w14:paraId="624EEAA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BMN </w:t>
            </w:r>
          </w:p>
        </w:tc>
        <w:tc>
          <w:tcPr>
            <w:tcW w:w="2360" w:type="dxa"/>
            <w:noWrap/>
            <w:hideMark/>
          </w:tcPr>
          <w:p w14:paraId="088BD70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5391</w:t>
            </w:r>
          </w:p>
        </w:tc>
        <w:tc>
          <w:tcPr>
            <w:tcW w:w="1467" w:type="dxa"/>
            <w:hideMark/>
          </w:tcPr>
          <w:p w14:paraId="77C4749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46B9B14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CD2C45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CC3056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Berlin zoo</w:t>
            </w:r>
          </w:p>
        </w:tc>
        <w:tc>
          <w:tcPr>
            <w:tcW w:w="1276" w:type="dxa"/>
            <w:noWrap/>
            <w:hideMark/>
          </w:tcPr>
          <w:p w14:paraId="00B2814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6CF57BF2" w14:textId="77777777" w:rsidTr="005C62C8">
        <w:trPr>
          <w:trHeight w:val="20"/>
        </w:trPr>
        <w:tc>
          <w:tcPr>
            <w:tcW w:w="988" w:type="dxa"/>
            <w:noWrap/>
            <w:hideMark/>
          </w:tcPr>
          <w:p w14:paraId="606C3FF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33DE9C4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02238</w:t>
            </w:r>
          </w:p>
        </w:tc>
        <w:tc>
          <w:tcPr>
            <w:tcW w:w="1467" w:type="dxa"/>
            <w:hideMark/>
          </w:tcPr>
          <w:p w14:paraId="7E1F314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0DB3566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4076C6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BD5F52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Munich zoo</w:t>
            </w:r>
          </w:p>
        </w:tc>
        <w:tc>
          <w:tcPr>
            <w:tcW w:w="1276" w:type="dxa"/>
            <w:noWrap/>
            <w:hideMark/>
          </w:tcPr>
          <w:p w14:paraId="7A2B5F5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4FCC1C19" w14:textId="77777777" w:rsidTr="005C62C8">
        <w:trPr>
          <w:trHeight w:val="20"/>
        </w:trPr>
        <w:tc>
          <w:tcPr>
            <w:tcW w:w="988" w:type="dxa"/>
            <w:noWrap/>
            <w:hideMark/>
          </w:tcPr>
          <w:p w14:paraId="20A0F01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59289CD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02235</w:t>
            </w:r>
          </w:p>
        </w:tc>
        <w:tc>
          <w:tcPr>
            <w:tcW w:w="1467" w:type="dxa"/>
            <w:hideMark/>
          </w:tcPr>
          <w:p w14:paraId="0614E9A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6B554CF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27685A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7F172E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Munich zoo</w:t>
            </w:r>
          </w:p>
        </w:tc>
        <w:tc>
          <w:tcPr>
            <w:tcW w:w="1276" w:type="dxa"/>
            <w:noWrap/>
            <w:hideMark/>
          </w:tcPr>
          <w:p w14:paraId="64D162E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8E65F7B" w14:textId="77777777" w:rsidTr="005C62C8">
        <w:trPr>
          <w:trHeight w:val="20"/>
        </w:trPr>
        <w:tc>
          <w:tcPr>
            <w:tcW w:w="988" w:type="dxa"/>
            <w:noWrap/>
            <w:hideMark/>
          </w:tcPr>
          <w:p w14:paraId="645EBF4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1DDCD1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02237</w:t>
            </w:r>
          </w:p>
        </w:tc>
        <w:tc>
          <w:tcPr>
            <w:tcW w:w="1467" w:type="dxa"/>
            <w:hideMark/>
          </w:tcPr>
          <w:p w14:paraId="5512605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3D07F50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54EEEB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027F98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Munich zoo</w:t>
            </w:r>
          </w:p>
        </w:tc>
        <w:tc>
          <w:tcPr>
            <w:tcW w:w="1276" w:type="dxa"/>
            <w:noWrap/>
            <w:hideMark/>
          </w:tcPr>
          <w:p w14:paraId="489BB7C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18318C7" w14:textId="77777777" w:rsidTr="005C62C8">
        <w:trPr>
          <w:trHeight w:val="20"/>
        </w:trPr>
        <w:tc>
          <w:tcPr>
            <w:tcW w:w="988" w:type="dxa"/>
            <w:noWrap/>
            <w:hideMark/>
          </w:tcPr>
          <w:p w14:paraId="58E9B3C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8A26E5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02236</w:t>
            </w:r>
          </w:p>
        </w:tc>
        <w:tc>
          <w:tcPr>
            <w:tcW w:w="1467" w:type="dxa"/>
            <w:hideMark/>
          </w:tcPr>
          <w:p w14:paraId="2A7027B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BB194F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6ABB12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3B6EEB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Munich zoo</w:t>
            </w:r>
          </w:p>
        </w:tc>
        <w:tc>
          <w:tcPr>
            <w:tcW w:w="1276" w:type="dxa"/>
            <w:noWrap/>
            <w:hideMark/>
          </w:tcPr>
          <w:p w14:paraId="6BF0D75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59C5DB51" w14:textId="77777777" w:rsidTr="005C62C8">
        <w:trPr>
          <w:trHeight w:val="20"/>
        </w:trPr>
        <w:tc>
          <w:tcPr>
            <w:tcW w:w="988" w:type="dxa"/>
            <w:noWrap/>
            <w:hideMark/>
          </w:tcPr>
          <w:p w14:paraId="6D5A45D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3B36F24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02230</w:t>
            </w:r>
          </w:p>
        </w:tc>
        <w:tc>
          <w:tcPr>
            <w:tcW w:w="1467" w:type="dxa"/>
            <w:hideMark/>
          </w:tcPr>
          <w:p w14:paraId="45F929E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02C8EE1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7162AF2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1E6AAA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Munich zoo</w:t>
            </w:r>
          </w:p>
        </w:tc>
        <w:tc>
          <w:tcPr>
            <w:tcW w:w="1276" w:type="dxa"/>
            <w:noWrap/>
            <w:hideMark/>
          </w:tcPr>
          <w:p w14:paraId="392EF6F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16C43438" w14:textId="77777777" w:rsidTr="005C62C8">
        <w:trPr>
          <w:trHeight w:val="20"/>
        </w:trPr>
        <w:tc>
          <w:tcPr>
            <w:tcW w:w="988" w:type="dxa"/>
            <w:noWrap/>
            <w:hideMark/>
          </w:tcPr>
          <w:p w14:paraId="167B8DF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D02FB6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02232</w:t>
            </w:r>
          </w:p>
        </w:tc>
        <w:tc>
          <w:tcPr>
            <w:tcW w:w="1467" w:type="dxa"/>
            <w:hideMark/>
          </w:tcPr>
          <w:p w14:paraId="167365C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64134D9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39487B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426C2C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Munich zoo</w:t>
            </w:r>
          </w:p>
        </w:tc>
        <w:tc>
          <w:tcPr>
            <w:tcW w:w="1276" w:type="dxa"/>
            <w:noWrap/>
            <w:hideMark/>
          </w:tcPr>
          <w:p w14:paraId="5E0C3E7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Captivity</w:t>
            </w:r>
          </w:p>
        </w:tc>
      </w:tr>
      <w:tr w:rsidR="002C32A2" w:rsidRPr="00952C3A" w14:paraId="6159307A" w14:textId="77777777" w:rsidTr="005C62C8">
        <w:trPr>
          <w:trHeight w:val="20"/>
        </w:trPr>
        <w:tc>
          <w:tcPr>
            <w:tcW w:w="988" w:type="dxa"/>
            <w:noWrap/>
            <w:hideMark/>
          </w:tcPr>
          <w:p w14:paraId="0014008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1A6590D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1876-524</w:t>
            </w:r>
          </w:p>
        </w:tc>
        <w:tc>
          <w:tcPr>
            <w:tcW w:w="1467" w:type="dxa"/>
            <w:hideMark/>
          </w:tcPr>
          <w:p w14:paraId="45715DD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92B0122"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w:t>
            </w:r>
            <w:r>
              <w:rPr>
                <w:rFonts w:ascii="Times New Roman" w:eastAsia="等线" w:hAnsi="Times New Roman" w:cs="Times New Roman" w:hint="eastAsia"/>
                <w:color w:val="000000"/>
                <w:sz w:val="20"/>
                <w:szCs w:val="20"/>
              </w:rPr>
              <w:t>dult</w:t>
            </w:r>
            <w:r>
              <w:rPr>
                <w:rFonts w:ascii="Times New Roman" w:eastAsia="等线" w:hAnsi="Times New Roman" w:cs="Times New Roman"/>
                <w:color w:val="000000"/>
                <w:sz w:val="20"/>
                <w:szCs w:val="20"/>
              </w:rPr>
              <w:t>/</w:t>
            </w:r>
            <w:r w:rsidRPr="00952C3A">
              <w:rPr>
                <w:rFonts w:ascii="Times New Roman" w:eastAsia="等线" w:hAnsi="Times New Roman" w:cs="Times New Roman"/>
                <w:color w:val="000000"/>
                <w:sz w:val="20"/>
                <w:szCs w:val="20"/>
              </w:rPr>
              <w:t>Sub-adult</w:t>
            </w:r>
          </w:p>
        </w:tc>
        <w:tc>
          <w:tcPr>
            <w:tcW w:w="592" w:type="dxa"/>
            <w:noWrap/>
            <w:hideMark/>
          </w:tcPr>
          <w:p w14:paraId="71D743C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A50F02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Mongolia</w:t>
            </w:r>
          </w:p>
        </w:tc>
        <w:tc>
          <w:tcPr>
            <w:tcW w:w="1276" w:type="dxa"/>
            <w:noWrap/>
            <w:hideMark/>
          </w:tcPr>
          <w:p w14:paraId="3E19081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3C22929" w14:textId="77777777" w:rsidTr="005C62C8">
        <w:trPr>
          <w:trHeight w:val="20"/>
        </w:trPr>
        <w:tc>
          <w:tcPr>
            <w:tcW w:w="988" w:type="dxa"/>
            <w:noWrap/>
            <w:hideMark/>
          </w:tcPr>
          <w:p w14:paraId="35A5A06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2E0727F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216, O pol hein 1</w:t>
            </w:r>
          </w:p>
        </w:tc>
        <w:tc>
          <w:tcPr>
            <w:tcW w:w="1467" w:type="dxa"/>
            <w:hideMark/>
          </w:tcPr>
          <w:p w14:paraId="63962B4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1307A4EE"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w:t>
            </w:r>
            <w:r>
              <w:rPr>
                <w:rFonts w:ascii="Times New Roman" w:eastAsia="等线" w:hAnsi="Times New Roman" w:cs="Times New Roman" w:hint="eastAsia"/>
                <w:color w:val="000000"/>
                <w:sz w:val="20"/>
                <w:szCs w:val="20"/>
              </w:rPr>
              <w:t>dult</w:t>
            </w:r>
            <w:r>
              <w:rPr>
                <w:rFonts w:ascii="Times New Roman" w:eastAsia="等线" w:hAnsi="Times New Roman" w:cs="Times New Roman"/>
                <w:color w:val="000000"/>
                <w:sz w:val="20"/>
                <w:szCs w:val="20"/>
              </w:rPr>
              <w:t>/</w:t>
            </w:r>
            <w:r w:rsidRPr="00952C3A">
              <w:rPr>
                <w:rFonts w:ascii="Times New Roman" w:eastAsia="等线" w:hAnsi="Times New Roman" w:cs="Times New Roman"/>
                <w:color w:val="000000"/>
                <w:sz w:val="20"/>
                <w:szCs w:val="20"/>
              </w:rPr>
              <w:t>Sub-adult</w:t>
            </w:r>
          </w:p>
        </w:tc>
        <w:tc>
          <w:tcPr>
            <w:tcW w:w="592" w:type="dxa"/>
            <w:noWrap/>
            <w:hideMark/>
          </w:tcPr>
          <w:p w14:paraId="274EF9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BBE093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Xinjiang, China</w:t>
            </w:r>
          </w:p>
        </w:tc>
        <w:tc>
          <w:tcPr>
            <w:tcW w:w="1276" w:type="dxa"/>
            <w:noWrap/>
            <w:hideMark/>
          </w:tcPr>
          <w:p w14:paraId="64733B9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06B3C22" w14:textId="77777777" w:rsidTr="005C62C8">
        <w:trPr>
          <w:trHeight w:val="20"/>
        </w:trPr>
        <w:tc>
          <w:tcPr>
            <w:tcW w:w="988" w:type="dxa"/>
            <w:noWrap/>
            <w:hideMark/>
          </w:tcPr>
          <w:p w14:paraId="3AB1D5C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5363CD0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II, O am ltld 3</w:t>
            </w:r>
          </w:p>
        </w:tc>
        <w:tc>
          <w:tcPr>
            <w:tcW w:w="1467" w:type="dxa"/>
            <w:hideMark/>
          </w:tcPr>
          <w:p w14:paraId="36BD37D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1413488F"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w:t>
            </w:r>
            <w:r>
              <w:rPr>
                <w:rFonts w:ascii="Times New Roman" w:eastAsia="等线" w:hAnsi="Times New Roman" w:cs="Times New Roman" w:hint="eastAsia"/>
                <w:color w:val="000000"/>
                <w:sz w:val="20"/>
                <w:szCs w:val="20"/>
              </w:rPr>
              <w:t>dult</w:t>
            </w:r>
            <w:r>
              <w:rPr>
                <w:rFonts w:ascii="Times New Roman" w:eastAsia="等线" w:hAnsi="Times New Roman" w:cs="Times New Roman"/>
                <w:color w:val="000000"/>
                <w:sz w:val="20"/>
                <w:szCs w:val="20"/>
              </w:rPr>
              <w:t>/</w:t>
            </w:r>
            <w:r w:rsidRPr="00952C3A">
              <w:rPr>
                <w:rFonts w:ascii="Times New Roman" w:eastAsia="等线" w:hAnsi="Times New Roman" w:cs="Times New Roman"/>
                <w:color w:val="000000"/>
                <w:sz w:val="20"/>
                <w:szCs w:val="20"/>
              </w:rPr>
              <w:t>Sub-adult</w:t>
            </w:r>
          </w:p>
        </w:tc>
        <w:tc>
          <w:tcPr>
            <w:tcW w:w="592" w:type="dxa"/>
            <w:noWrap/>
            <w:hideMark/>
          </w:tcPr>
          <w:p w14:paraId="42D3648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42C53D7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Altai Mountains</w:t>
            </w:r>
          </w:p>
        </w:tc>
        <w:tc>
          <w:tcPr>
            <w:tcW w:w="1276" w:type="dxa"/>
            <w:noWrap/>
            <w:hideMark/>
          </w:tcPr>
          <w:p w14:paraId="23D368E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62345E2F" w14:textId="77777777" w:rsidTr="005C62C8">
        <w:trPr>
          <w:trHeight w:val="20"/>
        </w:trPr>
        <w:tc>
          <w:tcPr>
            <w:tcW w:w="988" w:type="dxa"/>
            <w:noWrap/>
            <w:hideMark/>
          </w:tcPr>
          <w:p w14:paraId="2CEEA7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5A93970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163,O am alt 2</w:t>
            </w:r>
          </w:p>
        </w:tc>
        <w:tc>
          <w:tcPr>
            <w:tcW w:w="1467" w:type="dxa"/>
            <w:hideMark/>
          </w:tcPr>
          <w:p w14:paraId="6B16874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5A5198B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075BCB1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78B16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Altai Mountains</w:t>
            </w:r>
          </w:p>
        </w:tc>
        <w:tc>
          <w:tcPr>
            <w:tcW w:w="1276" w:type="dxa"/>
            <w:noWrap/>
            <w:hideMark/>
          </w:tcPr>
          <w:p w14:paraId="5DF6DAC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E58A62F" w14:textId="77777777" w:rsidTr="005C62C8">
        <w:trPr>
          <w:trHeight w:val="20"/>
        </w:trPr>
        <w:tc>
          <w:tcPr>
            <w:tcW w:w="988" w:type="dxa"/>
            <w:noWrap/>
            <w:hideMark/>
          </w:tcPr>
          <w:p w14:paraId="0E0E13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4CFBF6B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ohne, O am ltld 1</w:t>
            </w:r>
          </w:p>
        </w:tc>
        <w:tc>
          <w:tcPr>
            <w:tcW w:w="1467" w:type="dxa"/>
            <w:hideMark/>
          </w:tcPr>
          <w:p w14:paraId="79348CC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700A181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E4A399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090219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Altai Mountains</w:t>
            </w:r>
          </w:p>
        </w:tc>
        <w:tc>
          <w:tcPr>
            <w:tcW w:w="1276" w:type="dxa"/>
            <w:noWrap/>
            <w:hideMark/>
          </w:tcPr>
          <w:p w14:paraId="046629A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B0A538F" w14:textId="77777777" w:rsidTr="005C62C8">
        <w:trPr>
          <w:trHeight w:val="20"/>
        </w:trPr>
        <w:tc>
          <w:tcPr>
            <w:tcW w:w="988" w:type="dxa"/>
            <w:noWrap/>
            <w:hideMark/>
          </w:tcPr>
          <w:p w14:paraId="09EC53F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4A5DB3A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218, O am ltld 9</w:t>
            </w:r>
          </w:p>
        </w:tc>
        <w:tc>
          <w:tcPr>
            <w:tcW w:w="1467" w:type="dxa"/>
            <w:hideMark/>
          </w:tcPr>
          <w:p w14:paraId="07C1B26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CE5339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FF9077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FA0316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Altai Mountains</w:t>
            </w:r>
          </w:p>
        </w:tc>
        <w:tc>
          <w:tcPr>
            <w:tcW w:w="1276" w:type="dxa"/>
            <w:noWrap/>
            <w:hideMark/>
          </w:tcPr>
          <w:p w14:paraId="7F93254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BE6C392" w14:textId="77777777" w:rsidTr="005C62C8">
        <w:trPr>
          <w:trHeight w:val="20"/>
        </w:trPr>
        <w:tc>
          <w:tcPr>
            <w:tcW w:w="988" w:type="dxa"/>
            <w:noWrap/>
            <w:hideMark/>
          </w:tcPr>
          <w:p w14:paraId="6634807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07316E8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217,O am alt 3</w:t>
            </w:r>
          </w:p>
        </w:tc>
        <w:tc>
          <w:tcPr>
            <w:tcW w:w="1467" w:type="dxa"/>
            <w:hideMark/>
          </w:tcPr>
          <w:p w14:paraId="0E6A49A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1E99256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43C92B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2D48BE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Altai Mountains</w:t>
            </w:r>
          </w:p>
        </w:tc>
        <w:tc>
          <w:tcPr>
            <w:tcW w:w="1276" w:type="dxa"/>
            <w:noWrap/>
            <w:hideMark/>
          </w:tcPr>
          <w:p w14:paraId="3F091E9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5A906BB" w14:textId="77777777" w:rsidTr="005C62C8">
        <w:trPr>
          <w:trHeight w:val="20"/>
        </w:trPr>
        <w:tc>
          <w:tcPr>
            <w:tcW w:w="988" w:type="dxa"/>
            <w:noWrap/>
            <w:hideMark/>
          </w:tcPr>
          <w:p w14:paraId="3EE98D8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20E77DE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ohne, O am ltld 2</w:t>
            </w:r>
          </w:p>
        </w:tc>
        <w:tc>
          <w:tcPr>
            <w:tcW w:w="1467" w:type="dxa"/>
            <w:hideMark/>
          </w:tcPr>
          <w:p w14:paraId="6BD635E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13DDB13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AE5232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381D57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Altai Mountains</w:t>
            </w:r>
          </w:p>
        </w:tc>
        <w:tc>
          <w:tcPr>
            <w:tcW w:w="1276" w:type="dxa"/>
            <w:noWrap/>
            <w:hideMark/>
          </w:tcPr>
          <w:p w14:paraId="26E7620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A541774" w14:textId="77777777" w:rsidTr="005C62C8">
        <w:trPr>
          <w:trHeight w:val="20"/>
        </w:trPr>
        <w:tc>
          <w:tcPr>
            <w:tcW w:w="988" w:type="dxa"/>
            <w:noWrap/>
            <w:hideMark/>
          </w:tcPr>
          <w:p w14:paraId="1073F96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4C3359C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204, O am ltld 7</w:t>
            </w:r>
          </w:p>
        </w:tc>
        <w:tc>
          <w:tcPr>
            <w:tcW w:w="1467" w:type="dxa"/>
            <w:hideMark/>
          </w:tcPr>
          <w:p w14:paraId="6908091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7450F95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17962F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8D706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Altai Mountains</w:t>
            </w:r>
          </w:p>
        </w:tc>
        <w:tc>
          <w:tcPr>
            <w:tcW w:w="1276" w:type="dxa"/>
            <w:noWrap/>
            <w:hideMark/>
          </w:tcPr>
          <w:p w14:paraId="3C2DF67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44AAF77" w14:textId="77777777" w:rsidTr="005C62C8">
        <w:trPr>
          <w:trHeight w:val="20"/>
        </w:trPr>
        <w:tc>
          <w:tcPr>
            <w:tcW w:w="988" w:type="dxa"/>
            <w:noWrap/>
            <w:hideMark/>
          </w:tcPr>
          <w:p w14:paraId="1714A5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0E10346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25683</w:t>
            </w:r>
          </w:p>
        </w:tc>
        <w:tc>
          <w:tcPr>
            <w:tcW w:w="1467" w:type="dxa"/>
            <w:hideMark/>
          </w:tcPr>
          <w:p w14:paraId="1EB7944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03C07CD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0A818F5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76574B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Xinjiang Uygur, China</w:t>
            </w:r>
          </w:p>
        </w:tc>
        <w:tc>
          <w:tcPr>
            <w:tcW w:w="1276" w:type="dxa"/>
            <w:noWrap/>
            <w:hideMark/>
          </w:tcPr>
          <w:p w14:paraId="7A3A93F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0EB6F90" w14:textId="77777777" w:rsidTr="005C62C8">
        <w:trPr>
          <w:trHeight w:val="20"/>
        </w:trPr>
        <w:tc>
          <w:tcPr>
            <w:tcW w:w="988" w:type="dxa"/>
            <w:noWrap/>
            <w:hideMark/>
          </w:tcPr>
          <w:p w14:paraId="303A28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4222EAF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25684</w:t>
            </w:r>
          </w:p>
        </w:tc>
        <w:tc>
          <w:tcPr>
            <w:tcW w:w="1467" w:type="dxa"/>
            <w:hideMark/>
          </w:tcPr>
          <w:p w14:paraId="509C98D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2A02FC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65667B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BD5EA0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Xinjiang Uygur, China</w:t>
            </w:r>
          </w:p>
        </w:tc>
        <w:tc>
          <w:tcPr>
            <w:tcW w:w="1276" w:type="dxa"/>
            <w:noWrap/>
            <w:hideMark/>
          </w:tcPr>
          <w:p w14:paraId="0880669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87CF2EA" w14:textId="77777777" w:rsidTr="005C62C8">
        <w:trPr>
          <w:trHeight w:val="20"/>
        </w:trPr>
        <w:tc>
          <w:tcPr>
            <w:tcW w:w="988" w:type="dxa"/>
            <w:noWrap/>
            <w:hideMark/>
          </w:tcPr>
          <w:p w14:paraId="2323CB9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2F4554D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25685</w:t>
            </w:r>
          </w:p>
        </w:tc>
        <w:tc>
          <w:tcPr>
            <w:tcW w:w="1467" w:type="dxa"/>
            <w:hideMark/>
          </w:tcPr>
          <w:p w14:paraId="11D57E4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465B058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CF0A0D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656BE1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Xinjiang Uygur, China</w:t>
            </w:r>
          </w:p>
        </w:tc>
        <w:tc>
          <w:tcPr>
            <w:tcW w:w="1276" w:type="dxa"/>
            <w:noWrap/>
            <w:hideMark/>
          </w:tcPr>
          <w:p w14:paraId="68C7EA8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467F999" w14:textId="77777777" w:rsidTr="005C62C8">
        <w:trPr>
          <w:trHeight w:val="20"/>
        </w:trPr>
        <w:tc>
          <w:tcPr>
            <w:tcW w:w="988" w:type="dxa"/>
            <w:noWrap/>
            <w:hideMark/>
          </w:tcPr>
          <w:p w14:paraId="4C7FEBD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FMNH</w:t>
            </w:r>
          </w:p>
        </w:tc>
        <w:tc>
          <w:tcPr>
            <w:tcW w:w="2360" w:type="dxa"/>
            <w:noWrap/>
            <w:hideMark/>
          </w:tcPr>
          <w:p w14:paraId="6287D2C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25676</w:t>
            </w:r>
          </w:p>
        </w:tc>
        <w:tc>
          <w:tcPr>
            <w:tcW w:w="1467" w:type="dxa"/>
            <w:hideMark/>
          </w:tcPr>
          <w:p w14:paraId="0FAEDCB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42551A1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5D6A92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7239A2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Xinjiang Uygur, China</w:t>
            </w:r>
          </w:p>
        </w:tc>
        <w:tc>
          <w:tcPr>
            <w:tcW w:w="1276" w:type="dxa"/>
            <w:noWrap/>
            <w:hideMark/>
          </w:tcPr>
          <w:p w14:paraId="1BDE90D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274E646D" w14:textId="77777777" w:rsidTr="005C62C8">
        <w:trPr>
          <w:trHeight w:val="20"/>
        </w:trPr>
        <w:tc>
          <w:tcPr>
            <w:tcW w:w="988" w:type="dxa"/>
            <w:noWrap/>
            <w:hideMark/>
          </w:tcPr>
          <w:p w14:paraId="63DF4CD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USNM</w:t>
            </w:r>
          </w:p>
        </w:tc>
        <w:tc>
          <w:tcPr>
            <w:tcW w:w="2360" w:type="dxa"/>
            <w:noWrap/>
            <w:hideMark/>
          </w:tcPr>
          <w:p w14:paraId="0893509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240688</w:t>
            </w:r>
          </w:p>
        </w:tc>
        <w:tc>
          <w:tcPr>
            <w:tcW w:w="1467" w:type="dxa"/>
            <w:hideMark/>
          </w:tcPr>
          <w:p w14:paraId="16874FB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600A66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9FC54A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049718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0C94109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6FE1635" w14:textId="77777777" w:rsidTr="005C62C8">
        <w:trPr>
          <w:trHeight w:val="20"/>
        </w:trPr>
        <w:tc>
          <w:tcPr>
            <w:tcW w:w="988" w:type="dxa"/>
            <w:noWrap/>
            <w:hideMark/>
          </w:tcPr>
          <w:p w14:paraId="056F7A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USNM </w:t>
            </w:r>
          </w:p>
        </w:tc>
        <w:tc>
          <w:tcPr>
            <w:tcW w:w="2360" w:type="dxa"/>
            <w:noWrap/>
            <w:hideMark/>
          </w:tcPr>
          <w:p w14:paraId="20AAE18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62100</w:t>
            </w:r>
          </w:p>
        </w:tc>
        <w:tc>
          <w:tcPr>
            <w:tcW w:w="1467" w:type="dxa"/>
            <w:hideMark/>
          </w:tcPr>
          <w:p w14:paraId="569ABB7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091723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7B784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650386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Turkestan</w:t>
            </w:r>
          </w:p>
        </w:tc>
        <w:tc>
          <w:tcPr>
            <w:tcW w:w="1276" w:type="dxa"/>
            <w:noWrap/>
            <w:hideMark/>
          </w:tcPr>
          <w:p w14:paraId="3E900AE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BA233C2" w14:textId="77777777" w:rsidTr="005C62C8">
        <w:trPr>
          <w:trHeight w:val="20"/>
        </w:trPr>
        <w:tc>
          <w:tcPr>
            <w:tcW w:w="988" w:type="dxa"/>
            <w:noWrap/>
            <w:hideMark/>
          </w:tcPr>
          <w:p w14:paraId="4CA6B92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USNM </w:t>
            </w:r>
          </w:p>
        </w:tc>
        <w:tc>
          <w:tcPr>
            <w:tcW w:w="2360" w:type="dxa"/>
            <w:noWrap/>
            <w:hideMark/>
          </w:tcPr>
          <w:p w14:paraId="33192AF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62096</w:t>
            </w:r>
          </w:p>
        </w:tc>
        <w:tc>
          <w:tcPr>
            <w:tcW w:w="1467" w:type="dxa"/>
            <w:hideMark/>
          </w:tcPr>
          <w:p w14:paraId="67910E0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42D32DE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A93F1B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58AC152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Taqdum bash Pamir, USSR</w:t>
            </w:r>
          </w:p>
        </w:tc>
        <w:tc>
          <w:tcPr>
            <w:tcW w:w="1276" w:type="dxa"/>
            <w:noWrap/>
            <w:hideMark/>
          </w:tcPr>
          <w:p w14:paraId="5CB44AB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3BBC63E2" w14:textId="77777777" w:rsidTr="005C62C8">
        <w:trPr>
          <w:trHeight w:val="20"/>
        </w:trPr>
        <w:tc>
          <w:tcPr>
            <w:tcW w:w="988" w:type="dxa"/>
            <w:noWrap/>
            <w:hideMark/>
          </w:tcPr>
          <w:p w14:paraId="68A849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USNM </w:t>
            </w:r>
          </w:p>
        </w:tc>
        <w:tc>
          <w:tcPr>
            <w:tcW w:w="2360" w:type="dxa"/>
            <w:noWrap/>
            <w:hideMark/>
          </w:tcPr>
          <w:p w14:paraId="1B1BA42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62101</w:t>
            </w:r>
          </w:p>
        </w:tc>
        <w:tc>
          <w:tcPr>
            <w:tcW w:w="1467" w:type="dxa"/>
            <w:hideMark/>
          </w:tcPr>
          <w:p w14:paraId="0E747F6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647433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6EB724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18CA01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Xinjiang, China</w:t>
            </w:r>
          </w:p>
        </w:tc>
        <w:tc>
          <w:tcPr>
            <w:tcW w:w="1276" w:type="dxa"/>
            <w:noWrap/>
            <w:hideMark/>
          </w:tcPr>
          <w:p w14:paraId="6AE7051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068349F" w14:textId="77777777" w:rsidTr="005C62C8">
        <w:trPr>
          <w:trHeight w:val="20"/>
        </w:trPr>
        <w:tc>
          <w:tcPr>
            <w:tcW w:w="988" w:type="dxa"/>
            <w:noWrap/>
            <w:hideMark/>
          </w:tcPr>
          <w:p w14:paraId="4550A50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MCZ </w:t>
            </w:r>
          </w:p>
        </w:tc>
        <w:tc>
          <w:tcPr>
            <w:tcW w:w="2360" w:type="dxa"/>
            <w:noWrap/>
            <w:hideMark/>
          </w:tcPr>
          <w:p w14:paraId="41D8B64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19940</w:t>
            </w:r>
          </w:p>
        </w:tc>
        <w:tc>
          <w:tcPr>
            <w:tcW w:w="1467" w:type="dxa"/>
            <w:hideMark/>
          </w:tcPr>
          <w:p w14:paraId="31D63B8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02B6938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1470BB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D9A66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7759F06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6AAA250B" w14:textId="77777777" w:rsidTr="005C62C8">
        <w:trPr>
          <w:trHeight w:val="20"/>
        </w:trPr>
        <w:tc>
          <w:tcPr>
            <w:tcW w:w="988" w:type="dxa"/>
            <w:noWrap/>
            <w:hideMark/>
          </w:tcPr>
          <w:p w14:paraId="48B7A13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 xml:space="preserve">MCZ </w:t>
            </w:r>
          </w:p>
        </w:tc>
        <w:tc>
          <w:tcPr>
            <w:tcW w:w="2360" w:type="dxa"/>
            <w:noWrap/>
            <w:hideMark/>
          </w:tcPr>
          <w:p w14:paraId="47AF77B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19941</w:t>
            </w:r>
          </w:p>
        </w:tc>
        <w:tc>
          <w:tcPr>
            <w:tcW w:w="1467" w:type="dxa"/>
            <w:hideMark/>
          </w:tcPr>
          <w:p w14:paraId="31909A0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13728DC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2CB6202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1FD35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49EB806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F1BA546" w14:textId="77777777" w:rsidTr="005C62C8">
        <w:trPr>
          <w:trHeight w:val="20"/>
        </w:trPr>
        <w:tc>
          <w:tcPr>
            <w:tcW w:w="988" w:type="dxa"/>
            <w:noWrap/>
            <w:hideMark/>
          </w:tcPr>
          <w:p w14:paraId="1C5BFC3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 xml:space="preserve">MCZ </w:t>
            </w:r>
          </w:p>
        </w:tc>
        <w:tc>
          <w:tcPr>
            <w:tcW w:w="2360" w:type="dxa"/>
            <w:noWrap/>
            <w:hideMark/>
          </w:tcPr>
          <w:p w14:paraId="0FE7FFC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19942</w:t>
            </w:r>
          </w:p>
        </w:tc>
        <w:tc>
          <w:tcPr>
            <w:tcW w:w="1467" w:type="dxa"/>
            <w:hideMark/>
          </w:tcPr>
          <w:p w14:paraId="524B824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35D1BE9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Juvenile</w:t>
            </w:r>
          </w:p>
        </w:tc>
        <w:tc>
          <w:tcPr>
            <w:tcW w:w="592" w:type="dxa"/>
            <w:noWrap/>
            <w:hideMark/>
          </w:tcPr>
          <w:p w14:paraId="4A89E77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2782CCE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5FFB849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DE3D830" w14:textId="77777777" w:rsidTr="005C62C8">
        <w:trPr>
          <w:trHeight w:val="20"/>
        </w:trPr>
        <w:tc>
          <w:tcPr>
            <w:tcW w:w="988" w:type="dxa"/>
            <w:noWrap/>
            <w:hideMark/>
          </w:tcPr>
          <w:p w14:paraId="72A03C4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0835656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45490</w:t>
            </w:r>
          </w:p>
        </w:tc>
        <w:tc>
          <w:tcPr>
            <w:tcW w:w="1467" w:type="dxa"/>
            <w:hideMark/>
          </w:tcPr>
          <w:p w14:paraId="03810DB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08F72C4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D694A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B66584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China</w:t>
            </w:r>
          </w:p>
        </w:tc>
        <w:tc>
          <w:tcPr>
            <w:tcW w:w="1276" w:type="dxa"/>
            <w:noWrap/>
            <w:hideMark/>
          </w:tcPr>
          <w:p w14:paraId="4054BD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078CB89" w14:textId="77777777" w:rsidTr="005C62C8">
        <w:trPr>
          <w:trHeight w:val="20"/>
        </w:trPr>
        <w:tc>
          <w:tcPr>
            <w:tcW w:w="988" w:type="dxa"/>
            <w:noWrap/>
            <w:hideMark/>
          </w:tcPr>
          <w:p w14:paraId="78E950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29C1242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45492</w:t>
            </w:r>
          </w:p>
        </w:tc>
        <w:tc>
          <w:tcPr>
            <w:tcW w:w="1467" w:type="dxa"/>
            <w:hideMark/>
          </w:tcPr>
          <w:p w14:paraId="719498B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6CB4DA8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12FA8A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C652EF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60C8552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52F893F" w14:textId="77777777" w:rsidTr="005C62C8">
        <w:trPr>
          <w:trHeight w:val="20"/>
        </w:trPr>
        <w:tc>
          <w:tcPr>
            <w:tcW w:w="988" w:type="dxa"/>
            <w:noWrap/>
            <w:hideMark/>
          </w:tcPr>
          <w:p w14:paraId="352509F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68FCB96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45493</w:t>
            </w:r>
          </w:p>
        </w:tc>
        <w:tc>
          <w:tcPr>
            <w:tcW w:w="1467" w:type="dxa"/>
            <w:hideMark/>
          </w:tcPr>
          <w:p w14:paraId="426173E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FA75D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42BE8E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37813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509A94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F655159" w14:textId="77777777" w:rsidTr="005C62C8">
        <w:trPr>
          <w:trHeight w:val="20"/>
        </w:trPr>
        <w:tc>
          <w:tcPr>
            <w:tcW w:w="988" w:type="dxa"/>
            <w:noWrap/>
            <w:hideMark/>
          </w:tcPr>
          <w:p w14:paraId="1BB128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7675390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54931</w:t>
            </w:r>
          </w:p>
        </w:tc>
        <w:tc>
          <w:tcPr>
            <w:tcW w:w="1467" w:type="dxa"/>
            <w:hideMark/>
          </w:tcPr>
          <w:p w14:paraId="0A1A5F6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30CA7E0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351D8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55F1D0D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38E5B53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1AF45E06" w14:textId="77777777" w:rsidTr="005C62C8">
        <w:trPr>
          <w:trHeight w:val="20"/>
        </w:trPr>
        <w:tc>
          <w:tcPr>
            <w:tcW w:w="988" w:type="dxa"/>
            <w:noWrap/>
            <w:hideMark/>
          </w:tcPr>
          <w:p w14:paraId="4CEEABC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7B40F96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54875</w:t>
            </w:r>
          </w:p>
        </w:tc>
        <w:tc>
          <w:tcPr>
            <w:tcW w:w="1467" w:type="dxa"/>
            <w:hideMark/>
          </w:tcPr>
          <w:p w14:paraId="06AE191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6005C4F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863609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77CBD7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Russian Pamirs</w:t>
            </w:r>
          </w:p>
        </w:tc>
        <w:tc>
          <w:tcPr>
            <w:tcW w:w="1276" w:type="dxa"/>
            <w:noWrap/>
            <w:hideMark/>
          </w:tcPr>
          <w:p w14:paraId="077E7F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D91D8BE" w14:textId="77777777" w:rsidTr="005C62C8">
        <w:trPr>
          <w:trHeight w:val="20"/>
        </w:trPr>
        <w:tc>
          <w:tcPr>
            <w:tcW w:w="988" w:type="dxa"/>
            <w:noWrap/>
            <w:hideMark/>
          </w:tcPr>
          <w:p w14:paraId="2BC7C7A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2A43F3D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54873</w:t>
            </w:r>
          </w:p>
        </w:tc>
        <w:tc>
          <w:tcPr>
            <w:tcW w:w="1467" w:type="dxa"/>
            <w:hideMark/>
          </w:tcPr>
          <w:p w14:paraId="0BEF521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772CBF9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ABE635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4F5BAA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Russian Pamirs</w:t>
            </w:r>
          </w:p>
        </w:tc>
        <w:tc>
          <w:tcPr>
            <w:tcW w:w="1276" w:type="dxa"/>
            <w:noWrap/>
            <w:hideMark/>
          </w:tcPr>
          <w:p w14:paraId="22074F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4878AEFD" w14:textId="77777777" w:rsidTr="005C62C8">
        <w:trPr>
          <w:trHeight w:val="20"/>
        </w:trPr>
        <w:tc>
          <w:tcPr>
            <w:tcW w:w="988" w:type="dxa"/>
            <w:noWrap/>
            <w:hideMark/>
          </w:tcPr>
          <w:p w14:paraId="2F34B9D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14CACF5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54865</w:t>
            </w:r>
          </w:p>
        </w:tc>
        <w:tc>
          <w:tcPr>
            <w:tcW w:w="1467" w:type="dxa"/>
            <w:hideMark/>
          </w:tcPr>
          <w:p w14:paraId="4380183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42DBBE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98DDF5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2BEBBD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Russian Pamirs</w:t>
            </w:r>
          </w:p>
        </w:tc>
        <w:tc>
          <w:tcPr>
            <w:tcW w:w="1276" w:type="dxa"/>
            <w:noWrap/>
            <w:hideMark/>
          </w:tcPr>
          <w:p w14:paraId="0A3904C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6A6D2563" w14:textId="77777777" w:rsidTr="005C62C8">
        <w:trPr>
          <w:trHeight w:val="20"/>
        </w:trPr>
        <w:tc>
          <w:tcPr>
            <w:tcW w:w="988" w:type="dxa"/>
            <w:noWrap/>
            <w:hideMark/>
          </w:tcPr>
          <w:p w14:paraId="58DE0D4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59B14AA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54867</w:t>
            </w:r>
          </w:p>
        </w:tc>
        <w:tc>
          <w:tcPr>
            <w:tcW w:w="1467" w:type="dxa"/>
            <w:hideMark/>
          </w:tcPr>
          <w:p w14:paraId="018A5A1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33AEE14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70507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7076D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Russian Pamirs</w:t>
            </w:r>
          </w:p>
        </w:tc>
        <w:tc>
          <w:tcPr>
            <w:tcW w:w="1276" w:type="dxa"/>
            <w:noWrap/>
            <w:hideMark/>
          </w:tcPr>
          <w:p w14:paraId="730D907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3B1875B" w14:textId="77777777" w:rsidTr="005C62C8">
        <w:trPr>
          <w:trHeight w:val="20"/>
        </w:trPr>
        <w:tc>
          <w:tcPr>
            <w:tcW w:w="988" w:type="dxa"/>
            <w:noWrap/>
            <w:hideMark/>
          </w:tcPr>
          <w:p w14:paraId="78402B4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50C9BE6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45494</w:t>
            </w:r>
          </w:p>
        </w:tc>
        <w:tc>
          <w:tcPr>
            <w:tcW w:w="1467" w:type="dxa"/>
            <w:hideMark/>
          </w:tcPr>
          <w:p w14:paraId="669A4D7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489A6B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6724945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15AD30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Shanxi, China</w:t>
            </w:r>
          </w:p>
        </w:tc>
        <w:tc>
          <w:tcPr>
            <w:tcW w:w="1276" w:type="dxa"/>
            <w:noWrap/>
            <w:hideMark/>
          </w:tcPr>
          <w:p w14:paraId="145E60B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4EC906D" w14:textId="77777777" w:rsidTr="005C62C8">
        <w:trPr>
          <w:trHeight w:val="20"/>
        </w:trPr>
        <w:tc>
          <w:tcPr>
            <w:tcW w:w="988" w:type="dxa"/>
            <w:noWrap/>
            <w:hideMark/>
          </w:tcPr>
          <w:p w14:paraId="4CA26D7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0E4F11D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54874</w:t>
            </w:r>
          </w:p>
        </w:tc>
        <w:tc>
          <w:tcPr>
            <w:tcW w:w="1467" w:type="dxa"/>
            <w:hideMark/>
          </w:tcPr>
          <w:p w14:paraId="0A6B3FF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4F81B3A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3DD708F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D7F644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Russian Pamirs</w:t>
            </w:r>
          </w:p>
        </w:tc>
        <w:tc>
          <w:tcPr>
            <w:tcW w:w="1276" w:type="dxa"/>
            <w:noWrap/>
            <w:hideMark/>
          </w:tcPr>
          <w:p w14:paraId="1B382B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08EB9FC1" w14:textId="77777777" w:rsidTr="005C62C8">
        <w:trPr>
          <w:trHeight w:val="20"/>
        </w:trPr>
        <w:tc>
          <w:tcPr>
            <w:tcW w:w="988" w:type="dxa"/>
            <w:noWrap/>
            <w:hideMark/>
          </w:tcPr>
          <w:p w14:paraId="126D80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0DDE5BF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54881</w:t>
            </w:r>
          </w:p>
        </w:tc>
        <w:tc>
          <w:tcPr>
            <w:tcW w:w="1467" w:type="dxa"/>
            <w:hideMark/>
          </w:tcPr>
          <w:p w14:paraId="2679D89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2B77AB0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28E8AA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0D60F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Russian Pamirs</w:t>
            </w:r>
          </w:p>
        </w:tc>
        <w:tc>
          <w:tcPr>
            <w:tcW w:w="1276" w:type="dxa"/>
            <w:noWrap/>
            <w:hideMark/>
          </w:tcPr>
          <w:p w14:paraId="2F23BBE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B263E8C" w14:textId="77777777" w:rsidTr="005C62C8">
        <w:trPr>
          <w:trHeight w:val="20"/>
        </w:trPr>
        <w:tc>
          <w:tcPr>
            <w:tcW w:w="988" w:type="dxa"/>
            <w:noWrap/>
            <w:hideMark/>
          </w:tcPr>
          <w:p w14:paraId="525C552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3B3B13B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54870</w:t>
            </w:r>
          </w:p>
        </w:tc>
        <w:tc>
          <w:tcPr>
            <w:tcW w:w="1467" w:type="dxa"/>
            <w:hideMark/>
          </w:tcPr>
          <w:p w14:paraId="6471311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hideMark/>
          </w:tcPr>
          <w:p w14:paraId="6575541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127BF2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CDE5D3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Russian Pamirs</w:t>
            </w:r>
          </w:p>
        </w:tc>
        <w:tc>
          <w:tcPr>
            <w:tcW w:w="1276" w:type="dxa"/>
            <w:noWrap/>
            <w:hideMark/>
          </w:tcPr>
          <w:p w14:paraId="09AA08F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Wild</w:t>
            </w:r>
          </w:p>
        </w:tc>
      </w:tr>
      <w:tr w:rsidR="002C32A2" w:rsidRPr="00952C3A" w14:paraId="57FB856D" w14:textId="77777777" w:rsidTr="005C62C8">
        <w:trPr>
          <w:trHeight w:val="20"/>
        </w:trPr>
        <w:tc>
          <w:tcPr>
            <w:tcW w:w="988" w:type="dxa"/>
            <w:noWrap/>
          </w:tcPr>
          <w:p w14:paraId="653A6CC1"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IZCAS</w:t>
            </w:r>
          </w:p>
        </w:tc>
        <w:tc>
          <w:tcPr>
            <w:tcW w:w="2360" w:type="dxa"/>
            <w:noWrap/>
          </w:tcPr>
          <w:p w14:paraId="0D6B1789" w14:textId="77777777" w:rsidR="002C32A2" w:rsidRPr="00952C3A"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S14484</w:t>
            </w:r>
          </w:p>
        </w:tc>
        <w:tc>
          <w:tcPr>
            <w:tcW w:w="1467" w:type="dxa"/>
          </w:tcPr>
          <w:p w14:paraId="60729A1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tcPr>
          <w:p w14:paraId="278D59F7"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Adult</w:t>
            </w:r>
          </w:p>
        </w:tc>
        <w:tc>
          <w:tcPr>
            <w:tcW w:w="592" w:type="dxa"/>
            <w:noWrap/>
          </w:tcPr>
          <w:p w14:paraId="74C11FC2"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t>
            </w:r>
          </w:p>
        </w:tc>
        <w:tc>
          <w:tcPr>
            <w:tcW w:w="2268" w:type="dxa"/>
            <w:noWrap/>
          </w:tcPr>
          <w:p w14:paraId="2FEC5D2C"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Tibet,</w:t>
            </w:r>
            <w:r>
              <w:rPr>
                <w:rFonts w:ascii="Times New Roman" w:eastAsia="等线" w:hAnsi="Times New Roman" w:cs="Times New Roman" w:hint="eastAsia"/>
                <w:color w:val="000000"/>
                <w:sz w:val="20"/>
                <w:szCs w:val="20"/>
              </w:rPr>
              <w:t xml:space="preserve"> C</w:t>
            </w:r>
            <w:r>
              <w:rPr>
                <w:rFonts w:ascii="Times New Roman" w:eastAsia="等线" w:hAnsi="Times New Roman" w:cs="Times New Roman"/>
                <w:color w:val="000000"/>
                <w:sz w:val="20"/>
                <w:szCs w:val="20"/>
              </w:rPr>
              <w:t>hina</w:t>
            </w:r>
          </w:p>
        </w:tc>
        <w:tc>
          <w:tcPr>
            <w:tcW w:w="1276" w:type="dxa"/>
            <w:noWrap/>
          </w:tcPr>
          <w:p w14:paraId="19BF3907" w14:textId="77777777" w:rsidR="002C32A2" w:rsidRPr="00952C3A"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W</w:t>
            </w:r>
            <w:r>
              <w:rPr>
                <w:rFonts w:ascii="Times New Roman" w:eastAsia="等线" w:hAnsi="Times New Roman" w:cs="Times New Roman"/>
                <w:color w:val="000000"/>
                <w:sz w:val="20"/>
                <w:szCs w:val="20"/>
              </w:rPr>
              <w:t>ild</w:t>
            </w:r>
          </w:p>
        </w:tc>
      </w:tr>
      <w:tr w:rsidR="002C32A2" w:rsidRPr="00952C3A" w14:paraId="4D9226BA" w14:textId="77777777" w:rsidTr="005C62C8">
        <w:trPr>
          <w:trHeight w:val="20"/>
        </w:trPr>
        <w:tc>
          <w:tcPr>
            <w:tcW w:w="988" w:type="dxa"/>
            <w:noWrap/>
          </w:tcPr>
          <w:p w14:paraId="673A962A"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IZCAS</w:t>
            </w:r>
          </w:p>
        </w:tc>
        <w:tc>
          <w:tcPr>
            <w:tcW w:w="2360" w:type="dxa"/>
            <w:noWrap/>
          </w:tcPr>
          <w:p w14:paraId="4D9FB4DB" w14:textId="77777777" w:rsidR="002C32A2" w:rsidRDefault="002C32A2" w:rsidP="005C62C8">
            <w:pPr>
              <w:ind w:rightChars="286" w:right="629"/>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S</w:t>
            </w:r>
            <w:r>
              <w:rPr>
                <w:rFonts w:ascii="Times New Roman" w:eastAsia="等线" w:hAnsi="Times New Roman" w:cs="Times New Roman"/>
                <w:color w:val="000000"/>
                <w:sz w:val="20"/>
                <w:szCs w:val="20"/>
              </w:rPr>
              <w:t>37302</w:t>
            </w:r>
          </w:p>
        </w:tc>
        <w:tc>
          <w:tcPr>
            <w:tcW w:w="1467" w:type="dxa"/>
          </w:tcPr>
          <w:p w14:paraId="02EA091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ammon</w:t>
            </w:r>
          </w:p>
        </w:tc>
        <w:tc>
          <w:tcPr>
            <w:tcW w:w="1676" w:type="dxa"/>
          </w:tcPr>
          <w:p w14:paraId="676C189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A</w:t>
            </w:r>
            <w:r>
              <w:rPr>
                <w:rFonts w:ascii="Times New Roman" w:eastAsia="等线" w:hAnsi="Times New Roman" w:cs="Times New Roman"/>
                <w:color w:val="000000"/>
                <w:sz w:val="20"/>
                <w:szCs w:val="20"/>
              </w:rPr>
              <w:t>dult</w:t>
            </w:r>
          </w:p>
        </w:tc>
        <w:tc>
          <w:tcPr>
            <w:tcW w:w="592" w:type="dxa"/>
            <w:noWrap/>
          </w:tcPr>
          <w:p w14:paraId="38F8332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w:t>
            </w:r>
          </w:p>
        </w:tc>
        <w:tc>
          <w:tcPr>
            <w:tcW w:w="2268" w:type="dxa"/>
            <w:noWrap/>
          </w:tcPr>
          <w:p w14:paraId="24CEFE91"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hint="eastAsia"/>
                <w:color w:val="000000"/>
                <w:sz w:val="20"/>
                <w:szCs w:val="20"/>
              </w:rPr>
              <w:t>T</w:t>
            </w:r>
            <w:r>
              <w:rPr>
                <w:rFonts w:ascii="Times New Roman" w:eastAsia="等线" w:hAnsi="Times New Roman" w:cs="Times New Roman"/>
                <w:color w:val="000000"/>
                <w:sz w:val="20"/>
                <w:szCs w:val="20"/>
              </w:rPr>
              <w:t>ibet, China</w:t>
            </w:r>
          </w:p>
        </w:tc>
        <w:tc>
          <w:tcPr>
            <w:tcW w:w="1276" w:type="dxa"/>
            <w:noWrap/>
          </w:tcPr>
          <w:p w14:paraId="3408B846" w14:textId="77777777" w:rsidR="002C32A2" w:rsidRDefault="002C32A2" w:rsidP="005C62C8">
            <w:pPr>
              <w:rPr>
                <w:rFonts w:ascii="Times New Roman" w:eastAsia="等线" w:hAnsi="Times New Roman" w:cs="Times New Roman"/>
                <w:color w:val="000000"/>
                <w:sz w:val="20"/>
                <w:szCs w:val="20"/>
              </w:rPr>
            </w:pPr>
            <w:r>
              <w:rPr>
                <w:rFonts w:ascii="Times New Roman" w:eastAsia="等线" w:hAnsi="Times New Roman" w:cs="Times New Roman"/>
                <w:color w:val="000000"/>
                <w:sz w:val="20"/>
                <w:szCs w:val="20"/>
              </w:rPr>
              <w:t>Wild</w:t>
            </w:r>
          </w:p>
        </w:tc>
      </w:tr>
      <w:tr w:rsidR="002C32A2" w:rsidRPr="00952C3A" w14:paraId="47E1A4C6" w14:textId="77777777" w:rsidTr="005C62C8">
        <w:trPr>
          <w:trHeight w:val="20"/>
        </w:trPr>
        <w:tc>
          <w:tcPr>
            <w:tcW w:w="988" w:type="dxa"/>
            <w:noWrap/>
            <w:hideMark/>
          </w:tcPr>
          <w:p w14:paraId="7AE48A7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CA1738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03085</w:t>
            </w:r>
          </w:p>
        </w:tc>
        <w:tc>
          <w:tcPr>
            <w:tcW w:w="1467" w:type="dxa"/>
            <w:hideMark/>
          </w:tcPr>
          <w:p w14:paraId="48D958E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534A0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F0B027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46974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Germany/musimon</w:t>
            </w:r>
          </w:p>
        </w:tc>
        <w:tc>
          <w:tcPr>
            <w:tcW w:w="1276" w:type="dxa"/>
            <w:noWrap/>
            <w:hideMark/>
          </w:tcPr>
          <w:p w14:paraId="1CAA2F3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5824803" w14:textId="77777777" w:rsidTr="005C62C8">
        <w:trPr>
          <w:trHeight w:val="20"/>
        </w:trPr>
        <w:tc>
          <w:tcPr>
            <w:tcW w:w="988" w:type="dxa"/>
            <w:noWrap/>
            <w:hideMark/>
          </w:tcPr>
          <w:p w14:paraId="367B135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2AA1375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02718</w:t>
            </w:r>
          </w:p>
        </w:tc>
        <w:tc>
          <w:tcPr>
            <w:tcW w:w="1467" w:type="dxa"/>
            <w:hideMark/>
          </w:tcPr>
          <w:p w14:paraId="05D5A6F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072B3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B4A41C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ACB028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Germany/musimon</w:t>
            </w:r>
          </w:p>
        </w:tc>
        <w:tc>
          <w:tcPr>
            <w:tcW w:w="1276" w:type="dxa"/>
            <w:noWrap/>
            <w:hideMark/>
          </w:tcPr>
          <w:p w14:paraId="092BEF2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9A96B3F" w14:textId="77777777" w:rsidTr="005C62C8">
        <w:trPr>
          <w:trHeight w:val="20"/>
        </w:trPr>
        <w:tc>
          <w:tcPr>
            <w:tcW w:w="988" w:type="dxa"/>
            <w:noWrap/>
            <w:hideMark/>
          </w:tcPr>
          <w:p w14:paraId="221198A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SAPM</w:t>
            </w:r>
          </w:p>
        </w:tc>
        <w:tc>
          <w:tcPr>
            <w:tcW w:w="2360" w:type="dxa"/>
            <w:noWrap/>
            <w:hideMark/>
          </w:tcPr>
          <w:p w14:paraId="181AC27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02738</w:t>
            </w:r>
          </w:p>
        </w:tc>
        <w:tc>
          <w:tcPr>
            <w:tcW w:w="1467" w:type="dxa"/>
            <w:hideMark/>
          </w:tcPr>
          <w:p w14:paraId="55A25F9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139E4F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511D20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7B2A7B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Germany/musimon</w:t>
            </w:r>
          </w:p>
        </w:tc>
        <w:tc>
          <w:tcPr>
            <w:tcW w:w="1276" w:type="dxa"/>
            <w:noWrap/>
            <w:hideMark/>
          </w:tcPr>
          <w:p w14:paraId="6BD8DD2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4EFADD1" w14:textId="77777777" w:rsidTr="005C62C8">
        <w:trPr>
          <w:trHeight w:val="20"/>
        </w:trPr>
        <w:tc>
          <w:tcPr>
            <w:tcW w:w="988" w:type="dxa"/>
            <w:noWrap/>
            <w:hideMark/>
          </w:tcPr>
          <w:p w14:paraId="73844BB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355A9B9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394</w:t>
            </w:r>
          </w:p>
        </w:tc>
        <w:tc>
          <w:tcPr>
            <w:tcW w:w="1467" w:type="dxa"/>
            <w:hideMark/>
          </w:tcPr>
          <w:p w14:paraId="70104C3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3C48E20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314E12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30EFD4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Suffolk/soay</w:t>
            </w:r>
          </w:p>
        </w:tc>
        <w:tc>
          <w:tcPr>
            <w:tcW w:w="1276" w:type="dxa"/>
            <w:noWrap/>
            <w:hideMark/>
          </w:tcPr>
          <w:p w14:paraId="51181BC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202F765" w14:textId="77777777" w:rsidTr="005C62C8">
        <w:trPr>
          <w:trHeight w:val="20"/>
        </w:trPr>
        <w:tc>
          <w:tcPr>
            <w:tcW w:w="988" w:type="dxa"/>
            <w:noWrap/>
            <w:hideMark/>
          </w:tcPr>
          <w:p w14:paraId="19EBE7B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0A24570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404</w:t>
            </w:r>
          </w:p>
        </w:tc>
        <w:tc>
          <w:tcPr>
            <w:tcW w:w="1467" w:type="dxa"/>
            <w:hideMark/>
          </w:tcPr>
          <w:p w14:paraId="2F2C813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964E4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EA8A38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696E6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Suffolk/soay</w:t>
            </w:r>
          </w:p>
        </w:tc>
        <w:tc>
          <w:tcPr>
            <w:tcW w:w="1276" w:type="dxa"/>
            <w:noWrap/>
            <w:hideMark/>
          </w:tcPr>
          <w:p w14:paraId="161F837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FB90CA1" w14:textId="77777777" w:rsidTr="005C62C8">
        <w:trPr>
          <w:trHeight w:val="20"/>
        </w:trPr>
        <w:tc>
          <w:tcPr>
            <w:tcW w:w="988" w:type="dxa"/>
            <w:noWrap/>
            <w:hideMark/>
          </w:tcPr>
          <w:p w14:paraId="56D9BA0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79C189C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315</w:t>
            </w:r>
          </w:p>
        </w:tc>
        <w:tc>
          <w:tcPr>
            <w:tcW w:w="1467" w:type="dxa"/>
            <w:hideMark/>
          </w:tcPr>
          <w:p w14:paraId="10D0B50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31BE681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70AC5FA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FDE319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Suffolk/soay</w:t>
            </w:r>
          </w:p>
        </w:tc>
        <w:tc>
          <w:tcPr>
            <w:tcW w:w="1276" w:type="dxa"/>
            <w:noWrap/>
            <w:hideMark/>
          </w:tcPr>
          <w:p w14:paraId="2A21DA1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2A8EAB4" w14:textId="77777777" w:rsidTr="005C62C8">
        <w:trPr>
          <w:trHeight w:val="20"/>
        </w:trPr>
        <w:tc>
          <w:tcPr>
            <w:tcW w:w="988" w:type="dxa"/>
            <w:noWrap/>
            <w:hideMark/>
          </w:tcPr>
          <w:p w14:paraId="29267FF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4508DE5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436</w:t>
            </w:r>
          </w:p>
        </w:tc>
        <w:tc>
          <w:tcPr>
            <w:tcW w:w="1467" w:type="dxa"/>
            <w:hideMark/>
          </w:tcPr>
          <w:p w14:paraId="004733E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469F25D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27CA6A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311C68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Suffolk/soay</w:t>
            </w:r>
          </w:p>
        </w:tc>
        <w:tc>
          <w:tcPr>
            <w:tcW w:w="1276" w:type="dxa"/>
            <w:noWrap/>
            <w:hideMark/>
          </w:tcPr>
          <w:p w14:paraId="3BF9366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2AFBAC6" w14:textId="77777777" w:rsidTr="005C62C8">
        <w:trPr>
          <w:trHeight w:val="20"/>
        </w:trPr>
        <w:tc>
          <w:tcPr>
            <w:tcW w:w="988" w:type="dxa"/>
            <w:noWrap/>
            <w:hideMark/>
          </w:tcPr>
          <w:p w14:paraId="0540DAB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2412E0A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329</w:t>
            </w:r>
          </w:p>
        </w:tc>
        <w:tc>
          <w:tcPr>
            <w:tcW w:w="1467" w:type="dxa"/>
            <w:hideMark/>
          </w:tcPr>
          <w:p w14:paraId="0341B93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B6B5C8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0CA8AC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53BDBC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Suffolk/soay</w:t>
            </w:r>
          </w:p>
        </w:tc>
        <w:tc>
          <w:tcPr>
            <w:tcW w:w="1276" w:type="dxa"/>
            <w:noWrap/>
            <w:hideMark/>
          </w:tcPr>
          <w:p w14:paraId="446BB29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EF7C593" w14:textId="77777777" w:rsidTr="005C62C8">
        <w:trPr>
          <w:trHeight w:val="20"/>
        </w:trPr>
        <w:tc>
          <w:tcPr>
            <w:tcW w:w="988" w:type="dxa"/>
            <w:noWrap/>
            <w:hideMark/>
          </w:tcPr>
          <w:p w14:paraId="5A9D2F4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5B2C49B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495</w:t>
            </w:r>
          </w:p>
        </w:tc>
        <w:tc>
          <w:tcPr>
            <w:tcW w:w="1467" w:type="dxa"/>
            <w:hideMark/>
          </w:tcPr>
          <w:p w14:paraId="4D14691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31064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6D973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F348A6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3DAD5DE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BAD72CE" w14:textId="77777777" w:rsidTr="005C62C8">
        <w:trPr>
          <w:trHeight w:val="20"/>
        </w:trPr>
        <w:tc>
          <w:tcPr>
            <w:tcW w:w="988" w:type="dxa"/>
            <w:noWrap/>
            <w:hideMark/>
          </w:tcPr>
          <w:p w14:paraId="426378C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7D1C9AF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115</w:t>
            </w:r>
          </w:p>
        </w:tc>
        <w:tc>
          <w:tcPr>
            <w:tcW w:w="1467" w:type="dxa"/>
            <w:hideMark/>
          </w:tcPr>
          <w:p w14:paraId="4D71020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368287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4DE4B66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A36FD4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0A9EDDB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F481371" w14:textId="77777777" w:rsidTr="005C62C8">
        <w:trPr>
          <w:trHeight w:val="20"/>
        </w:trPr>
        <w:tc>
          <w:tcPr>
            <w:tcW w:w="988" w:type="dxa"/>
            <w:noWrap/>
            <w:hideMark/>
          </w:tcPr>
          <w:p w14:paraId="181A05D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395E6A5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Y7</w:t>
            </w:r>
          </w:p>
        </w:tc>
        <w:tc>
          <w:tcPr>
            <w:tcW w:w="1467" w:type="dxa"/>
            <w:hideMark/>
          </w:tcPr>
          <w:p w14:paraId="76213FC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49972E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DDA53F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BD35C2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7682496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7986396" w14:textId="77777777" w:rsidTr="005C62C8">
        <w:trPr>
          <w:trHeight w:val="20"/>
        </w:trPr>
        <w:tc>
          <w:tcPr>
            <w:tcW w:w="988" w:type="dxa"/>
            <w:noWrap/>
            <w:hideMark/>
          </w:tcPr>
          <w:p w14:paraId="0B1EDA7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39AF461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Y5</w:t>
            </w:r>
          </w:p>
        </w:tc>
        <w:tc>
          <w:tcPr>
            <w:tcW w:w="1467" w:type="dxa"/>
            <w:hideMark/>
          </w:tcPr>
          <w:p w14:paraId="1421CCA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FB528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13D0CDA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C6D854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20A0102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86A08BF" w14:textId="77777777" w:rsidTr="005C62C8">
        <w:trPr>
          <w:trHeight w:val="20"/>
        </w:trPr>
        <w:tc>
          <w:tcPr>
            <w:tcW w:w="988" w:type="dxa"/>
            <w:noWrap/>
            <w:hideMark/>
          </w:tcPr>
          <w:p w14:paraId="6C314CE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3A602AD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Y4</w:t>
            </w:r>
          </w:p>
        </w:tc>
        <w:tc>
          <w:tcPr>
            <w:tcW w:w="1467" w:type="dxa"/>
            <w:hideMark/>
          </w:tcPr>
          <w:p w14:paraId="1658236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4E52906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507A16B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6C6EB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48560E2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98CCF02" w14:textId="77777777" w:rsidTr="005C62C8">
        <w:trPr>
          <w:trHeight w:val="20"/>
        </w:trPr>
        <w:tc>
          <w:tcPr>
            <w:tcW w:w="988" w:type="dxa"/>
            <w:noWrap/>
            <w:hideMark/>
          </w:tcPr>
          <w:p w14:paraId="06DE56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1AAF71F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Y28</w:t>
            </w:r>
          </w:p>
        </w:tc>
        <w:tc>
          <w:tcPr>
            <w:tcW w:w="1467" w:type="dxa"/>
            <w:hideMark/>
          </w:tcPr>
          <w:p w14:paraId="57B462D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3E4045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42A9660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7BBB5E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773DD12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FAB42D6" w14:textId="77777777" w:rsidTr="005C62C8">
        <w:trPr>
          <w:trHeight w:val="20"/>
        </w:trPr>
        <w:tc>
          <w:tcPr>
            <w:tcW w:w="988" w:type="dxa"/>
            <w:noWrap/>
            <w:hideMark/>
          </w:tcPr>
          <w:p w14:paraId="49EE487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555F7ED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435</w:t>
            </w:r>
          </w:p>
        </w:tc>
        <w:tc>
          <w:tcPr>
            <w:tcW w:w="1467" w:type="dxa"/>
            <w:hideMark/>
          </w:tcPr>
          <w:p w14:paraId="4B919DA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C59D53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D54F4F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0F45C59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02B974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41DF20BA" w14:textId="77777777" w:rsidTr="005C62C8">
        <w:trPr>
          <w:trHeight w:val="20"/>
        </w:trPr>
        <w:tc>
          <w:tcPr>
            <w:tcW w:w="988" w:type="dxa"/>
            <w:noWrap/>
            <w:hideMark/>
          </w:tcPr>
          <w:p w14:paraId="082FC6B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2BE7231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Y1</w:t>
            </w:r>
          </w:p>
        </w:tc>
        <w:tc>
          <w:tcPr>
            <w:tcW w:w="1467" w:type="dxa"/>
            <w:hideMark/>
          </w:tcPr>
          <w:p w14:paraId="5D39DD3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FE8086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397429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CE184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22AF807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5072862" w14:textId="77777777" w:rsidTr="005C62C8">
        <w:trPr>
          <w:trHeight w:val="20"/>
        </w:trPr>
        <w:tc>
          <w:tcPr>
            <w:tcW w:w="988" w:type="dxa"/>
            <w:noWrap/>
            <w:hideMark/>
          </w:tcPr>
          <w:p w14:paraId="27F769D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59A3667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Y2</w:t>
            </w:r>
          </w:p>
        </w:tc>
        <w:tc>
          <w:tcPr>
            <w:tcW w:w="1467" w:type="dxa"/>
            <w:hideMark/>
          </w:tcPr>
          <w:p w14:paraId="6C9FDB5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4BAF9F0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w:t>
            </w:r>
          </w:p>
        </w:tc>
        <w:tc>
          <w:tcPr>
            <w:tcW w:w="592" w:type="dxa"/>
            <w:noWrap/>
            <w:hideMark/>
          </w:tcPr>
          <w:p w14:paraId="2B75CA4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0DEF39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6433DF3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1A0D1CA" w14:textId="77777777" w:rsidTr="005C62C8">
        <w:trPr>
          <w:trHeight w:val="20"/>
        </w:trPr>
        <w:tc>
          <w:tcPr>
            <w:tcW w:w="988" w:type="dxa"/>
            <w:noWrap/>
            <w:hideMark/>
          </w:tcPr>
          <w:p w14:paraId="6EA5048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GCZ</w:t>
            </w:r>
          </w:p>
        </w:tc>
        <w:tc>
          <w:tcPr>
            <w:tcW w:w="2360" w:type="dxa"/>
            <w:noWrap/>
            <w:hideMark/>
          </w:tcPr>
          <w:p w14:paraId="4BAC83F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Y3</w:t>
            </w:r>
          </w:p>
        </w:tc>
        <w:tc>
          <w:tcPr>
            <w:tcW w:w="1467" w:type="dxa"/>
            <w:hideMark/>
          </w:tcPr>
          <w:p w14:paraId="344F868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9E9B7A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63823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72ADC3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0F23207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D4C8ADE" w14:textId="77777777" w:rsidTr="005C62C8">
        <w:trPr>
          <w:trHeight w:val="20"/>
        </w:trPr>
        <w:tc>
          <w:tcPr>
            <w:tcW w:w="988" w:type="dxa"/>
            <w:noWrap/>
            <w:hideMark/>
          </w:tcPr>
          <w:p w14:paraId="219D0F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216652D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G64</w:t>
            </w:r>
          </w:p>
        </w:tc>
        <w:tc>
          <w:tcPr>
            <w:tcW w:w="1467" w:type="dxa"/>
            <w:hideMark/>
          </w:tcPr>
          <w:p w14:paraId="6D8403E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C97796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A1A652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1A83EB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6E7A1A3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FB508CF" w14:textId="77777777" w:rsidTr="005C62C8">
        <w:trPr>
          <w:trHeight w:val="20"/>
        </w:trPr>
        <w:tc>
          <w:tcPr>
            <w:tcW w:w="988" w:type="dxa"/>
            <w:noWrap/>
            <w:hideMark/>
          </w:tcPr>
          <w:p w14:paraId="5C784D3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0E37771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G64 Y45</w:t>
            </w:r>
          </w:p>
        </w:tc>
        <w:tc>
          <w:tcPr>
            <w:tcW w:w="1467" w:type="dxa"/>
            <w:hideMark/>
          </w:tcPr>
          <w:p w14:paraId="00E0C96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4A9C688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D62447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DE9EE4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42674B0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8D01BBC" w14:textId="77777777" w:rsidTr="005C62C8">
        <w:trPr>
          <w:trHeight w:val="20"/>
        </w:trPr>
        <w:tc>
          <w:tcPr>
            <w:tcW w:w="988" w:type="dxa"/>
            <w:noWrap/>
            <w:hideMark/>
          </w:tcPr>
          <w:p w14:paraId="2F1F9D7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6AE8441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N75</w:t>
            </w:r>
          </w:p>
        </w:tc>
        <w:tc>
          <w:tcPr>
            <w:tcW w:w="1467" w:type="dxa"/>
            <w:hideMark/>
          </w:tcPr>
          <w:p w14:paraId="6B88A46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4180E6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9EDA9E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D9B37E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16BCECA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440AF6C4" w14:textId="77777777" w:rsidTr="005C62C8">
        <w:trPr>
          <w:trHeight w:val="20"/>
        </w:trPr>
        <w:tc>
          <w:tcPr>
            <w:tcW w:w="988" w:type="dxa"/>
            <w:noWrap/>
            <w:hideMark/>
          </w:tcPr>
          <w:p w14:paraId="12C4DD4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256AC34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w:t>
            </w:r>
          </w:p>
        </w:tc>
        <w:tc>
          <w:tcPr>
            <w:tcW w:w="1467" w:type="dxa"/>
            <w:hideMark/>
          </w:tcPr>
          <w:p w14:paraId="0BD2D27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31DFE36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Adult/Sub-adult</w:t>
            </w:r>
          </w:p>
        </w:tc>
        <w:tc>
          <w:tcPr>
            <w:tcW w:w="592" w:type="dxa"/>
            <w:noWrap/>
            <w:hideMark/>
          </w:tcPr>
          <w:p w14:paraId="7523187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5E6F773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753D199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B2A91F4" w14:textId="77777777" w:rsidTr="005C62C8">
        <w:trPr>
          <w:trHeight w:val="20"/>
        </w:trPr>
        <w:tc>
          <w:tcPr>
            <w:tcW w:w="988" w:type="dxa"/>
            <w:noWrap/>
            <w:hideMark/>
          </w:tcPr>
          <w:p w14:paraId="73A9997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4C704E8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w:t>
            </w:r>
          </w:p>
        </w:tc>
        <w:tc>
          <w:tcPr>
            <w:tcW w:w="1467" w:type="dxa"/>
            <w:hideMark/>
          </w:tcPr>
          <w:p w14:paraId="0B81802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21E8D0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Adult/Sub-adult</w:t>
            </w:r>
          </w:p>
        </w:tc>
        <w:tc>
          <w:tcPr>
            <w:tcW w:w="592" w:type="dxa"/>
            <w:noWrap/>
            <w:hideMark/>
          </w:tcPr>
          <w:p w14:paraId="6915CB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0423DB9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6EAC830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D39535C" w14:textId="77777777" w:rsidTr="005C62C8">
        <w:trPr>
          <w:trHeight w:val="20"/>
        </w:trPr>
        <w:tc>
          <w:tcPr>
            <w:tcW w:w="988" w:type="dxa"/>
            <w:noWrap/>
            <w:hideMark/>
          </w:tcPr>
          <w:p w14:paraId="5B2E40B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1874944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49GZH</w:t>
            </w:r>
          </w:p>
        </w:tc>
        <w:tc>
          <w:tcPr>
            <w:tcW w:w="1467" w:type="dxa"/>
            <w:hideMark/>
          </w:tcPr>
          <w:p w14:paraId="4B6A2B2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4307826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222FC4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63349BC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74495B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ABCFE34" w14:textId="77777777" w:rsidTr="005C62C8">
        <w:trPr>
          <w:trHeight w:val="20"/>
        </w:trPr>
        <w:tc>
          <w:tcPr>
            <w:tcW w:w="988" w:type="dxa"/>
            <w:noWrap/>
            <w:hideMark/>
          </w:tcPr>
          <w:p w14:paraId="5B3FB29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GCZ</w:t>
            </w:r>
          </w:p>
        </w:tc>
        <w:tc>
          <w:tcPr>
            <w:tcW w:w="2360" w:type="dxa"/>
            <w:noWrap/>
            <w:hideMark/>
          </w:tcPr>
          <w:p w14:paraId="35B2E6E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Dorset</w:t>
            </w:r>
          </w:p>
        </w:tc>
        <w:tc>
          <w:tcPr>
            <w:tcW w:w="1467" w:type="dxa"/>
            <w:hideMark/>
          </w:tcPr>
          <w:p w14:paraId="2B501D0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3B7686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D1F8BC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w:t>
            </w:r>
          </w:p>
        </w:tc>
        <w:tc>
          <w:tcPr>
            <w:tcW w:w="2268" w:type="dxa"/>
            <w:noWrap/>
            <w:hideMark/>
          </w:tcPr>
          <w:p w14:paraId="4E42D29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England/unknown</w:t>
            </w:r>
          </w:p>
        </w:tc>
        <w:tc>
          <w:tcPr>
            <w:tcW w:w="1276" w:type="dxa"/>
            <w:noWrap/>
            <w:hideMark/>
          </w:tcPr>
          <w:p w14:paraId="749607F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39778BB" w14:textId="77777777" w:rsidTr="005C62C8">
        <w:trPr>
          <w:trHeight w:val="20"/>
        </w:trPr>
        <w:tc>
          <w:tcPr>
            <w:tcW w:w="988" w:type="dxa"/>
            <w:noWrap/>
            <w:hideMark/>
          </w:tcPr>
          <w:p w14:paraId="7F70D8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MNHN</w:t>
            </w:r>
          </w:p>
        </w:tc>
        <w:tc>
          <w:tcPr>
            <w:tcW w:w="2360" w:type="dxa"/>
            <w:noWrap/>
            <w:hideMark/>
          </w:tcPr>
          <w:p w14:paraId="272C792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1930-159</w:t>
            </w:r>
          </w:p>
        </w:tc>
        <w:tc>
          <w:tcPr>
            <w:tcW w:w="1467" w:type="dxa"/>
            <w:hideMark/>
          </w:tcPr>
          <w:p w14:paraId="7030FB8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22E378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6214BC4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5087331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zoo/unknown</w:t>
            </w:r>
          </w:p>
        </w:tc>
        <w:tc>
          <w:tcPr>
            <w:tcW w:w="1276" w:type="dxa"/>
            <w:noWrap/>
            <w:hideMark/>
          </w:tcPr>
          <w:p w14:paraId="6DC0415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CF446F2" w14:textId="77777777" w:rsidTr="005C62C8">
        <w:trPr>
          <w:trHeight w:val="20"/>
        </w:trPr>
        <w:tc>
          <w:tcPr>
            <w:tcW w:w="988" w:type="dxa"/>
            <w:noWrap/>
            <w:hideMark/>
          </w:tcPr>
          <w:p w14:paraId="64FF546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3255F5A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17980</w:t>
            </w:r>
          </w:p>
        </w:tc>
        <w:tc>
          <w:tcPr>
            <w:tcW w:w="1467" w:type="dxa"/>
            <w:hideMark/>
          </w:tcPr>
          <w:p w14:paraId="26BD88F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03B62C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148AB2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BDBE3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zoo/unknown</w:t>
            </w:r>
          </w:p>
        </w:tc>
        <w:tc>
          <w:tcPr>
            <w:tcW w:w="1276" w:type="dxa"/>
            <w:noWrap/>
            <w:hideMark/>
          </w:tcPr>
          <w:p w14:paraId="2DB251A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CAE7826" w14:textId="77777777" w:rsidTr="005C62C8">
        <w:trPr>
          <w:trHeight w:val="20"/>
        </w:trPr>
        <w:tc>
          <w:tcPr>
            <w:tcW w:w="988" w:type="dxa"/>
            <w:noWrap/>
            <w:hideMark/>
          </w:tcPr>
          <w:p w14:paraId="3252776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20BA5FF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21528</w:t>
            </w:r>
          </w:p>
        </w:tc>
        <w:tc>
          <w:tcPr>
            <w:tcW w:w="1467" w:type="dxa"/>
            <w:hideMark/>
          </w:tcPr>
          <w:p w14:paraId="2900422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9F6873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51AE39E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3EFFC2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zoo/unknown</w:t>
            </w:r>
          </w:p>
        </w:tc>
        <w:tc>
          <w:tcPr>
            <w:tcW w:w="1276" w:type="dxa"/>
            <w:noWrap/>
            <w:hideMark/>
          </w:tcPr>
          <w:p w14:paraId="48A8541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CFB964F" w14:textId="77777777" w:rsidTr="005C62C8">
        <w:trPr>
          <w:trHeight w:val="20"/>
        </w:trPr>
        <w:tc>
          <w:tcPr>
            <w:tcW w:w="988" w:type="dxa"/>
            <w:noWrap/>
            <w:hideMark/>
          </w:tcPr>
          <w:p w14:paraId="4C4457C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74E8E8A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35494</w:t>
            </w:r>
          </w:p>
        </w:tc>
        <w:tc>
          <w:tcPr>
            <w:tcW w:w="1467" w:type="dxa"/>
            <w:hideMark/>
          </w:tcPr>
          <w:p w14:paraId="26331E3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121A4CF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1608642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AF7B2C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zoo/unknown</w:t>
            </w:r>
          </w:p>
        </w:tc>
        <w:tc>
          <w:tcPr>
            <w:tcW w:w="1276" w:type="dxa"/>
            <w:noWrap/>
            <w:hideMark/>
          </w:tcPr>
          <w:p w14:paraId="6B92E22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5C683A3" w14:textId="77777777" w:rsidTr="005C62C8">
        <w:trPr>
          <w:trHeight w:val="20"/>
        </w:trPr>
        <w:tc>
          <w:tcPr>
            <w:tcW w:w="988" w:type="dxa"/>
            <w:noWrap/>
            <w:hideMark/>
          </w:tcPr>
          <w:p w14:paraId="5AC25D4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6D81E52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10072</w:t>
            </w:r>
          </w:p>
        </w:tc>
        <w:tc>
          <w:tcPr>
            <w:tcW w:w="1467" w:type="dxa"/>
            <w:hideMark/>
          </w:tcPr>
          <w:p w14:paraId="2B41F4D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1C5BDCD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0B34D99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58B238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Lower central Asia</w:t>
            </w:r>
          </w:p>
        </w:tc>
        <w:tc>
          <w:tcPr>
            <w:tcW w:w="1276" w:type="dxa"/>
            <w:noWrap/>
            <w:hideMark/>
          </w:tcPr>
          <w:p w14:paraId="45DEF76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BAFCF0A" w14:textId="77777777" w:rsidTr="005C62C8">
        <w:trPr>
          <w:trHeight w:val="20"/>
        </w:trPr>
        <w:tc>
          <w:tcPr>
            <w:tcW w:w="988" w:type="dxa"/>
            <w:noWrap/>
            <w:hideMark/>
          </w:tcPr>
          <w:p w14:paraId="7BB4CDC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6247CCD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53596</w:t>
            </w:r>
          </w:p>
        </w:tc>
        <w:tc>
          <w:tcPr>
            <w:tcW w:w="1467" w:type="dxa"/>
            <w:hideMark/>
          </w:tcPr>
          <w:p w14:paraId="778979A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00D65B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4D0514F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5701698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Africa, Faradje</w:t>
            </w:r>
          </w:p>
        </w:tc>
        <w:tc>
          <w:tcPr>
            <w:tcW w:w="1276" w:type="dxa"/>
            <w:noWrap/>
            <w:hideMark/>
          </w:tcPr>
          <w:p w14:paraId="6C3AED5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5826B90" w14:textId="77777777" w:rsidTr="005C62C8">
        <w:trPr>
          <w:trHeight w:val="20"/>
        </w:trPr>
        <w:tc>
          <w:tcPr>
            <w:tcW w:w="988" w:type="dxa"/>
            <w:noWrap/>
            <w:hideMark/>
          </w:tcPr>
          <w:p w14:paraId="12A6818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AMNH</w:t>
            </w:r>
          </w:p>
        </w:tc>
        <w:tc>
          <w:tcPr>
            <w:tcW w:w="2360" w:type="dxa"/>
            <w:noWrap/>
            <w:hideMark/>
          </w:tcPr>
          <w:p w14:paraId="18C4228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53598</w:t>
            </w:r>
          </w:p>
        </w:tc>
        <w:tc>
          <w:tcPr>
            <w:tcW w:w="1467" w:type="dxa"/>
            <w:hideMark/>
          </w:tcPr>
          <w:p w14:paraId="376CC8D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361C45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Sub-adult/Adult</w:t>
            </w:r>
          </w:p>
        </w:tc>
        <w:tc>
          <w:tcPr>
            <w:tcW w:w="592" w:type="dxa"/>
            <w:noWrap/>
            <w:hideMark/>
          </w:tcPr>
          <w:p w14:paraId="38B6D89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59A0B4A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Faradje, Zaire</w:t>
            </w:r>
          </w:p>
        </w:tc>
        <w:tc>
          <w:tcPr>
            <w:tcW w:w="1276" w:type="dxa"/>
            <w:noWrap/>
            <w:hideMark/>
          </w:tcPr>
          <w:p w14:paraId="0540798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C97F0BF" w14:textId="77777777" w:rsidTr="005C62C8">
        <w:trPr>
          <w:trHeight w:val="20"/>
        </w:trPr>
        <w:tc>
          <w:tcPr>
            <w:tcW w:w="988" w:type="dxa"/>
            <w:noWrap/>
            <w:hideMark/>
          </w:tcPr>
          <w:p w14:paraId="4765260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0E71265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4, 8</w:t>
            </w:r>
          </w:p>
        </w:tc>
        <w:tc>
          <w:tcPr>
            <w:tcW w:w="1467" w:type="dxa"/>
            <w:hideMark/>
          </w:tcPr>
          <w:p w14:paraId="25D9009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10F7AB8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087BD5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1CA98F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245A706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E78FC87" w14:textId="77777777" w:rsidTr="005C62C8">
        <w:trPr>
          <w:trHeight w:val="20"/>
        </w:trPr>
        <w:tc>
          <w:tcPr>
            <w:tcW w:w="988" w:type="dxa"/>
            <w:noWrap/>
            <w:hideMark/>
          </w:tcPr>
          <w:p w14:paraId="2BFB9F7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6F22388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6, 14/75</w:t>
            </w:r>
          </w:p>
        </w:tc>
        <w:tc>
          <w:tcPr>
            <w:tcW w:w="1467" w:type="dxa"/>
            <w:hideMark/>
          </w:tcPr>
          <w:p w14:paraId="0EE077A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45A1F7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Adult(7yrs)</w:t>
            </w:r>
          </w:p>
        </w:tc>
        <w:tc>
          <w:tcPr>
            <w:tcW w:w="592" w:type="dxa"/>
            <w:noWrap/>
            <w:hideMark/>
          </w:tcPr>
          <w:p w14:paraId="20754EF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4F62A7C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16CA6B0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A1B714E" w14:textId="77777777" w:rsidTr="005C62C8">
        <w:trPr>
          <w:trHeight w:val="20"/>
        </w:trPr>
        <w:tc>
          <w:tcPr>
            <w:tcW w:w="988" w:type="dxa"/>
            <w:noWrap/>
            <w:hideMark/>
          </w:tcPr>
          <w:p w14:paraId="327CB31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74EF507F"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9, 15/82</w:t>
            </w:r>
          </w:p>
        </w:tc>
        <w:tc>
          <w:tcPr>
            <w:tcW w:w="1467" w:type="dxa"/>
            <w:hideMark/>
          </w:tcPr>
          <w:p w14:paraId="1BEFFB7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08FE53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Adult(8yrs)</w:t>
            </w:r>
          </w:p>
        </w:tc>
        <w:tc>
          <w:tcPr>
            <w:tcW w:w="592" w:type="dxa"/>
            <w:noWrap/>
            <w:hideMark/>
          </w:tcPr>
          <w:p w14:paraId="0B59640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F5EE30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7637EA1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67D8ACA" w14:textId="77777777" w:rsidTr="005C62C8">
        <w:trPr>
          <w:trHeight w:val="20"/>
        </w:trPr>
        <w:tc>
          <w:tcPr>
            <w:tcW w:w="988" w:type="dxa"/>
            <w:noWrap/>
            <w:hideMark/>
          </w:tcPr>
          <w:p w14:paraId="69D6A32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6A3E565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2, 1</w:t>
            </w:r>
          </w:p>
        </w:tc>
        <w:tc>
          <w:tcPr>
            <w:tcW w:w="1467" w:type="dxa"/>
            <w:hideMark/>
          </w:tcPr>
          <w:p w14:paraId="7482A6B6"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34277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37FF707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5D8AC6B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2FF5745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4CCF6DF" w14:textId="77777777" w:rsidTr="005C62C8">
        <w:trPr>
          <w:trHeight w:val="20"/>
        </w:trPr>
        <w:tc>
          <w:tcPr>
            <w:tcW w:w="988" w:type="dxa"/>
            <w:noWrap/>
            <w:hideMark/>
          </w:tcPr>
          <w:p w14:paraId="49426F6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4B7A9C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18, 432</w:t>
            </w:r>
          </w:p>
        </w:tc>
        <w:tc>
          <w:tcPr>
            <w:tcW w:w="1467" w:type="dxa"/>
            <w:hideMark/>
          </w:tcPr>
          <w:p w14:paraId="64F9842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34F708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Adult(6yrs)</w:t>
            </w:r>
          </w:p>
        </w:tc>
        <w:tc>
          <w:tcPr>
            <w:tcW w:w="592" w:type="dxa"/>
            <w:noWrap/>
            <w:hideMark/>
          </w:tcPr>
          <w:p w14:paraId="299C08B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6208088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693B58D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951925A" w14:textId="77777777" w:rsidTr="005C62C8">
        <w:trPr>
          <w:trHeight w:val="20"/>
        </w:trPr>
        <w:tc>
          <w:tcPr>
            <w:tcW w:w="988" w:type="dxa"/>
            <w:noWrap/>
            <w:hideMark/>
          </w:tcPr>
          <w:p w14:paraId="662781A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4A5F02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13, 20/75</w:t>
            </w:r>
          </w:p>
        </w:tc>
        <w:tc>
          <w:tcPr>
            <w:tcW w:w="1467" w:type="dxa"/>
            <w:hideMark/>
          </w:tcPr>
          <w:p w14:paraId="3CFB1E7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8CCF00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Adult(8yrs)</w:t>
            </w:r>
          </w:p>
        </w:tc>
        <w:tc>
          <w:tcPr>
            <w:tcW w:w="592" w:type="dxa"/>
            <w:noWrap/>
            <w:hideMark/>
          </w:tcPr>
          <w:p w14:paraId="3921483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4CDC094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305C8B1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449EF47B" w14:textId="77777777" w:rsidTr="005C62C8">
        <w:trPr>
          <w:trHeight w:val="20"/>
        </w:trPr>
        <w:tc>
          <w:tcPr>
            <w:tcW w:w="988" w:type="dxa"/>
            <w:noWrap/>
            <w:hideMark/>
          </w:tcPr>
          <w:p w14:paraId="7968771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37AD728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3, 2</w:t>
            </w:r>
          </w:p>
        </w:tc>
        <w:tc>
          <w:tcPr>
            <w:tcW w:w="1467" w:type="dxa"/>
            <w:hideMark/>
          </w:tcPr>
          <w:p w14:paraId="140EFE9C"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1E4A532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2465E18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7388EAE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66A78B7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F8FE665" w14:textId="77777777" w:rsidTr="005C62C8">
        <w:trPr>
          <w:trHeight w:val="20"/>
        </w:trPr>
        <w:tc>
          <w:tcPr>
            <w:tcW w:w="988" w:type="dxa"/>
            <w:noWrap/>
            <w:hideMark/>
          </w:tcPr>
          <w:p w14:paraId="2115E3C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5FCF517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17,209/76</w:t>
            </w:r>
          </w:p>
        </w:tc>
        <w:tc>
          <w:tcPr>
            <w:tcW w:w="1467" w:type="dxa"/>
            <w:hideMark/>
          </w:tcPr>
          <w:p w14:paraId="2F75CAE1"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4F4E27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Adult(5yrs)</w:t>
            </w:r>
          </w:p>
        </w:tc>
        <w:tc>
          <w:tcPr>
            <w:tcW w:w="592" w:type="dxa"/>
            <w:noWrap/>
            <w:hideMark/>
          </w:tcPr>
          <w:p w14:paraId="51A1E3E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AB1C10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20462F4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C65C96B" w14:textId="77777777" w:rsidTr="005C62C8">
        <w:trPr>
          <w:trHeight w:val="20"/>
        </w:trPr>
        <w:tc>
          <w:tcPr>
            <w:tcW w:w="988" w:type="dxa"/>
            <w:noWrap/>
            <w:hideMark/>
          </w:tcPr>
          <w:p w14:paraId="0E868E5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5B0FEE7B"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19, 433</w:t>
            </w:r>
          </w:p>
        </w:tc>
        <w:tc>
          <w:tcPr>
            <w:tcW w:w="1467" w:type="dxa"/>
            <w:hideMark/>
          </w:tcPr>
          <w:p w14:paraId="0D3CD215"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1542A9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w:t>
            </w:r>
          </w:p>
        </w:tc>
        <w:tc>
          <w:tcPr>
            <w:tcW w:w="592" w:type="dxa"/>
            <w:noWrap/>
            <w:hideMark/>
          </w:tcPr>
          <w:p w14:paraId="44F3078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3A75694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455517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ED4A3C8" w14:textId="77777777" w:rsidTr="005C62C8">
        <w:trPr>
          <w:trHeight w:val="20"/>
        </w:trPr>
        <w:tc>
          <w:tcPr>
            <w:tcW w:w="988" w:type="dxa"/>
            <w:noWrap/>
            <w:hideMark/>
          </w:tcPr>
          <w:p w14:paraId="17ED0C0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7BF42410"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10, 17/75</w:t>
            </w:r>
          </w:p>
        </w:tc>
        <w:tc>
          <w:tcPr>
            <w:tcW w:w="1467" w:type="dxa"/>
            <w:hideMark/>
          </w:tcPr>
          <w:p w14:paraId="601875B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569E4A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Adult(10yrs)</w:t>
            </w:r>
          </w:p>
        </w:tc>
        <w:tc>
          <w:tcPr>
            <w:tcW w:w="592" w:type="dxa"/>
            <w:noWrap/>
            <w:hideMark/>
          </w:tcPr>
          <w:p w14:paraId="6A7579F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7D5B5E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1CB0345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E97EF23" w14:textId="77777777" w:rsidTr="005C62C8">
        <w:trPr>
          <w:trHeight w:val="20"/>
        </w:trPr>
        <w:tc>
          <w:tcPr>
            <w:tcW w:w="988" w:type="dxa"/>
            <w:noWrap/>
            <w:hideMark/>
          </w:tcPr>
          <w:p w14:paraId="2E9BEFA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2F456B6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sfrz m 1</w:t>
            </w:r>
          </w:p>
        </w:tc>
        <w:tc>
          <w:tcPr>
            <w:tcW w:w="1467" w:type="dxa"/>
            <w:hideMark/>
          </w:tcPr>
          <w:p w14:paraId="1537105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C798D1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Sub-adult(2yrs)</w:t>
            </w:r>
          </w:p>
        </w:tc>
        <w:tc>
          <w:tcPr>
            <w:tcW w:w="592" w:type="dxa"/>
            <w:noWrap/>
            <w:hideMark/>
          </w:tcPr>
          <w:p w14:paraId="5E27EA1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C4BD9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44D0F01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4250DBD" w14:textId="77777777" w:rsidTr="005C62C8">
        <w:trPr>
          <w:trHeight w:val="20"/>
        </w:trPr>
        <w:tc>
          <w:tcPr>
            <w:tcW w:w="988" w:type="dxa"/>
            <w:noWrap/>
            <w:hideMark/>
          </w:tcPr>
          <w:p w14:paraId="45BDD57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EB27E6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7, 14/82</w:t>
            </w:r>
          </w:p>
        </w:tc>
        <w:tc>
          <w:tcPr>
            <w:tcW w:w="1467" w:type="dxa"/>
            <w:hideMark/>
          </w:tcPr>
          <w:p w14:paraId="40A84F9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1403598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Adult(8yrs)</w:t>
            </w:r>
          </w:p>
        </w:tc>
        <w:tc>
          <w:tcPr>
            <w:tcW w:w="592" w:type="dxa"/>
            <w:noWrap/>
            <w:hideMark/>
          </w:tcPr>
          <w:p w14:paraId="5F8F91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21D8361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7E9EFB8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765C15D4" w14:textId="77777777" w:rsidTr="005C62C8">
        <w:trPr>
          <w:trHeight w:val="20"/>
        </w:trPr>
        <w:tc>
          <w:tcPr>
            <w:tcW w:w="988" w:type="dxa"/>
            <w:noWrap/>
            <w:hideMark/>
          </w:tcPr>
          <w:p w14:paraId="0C8CEA7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50AE8A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 5, 13/75</w:t>
            </w:r>
          </w:p>
        </w:tc>
        <w:tc>
          <w:tcPr>
            <w:tcW w:w="1467" w:type="dxa"/>
            <w:hideMark/>
          </w:tcPr>
          <w:p w14:paraId="5E8B8B2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A66647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Adult(4yrs)</w:t>
            </w:r>
          </w:p>
        </w:tc>
        <w:tc>
          <w:tcPr>
            <w:tcW w:w="592" w:type="dxa"/>
            <w:noWrap/>
            <w:hideMark/>
          </w:tcPr>
          <w:p w14:paraId="3529B28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1BB3AC5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w:t>
            </w:r>
          </w:p>
        </w:tc>
        <w:tc>
          <w:tcPr>
            <w:tcW w:w="1276" w:type="dxa"/>
            <w:noWrap/>
            <w:hideMark/>
          </w:tcPr>
          <w:p w14:paraId="56E6FBF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609A828" w14:textId="77777777" w:rsidTr="005C62C8">
        <w:trPr>
          <w:trHeight w:val="20"/>
        </w:trPr>
        <w:tc>
          <w:tcPr>
            <w:tcW w:w="988" w:type="dxa"/>
            <w:noWrap/>
            <w:hideMark/>
          </w:tcPr>
          <w:p w14:paraId="45BE589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32591BA1"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87, 811/92</w:t>
            </w:r>
          </w:p>
        </w:tc>
        <w:tc>
          <w:tcPr>
            <w:tcW w:w="1467" w:type="dxa"/>
            <w:hideMark/>
          </w:tcPr>
          <w:p w14:paraId="1F85BE9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8EE5FA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Adult(3yrs)</w:t>
            </w:r>
          </w:p>
        </w:tc>
        <w:tc>
          <w:tcPr>
            <w:tcW w:w="592" w:type="dxa"/>
            <w:noWrap/>
            <w:hideMark/>
          </w:tcPr>
          <w:p w14:paraId="1BD97D7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1AEFD4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31362A8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5EE0ECE" w14:textId="77777777" w:rsidTr="005C62C8">
        <w:trPr>
          <w:trHeight w:val="20"/>
        </w:trPr>
        <w:tc>
          <w:tcPr>
            <w:tcW w:w="988" w:type="dxa"/>
            <w:noWrap/>
            <w:hideMark/>
          </w:tcPr>
          <w:p w14:paraId="3B84B25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6CBB7D96"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191, 1014/03</w:t>
            </w:r>
          </w:p>
        </w:tc>
        <w:tc>
          <w:tcPr>
            <w:tcW w:w="1467" w:type="dxa"/>
            <w:hideMark/>
          </w:tcPr>
          <w:p w14:paraId="6FCDE198"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4854790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Adult(9yrs)</w:t>
            </w:r>
          </w:p>
        </w:tc>
        <w:tc>
          <w:tcPr>
            <w:tcW w:w="592" w:type="dxa"/>
            <w:noWrap/>
            <w:hideMark/>
          </w:tcPr>
          <w:p w14:paraId="6BB408A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74BC422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7542FCE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EB78D30" w14:textId="77777777" w:rsidTr="005C62C8">
        <w:trPr>
          <w:trHeight w:val="20"/>
        </w:trPr>
        <w:tc>
          <w:tcPr>
            <w:tcW w:w="988" w:type="dxa"/>
            <w:noWrap/>
            <w:hideMark/>
          </w:tcPr>
          <w:p w14:paraId="38BAAE4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lastRenderedPageBreak/>
              <w:t>MHJ</w:t>
            </w:r>
          </w:p>
        </w:tc>
        <w:tc>
          <w:tcPr>
            <w:tcW w:w="2360" w:type="dxa"/>
            <w:noWrap/>
            <w:hideMark/>
          </w:tcPr>
          <w:p w14:paraId="6CBDCC6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59,708/90</w:t>
            </w:r>
          </w:p>
        </w:tc>
        <w:tc>
          <w:tcPr>
            <w:tcW w:w="1467" w:type="dxa"/>
            <w:hideMark/>
          </w:tcPr>
          <w:p w14:paraId="4856DAF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471A157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Adult(5yrs)</w:t>
            </w:r>
          </w:p>
        </w:tc>
        <w:tc>
          <w:tcPr>
            <w:tcW w:w="592" w:type="dxa"/>
            <w:noWrap/>
            <w:hideMark/>
          </w:tcPr>
          <w:p w14:paraId="4EB6156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3A5FD9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0A26D49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4E574BC" w14:textId="77777777" w:rsidTr="005C62C8">
        <w:trPr>
          <w:trHeight w:val="20"/>
        </w:trPr>
        <w:tc>
          <w:tcPr>
            <w:tcW w:w="988" w:type="dxa"/>
            <w:noWrap/>
            <w:hideMark/>
          </w:tcPr>
          <w:p w14:paraId="32B0317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2C66A9E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251,1093/02</w:t>
            </w:r>
          </w:p>
        </w:tc>
        <w:tc>
          <w:tcPr>
            <w:tcW w:w="1467" w:type="dxa"/>
            <w:hideMark/>
          </w:tcPr>
          <w:p w14:paraId="7991C10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7A8661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Sub-adult(3yrs)</w:t>
            </w:r>
          </w:p>
        </w:tc>
        <w:tc>
          <w:tcPr>
            <w:tcW w:w="592" w:type="dxa"/>
            <w:noWrap/>
            <w:hideMark/>
          </w:tcPr>
          <w:p w14:paraId="4261741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FB0951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2454664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4B820A2" w14:textId="77777777" w:rsidTr="005C62C8">
        <w:trPr>
          <w:trHeight w:val="20"/>
        </w:trPr>
        <w:tc>
          <w:tcPr>
            <w:tcW w:w="988" w:type="dxa"/>
            <w:noWrap/>
            <w:hideMark/>
          </w:tcPr>
          <w:p w14:paraId="01BC25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29EB9AE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246, 109/97</w:t>
            </w:r>
          </w:p>
        </w:tc>
        <w:tc>
          <w:tcPr>
            <w:tcW w:w="1467" w:type="dxa"/>
            <w:hideMark/>
          </w:tcPr>
          <w:p w14:paraId="4EA32C9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4F1CFE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Adult(9yrs)</w:t>
            </w:r>
          </w:p>
        </w:tc>
        <w:tc>
          <w:tcPr>
            <w:tcW w:w="592" w:type="dxa"/>
            <w:noWrap/>
            <w:hideMark/>
          </w:tcPr>
          <w:p w14:paraId="2BC1BC3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25E680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3AC939B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4060A51" w14:textId="77777777" w:rsidTr="005C62C8">
        <w:trPr>
          <w:trHeight w:val="20"/>
        </w:trPr>
        <w:tc>
          <w:tcPr>
            <w:tcW w:w="988" w:type="dxa"/>
            <w:noWrap/>
            <w:hideMark/>
          </w:tcPr>
          <w:p w14:paraId="36C8CA0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4FFC67C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311,1148/06</w:t>
            </w:r>
          </w:p>
        </w:tc>
        <w:tc>
          <w:tcPr>
            <w:tcW w:w="1467" w:type="dxa"/>
            <w:hideMark/>
          </w:tcPr>
          <w:p w14:paraId="2127392E"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78C9706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Sub-adult(2yrs)</w:t>
            </w:r>
          </w:p>
        </w:tc>
        <w:tc>
          <w:tcPr>
            <w:tcW w:w="592" w:type="dxa"/>
            <w:noWrap/>
            <w:hideMark/>
          </w:tcPr>
          <w:p w14:paraId="62E9FF5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5F5002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63147CD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A82EACB" w14:textId="77777777" w:rsidTr="005C62C8">
        <w:trPr>
          <w:trHeight w:val="20"/>
        </w:trPr>
        <w:tc>
          <w:tcPr>
            <w:tcW w:w="988" w:type="dxa"/>
            <w:noWrap/>
            <w:hideMark/>
          </w:tcPr>
          <w:p w14:paraId="16C680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583B5A87"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286,1115/97</w:t>
            </w:r>
          </w:p>
        </w:tc>
        <w:tc>
          <w:tcPr>
            <w:tcW w:w="1467" w:type="dxa"/>
            <w:hideMark/>
          </w:tcPr>
          <w:p w14:paraId="780CCC3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1E02B49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Adult(6yrs)</w:t>
            </w:r>
          </w:p>
        </w:tc>
        <w:tc>
          <w:tcPr>
            <w:tcW w:w="592" w:type="dxa"/>
            <w:noWrap/>
            <w:hideMark/>
          </w:tcPr>
          <w:p w14:paraId="68D6ECA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840CC4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08E9C0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E7D4E7E" w14:textId="77777777" w:rsidTr="005C62C8">
        <w:trPr>
          <w:trHeight w:val="20"/>
        </w:trPr>
        <w:tc>
          <w:tcPr>
            <w:tcW w:w="988" w:type="dxa"/>
            <w:noWrap/>
            <w:hideMark/>
          </w:tcPr>
          <w:p w14:paraId="5B7636A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611B7464"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17, 986/06</w:t>
            </w:r>
          </w:p>
        </w:tc>
        <w:tc>
          <w:tcPr>
            <w:tcW w:w="1467" w:type="dxa"/>
            <w:hideMark/>
          </w:tcPr>
          <w:p w14:paraId="754D045B"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6AD03B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Sub-adult(3yrs)</w:t>
            </w:r>
          </w:p>
        </w:tc>
        <w:tc>
          <w:tcPr>
            <w:tcW w:w="592" w:type="dxa"/>
            <w:noWrap/>
            <w:hideMark/>
          </w:tcPr>
          <w:p w14:paraId="5673F8E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3A2111C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21B316C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4DB86137" w14:textId="77777777" w:rsidTr="005C62C8">
        <w:trPr>
          <w:trHeight w:val="20"/>
        </w:trPr>
        <w:tc>
          <w:tcPr>
            <w:tcW w:w="988" w:type="dxa"/>
            <w:noWrap/>
            <w:hideMark/>
          </w:tcPr>
          <w:p w14:paraId="58392A3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24145B5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281, 1100/97</w:t>
            </w:r>
          </w:p>
        </w:tc>
        <w:tc>
          <w:tcPr>
            <w:tcW w:w="1467" w:type="dxa"/>
            <w:hideMark/>
          </w:tcPr>
          <w:p w14:paraId="3C01D627"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D81681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Sub-adult(2yrs)</w:t>
            </w:r>
          </w:p>
        </w:tc>
        <w:tc>
          <w:tcPr>
            <w:tcW w:w="592" w:type="dxa"/>
            <w:noWrap/>
            <w:hideMark/>
          </w:tcPr>
          <w:p w14:paraId="58821C1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27D200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6542C6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34C2DB1A" w14:textId="77777777" w:rsidTr="005C62C8">
        <w:trPr>
          <w:trHeight w:val="20"/>
        </w:trPr>
        <w:tc>
          <w:tcPr>
            <w:tcW w:w="988" w:type="dxa"/>
            <w:noWrap/>
            <w:hideMark/>
          </w:tcPr>
          <w:p w14:paraId="35766AC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AEB0812"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193, 1015/95</w:t>
            </w:r>
          </w:p>
        </w:tc>
        <w:tc>
          <w:tcPr>
            <w:tcW w:w="1467" w:type="dxa"/>
            <w:hideMark/>
          </w:tcPr>
          <w:p w14:paraId="45A161B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5B2EBF1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Adult(9yrs)</w:t>
            </w:r>
          </w:p>
        </w:tc>
        <w:tc>
          <w:tcPr>
            <w:tcW w:w="592" w:type="dxa"/>
            <w:noWrap/>
            <w:hideMark/>
          </w:tcPr>
          <w:p w14:paraId="2B668B4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7F947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5125DE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0433899" w14:textId="77777777" w:rsidTr="005C62C8">
        <w:trPr>
          <w:trHeight w:val="20"/>
        </w:trPr>
        <w:tc>
          <w:tcPr>
            <w:tcW w:w="988" w:type="dxa"/>
            <w:noWrap/>
            <w:hideMark/>
          </w:tcPr>
          <w:p w14:paraId="325C4F4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A597683"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190,1014/00</w:t>
            </w:r>
          </w:p>
        </w:tc>
        <w:tc>
          <w:tcPr>
            <w:tcW w:w="1467" w:type="dxa"/>
            <w:hideMark/>
          </w:tcPr>
          <w:p w14:paraId="752449C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C2EDDA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Adult(9yrs)</w:t>
            </w:r>
          </w:p>
        </w:tc>
        <w:tc>
          <w:tcPr>
            <w:tcW w:w="592" w:type="dxa"/>
            <w:noWrap/>
            <w:hideMark/>
          </w:tcPr>
          <w:p w14:paraId="7CFA872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220503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1CB3294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0CE715FA" w14:textId="77777777" w:rsidTr="005C62C8">
        <w:trPr>
          <w:trHeight w:val="20"/>
        </w:trPr>
        <w:tc>
          <w:tcPr>
            <w:tcW w:w="988" w:type="dxa"/>
            <w:noWrap/>
            <w:hideMark/>
          </w:tcPr>
          <w:p w14:paraId="4DDF1B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031E8B69"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173,986/05</w:t>
            </w:r>
          </w:p>
        </w:tc>
        <w:tc>
          <w:tcPr>
            <w:tcW w:w="1467" w:type="dxa"/>
            <w:hideMark/>
          </w:tcPr>
          <w:p w14:paraId="45D6F70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2CF0CF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Sub-adult(1yr)</w:t>
            </w:r>
          </w:p>
        </w:tc>
        <w:tc>
          <w:tcPr>
            <w:tcW w:w="592" w:type="dxa"/>
            <w:noWrap/>
            <w:hideMark/>
          </w:tcPr>
          <w:p w14:paraId="3C30B579"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33AEABB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4EFE4D4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FE9191C" w14:textId="77777777" w:rsidTr="005C62C8">
        <w:trPr>
          <w:trHeight w:val="20"/>
        </w:trPr>
        <w:tc>
          <w:tcPr>
            <w:tcW w:w="988" w:type="dxa"/>
            <w:noWrap/>
            <w:hideMark/>
          </w:tcPr>
          <w:p w14:paraId="1842DD5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5832B51D"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116,885/93</w:t>
            </w:r>
          </w:p>
        </w:tc>
        <w:tc>
          <w:tcPr>
            <w:tcW w:w="1467" w:type="dxa"/>
            <w:hideMark/>
          </w:tcPr>
          <w:p w14:paraId="2C5AF732"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38CA14F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Adult(7yrs)</w:t>
            </w:r>
          </w:p>
        </w:tc>
        <w:tc>
          <w:tcPr>
            <w:tcW w:w="592" w:type="dxa"/>
            <w:noWrap/>
            <w:hideMark/>
          </w:tcPr>
          <w:p w14:paraId="3B929BA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026AF6D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5C8B87E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8E3210B" w14:textId="77777777" w:rsidTr="005C62C8">
        <w:trPr>
          <w:trHeight w:val="20"/>
        </w:trPr>
        <w:tc>
          <w:tcPr>
            <w:tcW w:w="988" w:type="dxa"/>
            <w:noWrap/>
            <w:hideMark/>
          </w:tcPr>
          <w:p w14:paraId="5C752B8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612AFB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155, 978/94</w:t>
            </w:r>
          </w:p>
        </w:tc>
        <w:tc>
          <w:tcPr>
            <w:tcW w:w="1467" w:type="dxa"/>
            <w:hideMark/>
          </w:tcPr>
          <w:p w14:paraId="65EC77CA"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3BBC7EF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Adult(6yrs)</w:t>
            </w:r>
          </w:p>
        </w:tc>
        <w:tc>
          <w:tcPr>
            <w:tcW w:w="592" w:type="dxa"/>
            <w:noWrap/>
            <w:hideMark/>
          </w:tcPr>
          <w:p w14:paraId="495E8F0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f</w:t>
            </w:r>
          </w:p>
        </w:tc>
        <w:tc>
          <w:tcPr>
            <w:tcW w:w="2268" w:type="dxa"/>
            <w:noWrap/>
            <w:hideMark/>
          </w:tcPr>
          <w:p w14:paraId="4BA1270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00640A1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8403460" w14:textId="77777777" w:rsidTr="005C62C8">
        <w:trPr>
          <w:trHeight w:val="20"/>
        </w:trPr>
        <w:tc>
          <w:tcPr>
            <w:tcW w:w="988" w:type="dxa"/>
            <w:noWrap/>
            <w:hideMark/>
          </w:tcPr>
          <w:p w14:paraId="5C7767E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6BDB01DC"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126, 902/01</w:t>
            </w:r>
          </w:p>
        </w:tc>
        <w:tc>
          <w:tcPr>
            <w:tcW w:w="1467" w:type="dxa"/>
            <w:hideMark/>
          </w:tcPr>
          <w:p w14:paraId="4BE3569F"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B7EFBC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Adult(6yrs)</w:t>
            </w:r>
          </w:p>
        </w:tc>
        <w:tc>
          <w:tcPr>
            <w:tcW w:w="592" w:type="dxa"/>
            <w:noWrap/>
            <w:hideMark/>
          </w:tcPr>
          <w:p w14:paraId="018E28B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5BB935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480F9126"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1DE771B8" w14:textId="77777777" w:rsidTr="005C62C8">
        <w:trPr>
          <w:trHeight w:val="20"/>
        </w:trPr>
        <w:tc>
          <w:tcPr>
            <w:tcW w:w="988" w:type="dxa"/>
            <w:noWrap/>
            <w:hideMark/>
          </w:tcPr>
          <w:p w14:paraId="72260AF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388043A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200,1030/95</w:t>
            </w:r>
          </w:p>
        </w:tc>
        <w:tc>
          <w:tcPr>
            <w:tcW w:w="1467" w:type="dxa"/>
            <w:hideMark/>
          </w:tcPr>
          <w:p w14:paraId="2BB06344"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8DCFC6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Adult(7yrs)</w:t>
            </w:r>
          </w:p>
        </w:tc>
        <w:tc>
          <w:tcPr>
            <w:tcW w:w="592" w:type="dxa"/>
            <w:noWrap/>
            <w:hideMark/>
          </w:tcPr>
          <w:p w14:paraId="40CAAC1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3A38D78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31B23D53"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23C3239B" w14:textId="77777777" w:rsidTr="005C62C8">
        <w:trPr>
          <w:trHeight w:val="20"/>
        </w:trPr>
        <w:tc>
          <w:tcPr>
            <w:tcW w:w="988" w:type="dxa"/>
            <w:noWrap/>
            <w:hideMark/>
          </w:tcPr>
          <w:p w14:paraId="53026E2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F48542A"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259, 1093/08</w:t>
            </w:r>
          </w:p>
        </w:tc>
        <w:tc>
          <w:tcPr>
            <w:tcW w:w="1467" w:type="dxa"/>
            <w:hideMark/>
          </w:tcPr>
          <w:p w14:paraId="34D1971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679F14CA"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Sub-adult(2yrs)</w:t>
            </w:r>
          </w:p>
        </w:tc>
        <w:tc>
          <w:tcPr>
            <w:tcW w:w="592" w:type="dxa"/>
            <w:noWrap/>
            <w:hideMark/>
          </w:tcPr>
          <w:p w14:paraId="5CED80BE"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1E70E06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6B5E828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6CB6D670" w14:textId="77777777" w:rsidTr="005C62C8">
        <w:trPr>
          <w:trHeight w:val="20"/>
        </w:trPr>
        <w:tc>
          <w:tcPr>
            <w:tcW w:w="988" w:type="dxa"/>
            <w:noWrap/>
            <w:hideMark/>
          </w:tcPr>
          <w:p w14:paraId="1039B6C5"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112565A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143,939/01</w:t>
            </w:r>
          </w:p>
        </w:tc>
        <w:tc>
          <w:tcPr>
            <w:tcW w:w="1467" w:type="dxa"/>
            <w:hideMark/>
          </w:tcPr>
          <w:p w14:paraId="62B99973"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0540AC3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Adult(4yrs)</w:t>
            </w:r>
          </w:p>
        </w:tc>
        <w:tc>
          <w:tcPr>
            <w:tcW w:w="592" w:type="dxa"/>
            <w:noWrap/>
            <w:hideMark/>
          </w:tcPr>
          <w:p w14:paraId="1D1A9E5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2139D8A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433894F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15CC7EB" w14:textId="77777777" w:rsidTr="005C62C8">
        <w:trPr>
          <w:trHeight w:val="20"/>
        </w:trPr>
        <w:tc>
          <w:tcPr>
            <w:tcW w:w="988" w:type="dxa"/>
            <w:noWrap/>
            <w:hideMark/>
          </w:tcPr>
          <w:p w14:paraId="3D4D6E5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5E8DD4FE"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211,1035/95</w:t>
            </w:r>
          </w:p>
        </w:tc>
        <w:tc>
          <w:tcPr>
            <w:tcW w:w="1467" w:type="dxa"/>
            <w:hideMark/>
          </w:tcPr>
          <w:p w14:paraId="0230FDA0"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C7EA57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Adult(4yrs)</w:t>
            </w:r>
          </w:p>
        </w:tc>
        <w:tc>
          <w:tcPr>
            <w:tcW w:w="592" w:type="dxa"/>
            <w:noWrap/>
            <w:hideMark/>
          </w:tcPr>
          <w:p w14:paraId="119D8A0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63C47B24"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03B4FD0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49EFBDA3" w14:textId="77777777" w:rsidTr="005C62C8">
        <w:trPr>
          <w:trHeight w:val="20"/>
        </w:trPr>
        <w:tc>
          <w:tcPr>
            <w:tcW w:w="988" w:type="dxa"/>
            <w:noWrap/>
            <w:hideMark/>
          </w:tcPr>
          <w:p w14:paraId="6F6E674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797DC225"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258,1093/07</w:t>
            </w:r>
          </w:p>
        </w:tc>
        <w:tc>
          <w:tcPr>
            <w:tcW w:w="1467" w:type="dxa"/>
            <w:hideMark/>
          </w:tcPr>
          <w:p w14:paraId="688E093D"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2C05567B"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Juvenile(2yrs)</w:t>
            </w:r>
          </w:p>
        </w:tc>
        <w:tc>
          <w:tcPr>
            <w:tcW w:w="592" w:type="dxa"/>
            <w:noWrap/>
            <w:hideMark/>
          </w:tcPr>
          <w:p w14:paraId="63D3870C"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44F0B372"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6120FF51"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r w:rsidR="002C32A2" w:rsidRPr="00952C3A" w14:paraId="5EDBCFF0" w14:textId="77777777" w:rsidTr="005C62C8">
        <w:trPr>
          <w:trHeight w:val="20"/>
        </w:trPr>
        <w:tc>
          <w:tcPr>
            <w:tcW w:w="988" w:type="dxa"/>
            <w:noWrap/>
            <w:hideMark/>
          </w:tcPr>
          <w:p w14:paraId="0D4AEFAF"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MHJ</w:t>
            </w:r>
          </w:p>
        </w:tc>
        <w:tc>
          <w:tcPr>
            <w:tcW w:w="2360" w:type="dxa"/>
            <w:noWrap/>
            <w:hideMark/>
          </w:tcPr>
          <w:p w14:paraId="0ED9BB68" w14:textId="77777777" w:rsidR="002C32A2" w:rsidRPr="00952C3A" w:rsidRDefault="002C32A2" w:rsidP="005C62C8">
            <w:pPr>
              <w:ind w:rightChars="286" w:right="629"/>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O rb/ag 95,1892-1895</w:t>
            </w:r>
          </w:p>
        </w:tc>
        <w:tc>
          <w:tcPr>
            <w:tcW w:w="1467" w:type="dxa"/>
            <w:hideMark/>
          </w:tcPr>
          <w:p w14:paraId="51F74C69" w14:textId="77777777" w:rsidR="002C32A2" w:rsidRPr="00952C3A" w:rsidRDefault="002C32A2" w:rsidP="005C62C8">
            <w:pPr>
              <w:rPr>
                <w:rFonts w:ascii="Times New Roman" w:eastAsia="等线" w:hAnsi="Times New Roman" w:cs="Times New Roman"/>
                <w:i/>
                <w:iCs/>
                <w:color w:val="000000"/>
                <w:sz w:val="20"/>
                <w:szCs w:val="20"/>
              </w:rPr>
            </w:pPr>
            <w:r w:rsidRPr="00952C3A">
              <w:rPr>
                <w:rFonts w:ascii="Times New Roman" w:eastAsia="等线" w:hAnsi="Times New Roman" w:cs="Times New Roman"/>
                <w:i/>
                <w:iCs/>
                <w:color w:val="000000"/>
                <w:sz w:val="20"/>
                <w:szCs w:val="20"/>
              </w:rPr>
              <w:t>O. aries</w:t>
            </w:r>
          </w:p>
        </w:tc>
        <w:tc>
          <w:tcPr>
            <w:tcW w:w="1676" w:type="dxa"/>
            <w:hideMark/>
          </w:tcPr>
          <w:p w14:paraId="173B4ADD"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Sub-adult(3yrs)</w:t>
            </w:r>
          </w:p>
        </w:tc>
        <w:tc>
          <w:tcPr>
            <w:tcW w:w="592" w:type="dxa"/>
            <w:noWrap/>
            <w:hideMark/>
          </w:tcPr>
          <w:p w14:paraId="58B3B748"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m</w:t>
            </w:r>
          </w:p>
        </w:tc>
        <w:tc>
          <w:tcPr>
            <w:tcW w:w="2268" w:type="dxa"/>
            <w:noWrap/>
            <w:hideMark/>
          </w:tcPr>
          <w:p w14:paraId="018B2B70"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Germany/Rambouillet×Argali</w:t>
            </w:r>
          </w:p>
        </w:tc>
        <w:tc>
          <w:tcPr>
            <w:tcW w:w="1276" w:type="dxa"/>
            <w:noWrap/>
            <w:hideMark/>
          </w:tcPr>
          <w:p w14:paraId="530E18D7" w14:textId="77777777" w:rsidR="002C32A2" w:rsidRPr="00952C3A" w:rsidRDefault="002C32A2" w:rsidP="005C62C8">
            <w:pPr>
              <w:rPr>
                <w:rFonts w:ascii="Times New Roman" w:eastAsia="等线" w:hAnsi="Times New Roman" w:cs="Times New Roman"/>
                <w:color w:val="000000"/>
                <w:sz w:val="20"/>
                <w:szCs w:val="20"/>
              </w:rPr>
            </w:pPr>
            <w:r w:rsidRPr="00952C3A">
              <w:rPr>
                <w:rFonts w:ascii="Times New Roman" w:eastAsia="等线" w:hAnsi="Times New Roman" w:cs="Times New Roman"/>
                <w:color w:val="000000"/>
                <w:sz w:val="20"/>
                <w:szCs w:val="20"/>
              </w:rPr>
              <w:t>Domestic</w:t>
            </w:r>
          </w:p>
        </w:tc>
      </w:tr>
    </w:tbl>
    <w:p w14:paraId="31C51BB4" w14:textId="77777777" w:rsidR="002C32A2" w:rsidRDefault="002C32A2" w:rsidP="002C32A2"/>
    <w:p w14:paraId="71C4A958" w14:textId="2AB0736F" w:rsidR="002C32A2" w:rsidRDefault="002C32A2" w:rsidP="002C32A2">
      <w:pPr>
        <w:pStyle w:val="EndNoteBibliography"/>
        <w:ind w:left="720" w:hanging="720"/>
        <w:rPr>
          <w:rFonts w:asciiTheme="majorBidi" w:hAnsiTheme="majorBidi" w:cstheme="majorBidi"/>
        </w:rPr>
      </w:pPr>
      <w:r w:rsidRPr="00CD1FD5">
        <w:rPr>
          <w:rFonts w:ascii="Arial" w:hAnsi="Arial" w:cs="Arial"/>
          <w:b/>
          <w:sz w:val="18"/>
          <w:szCs w:val="18"/>
        </w:rPr>
        <w:t>References:</w:t>
      </w:r>
      <w:r w:rsidRPr="00844064">
        <w:rPr>
          <w:rFonts w:asciiTheme="majorBidi" w:hAnsiTheme="majorBidi" w:cstheme="majorBidi"/>
        </w:rPr>
        <w:t xml:space="preserve"> </w:t>
      </w:r>
    </w:p>
    <w:p w14:paraId="20A196D2" w14:textId="77777777" w:rsidR="002C32A2" w:rsidRPr="00391621" w:rsidRDefault="002C32A2" w:rsidP="002C32A2">
      <w:pPr>
        <w:pStyle w:val="EndNoteBibliography"/>
        <w:ind w:left="720" w:hanging="720"/>
        <w:rPr>
          <w:rFonts w:asciiTheme="majorBidi" w:hAnsiTheme="majorBidi" w:cstheme="majorBidi"/>
        </w:rPr>
      </w:pPr>
      <w:r w:rsidRPr="00391621">
        <w:rPr>
          <w:rFonts w:asciiTheme="majorBidi" w:hAnsiTheme="majorBidi" w:cstheme="majorBidi"/>
        </w:rPr>
        <w:t>Boessneck, J., Müller, H.-H. and Teichert, M., 1964. Osteologische Unterscheidungsmerkmale Zwischen Schaf (</w:t>
      </w:r>
      <w:r w:rsidRPr="00391621">
        <w:rPr>
          <w:rFonts w:asciiTheme="majorBidi" w:hAnsiTheme="majorBidi" w:cstheme="majorBidi"/>
          <w:i/>
          <w:iCs/>
        </w:rPr>
        <w:t>Ovis aries</w:t>
      </w:r>
      <w:r w:rsidRPr="00391621">
        <w:rPr>
          <w:rFonts w:asciiTheme="majorBidi" w:hAnsiTheme="majorBidi" w:cstheme="majorBidi"/>
        </w:rPr>
        <w:t xml:space="preserve"> Linné) Und Ziege (</w:t>
      </w:r>
      <w:r w:rsidRPr="00391621">
        <w:rPr>
          <w:rFonts w:asciiTheme="majorBidi" w:hAnsiTheme="majorBidi" w:cstheme="majorBidi"/>
          <w:i/>
          <w:iCs/>
        </w:rPr>
        <w:t>Capra hircus</w:t>
      </w:r>
      <w:r w:rsidRPr="00391621">
        <w:rPr>
          <w:rFonts w:asciiTheme="majorBidi" w:hAnsiTheme="majorBidi" w:cstheme="majorBidi"/>
        </w:rPr>
        <w:t xml:space="preserve"> Linné). Kühn-Archiv, 78: 1-129.</w:t>
      </w:r>
    </w:p>
    <w:p w14:paraId="7223C7E2" w14:textId="77777777" w:rsidR="002C32A2" w:rsidRPr="00391621" w:rsidRDefault="002C32A2" w:rsidP="002C32A2">
      <w:pPr>
        <w:pStyle w:val="EndNoteBibliography"/>
        <w:ind w:left="720" w:hanging="720"/>
        <w:rPr>
          <w:rFonts w:asciiTheme="majorBidi" w:hAnsiTheme="majorBidi" w:cstheme="majorBidi"/>
        </w:rPr>
      </w:pPr>
      <w:r w:rsidRPr="00391621">
        <w:rPr>
          <w:rFonts w:asciiTheme="majorBidi" w:hAnsiTheme="majorBidi" w:cstheme="majorBidi"/>
        </w:rPr>
        <w:lastRenderedPageBreak/>
        <w:t xml:space="preserve">Götze, G., 1998. Die Osteologie Des Blauschafes, </w:t>
      </w:r>
      <w:r w:rsidRPr="00391621">
        <w:rPr>
          <w:rFonts w:asciiTheme="majorBidi" w:hAnsiTheme="majorBidi" w:cstheme="majorBidi"/>
          <w:i/>
          <w:iCs/>
        </w:rPr>
        <w:t>Pseudois nayaur</w:t>
      </w:r>
      <w:r w:rsidRPr="00391621">
        <w:rPr>
          <w:rFonts w:asciiTheme="majorBidi" w:hAnsiTheme="majorBidi" w:cstheme="majorBidi"/>
        </w:rPr>
        <w:t xml:space="preserve"> (Hodgson, 1833). Munich, Univ. Vet.-med. Fac., </w:t>
      </w:r>
      <w:r w:rsidRPr="00391621">
        <w:rPr>
          <w:rFonts w:asciiTheme="majorBidi" w:hAnsiTheme="majorBidi" w:cstheme="majorBidi" w:hint="eastAsia"/>
        </w:rPr>
        <w:t>PhD Dissertation</w:t>
      </w:r>
      <w:r w:rsidRPr="00391621">
        <w:rPr>
          <w:rFonts w:asciiTheme="majorBidi" w:hAnsiTheme="majorBidi" w:cstheme="majorBidi"/>
        </w:rPr>
        <w:t>.</w:t>
      </w:r>
    </w:p>
    <w:p w14:paraId="61B821E2" w14:textId="77777777" w:rsidR="002C32A2" w:rsidRPr="00391621" w:rsidRDefault="002C32A2" w:rsidP="002C32A2">
      <w:pPr>
        <w:pStyle w:val="EndNoteBibliography"/>
        <w:ind w:left="720" w:hanging="720"/>
        <w:rPr>
          <w:rFonts w:asciiTheme="majorBidi" w:hAnsiTheme="majorBidi" w:cstheme="majorBidi"/>
        </w:rPr>
      </w:pPr>
      <w:r w:rsidRPr="00391621">
        <w:rPr>
          <w:rFonts w:asciiTheme="majorBidi" w:hAnsiTheme="majorBidi" w:cstheme="majorBidi"/>
        </w:rPr>
        <w:t xml:space="preserve">Halstead, P., Collins, P. and Isaakidou, V., 2002. Sorting the Sheep from the Goats: Morphological Distinctions between the Mandibles and Mandibular Teeth of Adult </w:t>
      </w:r>
      <w:r w:rsidRPr="00391621">
        <w:rPr>
          <w:rFonts w:asciiTheme="majorBidi" w:hAnsiTheme="majorBidi" w:cstheme="majorBidi"/>
          <w:i/>
          <w:iCs/>
        </w:rPr>
        <w:t>Ovis</w:t>
      </w:r>
      <w:r w:rsidRPr="00391621">
        <w:rPr>
          <w:rFonts w:asciiTheme="majorBidi" w:hAnsiTheme="majorBidi" w:cstheme="majorBidi"/>
        </w:rPr>
        <w:t xml:space="preserve"> and </w:t>
      </w:r>
      <w:r w:rsidRPr="00391621">
        <w:rPr>
          <w:rFonts w:asciiTheme="majorBidi" w:hAnsiTheme="majorBidi" w:cstheme="majorBidi"/>
          <w:i/>
          <w:iCs/>
        </w:rPr>
        <w:t>Capra</w:t>
      </w:r>
      <w:r w:rsidRPr="00391621">
        <w:rPr>
          <w:rFonts w:asciiTheme="majorBidi" w:hAnsiTheme="majorBidi" w:cstheme="majorBidi"/>
        </w:rPr>
        <w:t>. Journal of Archaeological Science 29(5), 545-53.</w:t>
      </w:r>
    </w:p>
    <w:p w14:paraId="6FF8D3CF" w14:textId="77777777" w:rsidR="002C32A2" w:rsidRPr="00391621" w:rsidRDefault="002C32A2" w:rsidP="002C32A2">
      <w:pPr>
        <w:pStyle w:val="EndNoteBibliography"/>
        <w:ind w:left="720" w:hanging="720"/>
        <w:rPr>
          <w:rFonts w:asciiTheme="majorBidi" w:hAnsiTheme="majorBidi" w:cstheme="majorBidi"/>
        </w:rPr>
      </w:pPr>
      <w:r w:rsidRPr="00391621">
        <w:rPr>
          <w:rFonts w:asciiTheme="majorBidi" w:hAnsiTheme="majorBidi" w:cstheme="majorBidi"/>
        </w:rPr>
        <w:t>Helmer, D. and Rocheteau, M., 1994. Atlas Du Squelette Appendiculaire Des Principaux Genres Holocènes De Petits Ruminants Du Nord De La Méditerranée Et Du Proche-Orient (</w:t>
      </w:r>
      <w:r w:rsidRPr="00391621">
        <w:rPr>
          <w:rFonts w:asciiTheme="majorBidi" w:hAnsiTheme="majorBidi" w:cstheme="majorBidi"/>
          <w:i/>
          <w:iCs/>
        </w:rPr>
        <w:t>Capra, Ovis, Rupicapra, Capreolus, Gazella</w:t>
      </w:r>
      <w:r w:rsidRPr="00391621">
        <w:rPr>
          <w:rFonts w:asciiTheme="majorBidi" w:hAnsiTheme="majorBidi" w:cstheme="majorBidi"/>
        </w:rPr>
        <w:t>). Juan-les-Pins</w:t>
      </w:r>
      <w:r w:rsidRPr="00391621">
        <w:rPr>
          <w:rFonts w:asciiTheme="majorBidi" w:hAnsiTheme="majorBidi" w:cstheme="majorBidi" w:hint="eastAsia"/>
        </w:rPr>
        <w:t xml:space="preserve">: </w:t>
      </w:r>
      <w:r w:rsidRPr="00391621">
        <w:rPr>
          <w:rFonts w:asciiTheme="majorBidi" w:hAnsiTheme="majorBidi" w:cstheme="majorBidi"/>
        </w:rPr>
        <w:t>APDCA.</w:t>
      </w:r>
    </w:p>
    <w:p w14:paraId="37E29DF1" w14:textId="77777777" w:rsidR="002C32A2" w:rsidRPr="00391621" w:rsidRDefault="002C32A2" w:rsidP="002C32A2">
      <w:pPr>
        <w:pStyle w:val="EndNoteBibliography"/>
        <w:ind w:left="720" w:hanging="720"/>
        <w:rPr>
          <w:rFonts w:asciiTheme="majorBidi" w:hAnsiTheme="majorBidi" w:cstheme="majorBidi"/>
        </w:rPr>
      </w:pPr>
      <w:r w:rsidRPr="00391621">
        <w:rPr>
          <w:rFonts w:asciiTheme="majorBidi" w:hAnsiTheme="majorBidi" w:cstheme="majorBidi"/>
        </w:rPr>
        <w:t>Von Den Driesch, A., 1976. A Guide to the Measurement of Animal Bones from Archaeological Sites: As Developed by the Institut Für Palaeoanatomie, Domestikationsforschung Und Geschichte Der Tiermedizin of the University of Munich. Harvard University: Peabody Museum of Archaeology and Ethnology.</w:t>
      </w:r>
    </w:p>
    <w:p w14:paraId="0BD1F634" w14:textId="77777777" w:rsidR="002C32A2" w:rsidRPr="00391621" w:rsidRDefault="002C32A2" w:rsidP="002C32A2">
      <w:pPr>
        <w:pStyle w:val="EndNoteBibliography"/>
        <w:ind w:left="720" w:hanging="720"/>
        <w:rPr>
          <w:rFonts w:asciiTheme="majorBidi" w:hAnsiTheme="majorBidi" w:cstheme="majorBidi"/>
        </w:rPr>
      </w:pPr>
      <w:r w:rsidRPr="00391621">
        <w:rPr>
          <w:rFonts w:asciiTheme="majorBidi" w:hAnsiTheme="majorBidi" w:cstheme="majorBidi"/>
        </w:rPr>
        <w:t xml:space="preserve">Zeder, M.A. and Lapham, H.A., 2010. Assessing the Reliability of Criteria Used to Identify Postcranial Bones in Sheep, </w:t>
      </w:r>
      <w:r w:rsidRPr="00391621">
        <w:rPr>
          <w:rFonts w:asciiTheme="majorBidi" w:hAnsiTheme="majorBidi" w:cstheme="majorBidi"/>
          <w:i/>
          <w:iCs/>
        </w:rPr>
        <w:t>Ovis</w:t>
      </w:r>
      <w:r w:rsidRPr="00391621">
        <w:rPr>
          <w:rFonts w:asciiTheme="majorBidi" w:hAnsiTheme="majorBidi" w:cstheme="majorBidi"/>
        </w:rPr>
        <w:t xml:space="preserve">, and Goats, </w:t>
      </w:r>
      <w:r w:rsidRPr="00391621">
        <w:rPr>
          <w:rFonts w:asciiTheme="majorBidi" w:hAnsiTheme="majorBidi" w:cstheme="majorBidi"/>
          <w:i/>
          <w:iCs/>
        </w:rPr>
        <w:t>Capra</w:t>
      </w:r>
      <w:r w:rsidRPr="00391621">
        <w:rPr>
          <w:rFonts w:asciiTheme="majorBidi" w:hAnsiTheme="majorBidi" w:cstheme="majorBidi"/>
        </w:rPr>
        <w:t>. Journal of Archaeological Science 37(11), 2887-905.</w:t>
      </w:r>
    </w:p>
    <w:p w14:paraId="10DEDF97" w14:textId="77777777" w:rsidR="002C32A2" w:rsidRPr="00B21CAF" w:rsidRDefault="002C32A2" w:rsidP="002C32A2">
      <w:pPr>
        <w:pStyle w:val="EndNoteBibliography"/>
        <w:ind w:left="720" w:hanging="720"/>
        <w:rPr>
          <w:sz w:val="20"/>
          <w:szCs w:val="20"/>
        </w:rPr>
      </w:pPr>
      <w:r w:rsidRPr="00391621">
        <w:rPr>
          <w:rFonts w:asciiTheme="majorBidi" w:hAnsiTheme="majorBidi" w:cstheme="majorBidi"/>
        </w:rPr>
        <w:t xml:space="preserve">Zeder, M.A. and Pilaar, S.E., 2010. Assessing the Reliability of Criteria Used to Identify Mandibles and Mandibular Teeth in Sheep, </w:t>
      </w:r>
      <w:r w:rsidRPr="00391621">
        <w:rPr>
          <w:rFonts w:asciiTheme="majorBidi" w:hAnsiTheme="majorBidi" w:cstheme="majorBidi"/>
          <w:i/>
          <w:iCs/>
        </w:rPr>
        <w:t>Ovis</w:t>
      </w:r>
      <w:r w:rsidRPr="00391621">
        <w:rPr>
          <w:rFonts w:asciiTheme="majorBidi" w:hAnsiTheme="majorBidi" w:cstheme="majorBidi"/>
        </w:rPr>
        <w:t xml:space="preserve">, and Goats, </w:t>
      </w:r>
      <w:r w:rsidRPr="00391621">
        <w:rPr>
          <w:rFonts w:asciiTheme="majorBidi" w:hAnsiTheme="majorBidi" w:cstheme="majorBidi"/>
          <w:i/>
          <w:iCs/>
        </w:rPr>
        <w:t>Capra</w:t>
      </w:r>
      <w:r w:rsidRPr="00391621">
        <w:rPr>
          <w:rFonts w:asciiTheme="majorBidi" w:hAnsiTheme="majorBidi" w:cstheme="majorBidi"/>
        </w:rPr>
        <w:t>. Journal of Archaeological Science 37(2), 225-42.</w:t>
      </w:r>
    </w:p>
    <w:p w14:paraId="51346E42" w14:textId="77777777" w:rsidR="00DB05E3" w:rsidRDefault="00DB05E3"/>
    <w:sectPr w:rsidR="00DB05E3" w:rsidSect="00F737BF">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C49D3E" w14:textId="77777777" w:rsidR="007A1BB8" w:rsidRDefault="007A1BB8" w:rsidP="0005279F">
      <w:pPr>
        <w:spacing w:after="0" w:line="240" w:lineRule="auto"/>
      </w:pPr>
      <w:r>
        <w:separator/>
      </w:r>
    </w:p>
  </w:endnote>
  <w:endnote w:type="continuationSeparator" w:id="0">
    <w:p w14:paraId="61A2EDF8" w14:textId="77777777" w:rsidR="007A1BB8" w:rsidRDefault="007A1BB8" w:rsidP="000527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84EDAD" w14:textId="77777777" w:rsidR="007A1BB8" w:rsidRDefault="007A1BB8" w:rsidP="0005279F">
      <w:pPr>
        <w:spacing w:after="0" w:line="240" w:lineRule="auto"/>
      </w:pPr>
      <w:r>
        <w:separator/>
      </w:r>
    </w:p>
  </w:footnote>
  <w:footnote w:type="continuationSeparator" w:id="0">
    <w:p w14:paraId="5C6006F9" w14:textId="77777777" w:rsidR="007A1BB8" w:rsidRDefault="007A1BB8" w:rsidP="000527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5A2036"/>
    <w:multiLevelType w:val="hybridMultilevel"/>
    <w:tmpl w:val="D2F0CD9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5321689"/>
    <w:multiLevelType w:val="hybridMultilevel"/>
    <w:tmpl w:val="91C473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74659C3"/>
    <w:multiLevelType w:val="hybridMultilevel"/>
    <w:tmpl w:val="E9C0EA74"/>
    <w:lvl w:ilvl="0" w:tplc="C6E2853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27CC7D5C"/>
    <w:multiLevelType w:val="hybridMultilevel"/>
    <w:tmpl w:val="2DCC66B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2EB921F0"/>
    <w:multiLevelType w:val="hybridMultilevel"/>
    <w:tmpl w:val="413E55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33003902"/>
    <w:multiLevelType w:val="hybridMultilevel"/>
    <w:tmpl w:val="A51487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38A97109"/>
    <w:multiLevelType w:val="hybridMultilevel"/>
    <w:tmpl w:val="7CC28B5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40820326"/>
    <w:multiLevelType w:val="hybridMultilevel"/>
    <w:tmpl w:val="9AE4CB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42381093"/>
    <w:multiLevelType w:val="hybridMultilevel"/>
    <w:tmpl w:val="2698EE2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485C3C78"/>
    <w:multiLevelType w:val="hybridMultilevel"/>
    <w:tmpl w:val="E05A82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4AA56AB4"/>
    <w:multiLevelType w:val="hybridMultilevel"/>
    <w:tmpl w:val="93FA8C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B47256F"/>
    <w:multiLevelType w:val="hybridMultilevel"/>
    <w:tmpl w:val="8BF472E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516B3892"/>
    <w:multiLevelType w:val="hybridMultilevel"/>
    <w:tmpl w:val="E79831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538D01D4"/>
    <w:multiLevelType w:val="hybridMultilevel"/>
    <w:tmpl w:val="AC78F07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55EC0D1E"/>
    <w:multiLevelType w:val="hybridMultilevel"/>
    <w:tmpl w:val="D1E4C64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15:restartNumberingAfterBreak="0">
    <w:nsid w:val="57953D0F"/>
    <w:multiLevelType w:val="hybridMultilevel"/>
    <w:tmpl w:val="036A3E8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5E327A60"/>
    <w:multiLevelType w:val="hybridMultilevel"/>
    <w:tmpl w:val="228E0F3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6B266042"/>
    <w:multiLevelType w:val="hybridMultilevel"/>
    <w:tmpl w:val="7FAEC50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76BA0903"/>
    <w:multiLevelType w:val="hybridMultilevel"/>
    <w:tmpl w:val="BCACB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FB33EA5"/>
    <w:multiLevelType w:val="hybridMultilevel"/>
    <w:tmpl w:val="DEC4A8E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7"/>
  </w:num>
  <w:num w:numId="2">
    <w:abstractNumId w:val="12"/>
  </w:num>
  <w:num w:numId="3">
    <w:abstractNumId w:val="1"/>
  </w:num>
  <w:num w:numId="4">
    <w:abstractNumId w:val="4"/>
  </w:num>
  <w:num w:numId="5">
    <w:abstractNumId w:val="10"/>
  </w:num>
  <w:num w:numId="6">
    <w:abstractNumId w:val="15"/>
  </w:num>
  <w:num w:numId="7">
    <w:abstractNumId w:val="5"/>
  </w:num>
  <w:num w:numId="8">
    <w:abstractNumId w:val="8"/>
  </w:num>
  <w:num w:numId="9">
    <w:abstractNumId w:val="9"/>
  </w:num>
  <w:num w:numId="10">
    <w:abstractNumId w:val="18"/>
  </w:num>
  <w:num w:numId="11">
    <w:abstractNumId w:val="0"/>
  </w:num>
  <w:num w:numId="12">
    <w:abstractNumId w:val="11"/>
  </w:num>
  <w:num w:numId="13">
    <w:abstractNumId w:val="16"/>
  </w:num>
  <w:num w:numId="14">
    <w:abstractNumId w:val="19"/>
  </w:num>
  <w:num w:numId="15">
    <w:abstractNumId w:val="14"/>
  </w:num>
  <w:num w:numId="16">
    <w:abstractNumId w:val="6"/>
  </w:num>
  <w:num w:numId="17">
    <w:abstractNumId w:val="13"/>
  </w:num>
  <w:num w:numId="18">
    <w:abstractNumId w:val="3"/>
  </w:num>
  <w:num w:numId="19">
    <w:abstractNumId w:val="17"/>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32A2"/>
    <w:rsid w:val="0005279F"/>
    <w:rsid w:val="001E0B08"/>
    <w:rsid w:val="002C32A2"/>
    <w:rsid w:val="004026BB"/>
    <w:rsid w:val="007A1BB8"/>
    <w:rsid w:val="00992BFF"/>
    <w:rsid w:val="00BB6EBC"/>
    <w:rsid w:val="00DB05E3"/>
    <w:rsid w:val="00E463A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3906F3"/>
  <w15:chartTrackingRefBased/>
  <w15:docId w15:val="{E1FD967A-460E-4971-9766-99273EA648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C32A2"/>
    <w:pPr>
      <w:widowControl/>
      <w:spacing w:after="200" w:line="276" w:lineRule="auto"/>
      <w:jc w:val="left"/>
    </w:pPr>
    <w:rPr>
      <w:kern w:val="0"/>
      <w:sz w:val="22"/>
      <w:lang w:eastAsia="en-US"/>
    </w:rPr>
  </w:style>
  <w:style w:type="paragraph" w:styleId="2">
    <w:name w:val="heading 2"/>
    <w:basedOn w:val="a"/>
    <w:next w:val="a"/>
    <w:link w:val="20"/>
    <w:uiPriority w:val="9"/>
    <w:unhideWhenUsed/>
    <w:qFormat/>
    <w:rsid w:val="002C32A2"/>
    <w:pPr>
      <w:keepNext/>
      <w:keepLines/>
      <w:widowControl w:val="0"/>
      <w:spacing w:before="260" w:after="260" w:line="416" w:lineRule="auto"/>
      <w:jc w:val="both"/>
      <w:outlineLvl w:val="1"/>
    </w:pPr>
    <w:rPr>
      <w:rFonts w:asciiTheme="majorHAnsi" w:eastAsiaTheme="majorEastAsia" w:hAnsiTheme="majorHAnsi" w:cstheme="majorBidi"/>
      <w:b/>
      <w:bCs/>
      <w:kern w:val="2"/>
      <w:sz w:val="32"/>
      <w:szCs w:val="32"/>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2C32A2"/>
    <w:rPr>
      <w:color w:val="0563C1" w:themeColor="hyperlink"/>
      <w:u w:val="single"/>
    </w:rPr>
  </w:style>
  <w:style w:type="paragraph" w:styleId="a4">
    <w:name w:val="List Paragraph"/>
    <w:basedOn w:val="a"/>
    <w:uiPriority w:val="34"/>
    <w:qFormat/>
    <w:rsid w:val="002C32A2"/>
    <w:pPr>
      <w:ind w:left="720"/>
      <w:contextualSpacing/>
    </w:pPr>
  </w:style>
  <w:style w:type="table" w:styleId="a5">
    <w:name w:val="Table Grid"/>
    <w:basedOn w:val="a1"/>
    <w:uiPriority w:val="39"/>
    <w:rsid w:val="002C32A2"/>
    <w:pPr>
      <w:widowControl/>
      <w:jc w:val="left"/>
    </w:pPr>
    <w:rPr>
      <w:kern w:val="0"/>
      <w:sz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Placeholder Text"/>
    <w:basedOn w:val="a0"/>
    <w:uiPriority w:val="99"/>
    <w:semiHidden/>
    <w:rsid w:val="002C32A2"/>
    <w:rPr>
      <w:color w:val="808080"/>
    </w:rPr>
  </w:style>
  <w:style w:type="character" w:customStyle="1" w:styleId="st">
    <w:name w:val="st"/>
    <w:basedOn w:val="a0"/>
    <w:rsid w:val="002C32A2"/>
  </w:style>
  <w:style w:type="character" w:customStyle="1" w:styleId="EndNoteBibliographyChar">
    <w:name w:val="EndNote Bibliography Char"/>
    <w:link w:val="EndNoteBibliography"/>
    <w:locked/>
    <w:rsid w:val="002C32A2"/>
    <w:rPr>
      <w:rFonts w:ascii="Times New Roman" w:eastAsia="宋体" w:hAnsi="Times New Roman" w:cs="Times New Roman"/>
      <w:noProof/>
      <w:sz w:val="24"/>
      <w:szCs w:val="24"/>
      <w:lang w:bidi="hi-IN"/>
    </w:rPr>
  </w:style>
  <w:style w:type="paragraph" w:customStyle="1" w:styleId="EndNoteBibliography">
    <w:name w:val="EndNote Bibliography"/>
    <w:basedOn w:val="a"/>
    <w:link w:val="EndNoteBibliographyChar"/>
    <w:rsid w:val="002C32A2"/>
    <w:pPr>
      <w:widowControl w:val="0"/>
      <w:suppressAutoHyphens/>
      <w:autoSpaceDN w:val="0"/>
      <w:spacing w:after="0" w:line="240" w:lineRule="auto"/>
    </w:pPr>
    <w:rPr>
      <w:rFonts w:ascii="Times New Roman" w:eastAsia="宋体" w:hAnsi="Times New Roman" w:cs="Times New Roman"/>
      <w:noProof/>
      <w:kern w:val="2"/>
      <w:sz w:val="24"/>
      <w:szCs w:val="24"/>
      <w:lang w:eastAsia="zh-CN" w:bidi="hi-IN"/>
    </w:rPr>
  </w:style>
  <w:style w:type="paragraph" w:styleId="a7">
    <w:name w:val="header"/>
    <w:basedOn w:val="a"/>
    <w:link w:val="a8"/>
    <w:uiPriority w:val="99"/>
    <w:unhideWhenUsed/>
    <w:rsid w:val="002C32A2"/>
    <w:pPr>
      <w:pBdr>
        <w:bottom w:val="single" w:sz="6" w:space="1" w:color="auto"/>
      </w:pBdr>
      <w:tabs>
        <w:tab w:val="center" w:pos="4153"/>
        <w:tab w:val="right" w:pos="8306"/>
      </w:tabs>
      <w:snapToGrid w:val="0"/>
      <w:spacing w:line="240" w:lineRule="auto"/>
      <w:jc w:val="center"/>
    </w:pPr>
    <w:rPr>
      <w:sz w:val="18"/>
      <w:szCs w:val="18"/>
    </w:rPr>
  </w:style>
  <w:style w:type="character" w:customStyle="1" w:styleId="a8">
    <w:name w:val="页眉 字符"/>
    <w:basedOn w:val="a0"/>
    <w:link w:val="a7"/>
    <w:uiPriority w:val="99"/>
    <w:rsid w:val="002C32A2"/>
    <w:rPr>
      <w:kern w:val="0"/>
      <w:sz w:val="18"/>
      <w:szCs w:val="18"/>
      <w:lang w:eastAsia="en-US"/>
    </w:rPr>
  </w:style>
  <w:style w:type="paragraph" w:styleId="a9">
    <w:name w:val="footer"/>
    <w:basedOn w:val="a"/>
    <w:link w:val="aa"/>
    <w:uiPriority w:val="99"/>
    <w:unhideWhenUsed/>
    <w:rsid w:val="002C32A2"/>
    <w:pPr>
      <w:tabs>
        <w:tab w:val="center" w:pos="4153"/>
        <w:tab w:val="right" w:pos="8306"/>
      </w:tabs>
      <w:snapToGrid w:val="0"/>
      <w:spacing w:line="240" w:lineRule="auto"/>
    </w:pPr>
    <w:rPr>
      <w:sz w:val="18"/>
      <w:szCs w:val="18"/>
    </w:rPr>
  </w:style>
  <w:style w:type="character" w:customStyle="1" w:styleId="aa">
    <w:name w:val="页脚 字符"/>
    <w:basedOn w:val="a0"/>
    <w:link w:val="a9"/>
    <w:uiPriority w:val="99"/>
    <w:rsid w:val="002C32A2"/>
    <w:rPr>
      <w:kern w:val="0"/>
      <w:sz w:val="18"/>
      <w:szCs w:val="18"/>
      <w:lang w:eastAsia="en-US"/>
    </w:rPr>
  </w:style>
  <w:style w:type="table" w:styleId="ab">
    <w:name w:val="Table Theme"/>
    <w:basedOn w:val="a1"/>
    <w:uiPriority w:val="99"/>
    <w:rsid w:val="002C32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rsid w:val="002C32A2"/>
    <w:rPr>
      <w:rFonts w:asciiTheme="majorHAnsi" w:eastAsiaTheme="majorEastAsia" w:hAnsiTheme="majorHAnsi" w:cstheme="majorBid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17</Pages>
  <Words>4222</Words>
  <Characters>24068</Characters>
  <Application>Microsoft Office Word</Application>
  <DocSecurity>0</DocSecurity>
  <Lines>200</Lines>
  <Paragraphs>56</Paragraphs>
  <ScaleCrop>false</ScaleCrop>
  <Company/>
  <LinksUpToDate>false</LinksUpToDate>
  <CharactersWithSpaces>28234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Yiru Wang</dc:creator>
  <cp:keywords/>
  <dc:description/>
  <cp:lastModifiedBy>Yiru Wang</cp:lastModifiedBy>
  <cp:revision>5</cp:revision>
  <dcterms:created xsi:type="dcterms:W3CDTF">2022-02-11T10:00:00Z</dcterms:created>
  <dcterms:modified xsi:type="dcterms:W3CDTF">2022-11-25T05:49:00Z</dcterms:modified>
</cp:coreProperties>
</file>