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511" w:rsidRPr="000409AB" w:rsidRDefault="00997511" w:rsidP="00C630BD">
      <w:pPr>
        <w:spacing w:after="240"/>
        <w:jc w:val="both"/>
        <w:rPr>
          <w:rFonts w:ascii="Times New Roman" w:hAnsi="Times New Roman" w:cs="Times New Roman"/>
          <w:bCs/>
          <w:sz w:val="24"/>
          <w:lang w:val="en-GB"/>
        </w:rPr>
      </w:pPr>
      <w:bookmarkStart w:id="0" w:name="_GoBack"/>
      <w:bookmarkEnd w:id="0"/>
      <w:r w:rsidRPr="000409AB">
        <w:rPr>
          <w:rFonts w:ascii="Times New Roman" w:hAnsi="Times New Roman" w:cs="Times New Roman"/>
          <w:b/>
          <w:sz w:val="24"/>
          <w:lang w:val="en-GB"/>
        </w:rPr>
        <w:t xml:space="preserve">Supplementary </w:t>
      </w:r>
      <w:r w:rsidR="00CD2CB5" w:rsidRPr="000409AB">
        <w:rPr>
          <w:rFonts w:ascii="Times New Roman" w:hAnsi="Times New Roman" w:cs="Times New Roman"/>
          <w:b/>
          <w:sz w:val="24"/>
          <w:lang w:val="en-GB"/>
        </w:rPr>
        <w:t>Material</w:t>
      </w:r>
      <w:r w:rsidRPr="004408E6">
        <w:rPr>
          <w:rFonts w:ascii="Times New Roman" w:hAnsi="Times New Roman" w:cs="Times New Roman"/>
          <w:b/>
          <w:sz w:val="24"/>
          <w:lang w:val="en-GB"/>
        </w:rPr>
        <w:t xml:space="preserve"> </w:t>
      </w:r>
      <w:r w:rsidR="009C7708" w:rsidRPr="004408E6">
        <w:rPr>
          <w:rFonts w:ascii="Times New Roman" w:hAnsi="Times New Roman" w:cs="Times New Roman"/>
          <w:b/>
          <w:sz w:val="24"/>
          <w:lang w:val="en-GB"/>
        </w:rPr>
        <w:t xml:space="preserve">1 </w:t>
      </w:r>
      <w:r w:rsidRPr="004408E6">
        <w:rPr>
          <w:rFonts w:ascii="Times New Roman" w:hAnsi="Times New Roman" w:cs="Times New Roman"/>
          <w:b/>
          <w:sz w:val="24"/>
          <w:lang w:val="en-GB"/>
        </w:rPr>
        <w:t xml:space="preserve">for Emergence of hilltop settlements in the southeastern Baltic: new AMS </w:t>
      </w:r>
      <w:r w:rsidRPr="000409AB">
        <w:rPr>
          <w:rFonts w:ascii="Times New Roman" w:hAnsi="Times New Roman" w:cs="Times New Roman"/>
          <w:b/>
          <w:sz w:val="24"/>
          <w:lang w:val="en-GB"/>
        </w:rPr>
        <w:t>14C dates from Lithuania and revised chronology</w:t>
      </w:r>
    </w:p>
    <w:p w:rsidR="00997511" w:rsidRPr="000409AB" w:rsidRDefault="00997511" w:rsidP="00997511">
      <w:pPr>
        <w:spacing w:after="240"/>
        <w:jc w:val="both"/>
        <w:rPr>
          <w:rFonts w:ascii="Times New Roman" w:hAnsi="Times New Roman" w:cs="Times New Roman"/>
          <w:bCs/>
          <w:sz w:val="24"/>
          <w:lang w:val="en-GB"/>
        </w:rPr>
      </w:pPr>
      <w:r w:rsidRPr="000409AB">
        <w:rPr>
          <w:rFonts w:ascii="Times New Roman" w:hAnsi="Times New Roman" w:cs="Times New Roman"/>
          <w:bCs/>
          <w:sz w:val="24"/>
          <w:lang w:val="en-GB"/>
        </w:rPr>
        <w:t>Vytenis Podėnas</w:t>
      </w:r>
      <w:r w:rsidRPr="0091200B">
        <w:rPr>
          <w:rFonts w:ascii="Times New Roman" w:hAnsi="Times New Roman" w:cs="Times New Roman"/>
          <w:bCs/>
          <w:sz w:val="24"/>
          <w:vertAlign w:val="superscript"/>
          <w:lang w:val="en-GB"/>
        </w:rPr>
        <w:t>1*</w:t>
      </w:r>
    </w:p>
    <w:p w:rsidR="00997511" w:rsidRPr="0091200B" w:rsidRDefault="00997511" w:rsidP="00997511">
      <w:pPr>
        <w:spacing w:after="240"/>
        <w:jc w:val="both"/>
        <w:rPr>
          <w:rFonts w:ascii="Times New Roman" w:hAnsi="Times New Roman" w:cs="Times New Roman"/>
          <w:bCs/>
          <w:szCs w:val="20"/>
          <w:lang w:val="en-GB"/>
        </w:rPr>
      </w:pPr>
      <w:r w:rsidRPr="0091200B">
        <w:rPr>
          <w:rFonts w:ascii="Times New Roman" w:hAnsi="Times New Roman" w:cs="Times New Roman"/>
          <w:bCs/>
          <w:szCs w:val="20"/>
          <w:vertAlign w:val="superscript"/>
          <w:lang w:val="en-GB"/>
        </w:rPr>
        <w:t>1</w:t>
      </w:r>
      <w:r w:rsidRPr="0091200B">
        <w:rPr>
          <w:rFonts w:ascii="Times New Roman" w:hAnsi="Times New Roman" w:cs="Times New Roman"/>
          <w:bCs/>
          <w:szCs w:val="20"/>
          <w:lang w:val="en-GB"/>
        </w:rPr>
        <w:t xml:space="preserve">Department of Archaeology, Lithuanian Institute of History, </w:t>
      </w:r>
      <w:proofErr w:type="spellStart"/>
      <w:r w:rsidRPr="0091200B">
        <w:rPr>
          <w:rFonts w:ascii="Times New Roman" w:hAnsi="Times New Roman" w:cs="Times New Roman"/>
          <w:bCs/>
          <w:szCs w:val="20"/>
          <w:lang w:val="en-GB"/>
        </w:rPr>
        <w:t>Kražių</w:t>
      </w:r>
      <w:proofErr w:type="spellEnd"/>
      <w:r w:rsidRPr="0091200B">
        <w:rPr>
          <w:rFonts w:ascii="Times New Roman" w:hAnsi="Times New Roman" w:cs="Times New Roman"/>
          <w:bCs/>
          <w:szCs w:val="20"/>
          <w:lang w:val="en-GB"/>
        </w:rPr>
        <w:t xml:space="preserve"> 5, LT-01108 Vilnius, Lithuania</w:t>
      </w:r>
    </w:p>
    <w:p w:rsidR="00997511" w:rsidRPr="000409AB" w:rsidRDefault="00997511" w:rsidP="00997511">
      <w:pPr>
        <w:spacing w:after="240"/>
        <w:jc w:val="both"/>
        <w:rPr>
          <w:rFonts w:ascii="Times New Roman" w:hAnsi="Times New Roman" w:cs="Times New Roman"/>
          <w:bCs/>
          <w:szCs w:val="20"/>
          <w:lang w:val="en-GB"/>
        </w:rPr>
      </w:pPr>
      <w:r w:rsidRPr="0091200B">
        <w:rPr>
          <w:rFonts w:ascii="Times New Roman" w:hAnsi="Times New Roman" w:cs="Times New Roman"/>
          <w:bCs/>
          <w:szCs w:val="20"/>
          <w:lang w:val="en-GB"/>
        </w:rPr>
        <w:t xml:space="preserve">*Corresponding author. Email: </w:t>
      </w:r>
      <w:r w:rsidR="00EC5E0B" w:rsidRPr="0091200B">
        <w:rPr>
          <w:rFonts w:ascii="Times New Roman" w:hAnsi="Times New Roman" w:cs="Times New Roman"/>
          <w:bCs/>
          <w:szCs w:val="20"/>
          <w:lang w:val="en-GB"/>
        </w:rPr>
        <w:t>vytenispodenas@gmail.com</w:t>
      </w:r>
    </w:p>
    <w:p w:rsidR="00997511" w:rsidRPr="004408E6" w:rsidRDefault="00997511" w:rsidP="00997511">
      <w:pPr>
        <w:spacing w:after="240"/>
        <w:jc w:val="both"/>
        <w:rPr>
          <w:rFonts w:ascii="Times New Roman" w:hAnsi="Times New Roman" w:cs="Times New Roman"/>
          <w:bCs/>
          <w:szCs w:val="20"/>
          <w:lang w:val="en-GB"/>
        </w:rPr>
      </w:pPr>
    </w:p>
    <w:p w:rsidR="00997511" w:rsidRPr="0091200B" w:rsidRDefault="00997511" w:rsidP="0091200B">
      <w:pPr>
        <w:spacing w:after="120"/>
        <w:jc w:val="both"/>
        <w:rPr>
          <w:rFonts w:ascii="Times New Roman" w:hAnsi="Times New Roman" w:cs="Times New Roman"/>
          <w:bCs/>
          <w:sz w:val="24"/>
          <w:lang w:val="en-GB"/>
        </w:rPr>
      </w:pPr>
      <w:r w:rsidRPr="0091200B">
        <w:rPr>
          <w:rFonts w:ascii="Times New Roman" w:hAnsi="Times New Roman" w:cs="Times New Roman"/>
          <w:b/>
          <w:sz w:val="24"/>
          <w:lang w:val="en-GB"/>
        </w:rPr>
        <w:t>This word document includes:</w:t>
      </w:r>
    </w:p>
    <w:p w:rsidR="00997511" w:rsidRPr="0091200B" w:rsidRDefault="00997511" w:rsidP="0091200B">
      <w:pPr>
        <w:spacing w:after="120"/>
        <w:jc w:val="both"/>
        <w:rPr>
          <w:rFonts w:ascii="Times New Roman" w:hAnsi="Times New Roman" w:cs="Times New Roman"/>
          <w:bCs/>
          <w:sz w:val="24"/>
          <w:lang w:val="en-GB"/>
        </w:rPr>
      </w:pPr>
      <w:r w:rsidRPr="0091200B">
        <w:rPr>
          <w:rFonts w:ascii="Times New Roman" w:hAnsi="Times New Roman" w:cs="Times New Roman"/>
          <w:bCs/>
          <w:sz w:val="24"/>
          <w:lang w:val="en-GB"/>
        </w:rPr>
        <w:t xml:space="preserve">Supplementary Text </w:t>
      </w:r>
    </w:p>
    <w:p w:rsidR="00997511" w:rsidRDefault="00997511">
      <w:pPr>
        <w:spacing w:after="120"/>
        <w:jc w:val="both"/>
        <w:rPr>
          <w:rFonts w:ascii="Times New Roman" w:hAnsi="Times New Roman" w:cs="Times New Roman"/>
          <w:bCs/>
          <w:sz w:val="24"/>
          <w:lang w:val="en-GB"/>
        </w:rPr>
      </w:pPr>
      <w:r w:rsidRPr="0091200B">
        <w:rPr>
          <w:rFonts w:ascii="Times New Roman" w:hAnsi="Times New Roman" w:cs="Times New Roman"/>
          <w:bCs/>
          <w:sz w:val="24"/>
          <w:lang w:val="en-GB"/>
        </w:rPr>
        <w:t>References for Supplementary Text</w:t>
      </w:r>
    </w:p>
    <w:p w:rsidR="008D1B5E" w:rsidRPr="0091200B" w:rsidRDefault="008D1B5E" w:rsidP="0091200B">
      <w:pPr>
        <w:spacing w:after="120"/>
        <w:jc w:val="both"/>
        <w:rPr>
          <w:rFonts w:ascii="Times New Roman" w:hAnsi="Times New Roman" w:cs="Times New Roman"/>
          <w:bCs/>
          <w:sz w:val="24"/>
          <w:lang w:val="en-GB"/>
        </w:rPr>
      </w:pPr>
      <w:r>
        <w:rPr>
          <w:rFonts w:ascii="Times New Roman" w:hAnsi="Times New Roman" w:cs="Times New Roman"/>
          <w:bCs/>
          <w:sz w:val="24"/>
          <w:lang w:val="en-GB"/>
        </w:rPr>
        <w:t>List of the localities marked in figure 1</w:t>
      </w:r>
    </w:p>
    <w:p w:rsidR="00997511" w:rsidRPr="000409AB" w:rsidRDefault="00997511" w:rsidP="00997511">
      <w:pPr>
        <w:spacing w:after="240"/>
        <w:jc w:val="both"/>
        <w:rPr>
          <w:rFonts w:ascii="Times New Roman" w:hAnsi="Times New Roman" w:cs="Times New Roman"/>
          <w:bCs/>
          <w:szCs w:val="20"/>
          <w:lang w:val="en-GB"/>
        </w:rPr>
      </w:pPr>
    </w:p>
    <w:p w:rsidR="00997511" w:rsidRPr="0091200B" w:rsidRDefault="00997511" w:rsidP="00997511">
      <w:pPr>
        <w:spacing w:after="240"/>
        <w:jc w:val="both"/>
        <w:rPr>
          <w:rFonts w:ascii="Times New Roman" w:hAnsi="Times New Roman" w:cs="Times New Roman"/>
          <w:bCs/>
          <w:sz w:val="24"/>
          <w:lang w:val="en-GB"/>
        </w:rPr>
      </w:pPr>
      <w:r w:rsidRPr="0091200B">
        <w:rPr>
          <w:rFonts w:ascii="Times New Roman" w:hAnsi="Times New Roman" w:cs="Times New Roman"/>
          <w:bCs/>
          <w:sz w:val="24"/>
          <w:lang w:val="en-GB"/>
        </w:rPr>
        <w:t>Supplementary Text</w:t>
      </w:r>
    </w:p>
    <w:p w:rsidR="00C630BD" w:rsidRPr="000409AB" w:rsidRDefault="00997511" w:rsidP="00C630BD">
      <w:pPr>
        <w:spacing w:after="240"/>
        <w:jc w:val="both"/>
        <w:rPr>
          <w:rFonts w:ascii="Times New Roman" w:hAnsi="Times New Roman" w:cs="Times New Roman"/>
          <w:b/>
          <w:sz w:val="24"/>
          <w:lang w:val="en-GB"/>
        </w:rPr>
      </w:pPr>
      <w:r w:rsidRPr="0091200B">
        <w:rPr>
          <w:rFonts w:ascii="Times New Roman" w:hAnsi="Times New Roman" w:cs="Times New Roman"/>
          <w:bCs/>
          <w:sz w:val="24"/>
          <w:lang w:val="en-GB"/>
        </w:rPr>
        <w:t xml:space="preserve">S1. </w:t>
      </w:r>
      <w:r w:rsidR="002D5B58" w:rsidRPr="000409AB">
        <w:rPr>
          <w:rFonts w:ascii="Times New Roman" w:hAnsi="Times New Roman" w:cs="Times New Roman"/>
          <w:b/>
          <w:sz w:val="24"/>
          <w:lang w:val="en-GB"/>
        </w:rPr>
        <w:t xml:space="preserve">Previously </w:t>
      </w:r>
      <w:r w:rsidRPr="000409AB">
        <w:rPr>
          <w:rFonts w:ascii="Times New Roman" w:hAnsi="Times New Roman" w:cs="Times New Roman"/>
          <w:b/>
          <w:sz w:val="24"/>
          <w:lang w:val="en-GB"/>
        </w:rPr>
        <w:t>d</w:t>
      </w:r>
      <w:r w:rsidR="002D5B58" w:rsidRPr="004408E6">
        <w:rPr>
          <w:rFonts w:ascii="Times New Roman" w:hAnsi="Times New Roman" w:cs="Times New Roman"/>
          <w:b/>
          <w:sz w:val="24"/>
          <w:lang w:val="en-GB"/>
        </w:rPr>
        <w:t xml:space="preserve">ated </w:t>
      </w:r>
      <w:r w:rsidRPr="000409AB">
        <w:rPr>
          <w:rFonts w:ascii="Times New Roman" w:hAnsi="Times New Roman" w:cs="Times New Roman"/>
          <w:b/>
          <w:sz w:val="24"/>
          <w:lang w:val="en-GB"/>
        </w:rPr>
        <w:t xml:space="preserve">sites </w:t>
      </w:r>
      <w:r w:rsidR="002D5B58" w:rsidRPr="000409AB">
        <w:rPr>
          <w:rFonts w:ascii="Times New Roman" w:hAnsi="Times New Roman" w:cs="Times New Roman"/>
          <w:b/>
          <w:sz w:val="24"/>
          <w:lang w:val="en-GB"/>
        </w:rPr>
        <w:t xml:space="preserve">and the </w:t>
      </w:r>
      <w:r w:rsidRPr="000409AB">
        <w:rPr>
          <w:rFonts w:ascii="Times New Roman" w:hAnsi="Times New Roman" w:cs="Times New Roman"/>
          <w:b/>
          <w:sz w:val="24"/>
          <w:lang w:val="en-GB"/>
        </w:rPr>
        <w:t>background information pertaining s</w:t>
      </w:r>
      <w:r w:rsidR="002D5B58" w:rsidRPr="000409AB">
        <w:rPr>
          <w:rFonts w:ascii="Times New Roman" w:hAnsi="Times New Roman" w:cs="Times New Roman"/>
          <w:b/>
          <w:sz w:val="24"/>
          <w:lang w:val="en-GB"/>
        </w:rPr>
        <w:t xml:space="preserve">ample </w:t>
      </w:r>
      <w:r w:rsidRPr="000409AB">
        <w:rPr>
          <w:rFonts w:ascii="Times New Roman" w:hAnsi="Times New Roman" w:cs="Times New Roman"/>
          <w:b/>
          <w:sz w:val="24"/>
          <w:lang w:val="en-GB"/>
        </w:rPr>
        <w:t xml:space="preserve">collection </w:t>
      </w:r>
    </w:p>
    <w:p w:rsidR="00E91ABF" w:rsidRPr="0091200B" w:rsidRDefault="00E91ABF" w:rsidP="0091200B">
      <w:pPr>
        <w:spacing w:after="120" w:line="240" w:lineRule="auto"/>
        <w:jc w:val="both"/>
        <w:rPr>
          <w:rFonts w:ascii="Times New Roman" w:hAnsi="Times New Roman" w:cs="Times New Roman"/>
          <w:b/>
          <w:i/>
          <w:sz w:val="24"/>
          <w:szCs w:val="24"/>
          <w:lang w:val="en-GB"/>
        </w:rPr>
      </w:pPr>
      <w:r w:rsidRPr="0091200B">
        <w:rPr>
          <w:rFonts w:ascii="Times New Roman" w:hAnsi="Times New Roman" w:cs="Times New Roman"/>
          <w:b/>
          <w:i/>
          <w:sz w:val="24"/>
          <w:szCs w:val="24"/>
          <w:lang w:val="en-GB"/>
        </w:rPr>
        <w:t xml:space="preserve">NW Belarus </w:t>
      </w:r>
    </w:p>
    <w:p w:rsidR="00E91ABF" w:rsidRPr="0091200B" w:rsidRDefault="00E91ABF" w:rsidP="00E91ABF">
      <w:pPr>
        <w:spacing w:line="360" w:lineRule="auto"/>
        <w:ind w:firstLine="900"/>
        <w:jc w:val="both"/>
        <w:rPr>
          <w:rFonts w:ascii="Times New Roman" w:hAnsi="Times New Roman" w:cs="Times New Roman"/>
          <w:sz w:val="24"/>
          <w:szCs w:val="24"/>
          <w:lang w:val="en-GB"/>
        </w:rPr>
      </w:pPr>
      <w:proofErr w:type="spellStart"/>
      <w:r w:rsidRPr="000409AB">
        <w:rPr>
          <w:rFonts w:ascii="Times New Roman" w:hAnsi="Times New Roman" w:cs="Times New Roman"/>
          <w:sz w:val="24"/>
          <w:szCs w:val="24"/>
          <w:lang w:val="en-GB"/>
        </w:rPr>
        <w:t>Northwestern</w:t>
      </w:r>
      <w:proofErr w:type="spellEnd"/>
      <w:r w:rsidRPr="000409AB">
        <w:rPr>
          <w:rFonts w:ascii="Times New Roman" w:hAnsi="Times New Roman" w:cs="Times New Roman"/>
          <w:sz w:val="24"/>
          <w:szCs w:val="24"/>
          <w:lang w:val="en-GB"/>
        </w:rPr>
        <w:t xml:space="preserve"> Belarusian hilltop settlements in </w:t>
      </w:r>
      <w:proofErr w:type="spellStart"/>
      <w:r w:rsidRPr="000409AB">
        <w:rPr>
          <w:rFonts w:ascii="Times New Roman" w:hAnsi="Times New Roman" w:cs="Times New Roman"/>
          <w:sz w:val="24"/>
          <w:szCs w:val="24"/>
          <w:lang w:val="en-GB"/>
        </w:rPr>
        <w:t>Ratjunki</w:t>
      </w:r>
      <w:proofErr w:type="spellEnd"/>
      <w:r w:rsidRPr="000409AB">
        <w:rPr>
          <w:rFonts w:ascii="Times New Roman" w:hAnsi="Times New Roman" w:cs="Times New Roman"/>
          <w:sz w:val="24"/>
          <w:szCs w:val="24"/>
          <w:lang w:val="en-GB"/>
        </w:rPr>
        <w:t xml:space="preserve"> and </w:t>
      </w:r>
      <w:proofErr w:type="spellStart"/>
      <w:r w:rsidRPr="000409AB">
        <w:rPr>
          <w:rFonts w:ascii="Times New Roman" w:hAnsi="Times New Roman" w:cs="Times New Roman"/>
          <w:sz w:val="24"/>
          <w:szCs w:val="24"/>
          <w:lang w:val="en-GB"/>
        </w:rPr>
        <w:t>Zazony</w:t>
      </w:r>
      <w:proofErr w:type="spellEnd"/>
      <w:r w:rsidRPr="000409AB">
        <w:rPr>
          <w:rFonts w:ascii="Times New Roman" w:hAnsi="Times New Roman" w:cs="Times New Roman"/>
          <w:sz w:val="24"/>
          <w:szCs w:val="24"/>
          <w:lang w:val="en-GB"/>
        </w:rPr>
        <w:t xml:space="preserve"> has been the only</w:t>
      </w:r>
      <w:r w:rsidR="00554F63" w:rsidRPr="004408E6">
        <w:rPr>
          <w:rFonts w:ascii="Times New Roman" w:hAnsi="Times New Roman" w:cs="Times New Roman"/>
          <w:sz w:val="24"/>
          <w:szCs w:val="24"/>
          <w:lang w:val="en-GB"/>
        </w:rPr>
        <w:t xml:space="preserve"> </w:t>
      </w:r>
      <w:r w:rsidRPr="0091200B">
        <w:rPr>
          <w:rFonts w:ascii="Times New Roman" w:hAnsi="Times New Roman" w:cs="Times New Roman"/>
          <w:sz w:val="24"/>
          <w:szCs w:val="24"/>
          <w:vertAlign w:val="superscript"/>
          <w:lang w:val="en-GB"/>
        </w:rPr>
        <w:t>14</w:t>
      </w:r>
      <w:r w:rsidRPr="0091200B">
        <w:rPr>
          <w:rFonts w:ascii="Times New Roman" w:hAnsi="Times New Roman" w:cs="Times New Roman"/>
          <w:sz w:val="24"/>
          <w:szCs w:val="24"/>
          <w:lang w:val="en-GB"/>
        </w:rPr>
        <w:t>C dated</w:t>
      </w:r>
      <w:r w:rsidRPr="000409AB">
        <w:rPr>
          <w:rFonts w:ascii="Times New Roman" w:hAnsi="Times New Roman" w:cs="Times New Roman"/>
          <w:sz w:val="24"/>
          <w:szCs w:val="24"/>
          <w:lang w:val="en-GB"/>
        </w:rPr>
        <w:t xml:space="preserve"> sites of the inland cluster of </w:t>
      </w:r>
      <w:r w:rsidR="00DC14CD" w:rsidRPr="000409AB">
        <w:rPr>
          <w:rFonts w:ascii="Times New Roman" w:hAnsi="Times New Roman" w:cs="Times New Roman"/>
          <w:sz w:val="24"/>
          <w:szCs w:val="24"/>
          <w:lang w:val="en-GB"/>
        </w:rPr>
        <w:t>S</w:t>
      </w:r>
      <w:r w:rsidRPr="004408E6">
        <w:rPr>
          <w:rFonts w:ascii="Times New Roman" w:hAnsi="Times New Roman" w:cs="Times New Roman"/>
          <w:sz w:val="24"/>
          <w:szCs w:val="24"/>
          <w:lang w:val="en-GB"/>
        </w:rPr>
        <w:t xml:space="preserve">E Latvia, NW Belarus and NE Lithuania </w:t>
      </w:r>
      <w:r w:rsidR="00554F63" w:rsidRPr="000409AB">
        <w:rPr>
          <w:rFonts w:ascii="Times New Roman" w:hAnsi="Times New Roman" w:cs="Times New Roman"/>
          <w:sz w:val="24"/>
          <w:szCs w:val="24"/>
          <w:lang w:val="en-GB"/>
        </w:rPr>
        <w:t>before</w:t>
      </w:r>
      <w:r w:rsidRPr="000409AB">
        <w:rPr>
          <w:rFonts w:ascii="Times New Roman" w:hAnsi="Times New Roman" w:cs="Times New Roman"/>
          <w:sz w:val="24"/>
          <w:szCs w:val="24"/>
          <w:lang w:val="en-GB"/>
        </w:rPr>
        <w:t xml:space="preserve"> this study. </w:t>
      </w:r>
      <w:r w:rsidR="00554F63" w:rsidRPr="000409AB">
        <w:rPr>
          <w:rFonts w:ascii="Times New Roman" w:hAnsi="Times New Roman" w:cs="Times New Roman"/>
          <w:sz w:val="24"/>
          <w:szCs w:val="24"/>
          <w:lang w:val="en-GB"/>
        </w:rPr>
        <w:t>M</w:t>
      </w:r>
      <w:r w:rsidRPr="000409AB">
        <w:rPr>
          <w:rFonts w:ascii="Times New Roman" w:hAnsi="Times New Roman" w:cs="Times New Roman"/>
          <w:sz w:val="24"/>
          <w:szCs w:val="24"/>
          <w:lang w:val="en-GB"/>
        </w:rPr>
        <w:t xml:space="preserve">ostly charcoal samples were selected for dating, </w:t>
      </w:r>
      <w:r w:rsidR="00554F63" w:rsidRPr="000409AB">
        <w:rPr>
          <w:rFonts w:ascii="Times New Roman" w:hAnsi="Times New Roman" w:cs="Times New Roman"/>
          <w:sz w:val="24"/>
          <w:szCs w:val="24"/>
          <w:lang w:val="en-GB"/>
        </w:rPr>
        <w:t>except for</w:t>
      </w:r>
      <w:r w:rsidRPr="000409AB">
        <w:rPr>
          <w:rFonts w:ascii="Times New Roman" w:hAnsi="Times New Roman" w:cs="Times New Roman"/>
          <w:sz w:val="24"/>
          <w:szCs w:val="24"/>
          <w:lang w:val="en-GB"/>
        </w:rPr>
        <w:t xml:space="preserve"> 2 samples of human bones from </w:t>
      </w:r>
      <w:proofErr w:type="spellStart"/>
      <w:r w:rsidRPr="000409AB">
        <w:rPr>
          <w:rFonts w:ascii="Times New Roman" w:hAnsi="Times New Roman" w:cs="Times New Roman"/>
          <w:sz w:val="24"/>
          <w:szCs w:val="24"/>
          <w:lang w:val="en-GB"/>
        </w:rPr>
        <w:t>Ratjunki</w:t>
      </w:r>
      <w:proofErr w:type="spellEnd"/>
      <w:r w:rsidRPr="000409AB">
        <w:rPr>
          <w:rFonts w:ascii="Times New Roman" w:hAnsi="Times New Roman" w:cs="Times New Roman"/>
          <w:sz w:val="24"/>
          <w:szCs w:val="24"/>
          <w:lang w:val="en-GB"/>
        </w:rPr>
        <w:t xml:space="preserve">. The sample context had been described with </w:t>
      </w:r>
      <w:r w:rsidR="00554F63" w:rsidRPr="000409AB">
        <w:rPr>
          <w:rFonts w:ascii="Times New Roman" w:hAnsi="Times New Roman" w:cs="Times New Roman"/>
          <w:sz w:val="24"/>
          <w:szCs w:val="24"/>
          <w:lang w:val="en-GB"/>
        </w:rPr>
        <w:t xml:space="preserve">insufficient </w:t>
      </w:r>
      <w:r w:rsidRPr="000409AB">
        <w:rPr>
          <w:rFonts w:ascii="Times New Roman" w:hAnsi="Times New Roman" w:cs="Times New Roman"/>
          <w:sz w:val="24"/>
          <w:szCs w:val="24"/>
          <w:lang w:val="en-GB"/>
        </w:rPr>
        <w:t>detail (</w:t>
      </w:r>
      <w:proofErr w:type="spellStart"/>
      <w:r w:rsidR="00DC14CD" w:rsidRPr="000409AB">
        <w:rPr>
          <w:rFonts w:ascii="Times New Roman" w:hAnsi="Times New Roman" w:cs="Times New Roman"/>
          <w:sz w:val="24"/>
          <w:szCs w:val="24"/>
          <w:lang w:val="en-GB"/>
        </w:rPr>
        <w:t>Egoreichenko</w:t>
      </w:r>
      <w:proofErr w:type="spellEnd"/>
      <w:r w:rsidRPr="000409AB">
        <w:rPr>
          <w:rFonts w:ascii="Times New Roman" w:hAnsi="Times New Roman" w:cs="Times New Roman"/>
          <w:sz w:val="24"/>
          <w:szCs w:val="24"/>
          <w:lang w:val="en-GB"/>
        </w:rPr>
        <w:t xml:space="preserve"> 2006) and thus </w:t>
      </w:r>
      <w:proofErr w:type="spellStart"/>
      <w:r w:rsidRPr="000409AB">
        <w:rPr>
          <w:rFonts w:ascii="Times New Roman" w:hAnsi="Times New Roman" w:cs="Times New Roman"/>
          <w:sz w:val="24"/>
          <w:szCs w:val="24"/>
          <w:lang w:val="en-GB"/>
        </w:rPr>
        <w:t>cas</w:t>
      </w:r>
      <w:proofErr w:type="spellEnd"/>
      <w:r w:rsidRPr="000409AB">
        <w:rPr>
          <w:rFonts w:ascii="Times New Roman" w:hAnsi="Times New Roman" w:cs="Times New Roman"/>
          <w:sz w:val="24"/>
          <w:szCs w:val="24"/>
          <w:lang w:val="en-GB"/>
        </w:rPr>
        <w:t xml:space="preserve"> doubts whether dated charcoal </w:t>
      </w:r>
      <w:r w:rsidR="00554F63" w:rsidRPr="000409AB">
        <w:rPr>
          <w:rFonts w:ascii="Times New Roman" w:hAnsi="Times New Roman" w:cs="Times New Roman"/>
          <w:sz w:val="24"/>
          <w:szCs w:val="24"/>
          <w:lang w:val="en-GB"/>
        </w:rPr>
        <w:t xml:space="preserve">samples </w:t>
      </w:r>
      <w:proofErr w:type="gramStart"/>
      <w:r w:rsidRPr="000409AB">
        <w:rPr>
          <w:rFonts w:ascii="Times New Roman" w:hAnsi="Times New Roman" w:cs="Times New Roman"/>
          <w:sz w:val="24"/>
          <w:szCs w:val="24"/>
          <w:lang w:val="en-GB"/>
        </w:rPr>
        <w:t>was connected with</w:t>
      </w:r>
      <w:proofErr w:type="gramEnd"/>
      <w:r w:rsidRPr="000409AB">
        <w:rPr>
          <w:rFonts w:ascii="Times New Roman" w:hAnsi="Times New Roman" w:cs="Times New Roman"/>
          <w:sz w:val="24"/>
          <w:szCs w:val="24"/>
          <w:lang w:val="en-GB"/>
        </w:rPr>
        <w:t xml:space="preserve"> </w:t>
      </w:r>
      <w:r w:rsidR="00DC14CD" w:rsidRPr="000409AB">
        <w:rPr>
          <w:rFonts w:ascii="Times New Roman" w:hAnsi="Times New Roman" w:cs="Times New Roman"/>
          <w:sz w:val="24"/>
          <w:szCs w:val="24"/>
          <w:lang w:val="en-GB"/>
        </w:rPr>
        <w:t>settlement context</w:t>
      </w:r>
      <w:r w:rsidRPr="000409AB">
        <w:rPr>
          <w:rFonts w:ascii="Times New Roman" w:hAnsi="Times New Roman" w:cs="Times New Roman"/>
          <w:sz w:val="24"/>
          <w:szCs w:val="24"/>
          <w:lang w:val="en-GB"/>
        </w:rPr>
        <w:t xml:space="preserve">. </w:t>
      </w:r>
      <w:r w:rsidR="00DC14CD" w:rsidRPr="000409AB">
        <w:rPr>
          <w:rFonts w:ascii="Times New Roman" w:hAnsi="Times New Roman" w:cs="Times New Roman"/>
          <w:sz w:val="24"/>
          <w:szCs w:val="24"/>
          <w:lang w:val="en-GB"/>
        </w:rPr>
        <w:t>T</w:t>
      </w:r>
      <w:r w:rsidRPr="000409AB">
        <w:rPr>
          <w:rFonts w:ascii="Times New Roman" w:hAnsi="Times New Roman" w:cs="Times New Roman"/>
          <w:sz w:val="24"/>
          <w:szCs w:val="24"/>
          <w:lang w:val="en-GB"/>
        </w:rPr>
        <w:t xml:space="preserve">he </w:t>
      </w:r>
      <w:r w:rsidR="00554F63" w:rsidRPr="000409AB">
        <w:rPr>
          <w:rFonts w:ascii="Times New Roman" w:hAnsi="Times New Roman" w:cs="Times New Roman"/>
          <w:sz w:val="24"/>
          <w:szCs w:val="24"/>
          <w:lang w:val="en-GB"/>
        </w:rPr>
        <w:t xml:space="preserve">only </w:t>
      </w:r>
      <w:r w:rsidRPr="000409AB">
        <w:rPr>
          <w:rFonts w:ascii="Times New Roman" w:hAnsi="Times New Roman" w:cs="Times New Roman"/>
          <w:sz w:val="24"/>
          <w:szCs w:val="24"/>
          <w:lang w:val="en-GB"/>
        </w:rPr>
        <w:t>charcoal</w:t>
      </w:r>
      <w:r w:rsidR="00554F63" w:rsidRPr="000409AB">
        <w:rPr>
          <w:rFonts w:ascii="Times New Roman" w:hAnsi="Times New Roman" w:cs="Times New Roman"/>
          <w:sz w:val="24"/>
          <w:szCs w:val="24"/>
          <w:lang w:val="en-GB"/>
        </w:rPr>
        <w:t xml:space="preserve"> sample from reliable context was collected from the pit in </w:t>
      </w:r>
      <w:proofErr w:type="spellStart"/>
      <w:r w:rsidR="00554F63" w:rsidRPr="000409AB">
        <w:rPr>
          <w:rFonts w:ascii="Times New Roman" w:hAnsi="Times New Roman" w:cs="Times New Roman"/>
          <w:sz w:val="24"/>
          <w:szCs w:val="24"/>
          <w:lang w:val="en-GB"/>
        </w:rPr>
        <w:t>Zazony</w:t>
      </w:r>
      <w:proofErr w:type="spellEnd"/>
      <w:r w:rsidR="00554F63" w:rsidRPr="000409AB">
        <w:rPr>
          <w:rFonts w:ascii="Times New Roman" w:hAnsi="Times New Roman" w:cs="Times New Roman"/>
          <w:sz w:val="24"/>
          <w:szCs w:val="24"/>
          <w:lang w:val="en-GB"/>
        </w:rPr>
        <w:t>. All other samples were collected in different levels of cultural layer</w:t>
      </w:r>
      <w:r w:rsidR="00DC14CD" w:rsidRPr="004408E6">
        <w:rPr>
          <w:rFonts w:ascii="Times New Roman" w:hAnsi="Times New Roman" w:cs="Times New Roman"/>
          <w:sz w:val="24"/>
          <w:szCs w:val="24"/>
          <w:lang w:val="en-GB"/>
        </w:rPr>
        <w:t>. None of the samples were studied in regards of wood species identification and age estimation</w:t>
      </w:r>
      <w:r w:rsidR="00554F63" w:rsidRPr="000409AB">
        <w:rPr>
          <w:rFonts w:ascii="Times New Roman" w:hAnsi="Times New Roman" w:cs="Times New Roman"/>
          <w:sz w:val="24"/>
          <w:szCs w:val="24"/>
          <w:lang w:val="en-GB"/>
        </w:rPr>
        <w:t xml:space="preserve"> and bone samples were not </w:t>
      </w:r>
      <w:r w:rsidR="00DC14CD" w:rsidRPr="000409AB">
        <w:rPr>
          <w:rFonts w:ascii="Times New Roman" w:hAnsi="Times New Roman" w:cs="Times New Roman"/>
          <w:sz w:val="24"/>
          <w:szCs w:val="24"/>
          <w:lang w:val="en-GB"/>
        </w:rPr>
        <w:t xml:space="preserve">measured </w:t>
      </w:r>
      <w:r w:rsidR="00554F63" w:rsidRPr="000409AB">
        <w:rPr>
          <w:rFonts w:ascii="Times New Roman" w:hAnsi="Times New Roman" w:cs="Times New Roman"/>
          <w:sz w:val="24"/>
          <w:szCs w:val="24"/>
          <w:lang w:val="en-GB"/>
        </w:rPr>
        <w:t>for δ</w:t>
      </w:r>
      <w:r w:rsidR="00554F63" w:rsidRPr="000409AB">
        <w:rPr>
          <w:rFonts w:ascii="Times New Roman" w:hAnsi="Times New Roman" w:cs="Times New Roman"/>
          <w:sz w:val="24"/>
          <w:szCs w:val="24"/>
          <w:vertAlign w:val="superscript"/>
          <w:lang w:val="en-GB"/>
        </w:rPr>
        <w:t>13</w:t>
      </w:r>
      <w:r w:rsidR="00554F63" w:rsidRPr="000409AB">
        <w:rPr>
          <w:rFonts w:ascii="Times New Roman" w:hAnsi="Times New Roman" w:cs="Times New Roman"/>
          <w:sz w:val="24"/>
          <w:szCs w:val="24"/>
          <w:lang w:val="en-GB"/>
        </w:rPr>
        <w:t>C and δ</w:t>
      </w:r>
      <w:r w:rsidR="00554F63" w:rsidRPr="000409AB">
        <w:rPr>
          <w:rFonts w:ascii="Times New Roman" w:hAnsi="Times New Roman" w:cs="Times New Roman"/>
          <w:sz w:val="24"/>
          <w:szCs w:val="24"/>
          <w:vertAlign w:val="superscript"/>
          <w:lang w:val="en-GB"/>
        </w:rPr>
        <w:t>15</w:t>
      </w:r>
      <w:r w:rsidR="00554F63" w:rsidRPr="000409AB">
        <w:rPr>
          <w:rFonts w:ascii="Times New Roman" w:hAnsi="Times New Roman" w:cs="Times New Roman"/>
          <w:sz w:val="24"/>
          <w:szCs w:val="24"/>
          <w:lang w:val="en-GB"/>
        </w:rPr>
        <w:t>N stable isotopes</w:t>
      </w:r>
      <w:r w:rsidR="00DC14CD" w:rsidRPr="000409AB">
        <w:rPr>
          <w:rFonts w:ascii="Times New Roman" w:hAnsi="Times New Roman" w:cs="Times New Roman"/>
          <w:sz w:val="24"/>
          <w:szCs w:val="24"/>
          <w:lang w:val="en-GB"/>
        </w:rPr>
        <w:t>.</w:t>
      </w:r>
    </w:p>
    <w:p w:rsidR="00E91ABF" w:rsidRPr="000409AB" w:rsidRDefault="00E91ABF" w:rsidP="0091200B">
      <w:pPr>
        <w:spacing w:after="120" w:line="240" w:lineRule="auto"/>
        <w:jc w:val="both"/>
        <w:rPr>
          <w:rFonts w:ascii="Times New Roman" w:hAnsi="Times New Roman" w:cs="Times New Roman"/>
          <w:b/>
          <w:i/>
          <w:sz w:val="24"/>
          <w:szCs w:val="24"/>
          <w:lang w:val="en-GB"/>
        </w:rPr>
      </w:pPr>
      <w:r w:rsidRPr="000409AB">
        <w:rPr>
          <w:rFonts w:ascii="Times New Roman" w:hAnsi="Times New Roman" w:cs="Times New Roman"/>
          <w:b/>
          <w:i/>
          <w:sz w:val="24"/>
          <w:szCs w:val="24"/>
          <w:lang w:val="en-GB"/>
        </w:rPr>
        <w:t>Inland Estonia</w:t>
      </w:r>
    </w:p>
    <w:p w:rsidR="00E91ABF" w:rsidRPr="0091200B" w:rsidRDefault="00E91ABF" w:rsidP="00E91ABF">
      <w:pPr>
        <w:spacing w:line="360" w:lineRule="auto"/>
        <w:ind w:firstLine="900"/>
        <w:jc w:val="both"/>
        <w:rPr>
          <w:rFonts w:ascii="Times New Roman" w:hAnsi="Times New Roman" w:cs="Times New Roman"/>
          <w:sz w:val="24"/>
          <w:szCs w:val="24"/>
          <w:lang w:val="en-GB"/>
        </w:rPr>
      </w:pPr>
      <w:proofErr w:type="spellStart"/>
      <w:r w:rsidRPr="004408E6">
        <w:rPr>
          <w:rFonts w:ascii="Times New Roman" w:hAnsi="Times New Roman" w:cs="Times New Roman"/>
          <w:sz w:val="24"/>
          <w:szCs w:val="24"/>
          <w:lang w:val="en-GB"/>
        </w:rPr>
        <w:t>Kõivuküla</w:t>
      </w:r>
      <w:proofErr w:type="spellEnd"/>
      <w:r w:rsidRPr="004408E6">
        <w:rPr>
          <w:rFonts w:ascii="Times New Roman" w:hAnsi="Times New Roman" w:cs="Times New Roman"/>
          <w:sz w:val="24"/>
          <w:szCs w:val="24"/>
          <w:lang w:val="en-GB"/>
        </w:rPr>
        <w:t xml:space="preserve"> site is a single case of Estonian Bronze Age pure inland hilltop settlement</w:t>
      </w:r>
      <w:r w:rsidR="00554F63" w:rsidRPr="004408E6">
        <w:rPr>
          <w:rFonts w:ascii="Times New Roman" w:hAnsi="Times New Roman" w:cs="Times New Roman"/>
          <w:sz w:val="24"/>
          <w:szCs w:val="24"/>
          <w:lang w:val="en-GB"/>
        </w:rPr>
        <w:t xml:space="preserve"> in Estonia</w:t>
      </w:r>
      <w:r w:rsidRPr="004408E6">
        <w:rPr>
          <w:rFonts w:ascii="Times New Roman" w:hAnsi="Times New Roman" w:cs="Times New Roman"/>
          <w:sz w:val="24"/>
          <w:szCs w:val="24"/>
          <w:lang w:val="en-GB"/>
        </w:rPr>
        <w:t xml:space="preserve">. Sitting ca. </w:t>
      </w:r>
      <w:r w:rsidRPr="0091200B">
        <w:rPr>
          <w:rFonts w:ascii="Times New Roman" w:hAnsi="Times New Roman" w:cs="Times New Roman"/>
          <w:sz w:val="24"/>
          <w:szCs w:val="24"/>
          <w:lang w:val="en-GB"/>
        </w:rPr>
        <w:t xml:space="preserve">150 km from Baltic Sea coast to N and W, located 8 km to SE from Tartu city centre, on the S bank of </w:t>
      </w:r>
      <w:proofErr w:type="spellStart"/>
      <w:r w:rsidRPr="0091200B">
        <w:rPr>
          <w:rFonts w:ascii="Times New Roman" w:hAnsi="Times New Roman" w:cs="Times New Roman"/>
          <w:sz w:val="24"/>
          <w:szCs w:val="24"/>
          <w:lang w:val="en-GB"/>
        </w:rPr>
        <w:t>Mõra</w:t>
      </w:r>
      <w:proofErr w:type="spellEnd"/>
      <w:r w:rsidRPr="0091200B">
        <w:rPr>
          <w:rFonts w:ascii="Times New Roman" w:hAnsi="Times New Roman" w:cs="Times New Roman"/>
          <w:sz w:val="24"/>
          <w:szCs w:val="24"/>
          <w:lang w:val="en-GB"/>
        </w:rPr>
        <w:t xml:space="preserve"> River (a tributary to </w:t>
      </w:r>
      <w:proofErr w:type="spellStart"/>
      <w:r w:rsidRPr="0091200B">
        <w:rPr>
          <w:rFonts w:ascii="Times New Roman" w:hAnsi="Times New Roman" w:cs="Times New Roman"/>
          <w:sz w:val="24"/>
          <w:szCs w:val="24"/>
          <w:lang w:val="en-GB"/>
        </w:rPr>
        <w:t>Emajõgi</w:t>
      </w:r>
      <w:proofErr w:type="spellEnd"/>
      <w:r w:rsidRPr="0091200B">
        <w:rPr>
          <w:rFonts w:ascii="Times New Roman" w:hAnsi="Times New Roman" w:cs="Times New Roman"/>
          <w:sz w:val="24"/>
          <w:szCs w:val="24"/>
          <w:lang w:val="en-GB"/>
        </w:rPr>
        <w:t xml:space="preserve"> River), site is located on a 70 m long promontory between two valleys. Hilltop settlement has been discovered </w:t>
      </w:r>
      <w:r w:rsidR="00DC14CD" w:rsidRPr="0091200B">
        <w:rPr>
          <w:rFonts w:ascii="Times New Roman" w:hAnsi="Times New Roman" w:cs="Times New Roman"/>
          <w:sz w:val="24"/>
          <w:szCs w:val="24"/>
          <w:lang w:val="en-GB"/>
        </w:rPr>
        <w:t>during</w:t>
      </w:r>
      <w:r w:rsidRPr="0091200B">
        <w:rPr>
          <w:rFonts w:ascii="Times New Roman" w:hAnsi="Times New Roman" w:cs="Times New Roman"/>
          <w:sz w:val="24"/>
          <w:szCs w:val="24"/>
          <w:lang w:val="en-GB"/>
        </w:rPr>
        <w:t xml:space="preserve"> 2009 and 2011 excavations </w:t>
      </w:r>
      <w:r w:rsidR="00DC14CD" w:rsidRPr="0091200B">
        <w:rPr>
          <w:rFonts w:ascii="Times New Roman" w:hAnsi="Times New Roman" w:cs="Times New Roman"/>
          <w:sz w:val="24"/>
          <w:szCs w:val="24"/>
          <w:lang w:val="en-GB"/>
        </w:rPr>
        <w:t xml:space="preserve">and </w:t>
      </w:r>
      <w:r w:rsidRPr="0091200B">
        <w:rPr>
          <w:rFonts w:ascii="Times New Roman" w:hAnsi="Times New Roman" w:cs="Times New Roman"/>
          <w:sz w:val="24"/>
          <w:szCs w:val="24"/>
          <w:lang w:val="en-GB"/>
        </w:rPr>
        <w:t>two separate horizons</w:t>
      </w:r>
      <w:r w:rsidR="00DC14CD" w:rsidRPr="0091200B">
        <w:rPr>
          <w:rFonts w:ascii="Times New Roman" w:hAnsi="Times New Roman" w:cs="Times New Roman"/>
          <w:sz w:val="24"/>
          <w:szCs w:val="24"/>
          <w:lang w:val="en-GB"/>
        </w:rPr>
        <w:t xml:space="preserve"> has been revealed. The lower</w:t>
      </w:r>
      <w:r w:rsidRPr="0091200B">
        <w:rPr>
          <w:rFonts w:ascii="Times New Roman" w:hAnsi="Times New Roman" w:cs="Times New Roman"/>
          <w:sz w:val="24"/>
          <w:szCs w:val="24"/>
          <w:lang w:val="en-GB"/>
        </w:rPr>
        <w:t xml:space="preserve"> containing Bronze Age finds under the rampart and </w:t>
      </w:r>
      <w:r w:rsidR="00DC14CD" w:rsidRPr="0091200B">
        <w:rPr>
          <w:rFonts w:ascii="Times New Roman" w:hAnsi="Times New Roman" w:cs="Times New Roman"/>
          <w:sz w:val="24"/>
          <w:szCs w:val="24"/>
          <w:lang w:val="en-GB"/>
        </w:rPr>
        <w:t>upper attributed to</w:t>
      </w:r>
      <w:r w:rsidRPr="0091200B">
        <w:rPr>
          <w:rFonts w:ascii="Times New Roman" w:hAnsi="Times New Roman" w:cs="Times New Roman"/>
          <w:sz w:val="24"/>
          <w:szCs w:val="24"/>
          <w:lang w:val="en-GB"/>
        </w:rPr>
        <w:t xml:space="preserve"> Roman Iron Age / Migration period with the fortification </w:t>
      </w:r>
      <w:r w:rsidRPr="0091200B">
        <w:rPr>
          <w:rFonts w:ascii="Times New Roman" w:hAnsi="Times New Roman" w:cs="Times New Roman"/>
          <w:sz w:val="24"/>
          <w:szCs w:val="24"/>
          <w:lang w:val="en-GB"/>
        </w:rPr>
        <w:lastRenderedPageBreak/>
        <w:t>of low rampart, ca. 1 m high (</w:t>
      </w:r>
      <w:proofErr w:type="spellStart"/>
      <w:r w:rsidRPr="0091200B">
        <w:rPr>
          <w:rFonts w:ascii="Times New Roman" w:hAnsi="Times New Roman" w:cs="Times New Roman"/>
          <w:sz w:val="24"/>
          <w:szCs w:val="24"/>
          <w:lang w:val="en-GB"/>
        </w:rPr>
        <w:t>Valk</w:t>
      </w:r>
      <w:proofErr w:type="spellEnd"/>
      <w:r w:rsidRPr="0091200B">
        <w:rPr>
          <w:rFonts w:ascii="Times New Roman" w:hAnsi="Times New Roman" w:cs="Times New Roman"/>
          <w:sz w:val="24"/>
          <w:szCs w:val="24"/>
          <w:lang w:val="en-GB"/>
        </w:rPr>
        <w:t xml:space="preserve"> et al. 2012). No other enclosures, </w:t>
      </w:r>
      <w:proofErr w:type="gramStart"/>
      <w:r w:rsidRPr="0091200B">
        <w:rPr>
          <w:rFonts w:ascii="Times New Roman" w:hAnsi="Times New Roman" w:cs="Times New Roman"/>
          <w:sz w:val="24"/>
          <w:szCs w:val="24"/>
          <w:lang w:val="en-GB"/>
        </w:rPr>
        <w:t>previous to</w:t>
      </w:r>
      <w:proofErr w:type="gramEnd"/>
      <w:r w:rsidRPr="0091200B">
        <w:rPr>
          <w:rFonts w:ascii="Times New Roman" w:hAnsi="Times New Roman" w:cs="Times New Roman"/>
          <w:sz w:val="24"/>
          <w:szCs w:val="24"/>
          <w:lang w:val="en-GB"/>
        </w:rPr>
        <w:t xml:space="preserve"> </w:t>
      </w:r>
      <w:r w:rsidR="00554F63" w:rsidRPr="0091200B">
        <w:rPr>
          <w:rFonts w:ascii="Times New Roman" w:hAnsi="Times New Roman" w:cs="Times New Roman"/>
          <w:sz w:val="24"/>
          <w:szCs w:val="24"/>
          <w:lang w:val="en-GB"/>
        </w:rPr>
        <w:t xml:space="preserve">the </w:t>
      </w:r>
      <w:r w:rsidRPr="0091200B">
        <w:rPr>
          <w:rFonts w:ascii="Times New Roman" w:hAnsi="Times New Roman" w:cs="Times New Roman"/>
          <w:sz w:val="24"/>
          <w:szCs w:val="24"/>
          <w:lang w:val="en-GB"/>
        </w:rPr>
        <w:t xml:space="preserve">Roman Iron Age, had been uncovered. The Bronze Age horizon was disturbed by later human activities in the Iron Age and only 5–10 cm thick </w:t>
      </w:r>
      <w:r w:rsidR="00C17C8F" w:rsidRPr="0091200B">
        <w:rPr>
          <w:rFonts w:ascii="Times New Roman" w:hAnsi="Times New Roman" w:cs="Times New Roman"/>
          <w:sz w:val="24"/>
          <w:szCs w:val="24"/>
          <w:lang w:val="en-GB"/>
        </w:rPr>
        <w:t xml:space="preserve">greyish sand </w:t>
      </w:r>
      <w:r w:rsidRPr="0091200B">
        <w:rPr>
          <w:rFonts w:ascii="Times New Roman" w:hAnsi="Times New Roman" w:cs="Times New Roman"/>
          <w:sz w:val="24"/>
          <w:szCs w:val="24"/>
          <w:lang w:val="en-GB"/>
        </w:rPr>
        <w:t xml:space="preserve">layer under the rampart remained. The charcoal sample from </w:t>
      </w:r>
      <w:r w:rsidR="00554F63" w:rsidRPr="0091200B">
        <w:rPr>
          <w:rFonts w:ascii="Times New Roman" w:hAnsi="Times New Roman" w:cs="Times New Roman"/>
          <w:sz w:val="24"/>
          <w:szCs w:val="24"/>
          <w:lang w:val="en-GB"/>
        </w:rPr>
        <w:t xml:space="preserve">the latter </w:t>
      </w:r>
      <w:r w:rsidRPr="0091200B">
        <w:rPr>
          <w:rFonts w:ascii="Times New Roman" w:hAnsi="Times New Roman" w:cs="Times New Roman"/>
          <w:sz w:val="24"/>
          <w:szCs w:val="24"/>
          <w:lang w:val="en-GB"/>
        </w:rPr>
        <w:t xml:space="preserve">had been selected by the researchers for </w:t>
      </w:r>
      <w:r w:rsidRPr="0091200B">
        <w:rPr>
          <w:rFonts w:ascii="Times New Roman" w:hAnsi="Times New Roman" w:cs="Times New Roman"/>
          <w:sz w:val="24"/>
          <w:szCs w:val="24"/>
          <w:vertAlign w:val="superscript"/>
          <w:lang w:val="en-GB"/>
        </w:rPr>
        <w:t>14</w:t>
      </w:r>
      <w:r w:rsidRPr="0091200B">
        <w:rPr>
          <w:rFonts w:ascii="Times New Roman" w:hAnsi="Times New Roman" w:cs="Times New Roman"/>
          <w:sz w:val="24"/>
          <w:szCs w:val="24"/>
          <w:lang w:val="en-GB"/>
        </w:rPr>
        <w:t xml:space="preserve">C dating. </w:t>
      </w:r>
    </w:p>
    <w:p w:rsidR="00E91ABF" w:rsidRPr="000409AB" w:rsidRDefault="00E91ABF" w:rsidP="0091200B">
      <w:pPr>
        <w:spacing w:after="120" w:line="240" w:lineRule="auto"/>
        <w:jc w:val="both"/>
        <w:rPr>
          <w:rFonts w:ascii="Times New Roman" w:hAnsi="Times New Roman" w:cs="Times New Roman"/>
          <w:b/>
          <w:i/>
          <w:sz w:val="24"/>
          <w:szCs w:val="24"/>
          <w:lang w:val="en-GB"/>
        </w:rPr>
      </w:pPr>
      <w:r w:rsidRPr="000409AB">
        <w:rPr>
          <w:rFonts w:ascii="Times New Roman" w:hAnsi="Times New Roman" w:cs="Times New Roman"/>
          <w:b/>
          <w:i/>
          <w:sz w:val="24"/>
          <w:szCs w:val="24"/>
          <w:lang w:val="en-GB"/>
        </w:rPr>
        <w:t>Coastal Lithuania</w:t>
      </w:r>
    </w:p>
    <w:p w:rsidR="00E91ABF" w:rsidRPr="0091200B" w:rsidRDefault="00E91ABF" w:rsidP="00E91ABF">
      <w:pPr>
        <w:spacing w:line="360" w:lineRule="auto"/>
        <w:ind w:firstLine="900"/>
        <w:jc w:val="both"/>
        <w:rPr>
          <w:rFonts w:ascii="Times New Roman" w:hAnsi="Times New Roman" w:cs="Times New Roman"/>
          <w:sz w:val="24"/>
          <w:szCs w:val="24"/>
          <w:lang w:val="en-GB"/>
        </w:rPr>
      </w:pPr>
      <w:proofErr w:type="spellStart"/>
      <w:r w:rsidRPr="000409AB">
        <w:rPr>
          <w:rFonts w:ascii="Times New Roman" w:hAnsi="Times New Roman" w:cs="Times New Roman"/>
          <w:sz w:val="24"/>
          <w:szCs w:val="24"/>
          <w:lang w:val="en-GB"/>
        </w:rPr>
        <w:t>Kukuli</w:t>
      </w:r>
      <w:r w:rsidRPr="0091200B">
        <w:rPr>
          <w:rFonts w:ascii="Times New Roman" w:hAnsi="Times New Roman" w:cs="Times New Roman"/>
          <w:sz w:val="24"/>
          <w:szCs w:val="24"/>
          <w:lang w:val="en-GB"/>
        </w:rPr>
        <w:t>škiai</w:t>
      </w:r>
      <w:proofErr w:type="spellEnd"/>
      <w:r w:rsidRPr="0091200B">
        <w:rPr>
          <w:rFonts w:ascii="Times New Roman" w:hAnsi="Times New Roman" w:cs="Times New Roman"/>
          <w:sz w:val="24"/>
          <w:szCs w:val="24"/>
          <w:lang w:val="en-GB"/>
        </w:rPr>
        <w:t xml:space="preserve"> hilltop settlement represents the single dated site to the Late Bronze Age in coastal Lithuania. Settlement was </w:t>
      </w:r>
      <w:r w:rsidR="00C17C8F" w:rsidRPr="0091200B">
        <w:rPr>
          <w:rFonts w:ascii="Times New Roman" w:hAnsi="Times New Roman" w:cs="Times New Roman"/>
          <w:sz w:val="24"/>
          <w:szCs w:val="24"/>
          <w:lang w:val="en-GB"/>
        </w:rPr>
        <w:t>established</w:t>
      </w:r>
      <w:r w:rsidRPr="0091200B">
        <w:rPr>
          <w:rFonts w:ascii="Times New Roman" w:hAnsi="Times New Roman" w:cs="Times New Roman"/>
          <w:sz w:val="24"/>
          <w:szCs w:val="24"/>
          <w:lang w:val="en-GB"/>
        </w:rPr>
        <w:t xml:space="preserve"> on the terrace of Littorina Sea, </w:t>
      </w:r>
      <w:proofErr w:type="gramStart"/>
      <w:r w:rsidRPr="0091200B">
        <w:rPr>
          <w:rFonts w:ascii="Times New Roman" w:hAnsi="Times New Roman" w:cs="Times New Roman"/>
          <w:sz w:val="24"/>
          <w:szCs w:val="24"/>
          <w:lang w:val="en-GB"/>
        </w:rPr>
        <w:t>its</w:t>
      </w:r>
      <w:proofErr w:type="gramEnd"/>
      <w:r w:rsidRPr="0091200B">
        <w:rPr>
          <w:rFonts w:ascii="Times New Roman" w:hAnsi="Times New Roman" w:cs="Times New Roman"/>
          <w:sz w:val="24"/>
          <w:szCs w:val="24"/>
          <w:lang w:val="en-GB"/>
        </w:rPr>
        <w:t xml:space="preserve"> remains currently lies ca. 320 m from Baltic Sea. Discovered in 2016, settlement </w:t>
      </w:r>
      <w:r w:rsidR="00C17C8F" w:rsidRPr="0091200B">
        <w:rPr>
          <w:rFonts w:ascii="Times New Roman" w:hAnsi="Times New Roman" w:cs="Times New Roman"/>
          <w:sz w:val="24"/>
          <w:szCs w:val="24"/>
          <w:lang w:val="en-GB"/>
        </w:rPr>
        <w:t>was</w:t>
      </w:r>
      <w:r w:rsidRPr="0091200B">
        <w:rPr>
          <w:rFonts w:ascii="Times New Roman" w:hAnsi="Times New Roman" w:cs="Times New Roman"/>
          <w:sz w:val="24"/>
          <w:szCs w:val="24"/>
          <w:lang w:val="en-GB"/>
        </w:rPr>
        <w:t xml:space="preserve"> archaeological</w:t>
      </w:r>
      <w:r w:rsidR="00C17C8F" w:rsidRPr="0091200B">
        <w:rPr>
          <w:rFonts w:ascii="Times New Roman" w:hAnsi="Times New Roman" w:cs="Times New Roman"/>
          <w:sz w:val="24"/>
          <w:szCs w:val="24"/>
          <w:lang w:val="en-GB"/>
        </w:rPr>
        <w:t>ly</w:t>
      </w:r>
      <w:r w:rsidRPr="0091200B">
        <w:rPr>
          <w:rFonts w:ascii="Times New Roman" w:hAnsi="Times New Roman" w:cs="Times New Roman"/>
          <w:sz w:val="24"/>
          <w:szCs w:val="24"/>
          <w:lang w:val="en-GB"/>
        </w:rPr>
        <w:t xml:space="preserve"> investigat</w:t>
      </w:r>
      <w:r w:rsidR="00C17C8F" w:rsidRPr="0091200B">
        <w:rPr>
          <w:rFonts w:ascii="Times New Roman" w:hAnsi="Times New Roman" w:cs="Times New Roman"/>
          <w:sz w:val="24"/>
          <w:szCs w:val="24"/>
          <w:lang w:val="en-GB"/>
        </w:rPr>
        <w:t>ed</w:t>
      </w:r>
      <w:r w:rsidRPr="0091200B">
        <w:rPr>
          <w:rFonts w:ascii="Times New Roman" w:hAnsi="Times New Roman" w:cs="Times New Roman"/>
          <w:sz w:val="24"/>
          <w:szCs w:val="24"/>
          <w:lang w:val="en-GB"/>
        </w:rPr>
        <w:t xml:space="preserve"> in 2017 (</w:t>
      </w:r>
      <w:proofErr w:type="spellStart"/>
      <w:r w:rsidRPr="0091200B">
        <w:rPr>
          <w:rFonts w:ascii="Times New Roman" w:hAnsi="Times New Roman" w:cs="Times New Roman"/>
          <w:sz w:val="24"/>
          <w:szCs w:val="24"/>
          <w:lang w:val="en-GB"/>
        </w:rPr>
        <w:t>Urbonaitė-Ubė</w:t>
      </w:r>
      <w:proofErr w:type="spellEnd"/>
      <w:r w:rsidRPr="0091200B">
        <w:rPr>
          <w:rFonts w:ascii="Times New Roman" w:hAnsi="Times New Roman" w:cs="Times New Roman"/>
          <w:sz w:val="24"/>
          <w:szCs w:val="24"/>
          <w:lang w:val="en-GB"/>
        </w:rPr>
        <w:t xml:space="preserve"> and </w:t>
      </w:r>
      <w:proofErr w:type="spellStart"/>
      <w:r w:rsidRPr="0091200B">
        <w:rPr>
          <w:rFonts w:ascii="Times New Roman" w:hAnsi="Times New Roman" w:cs="Times New Roman"/>
          <w:sz w:val="24"/>
          <w:szCs w:val="24"/>
          <w:lang w:val="en-GB"/>
        </w:rPr>
        <w:t>Ubis</w:t>
      </w:r>
      <w:proofErr w:type="spellEnd"/>
      <w:r w:rsidRPr="0091200B">
        <w:rPr>
          <w:rFonts w:ascii="Times New Roman" w:hAnsi="Times New Roman" w:cs="Times New Roman"/>
          <w:sz w:val="24"/>
          <w:szCs w:val="24"/>
          <w:lang w:val="en-GB"/>
        </w:rPr>
        <w:t xml:space="preserve"> 2018)</w:t>
      </w:r>
      <w:r w:rsidR="00C17C8F" w:rsidRPr="0091200B">
        <w:rPr>
          <w:rFonts w:ascii="Times New Roman" w:hAnsi="Times New Roman" w:cs="Times New Roman"/>
          <w:sz w:val="24"/>
          <w:szCs w:val="24"/>
          <w:lang w:val="en-GB"/>
        </w:rPr>
        <w:t>. Amongst striated, smooth surfaced and early rusticated pottery, part of a clay crucible, unworked amber and animal bones, archaeobotanical remains were collected as well. T</w:t>
      </w:r>
      <w:r w:rsidRPr="0091200B">
        <w:rPr>
          <w:rFonts w:ascii="Times New Roman" w:hAnsi="Times New Roman" w:cs="Times New Roman"/>
          <w:sz w:val="24"/>
          <w:szCs w:val="24"/>
          <w:lang w:val="en-GB"/>
        </w:rPr>
        <w:t xml:space="preserve">he analysis of </w:t>
      </w:r>
      <w:r w:rsidR="00554F63" w:rsidRPr="0091200B">
        <w:rPr>
          <w:rFonts w:ascii="Times New Roman" w:hAnsi="Times New Roman" w:cs="Times New Roman"/>
          <w:sz w:val="24"/>
          <w:szCs w:val="24"/>
          <w:lang w:val="en-GB"/>
        </w:rPr>
        <w:t xml:space="preserve">the </w:t>
      </w:r>
      <w:r w:rsidR="00C17C8F" w:rsidRPr="0091200B">
        <w:rPr>
          <w:rFonts w:ascii="Times New Roman" w:hAnsi="Times New Roman" w:cs="Times New Roman"/>
          <w:sz w:val="24"/>
          <w:szCs w:val="24"/>
          <w:lang w:val="en-GB"/>
        </w:rPr>
        <w:t>latter was supplemented by AMS C</w:t>
      </w:r>
      <w:r w:rsidR="00C17C8F" w:rsidRPr="0091200B">
        <w:rPr>
          <w:rFonts w:ascii="Times New Roman" w:hAnsi="Times New Roman" w:cs="Times New Roman"/>
          <w:sz w:val="24"/>
          <w:szCs w:val="24"/>
          <w:vertAlign w:val="superscript"/>
          <w:lang w:val="en-GB"/>
        </w:rPr>
        <w:t>14</w:t>
      </w:r>
      <w:r w:rsidRPr="0091200B">
        <w:rPr>
          <w:rFonts w:ascii="Times New Roman" w:hAnsi="Times New Roman" w:cs="Times New Roman"/>
          <w:sz w:val="24"/>
          <w:szCs w:val="24"/>
          <w:lang w:val="en-GB"/>
        </w:rPr>
        <w:t xml:space="preserve"> </w:t>
      </w:r>
      <w:r w:rsidR="00C17C8F" w:rsidRPr="0091200B">
        <w:rPr>
          <w:rFonts w:ascii="Times New Roman" w:hAnsi="Times New Roman" w:cs="Times New Roman"/>
          <w:sz w:val="24"/>
          <w:szCs w:val="24"/>
          <w:lang w:val="en-GB"/>
        </w:rPr>
        <w:t xml:space="preserve">dating of 8 grains </w:t>
      </w:r>
      <w:r w:rsidRPr="0091200B">
        <w:rPr>
          <w:rFonts w:ascii="Times New Roman" w:hAnsi="Times New Roman" w:cs="Times New Roman"/>
          <w:sz w:val="24"/>
          <w:szCs w:val="24"/>
          <w:lang w:val="en-GB"/>
        </w:rPr>
        <w:t>(</w:t>
      </w:r>
      <w:proofErr w:type="spellStart"/>
      <w:r w:rsidRPr="0091200B">
        <w:rPr>
          <w:rFonts w:ascii="Times New Roman" w:hAnsi="Times New Roman" w:cs="Times New Roman"/>
          <w:sz w:val="24"/>
          <w:szCs w:val="24"/>
          <w:lang w:val="en-GB"/>
        </w:rPr>
        <w:t>Minkevičius</w:t>
      </w:r>
      <w:proofErr w:type="spellEnd"/>
      <w:r w:rsidRPr="0091200B">
        <w:rPr>
          <w:rFonts w:ascii="Times New Roman" w:hAnsi="Times New Roman" w:cs="Times New Roman"/>
          <w:sz w:val="24"/>
          <w:szCs w:val="24"/>
          <w:lang w:val="en-GB"/>
        </w:rPr>
        <w:t xml:space="preserve"> et al. </w:t>
      </w:r>
      <w:r w:rsidR="00794624" w:rsidRPr="0091200B">
        <w:rPr>
          <w:rFonts w:ascii="Times New Roman" w:hAnsi="Times New Roman" w:cs="Times New Roman"/>
          <w:sz w:val="24"/>
          <w:szCs w:val="24"/>
          <w:lang w:val="en-GB"/>
        </w:rPr>
        <w:t>2019</w:t>
      </w:r>
      <w:r w:rsidRPr="0091200B">
        <w:rPr>
          <w:rFonts w:ascii="Times New Roman" w:hAnsi="Times New Roman" w:cs="Times New Roman"/>
          <w:sz w:val="24"/>
          <w:szCs w:val="24"/>
          <w:lang w:val="en-GB"/>
        </w:rPr>
        <w:t xml:space="preserve">). 4 grains had been selected from postholes, 3 grains form hearth and 1 from cultural layer. </w:t>
      </w:r>
      <w:r w:rsidR="00C17C8F" w:rsidRPr="0091200B">
        <w:rPr>
          <w:rFonts w:ascii="Times New Roman" w:hAnsi="Times New Roman" w:cs="Times New Roman"/>
          <w:sz w:val="24"/>
          <w:szCs w:val="24"/>
          <w:lang w:val="en-GB"/>
        </w:rPr>
        <w:t>T</w:t>
      </w:r>
      <w:r w:rsidRPr="0091200B">
        <w:rPr>
          <w:rFonts w:ascii="Times New Roman" w:hAnsi="Times New Roman" w:cs="Times New Roman"/>
          <w:sz w:val="24"/>
          <w:szCs w:val="24"/>
          <w:lang w:val="en-GB"/>
        </w:rPr>
        <w:t xml:space="preserve">he archaeobotanical </w:t>
      </w:r>
      <w:r w:rsidR="00C17C8F" w:rsidRPr="0091200B">
        <w:rPr>
          <w:rFonts w:ascii="Times New Roman" w:hAnsi="Times New Roman" w:cs="Times New Roman"/>
          <w:sz w:val="24"/>
          <w:szCs w:val="24"/>
          <w:lang w:val="en-GB"/>
        </w:rPr>
        <w:t xml:space="preserve">collection </w:t>
      </w:r>
      <w:r w:rsidRPr="0091200B">
        <w:rPr>
          <w:rFonts w:ascii="Times New Roman" w:hAnsi="Times New Roman" w:cs="Times New Roman"/>
          <w:sz w:val="24"/>
          <w:szCs w:val="24"/>
          <w:lang w:val="en-GB"/>
        </w:rPr>
        <w:t xml:space="preserve">revealed one of the first </w:t>
      </w:r>
      <w:r w:rsidR="00554F63" w:rsidRPr="0091200B">
        <w:rPr>
          <w:rFonts w:ascii="Times New Roman" w:hAnsi="Times New Roman" w:cs="Times New Roman"/>
          <w:sz w:val="24"/>
          <w:szCs w:val="24"/>
          <w:lang w:val="en-GB"/>
        </w:rPr>
        <w:t xml:space="preserve">more complete grain </w:t>
      </w:r>
      <w:r w:rsidRPr="0091200B">
        <w:rPr>
          <w:rFonts w:ascii="Times New Roman" w:hAnsi="Times New Roman" w:cs="Times New Roman"/>
          <w:sz w:val="24"/>
          <w:szCs w:val="24"/>
          <w:lang w:val="en-GB"/>
        </w:rPr>
        <w:t>package</w:t>
      </w:r>
      <w:r w:rsidR="00554F63" w:rsidRPr="0091200B">
        <w:rPr>
          <w:rFonts w:ascii="Times New Roman" w:hAnsi="Times New Roman" w:cs="Times New Roman"/>
          <w:sz w:val="24"/>
          <w:szCs w:val="24"/>
          <w:lang w:val="en-GB"/>
        </w:rPr>
        <w:t xml:space="preserve"> in the SE Baltic. The collection was</w:t>
      </w:r>
      <w:r w:rsidRPr="0091200B">
        <w:rPr>
          <w:rFonts w:ascii="Times New Roman" w:hAnsi="Times New Roman" w:cs="Times New Roman"/>
          <w:sz w:val="24"/>
          <w:szCs w:val="24"/>
          <w:lang w:val="en-GB"/>
        </w:rPr>
        <w:t xml:space="preserve"> </w:t>
      </w:r>
      <w:r w:rsidR="00554F63" w:rsidRPr="0091200B">
        <w:rPr>
          <w:rFonts w:ascii="Times New Roman" w:hAnsi="Times New Roman" w:cs="Times New Roman"/>
          <w:sz w:val="24"/>
          <w:szCs w:val="24"/>
          <w:lang w:val="en-GB"/>
        </w:rPr>
        <w:t xml:space="preserve">dominated by </w:t>
      </w:r>
      <w:proofErr w:type="spellStart"/>
      <w:r w:rsidRPr="0091200B">
        <w:rPr>
          <w:rFonts w:ascii="Times New Roman" w:hAnsi="Times New Roman" w:cs="Times New Roman"/>
          <w:i/>
          <w:sz w:val="24"/>
          <w:szCs w:val="24"/>
          <w:lang w:val="en-GB"/>
        </w:rPr>
        <w:t>Hordeum</w:t>
      </w:r>
      <w:proofErr w:type="spellEnd"/>
      <w:r w:rsidRPr="0091200B">
        <w:rPr>
          <w:rFonts w:ascii="Times New Roman" w:hAnsi="Times New Roman" w:cs="Times New Roman"/>
          <w:i/>
          <w:sz w:val="24"/>
          <w:szCs w:val="24"/>
          <w:lang w:val="en-GB"/>
        </w:rPr>
        <w:t xml:space="preserve"> Vulgare</w:t>
      </w:r>
      <w:r w:rsidRPr="0091200B">
        <w:rPr>
          <w:rFonts w:ascii="Times New Roman" w:hAnsi="Times New Roman" w:cs="Times New Roman"/>
          <w:sz w:val="24"/>
          <w:szCs w:val="24"/>
          <w:lang w:val="en-GB"/>
        </w:rPr>
        <w:t xml:space="preserve">, smaller amounts of </w:t>
      </w:r>
      <w:r w:rsidRPr="0091200B">
        <w:rPr>
          <w:rFonts w:ascii="Times New Roman" w:hAnsi="Times New Roman" w:cs="Times New Roman"/>
          <w:i/>
          <w:sz w:val="24"/>
          <w:szCs w:val="24"/>
          <w:lang w:val="en-GB"/>
        </w:rPr>
        <w:t xml:space="preserve">Triticum </w:t>
      </w:r>
      <w:proofErr w:type="spellStart"/>
      <w:r w:rsidRPr="0091200B">
        <w:rPr>
          <w:rFonts w:ascii="Times New Roman" w:hAnsi="Times New Roman" w:cs="Times New Roman"/>
          <w:i/>
          <w:sz w:val="24"/>
          <w:szCs w:val="24"/>
          <w:lang w:val="en-GB"/>
        </w:rPr>
        <w:t>dicoccum</w:t>
      </w:r>
      <w:proofErr w:type="spellEnd"/>
      <w:r w:rsidRPr="0091200B">
        <w:rPr>
          <w:rFonts w:ascii="Times New Roman" w:hAnsi="Times New Roman" w:cs="Times New Roman"/>
          <w:sz w:val="24"/>
          <w:szCs w:val="24"/>
          <w:lang w:val="en-GB"/>
        </w:rPr>
        <w:t xml:space="preserve"> and </w:t>
      </w:r>
      <w:r w:rsidRPr="0091200B">
        <w:rPr>
          <w:rFonts w:ascii="Times New Roman" w:hAnsi="Times New Roman" w:cs="Times New Roman"/>
          <w:i/>
          <w:sz w:val="24"/>
          <w:szCs w:val="24"/>
          <w:lang w:val="en-GB"/>
        </w:rPr>
        <w:t xml:space="preserve">Triticum </w:t>
      </w:r>
      <w:proofErr w:type="spellStart"/>
      <w:r w:rsidRPr="0091200B">
        <w:rPr>
          <w:rFonts w:ascii="Times New Roman" w:hAnsi="Times New Roman" w:cs="Times New Roman"/>
          <w:i/>
          <w:sz w:val="24"/>
          <w:szCs w:val="24"/>
          <w:lang w:val="en-GB"/>
        </w:rPr>
        <w:t>aestivum</w:t>
      </w:r>
      <w:proofErr w:type="spellEnd"/>
      <w:r w:rsidRPr="0091200B">
        <w:rPr>
          <w:rFonts w:ascii="Times New Roman" w:hAnsi="Times New Roman" w:cs="Times New Roman"/>
          <w:sz w:val="24"/>
          <w:szCs w:val="24"/>
          <w:lang w:val="en-GB"/>
        </w:rPr>
        <w:t xml:space="preserve"> </w:t>
      </w:r>
      <w:r w:rsidR="00C17C8F" w:rsidRPr="0091200B">
        <w:rPr>
          <w:rFonts w:ascii="Times New Roman" w:hAnsi="Times New Roman" w:cs="Times New Roman"/>
          <w:sz w:val="24"/>
          <w:szCs w:val="24"/>
          <w:lang w:val="en-GB"/>
        </w:rPr>
        <w:t>was</w:t>
      </w:r>
      <w:r w:rsidRPr="0091200B">
        <w:rPr>
          <w:rFonts w:ascii="Times New Roman" w:hAnsi="Times New Roman" w:cs="Times New Roman"/>
          <w:sz w:val="24"/>
          <w:szCs w:val="24"/>
          <w:lang w:val="en-GB"/>
        </w:rPr>
        <w:t xml:space="preserve"> identified. Moreover, the earliest oat (</w:t>
      </w:r>
      <w:proofErr w:type="spellStart"/>
      <w:r w:rsidRPr="0091200B">
        <w:rPr>
          <w:rFonts w:ascii="Times New Roman" w:hAnsi="Times New Roman" w:cs="Times New Roman"/>
          <w:i/>
          <w:sz w:val="24"/>
          <w:szCs w:val="24"/>
          <w:lang w:val="en-GB"/>
        </w:rPr>
        <w:t>Avena</w:t>
      </w:r>
      <w:proofErr w:type="spellEnd"/>
      <w:r w:rsidRPr="0091200B">
        <w:rPr>
          <w:rFonts w:ascii="Times New Roman" w:hAnsi="Times New Roman" w:cs="Times New Roman"/>
          <w:sz w:val="24"/>
          <w:szCs w:val="24"/>
          <w:lang w:val="en-GB"/>
        </w:rPr>
        <w:t xml:space="preserve"> sp.) grains and several pulses (</w:t>
      </w:r>
      <w:proofErr w:type="spellStart"/>
      <w:r w:rsidRPr="0091200B">
        <w:rPr>
          <w:rFonts w:ascii="Times New Roman" w:hAnsi="Times New Roman" w:cs="Times New Roman"/>
          <w:i/>
          <w:sz w:val="24"/>
          <w:szCs w:val="24"/>
          <w:lang w:val="en-GB"/>
        </w:rPr>
        <w:t>Vicia</w:t>
      </w:r>
      <w:proofErr w:type="spellEnd"/>
      <w:r w:rsidRPr="0091200B">
        <w:rPr>
          <w:rFonts w:ascii="Times New Roman" w:hAnsi="Times New Roman" w:cs="Times New Roman"/>
          <w:i/>
          <w:sz w:val="24"/>
          <w:szCs w:val="24"/>
          <w:lang w:val="en-GB"/>
        </w:rPr>
        <w:t xml:space="preserve"> </w:t>
      </w:r>
      <w:proofErr w:type="spellStart"/>
      <w:r w:rsidRPr="0091200B">
        <w:rPr>
          <w:rFonts w:ascii="Times New Roman" w:hAnsi="Times New Roman" w:cs="Times New Roman"/>
          <w:i/>
          <w:sz w:val="24"/>
          <w:szCs w:val="24"/>
          <w:lang w:val="en-GB"/>
        </w:rPr>
        <w:t>faba</w:t>
      </w:r>
      <w:proofErr w:type="spellEnd"/>
      <w:r w:rsidRPr="0091200B">
        <w:rPr>
          <w:rFonts w:ascii="Times New Roman" w:hAnsi="Times New Roman" w:cs="Times New Roman"/>
          <w:sz w:val="24"/>
          <w:szCs w:val="24"/>
          <w:lang w:val="en-GB"/>
        </w:rPr>
        <w:t xml:space="preserve">, </w:t>
      </w:r>
      <w:r w:rsidRPr="0091200B">
        <w:rPr>
          <w:rFonts w:ascii="Times New Roman" w:hAnsi="Times New Roman" w:cs="Times New Roman"/>
          <w:i/>
          <w:sz w:val="24"/>
          <w:szCs w:val="24"/>
          <w:lang w:val="en-GB"/>
        </w:rPr>
        <w:t>Pisum sativum</w:t>
      </w:r>
      <w:r w:rsidRPr="0091200B">
        <w:rPr>
          <w:rFonts w:ascii="Times New Roman" w:hAnsi="Times New Roman" w:cs="Times New Roman"/>
          <w:sz w:val="24"/>
          <w:szCs w:val="24"/>
          <w:lang w:val="en-GB"/>
        </w:rPr>
        <w:t xml:space="preserve"> and </w:t>
      </w:r>
      <w:r w:rsidRPr="0091200B">
        <w:rPr>
          <w:rFonts w:ascii="Times New Roman" w:hAnsi="Times New Roman" w:cs="Times New Roman"/>
          <w:i/>
          <w:sz w:val="24"/>
          <w:szCs w:val="24"/>
          <w:lang w:val="en-GB"/>
        </w:rPr>
        <w:t xml:space="preserve">Lens </w:t>
      </w:r>
      <w:proofErr w:type="spellStart"/>
      <w:r w:rsidRPr="0091200B">
        <w:rPr>
          <w:rFonts w:ascii="Times New Roman" w:hAnsi="Times New Roman" w:cs="Times New Roman"/>
          <w:i/>
          <w:sz w:val="24"/>
          <w:szCs w:val="24"/>
          <w:lang w:val="en-GB"/>
        </w:rPr>
        <w:t>culinaris</w:t>
      </w:r>
      <w:proofErr w:type="spellEnd"/>
      <w:r w:rsidRPr="0091200B">
        <w:rPr>
          <w:rFonts w:ascii="Times New Roman" w:hAnsi="Times New Roman" w:cs="Times New Roman"/>
          <w:sz w:val="24"/>
          <w:szCs w:val="24"/>
          <w:lang w:val="en-GB"/>
        </w:rPr>
        <w:t>) were found during the archaeobotanical investigations (ibid.). Thus,  aforementioned study ma</w:t>
      </w:r>
      <w:r w:rsidR="00C17C8F" w:rsidRPr="0091200B">
        <w:rPr>
          <w:rFonts w:ascii="Times New Roman" w:hAnsi="Times New Roman" w:cs="Times New Roman"/>
          <w:sz w:val="24"/>
          <w:szCs w:val="24"/>
          <w:lang w:val="en-GB"/>
        </w:rPr>
        <w:t xml:space="preserve">kes an important argument for </w:t>
      </w:r>
      <w:r w:rsidR="00554F63" w:rsidRPr="0091200B">
        <w:rPr>
          <w:rFonts w:ascii="Times New Roman" w:hAnsi="Times New Roman" w:cs="Times New Roman"/>
          <w:sz w:val="24"/>
          <w:szCs w:val="24"/>
          <w:lang w:val="en-GB"/>
        </w:rPr>
        <w:t>intensive</w:t>
      </w:r>
      <w:r w:rsidRPr="0091200B">
        <w:rPr>
          <w:rFonts w:ascii="Times New Roman" w:hAnsi="Times New Roman" w:cs="Times New Roman"/>
          <w:sz w:val="24"/>
          <w:szCs w:val="24"/>
          <w:lang w:val="en-GB"/>
        </w:rPr>
        <w:t xml:space="preserve"> agriculture in the subsistence</w:t>
      </w:r>
      <w:r w:rsidR="00C17C8F" w:rsidRPr="0091200B">
        <w:rPr>
          <w:rFonts w:ascii="Times New Roman" w:hAnsi="Times New Roman" w:cs="Times New Roman"/>
          <w:sz w:val="24"/>
          <w:szCs w:val="24"/>
          <w:lang w:val="en-GB"/>
        </w:rPr>
        <w:t xml:space="preserve"> economy</w:t>
      </w:r>
      <w:r w:rsidRPr="0091200B">
        <w:rPr>
          <w:rFonts w:ascii="Times New Roman" w:hAnsi="Times New Roman" w:cs="Times New Roman"/>
          <w:sz w:val="24"/>
          <w:szCs w:val="24"/>
          <w:lang w:val="en-GB"/>
        </w:rPr>
        <w:t xml:space="preserve"> </w:t>
      </w:r>
      <w:r w:rsidR="00C17C8F" w:rsidRPr="0091200B">
        <w:rPr>
          <w:rFonts w:ascii="Times New Roman" w:hAnsi="Times New Roman" w:cs="Times New Roman"/>
          <w:sz w:val="24"/>
          <w:szCs w:val="24"/>
          <w:lang w:val="en-GB"/>
        </w:rPr>
        <w:t>practiced by</w:t>
      </w:r>
      <w:r w:rsidRPr="0091200B">
        <w:rPr>
          <w:rFonts w:ascii="Times New Roman" w:hAnsi="Times New Roman" w:cs="Times New Roman"/>
          <w:sz w:val="24"/>
          <w:szCs w:val="24"/>
          <w:lang w:val="en-GB"/>
        </w:rPr>
        <w:t xml:space="preserve"> hilltop settlement communities. </w:t>
      </w:r>
    </w:p>
    <w:p w:rsidR="00E91ABF" w:rsidRPr="000409AB" w:rsidRDefault="00E91ABF" w:rsidP="0091200B">
      <w:pPr>
        <w:spacing w:after="120" w:line="240" w:lineRule="auto"/>
        <w:jc w:val="both"/>
        <w:rPr>
          <w:rFonts w:ascii="Times New Roman" w:hAnsi="Times New Roman" w:cs="Times New Roman"/>
          <w:b/>
          <w:i/>
          <w:sz w:val="24"/>
          <w:szCs w:val="24"/>
          <w:lang w:val="en-GB"/>
        </w:rPr>
      </w:pPr>
      <w:r w:rsidRPr="000409AB">
        <w:rPr>
          <w:rFonts w:ascii="Times New Roman" w:hAnsi="Times New Roman" w:cs="Times New Roman"/>
          <w:b/>
          <w:i/>
          <w:sz w:val="24"/>
          <w:szCs w:val="24"/>
          <w:lang w:val="en-GB"/>
        </w:rPr>
        <w:t>Lower Daugava / W Latvia</w:t>
      </w:r>
    </w:p>
    <w:p w:rsidR="003902F4" w:rsidRPr="000409AB" w:rsidRDefault="00E91ABF" w:rsidP="00E91ABF">
      <w:pPr>
        <w:spacing w:after="0" w:line="360" w:lineRule="auto"/>
        <w:ind w:firstLine="900"/>
        <w:jc w:val="both"/>
        <w:rPr>
          <w:rFonts w:ascii="Times New Roman" w:hAnsi="Times New Roman" w:cs="Times New Roman"/>
          <w:sz w:val="24"/>
          <w:szCs w:val="24"/>
          <w:lang w:val="en-GB"/>
        </w:rPr>
      </w:pPr>
      <w:r w:rsidRPr="004408E6">
        <w:rPr>
          <w:rFonts w:ascii="Times New Roman" w:hAnsi="Times New Roman" w:cs="Times New Roman"/>
          <w:sz w:val="24"/>
          <w:szCs w:val="24"/>
          <w:lang w:val="en-GB"/>
        </w:rPr>
        <w:t xml:space="preserve">The </w:t>
      </w:r>
      <w:proofErr w:type="spellStart"/>
      <w:r w:rsidRPr="004408E6">
        <w:rPr>
          <w:rFonts w:ascii="Times New Roman" w:hAnsi="Times New Roman" w:cs="Times New Roman"/>
          <w:sz w:val="24"/>
          <w:szCs w:val="24"/>
          <w:lang w:val="en-GB"/>
        </w:rPr>
        <w:t>Ķivutkalns</w:t>
      </w:r>
      <w:proofErr w:type="spellEnd"/>
      <w:r w:rsidRPr="004408E6">
        <w:rPr>
          <w:rFonts w:ascii="Times New Roman" w:hAnsi="Times New Roman" w:cs="Times New Roman"/>
          <w:sz w:val="24"/>
          <w:szCs w:val="24"/>
          <w:lang w:val="en-GB"/>
        </w:rPr>
        <w:t xml:space="preserve"> </w:t>
      </w:r>
      <w:r w:rsidRPr="000409AB">
        <w:rPr>
          <w:rFonts w:ascii="Times New Roman" w:hAnsi="Times New Roman" w:cs="Times New Roman"/>
          <w:sz w:val="24"/>
          <w:szCs w:val="24"/>
          <w:lang w:val="en-GB"/>
        </w:rPr>
        <w:t>hilltop settlement situated on Dole Island in the lower reaches of Daugava River</w:t>
      </w:r>
      <w:r w:rsidR="003902F4" w:rsidRPr="000409AB">
        <w:rPr>
          <w:rFonts w:ascii="Times New Roman" w:hAnsi="Times New Roman" w:cs="Times New Roman"/>
          <w:sz w:val="24"/>
          <w:szCs w:val="24"/>
          <w:lang w:val="en-GB"/>
        </w:rPr>
        <w:t xml:space="preserve"> could had positioned itself in one of the most important areas in Southeastern Baltic. Daugava River, being</w:t>
      </w:r>
      <w:r w:rsidRPr="000409AB">
        <w:rPr>
          <w:rFonts w:ascii="Times New Roman" w:hAnsi="Times New Roman" w:cs="Times New Roman"/>
          <w:sz w:val="24"/>
          <w:szCs w:val="24"/>
          <w:lang w:val="en-GB"/>
        </w:rPr>
        <w:t xml:space="preserve"> the longest tributary to</w:t>
      </w:r>
      <w:r w:rsidR="000409AB" w:rsidRPr="000409AB">
        <w:rPr>
          <w:rFonts w:ascii="Times New Roman" w:hAnsi="Times New Roman" w:cs="Times New Roman"/>
          <w:sz w:val="24"/>
          <w:szCs w:val="24"/>
          <w:lang w:val="en-GB"/>
        </w:rPr>
        <w:t xml:space="preserve"> the</w:t>
      </w:r>
      <w:r w:rsidRPr="000409AB">
        <w:rPr>
          <w:rFonts w:ascii="Times New Roman" w:hAnsi="Times New Roman" w:cs="Times New Roman"/>
          <w:sz w:val="24"/>
          <w:szCs w:val="24"/>
          <w:lang w:val="en-GB"/>
        </w:rPr>
        <w:t xml:space="preserve"> Baltic </w:t>
      </w:r>
      <w:r w:rsidR="003902F4" w:rsidRPr="000409AB">
        <w:rPr>
          <w:rFonts w:ascii="Times New Roman" w:hAnsi="Times New Roman" w:cs="Times New Roman"/>
          <w:sz w:val="24"/>
          <w:szCs w:val="24"/>
          <w:lang w:val="en-GB"/>
        </w:rPr>
        <w:t>Sea in study area, extended</w:t>
      </w:r>
      <w:r w:rsidRPr="000409AB">
        <w:rPr>
          <w:rFonts w:ascii="Times New Roman" w:hAnsi="Times New Roman" w:cs="Times New Roman"/>
          <w:sz w:val="24"/>
          <w:szCs w:val="24"/>
          <w:lang w:val="en-GB"/>
        </w:rPr>
        <w:t xml:space="preserve"> towards Valdai Hills</w:t>
      </w:r>
      <w:r w:rsidR="003902F4" w:rsidRPr="000409AB">
        <w:rPr>
          <w:rFonts w:ascii="Times New Roman" w:hAnsi="Times New Roman" w:cs="Times New Roman"/>
          <w:sz w:val="24"/>
          <w:szCs w:val="24"/>
          <w:lang w:val="en-GB"/>
        </w:rPr>
        <w:t xml:space="preserve"> in the east</w:t>
      </w:r>
      <w:r w:rsidRPr="000409AB">
        <w:rPr>
          <w:rFonts w:ascii="Times New Roman" w:hAnsi="Times New Roman" w:cs="Times New Roman"/>
          <w:sz w:val="24"/>
          <w:szCs w:val="24"/>
          <w:lang w:val="en-GB"/>
        </w:rPr>
        <w:t xml:space="preserve">. </w:t>
      </w:r>
      <w:r w:rsidR="003902F4" w:rsidRPr="000409AB">
        <w:rPr>
          <w:rFonts w:ascii="Times New Roman" w:hAnsi="Times New Roman" w:cs="Times New Roman"/>
          <w:sz w:val="24"/>
          <w:szCs w:val="24"/>
          <w:lang w:val="en-GB"/>
        </w:rPr>
        <w:t>Latter</w:t>
      </w:r>
      <w:r w:rsidRPr="000409AB">
        <w:rPr>
          <w:rFonts w:ascii="Times New Roman" w:hAnsi="Times New Roman" w:cs="Times New Roman"/>
          <w:sz w:val="24"/>
          <w:szCs w:val="24"/>
          <w:lang w:val="en-GB"/>
        </w:rPr>
        <w:t xml:space="preserve"> hills mark a division between the drainage basins of Baltic, Black and Caspian seas, thus Daugava River join</w:t>
      </w:r>
      <w:r w:rsidR="003902F4" w:rsidRPr="000409AB">
        <w:rPr>
          <w:rFonts w:ascii="Times New Roman" w:hAnsi="Times New Roman" w:cs="Times New Roman"/>
          <w:sz w:val="24"/>
          <w:szCs w:val="24"/>
          <w:lang w:val="en-GB"/>
        </w:rPr>
        <w:t>ed</w:t>
      </w:r>
      <w:r w:rsidRPr="000409AB">
        <w:rPr>
          <w:rFonts w:ascii="Times New Roman" w:hAnsi="Times New Roman" w:cs="Times New Roman"/>
          <w:sz w:val="24"/>
          <w:szCs w:val="24"/>
          <w:lang w:val="en-GB"/>
        </w:rPr>
        <w:t xml:space="preserve"> Volga and </w:t>
      </w:r>
      <w:proofErr w:type="spellStart"/>
      <w:r w:rsidRPr="000409AB">
        <w:rPr>
          <w:rFonts w:ascii="Times New Roman" w:hAnsi="Times New Roman" w:cs="Times New Roman"/>
          <w:sz w:val="24"/>
          <w:szCs w:val="24"/>
          <w:lang w:val="en-GB"/>
        </w:rPr>
        <w:t>Dniepr</w:t>
      </w:r>
      <w:proofErr w:type="spellEnd"/>
      <w:r w:rsidRPr="000409AB">
        <w:rPr>
          <w:rFonts w:ascii="Times New Roman" w:hAnsi="Times New Roman" w:cs="Times New Roman"/>
          <w:sz w:val="24"/>
          <w:szCs w:val="24"/>
          <w:lang w:val="en-GB"/>
        </w:rPr>
        <w:t xml:space="preserve"> Rivers in the same </w:t>
      </w:r>
      <w:r w:rsidR="003902F4" w:rsidRPr="000409AB">
        <w:rPr>
          <w:rFonts w:ascii="Times New Roman" w:hAnsi="Times New Roman" w:cs="Times New Roman"/>
          <w:sz w:val="24"/>
          <w:szCs w:val="24"/>
          <w:lang w:val="en-GB"/>
        </w:rPr>
        <w:t>territory and</w:t>
      </w:r>
      <w:r w:rsidRPr="000409AB">
        <w:rPr>
          <w:rFonts w:ascii="Times New Roman" w:hAnsi="Times New Roman" w:cs="Times New Roman"/>
          <w:sz w:val="24"/>
          <w:szCs w:val="24"/>
          <w:lang w:val="en-GB"/>
        </w:rPr>
        <w:t xml:space="preserve"> became the most important route via inland Southeastern Baltic. </w:t>
      </w:r>
      <w:r w:rsidR="003902F4" w:rsidRPr="000409AB">
        <w:rPr>
          <w:rFonts w:ascii="Times New Roman" w:hAnsi="Times New Roman" w:cs="Times New Roman"/>
          <w:sz w:val="24"/>
          <w:szCs w:val="24"/>
          <w:lang w:val="en-GB"/>
        </w:rPr>
        <w:t>Route usage</w:t>
      </w:r>
      <w:r w:rsidRPr="000409AB">
        <w:rPr>
          <w:rFonts w:ascii="Times New Roman" w:hAnsi="Times New Roman" w:cs="Times New Roman"/>
          <w:sz w:val="24"/>
          <w:szCs w:val="24"/>
          <w:lang w:val="en-GB"/>
        </w:rPr>
        <w:t xml:space="preserve"> is represented by the hilltop settlement pattern in the Bronze Age (fig. </w:t>
      </w:r>
      <w:r w:rsidR="000409AB" w:rsidRPr="000409AB">
        <w:rPr>
          <w:rFonts w:ascii="Times New Roman" w:hAnsi="Times New Roman" w:cs="Times New Roman"/>
          <w:sz w:val="24"/>
          <w:szCs w:val="24"/>
          <w:lang w:val="en-GB"/>
        </w:rPr>
        <w:t>1</w:t>
      </w:r>
      <w:r w:rsidRPr="000409AB">
        <w:rPr>
          <w:rFonts w:ascii="Times New Roman" w:hAnsi="Times New Roman" w:cs="Times New Roman"/>
          <w:sz w:val="24"/>
          <w:szCs w:val="24"/>
          <w:lang w:val="en-GB"/>
        </w:rPr>
        <w:t xml:space="preserve">) as well as </w:t>
      </w:r>
      <w:r w:rsidR="003902F4" w:rsidRPr="000409AB">
        <w:rPr>
          <w:rFonts w:ascii="Times New Roman" w:hAnsi="Times New Roman" w:cs="Times New Roman"/>
          <w:sz w:val="24"/>
          <w:szCs w:val="24"/>
          <w:lang w:val="en-GB"/>
        </w:rPr>
        <w:t xml:space="preserve">other archaeological remains of </w:t>
      </w:r>
      <w:r w:rsidRPr="000409AB">
        <w:rPr>
          <w:rFonts w:ascii="Times New Roman" w:hAnsi="Times New Roman" w:cs="Times New Roman"/>
          <w:sz w:val="24"/>
          <w:szCs w:val="24"/>
          <w:lang w:val="en-GB"/>
        </w:rPr>
        <w:t xml:space="preserve">different prehistoric processes from Stone to Viking Ages. </w:t>
      </w:r>
    </w:p>
    <w:p w:rsidR="00E91ABF" w:rsidRPr="0091200B" w:rsidRDefault="003902F4" w:rsidP="00E91ABF">
      <w:pPr>
        <w:spacing w:after="0" w:line="360" w:lineRule="auto"/>
        <w:ind w:firstLine="900"/>
        <w:jc w:val="both"/>
        <w:rPr>
          <w:rFonts w:ascii="Times New Roman" w:hAnsi="Times New Roman" w:cs="Times New Roman"/>
          <w:sz w:val="24"/>
          <w:szCs w:val="24"/>
          <w:lang w:val="en-GB"/>
        </w:rPr>
      </w:pPr>
      <w:proofErr w:type="spellStart"/>
      <w:r w:rsidRPr="000409AB">
        <w:rPr>
          <w:rFonts w:ascii="Times New Roman" w:hAnsi="Times New Roman" w:cs="Times New Roman"/>
          <w:sz w:val="24"/>
          <w:szCs w:val="24"/>
          <w:lang w:val="en-GB"/>
        </w:rPr>
        <w:t>Ķivutkalns</w:t>
      </w:r>
      <w:proofErr w:type="spellEnd"/>
      <w:r w:rsidRPr="000409AB">
        <w:rPr>
          <w:rFonts w:ascii="Times New Roman" w:hAnsi="Times New Roman" w:cs="Times New Roman"/>
          <w:sz w:val="24"/>
          <w:szCs w:val="24"/>
          <w:lang w:val="en-GB"/>
        </w:rPr>
        <w:t xml:space="preserve"> hilltop</w:t>
      </w:r>
      <w:r w:rsidR="00E91ABF" w:rsidRPr="000409AB">
        <w:rPr>
          <w:rFonts w:ascii="Times New Roman" w:hAnsi="Times New Roman" w:cs="Times New Roman"/>
          <w:sz w:val="24"/>
          <w:szCs w:val="24"/>
          <w:lang w:val="en-GB"/>
        </w:rPr>
        <w:t xml:space="preserve"> settlement represents a cluster of Bronze Age sites in the Daugava River mouth. </w:t>
      </w:r>
      <w:r w:rsidRPr="000409AB">
        <w:rPr>
          <w:rFonts w:ascii="Times New Roman" w:hAnsi="Times New Roman" w:cs="Times New Roman"/>
          <w:sz w:val="24"/>
          <w:szCs w:val="24"/>
          <w:lang w:val="en-GB"/>
        </w:rPr>
        <w:t>Site</w:t>
      </w:r>
      <w:r w:rsidR="00E91ABF" w:rsidRPr="000409AB">
        <w:rPr>
          <w:rFonts w:ascii="Times New Roman" w:hAnsi="Times New Roman" w:cs="Times New Roman"/>
          <w:sz w:val="24"/>
          <w:szCs w:val="24"/>
          <w:lang w:val="en-GB"/>
        </w:rPr>
        <w:t xml:space="preserve"> was excavated </w:t>
      </w:r>
      <w:r w:rsidRPr="000409AB">
        <w:rPr>
          <w:rFonts w:ascii="Times New Roman" w:hAnsi="Times New Roman" w:cs="Times New Roman"/>
          <w:sz w:val="24"/>
          <w:szCs w:val="24"/>
          <w:lang w:val="en-GB"/>
        </w:rPr>
        <w:t xml:space="preserve">to </w:t>
      </w:r>
      <w:r w:rsidR="00E91ABF" w:rsidRPr="000409AB">
        <w:rPr>
          <w:rFonts w:ascii="Times New Roman" w:hAnsi="Times New Roman" w:cs="Times New Roman"/>
          <w:sz w:val="24"/>
          <w:szCs w:val="24"/>
          <w:lang w:val="en-GB"/>
        </w:rPr>
        <w:t>almost full</w:t>
      </w:r>
      <w:r w:rsidRPr="000409AB">
        <w:rPr>
          <w:rFonts w:ascii="Times New Roman" w:hAnsi="Times New Roman" w:cs="Times New Roman"/>
          <w:sz w:val="24"/>
          <w:szCs w:val="24"/>
          <w:lang w:val="en-GB"/>
        </w:rPr>
        <w:t xml:space="preserve"> extent</w:t>
      </w:r>
      <w:r w:rsidR="00E91ABF" w:rsidRPr="000409AB">
        <w:rPr>
          <w:rFonts w:ascii="Times New Roman" w:hAnsi="Times New Roman" w:cs="Times New Roman"/>
          <w:sz w:val="24"/>
          <w:szCs w:val="24"/>
          <w:lang w:val="en-GB"/>
        </w:rPr>
        <w:t xml:space="preserve"> in </w:t>
      </w:r>
      <w:r w:rsidR="00E91ABF" w:rsidRPr="0091200B">
        <w:rPr>
          <w:rFonts w:ascii="Times New Roman" w:hAnsi="Times New Roman" w:cs="Times New Roman"/>
          <w:sz w:val="24"/>
          <w:szCs w:val="24"/>
          <w:lang w:val="en-GB"/>
        </w:rPr>
        <w:t>1966–1967</w:t>
      </w:r>
      <w:r w:rsidRPr="0091200B">
        <w:rPr>
          <w:rFonts w:ascii="Times New Roman" w:hAnsi="Times New Roman" w:cs="Times New Roman"/>
          <w:sz w:val="24"/>
          <w:szCs w:val="24"/>
          <w:lang w:val="en-GB"/>
        </w:rPr>
        <w:t xml:space="preserve">. During these investigations, an undisturbed cemetery layer, </w:t>
      </w:r>
      <w:r w:rsidR="000409AB" w:rsidRPr="0091200B">
        <w:rPr>
          <w:rFonts w:ascii="Times New Roman" w:hAnsi="Times New Roman" w:cs="Times New Roman"/>
          <w:sz w:val="24"/>
          <w:szCs w:val="24"/>
          <w:lang w:val="en-GB"/>
        </w:rPr>
        <w:t xml:space="preserve">lying </w:t>
      </w:r>
      <w:r w:rsidRPr="0091200B">
        <w:rPr>
          <w:rFonts w:ascii="Times New Roman" w:hAnsi="Times New Roman" w:cs="Times New Roman"/>
          <w:sz w:val="24"/>
          <w:szCs w:val="24"/>
          <w:lang w:val="en-GB"/>
        </w:rPr>
        <w:t>1.60–3 m deep, was uncovered</w:t>
      </w:r>
      <w:r w:rsidR="00E91ABF" w:rsidRPr="0091200B">
        <w:rPr>
          <w:rFonts w:ascii="Times New Roman" w:hAnsi="Times New Roman" w:cs="Times New Roman"/>
          <w:sz w:val="24"/>
          <w:szCs w:val="24"/>
          <w:lang w:val="en-GB"/>
        </w:rPr>
        <w:t xml:space="preserve"> below the settlement horizon (</w:t>
      </w:r>
      <w:proofErr w:type="spellStart"/>
      <w:r w:rsidR="00E91ABF" w:rsidRPr="0091200B">
        <w:rPr>
          <w:rFonts w:ascii="Times New Roman" w:hAnsi="Times New Roman" w:cs="Times New Roman"/>
          <w:sz w:val="24"/>
          <w:szCs w:val="24"/>
          <w:lang w:val="en-GB"/>
        </w:rPr>
        <w:t>Graudonis</w:t>
      </w:r>
      <w:proofErr w:type="spellEnd"/>
      <w:r w:rsidR="00E91ABF" w:rsidRPr="0091200B">
        <w:rPr>
          <w:rFonts w:ascii="Times New Roman" w:hAnsi="Times New Roman" w:cs="Times New Roman"/>
          <w:sz w:val="24"/>
          <w:szCs w:val="24"/>
          <w:lang w:val="en-GB"/>
        </w:rPr>
        <w:t xml:space="preserve"> 1989). The human </w:t>
      </w:r>
      <w:r w:rsidRPr="0091200B">
        <w:rPr>
          <w:rFonts w:ascii="Times New Roman" w:hAnsi="Times New Roman" w:cs="Times New Roman"/>
          <w:sz w:val="24"/>
          <w:szCs w:val="24"/>
          <w:lang w:val="en-GB"/>
        </w:rPr>
        <w:t>remains from cemetery had been</w:t>
      </w:r>
      <w:r w:rsidR="00E91ABF" w:rsidRPr="0091200B">
        <w:rPr>
          <w:rFonts w:ascii="Times New Roman" w:hAnsi="Times New Roman" w:cs="Times New Roman"/>
          <w:sz w:val="24"/>
          <w:szCs w:val="24"/>
          <w:lang w:val="en-GB"/>
        </w:rPr>
        <w:t xml:space="preserve"> dated by </w:t>
      </w:r>
      <w:r w:rsidRPr="0091200B">
        <w:rPr>
          <w:rFonts w:ascii="Times New Roman" w:hAnsi="Times New Roman" w:cs="Times New Roman"/>
          <w:sz w:val="24"/>
          <w:szCs w:val="24"/>
          <w:lang w:val="en-GB"/>
        </w:rPr>
        <w:t>two</w:t>
      </w:r>
      <w:r w:rsidR="00E91ABF" w:rsidRPr="0091200B">
        <w:rPr>
          <w:rFonts w:ascii="Times New Roman" w:hAnsi="Times New Roman" w:cs="Times New Roman"/>
          <w:sz w:val="24"/>
          <w:szCs w:val="24"/>
          <w:lang w:val="en-GB"/>
        </w:rPr>
        <w:t xml:space="preserve"> different studies </w:t>
      </w:r>
      <w:r w:rsidR="00E91ABF" w:rsidRPr="0091200B">
        <w:rPr>
          <w:rFonts w:ascii="Times New Roman" w:hAnsi="Times New Roman" w:cs="Times New Roman"/>
          <w:sz w:val="24"/>
          <w:szCs w:val="24"/>
          <w:lang w:val="en-GB"/>
        </w:rPr>
        <w:lastRenderedPageBreak/>
        <w:t>(</w:t>
      </w:r>
      <w:proofErr w:type="spellStart"/>
      <w:r w:rsidR="00E91ABF" w:rsidRPr="0091200B">
        <w:rPr>
          <w:rFonts w:ascii="Times New Roman" w:hAnsi="Times New Roman" w:cs="Times New Roman"/>
          <w:sz w:val="24"/>
          <w:szCs w:val="24"/>
          <w:lang w:val="en-GB"/>
        </w:rPr>
        <w:t>Oinonen</w:t>
      </w:r>
      <w:proofErr w:type="spellEnd"/>
      <w:r w:rsidR="00E91ABF" w:rsidRPr="0091200B">
        <w:rPr>
          <w:rFonts w:ascii="Times New Roman" w:hAnsi="Times New Roman" w:cs="Times New Roman"/>
          <w:sz w:val="24"/>
          <w:szCs w:val="24"/>
          <w:lang w:val="en-GB"/>
        </w:rPr>
        <w:t xml:space="preserve"> et al. 2013; </w:t>
      </w:r>
      <w:proofErr w:type="spellStart"/>
      <w:r w:rsidR="00E91ABF" w:rsidRPr="0091200B">
        <w:rPr>
          <w:rFonts w:ascii="Times New Roman" w:hAnsi="Times New Roman" w:cs="Times New Roman"/>
          <w:sz w:val="24"/>
          <w:szCs w:val="24"/>
          <w:lang w:val="en-GB"/>
        </w:rPr>
        <w:t>Mittnik</w:t>
      </w:r>
      <w:proofErr w:type="spellEnd"/>
      <w:r w:rsidR="00E91ABF" w:rsidRPr="0091200B">
        <w:rPr>
          <w:rFonts w:ascii="Times New Roman" w:hAnsi="Times New Roman" w:cs="Times New Roman"/>
          <w:sz w:val="24"/>
          <w:szCs w:val="24"/>
          <w:lang w:val="en-GB"/>
        </w:rPr>
        <w:t xml:space="preserve"> et al. 2018) and presented a strong argument for the earliest chronological limit </w:t>
      </w:r>
      <w:r w:rsidRPr="0091200B">
        <w:rPr>
          <w:rFonts w:ascii="Times New Roman" w:hAnsi="Times New Roman" w:cs="Times New Roman"/>
          <w:sz w:val="24"/>
          <w:szCs w:val="24"/>
          <w:lang w:val="en-GB"/>
        </w:rPr>
        <w:t>of</w:t>
      </w:r>
      <w:r w:rsidR="00E91ABF" w:rsidRPr="0091200B">
        <w:rPr>
          <w:rFonts w:ascii="Times New Roman" w:hAnsi="Times New Roman" w:cs="Times New Roman"/>
          <w:sz w:val="24"/>
          <w:szCs w:val="24"/>
          <w:lang w:val="en-GB"/>
        </w:rPr>
        <w:t xml:space="preserve"> hilltop settlement as a </w:t>
      </w:r>
      <w:proofErr w:type="spellStart"/>
      <w:r w:rsidR="00E91ABF" w:rsidRPr="0091200B">
        <w:rPr>
          <w:rFonts w:ascii="Times New Roman" w:hAnsi="Times New Roman" w:cs="Times New Roman"/>
          <w:sz w:val="24"/>
          <w:szCs w:val="24"/>
          <w:lang w:val="en-GB"/>
        </w:rPr>
        <w:t>stratigraphical</w:t>
      </w:r>
      <w:proofErr w:type="spellEnd"/>
      <w:r w:rsidR="00E91ABF" w:rsidRPr="0091200B">
        <w:rPr>
          <w:rFonts w:ascii="Times New Roman" w:hAnsi="Times New Roman" w:cs="Times New Roman"/>
          <w:sz w:val="24"/>
          <w:szCs w:val="24"/>
          <w:lang w:val="en-GB"/>
        </w:rPr>
        <w:t xml:space="preserve"> argument, i.e. sequence that hilltop settlement </w:t>
      </w:r>
      <w:r w:rsidR="000409AB" w:rsidRPr="0091200B">
        <w:rPr>
          <w:rFonts w:ascii="Times New Roman" w:hAnsi="Times New Roman" w:cs="Times New Roman"/>
          <w:sz w:val="24"/>
          <w:szCs w:val="24"/>
          <w:lang w:val="en-GB"/>
        </w:rPr>
        <w:t>was</w:t>
      </w:r>
      <w:r w:rsidR="00E91ABF" w:rsidRPr="0091200B">
        <w:rPr>
          <w:rFonts w:ascii="Times New Roman" w:hAnsi="Times New Roman" w:cs="Times New Roman"/>
          <w:sz w:val="24"/>
          <w:szCs w:val="24"/>
          <w:lang w:val="en-GB"/>
        </w:rPr>
        <w:t xml:space="preserve"> established </w:t>
      </w:r>
      <w:r w:rsidR="000409AB" w:rsidRPr="0091200B">
        <w:rPr>
          <w:rFonts w:ascii="Times New Roman" w:hAnsi="Times New Roman" w:cs="Times New Roman"/>
          <w:sz w:val="24"/>
          <w:szCs w:val="24"/>
          <w:lang w:val="en-GB"/>
        </w:rPr>
        <w:t xml:space="preserve">only </w:t>
      </w:r>
      <w:r w:rsidR="00E91ABF" w:rsidRPr="0091200B">
        <w:rPr>
          <w:rFonts w:ascii="Times New Roman" w:hAnsi="Times New Roman" w:cs="Times New Roman"/>
          <w:sz w:val="24"/>
          <w:szCs w:val="24"/>
          <w:lang w:val="en-GB"/>
        </w:rPr>
        <w:t>after cemetery</w:t>
      </w:r>
      <w:r w:rsidR="000409AB" w:rsidRPr="0091200B">
        <w:rPr>
          <w:rFonts w:ascii="Times New Roman" w:hAnsi="Times New Roman" w:cs="Times New Roman"/>
          <w:sz w:val="24"/>
          <w:szCs w:val="24"/>
          <w:lang w:val="en-GB"/>
        </w:rPr>
        <w:t xml:space="preserve"> usage had </w:t>
      </w:r>
      <w:proofErr w:type="spellStart"/>
      <w:r w:rsidR="000409AB" w:rsidRPr="0091200B">
        <w:rPr>
          <w:rFonts w:ascii="Times New Roman" w:hAnsi="Times New Roman" w:cs="Times New Roman"/>
          <w:sz w:val="24"/>
          <w:szCs w:val="24"/>
          <w:lang w:val="en-GB"/>
        </w:rPr>
        <w:t>siezed</w:t>
      </w:r>
      <w:proofErr w:type="spellEnd"/>
      <w:r w:rsidR="00E91ABF" w:rsidRPr="0091200B">
        <w:rPr>
          <w:rFonts w:ascii="Times New Roman" w:hAnsi="Times New Roman" w:cs="Times New Roman"/>
          <w:sz w:val="24"/>
          <w:szCs w:val="24"/>
          <w:lang w:val="en-GB"/>
        </w:rPr>
        <w:t xml:space="preserve">, could not been refuted (contra </w:t>
      </w:r>
      <w:proofErr w:type="spellStart"/>
      <w:r w:rsidR="00E91ABF" w:rsidRPr="0091200B">
        <w:rPr>
          <w:rFonts w:ascii="Times New Roman" w:hAnsi="Times New Roman" w:cs="Times New Roman"/>
          <w:sz w:val="24"/>
          <w:szCs w:val="24"/>
          <w:lang w:val="en-GB"/>
        </w:rPr>
        <w:t>Oinonen</w:t>
      </w:r>
      <w:proofErr w:type="spellEnd"/>
      <w:r w:rsidR="00E91ABF" w:rsidRPr="0091200B">
        <w:rPr>
          <w:rFonts w:ascii="Times New Roman" w:hAnsi="Times New Roman" w:cs="Times New Roman"/>
          <w:sz w:val="24"/>
          <w:szCs w:val="24"/>
          <w:lang w:val="en-GB"/>
        </w:rPr>
        <w:t xml:space="preserve"> et al. 2013; cf. </w:t>
      </w:r>
      <w:proofErr w:type="spellStart"/>
      <w:r w:rsidR="00E91ABF" w:rsidRPr="0091200B">
        <w:rPr>
          <w:rFonts w:ascii="Times New Roman" w:hAnsi="Times New Roman" w:cs="Times New Roman"/>
          <w:sz w:val="24"/>
          <w:szCs w:val="24"/>
          <w:lang w:val="en-GB"/>
        </w:rPr>
        <w:t>Vasks</w:t>
      </w:r>
      <w:proofErr w:type="spellEnd"/>
      <w:r w:rsidR="00E91ABF" w:rsidRPr="0091200B">
        <w:rPr>
          <w:rFonts w:ascii="Times New Roman" w:hAnsi="Times New Roman" w:cs="Times New Roman"/>
          <w:sz w:val="24"/>
          <w:szCs w:val="24"/>
          <w:lang w:val="en-GB"/>
        </w:rPr>
        <w:t xml:space="preserve"> and </w:t>
      </w:r>
      <w:proofErr w:type="spellStart"/>
      <w:r w:rsidR="00E91ABF" w:rsidRPr="0091200B">
        <w:rPr>
          <w:rFonts w:ascii="Times New Roman" w:hAnsi="Times New Roman" w:cs="Times New Roman"/>
          <w:sz w:val="24"/>
          <w:szCs w:val="24"/>
          <w:lang w:val="en-GB"/>
        </w:rPr>
        <w:t>Zariņa</w:t>
      </w:r>
      <w:proofErr w:type="spellEnd"/>
      <w:r w:rsidR="00E91ABF" w:rsidRPr="0091200B">
        <w:rPr>
          <w:rFonts w:ascii="Times New Roman" w:hAnsi="Times New Roman" w:cs="Times New Roman"/>
          <w:sz w:val="24"/>
          <w:szCs w:val="24"/>
          <w:lang w:val="en-GB"/>
        </w:rPr>
        <w:t xml:space="preserve"> 2014). </w:t>
      </w:r>
      <w:r w:rsidRPr="0091200B">
        <w:rPr>
          <w:rFonts w:ascii="Times New Roman" w:hAnsi="Times New Roman" w:cs="Times New Roman"/>
          <w:sz w:val="24"/>
          <w:szCs w:val="24"/>
          <w:lang w:val="en-GB"/>
        </w:rPr>
        <w:t xml:space="preserve">Dating results of human bones indicated </w:t>
      </w:r>
      <w:r w:rsidR="00E91ABF" w:rsidRPr="0091200B">
        <w:rPr>
          <w:rFonts w:ascii="Times New Roman" w:hAnsi="Times New Roman" w:cs="Times New Roman"/>
          <w:sz w:val="24"/>
          <w:szCs w:val="24"/>
          <w:lang w:val="en-GB"/>
        </w:rPr>
        <w:t xml:space="preserve">a high probability that </w:t>
      </w:r>
      <w:proofErr w:type="spellStart"/>
      <w:r w:rsidR="00E91ABF" w:rsidRPr="000409AB">
        <w:rPr>
          <w:rFonts w:ascii="Times New Roman" w:hAnsi="Times New Roman" w:cs="Times New Roman"/>
          <w:sz w:val="24"/>
          <w:szCs w:val="24"/>
          <w:lang w:val="en-GB"/>
        </w:rPr>
        <w:t>Ķivutkalns</w:t>
      </w:r>
      <w:proofErr w:type="spellEnd"/>
      <w:r w:rsidR="00E91ABF" w:rsidRPr="000409AB">
        <w:rPr>
          <w:rFonts w:ascii="Times New Roman" w:hAnsi="Times New Roman" w:cs="Times New Roman"/>
          <w:sz w:val="24"/>
          <w:szCs w:val="24"/>
          <w:lang w:val="en-GB"/>
        </w:rPr>
        <w:t xml:space="preserve"> hilltop settlement was established not earlier than VIII–VI cent. cal BC. Archaeological collection of </w:t>
      </w:r>
      <w:r w:rsidR="00E91ABF" w:rsidRPr="0091200B">
        <w:rPr>
          <w:rFonts w:ascii="Times New Roman" w:hAnsi="Times New Roman" w:cs="Times New Roman"/>
          <w:sz w:val="24"/>
          <w:szCs w:val="24"/>
          <w:lang w:val="en-GB"/>
        </w:rPr>
        <w:t>2</w:t>
      </w:r>
      <w:r w:rsidR="00917B93" w:rsidRPr="0091200B">
        <w:rPr>
          <w:rFonts w:ascii="Times New Roman" w:hAnsi="Times New Roman" w:cs="Times New Roman"/>
          <w:sz w:val="24"/>
          <w:szCs w:val="24"/>
          <w:lang w:val="en-GB"/>
        </w:rPr>
        <w:t xml:space="preserve"> </w:t>
      </w:r>
      <w:r w:rsidR="00E91ABF" w:rsidRPr="0091200B">
        <w:rPr>
          <w:rFonts w:ascii="Times New Roman" w:hAnsi="Times New Roman" w:cs="Times New Roman"/>
          <w:sz w:val="24"/>
          <w:szCs w:val="24"/>
          <w:lang w:val="en-GB"/>
        </w:rPr>
        <w:t>700 artefacts, 38</w:t>
      </w:r>
      <w:r w:rsidR="00917B93" w:rsidRPr="0091200B">
        <w:rPr>
          <w:rFonts w:ascii="Times New Roman" w:hAnsi="Times New Roman" w:cs="Times New Roman"/>
          <w:sz w:val="24"/>
          <w:szCs w:val="24"/>
          <w:lang w:val="en-GB"/>
        </w:rPr>
        <w:t xml:space="preserve"> </w:t>
      </w:r>
      <w:r w:rsidR="00E91ABF" w:rsidRPr="0091200B">
        <w:rPr>
          <w:rFonts w:ascii="Times New Roman" w:hAnsi="Times New Roman" w:cs="Times New Roman"/>
          <w:sz w:val="24"/>
          <w:szCs w:val="24"/>
          <w:lang w:val="en-GB"/>
        </w:rPr>
        <w:t>000 pottery fragments and 11</w:t>
      </w:r>
      <w:r w:rsidR="00917B93" w:rsidRPr="0091200B">
        <w:rPr>
          <w:rFonts w:ascii="Times New Roman" w:hAnsi="Times New Roman" w:cs="Times New Roman"/>
          <w:sz w:val="24"/>
          <w:szCs w:val="24"/>
          <w:lang w:val="en-GB"/>
        </w:rPr>
        <w:t xml:space="preserve"> </w:t>
      </w:r>
      <w:r w:rsidR="00E91ABF" w:rsidRPr="0091200B">
        <w:rPr>
          <w:rFonts w:ascii="Times New Roman" w:hAnsi="Times New Roman" w:cs="Times New Roman"/>
          <w:sz w:val="24"/>
          <w:szCs w:val="24"/>
          <w:lang w:val="en-GB"/>
        </w:rPr>
        <w:t xml:space="preserve">600 animal bones </w:t>
      </w:r>
      <w:r w:rsidR="00E91ABF" w:rsidRPr="000409AB">
        <w:rPr>
          <w:rFonts w:ascii="Times New Roman" w:hAnsi="Times New Roman" w:cs="Times New Roman"/>
          <w:sz w:val="24"/>
          <w:szCs w:val="24"/>
          <w:lang w:val="en-GB"/>
        </w:rPr>
        <w:t>collected during the excavations constitutes one of the largest Bronze Age hil</w:t>
      </w:r>
      <w:r w:rsidR="00917B93" w:rsidRPr="000409AB">
        <w:rPr>
          <w:rFonts w:ascii="Times New Roman" w:hAnsi="Times New Roman" w:cs="Times New Roman"/>
          <w:sz w:val="24"/>
          <w:szCs w:val="24"/>
          <w:lang w:val="en-GB"/>
        </w:rPr>
        <w:t>ltop settlement</w:t>
      </w:r>
      <w:r w:rsidR="00E91ABF" w:rsidRPr="004408E6">
        <w:rPr>
          <w:rFonts w:ascii="Times New Roman" w:hAnsi="Times New Roman" w:cs="Times New Roman"/>
          <w:sz w:val="24"/>
          <w:szCs w:val="24"/>
          <w:lang w:val="en-GB"/>
        </w:rPr>
        <w:t xml:space="preserve"> </w:t>
      </w:r>
      <w:r w:rsidR="00917B93" w:rsidRPr="004408E6">
        <w:rPr>
          <w:rFonts w:ascii="Times New Roman" w:hAnsi="Times New Roman" w:cs="Times New Roman"/>
          <w:sz w:val="24"/>
          <w:szCs w:val="24"/>
          <w:lang w:val="en-GB"/>
        </w:rPr>
        <w:t xml:space="preserve">collection </w:t>
      </w:r>
      <w:r w:rsidR="00E91ABF" w:rsidRPr="000409AB">
        <w:rPr>
          <w:rFonts w:ascii="Times New Roman" w:hAnsi="Times New Roman" w:cs="Times New Roman"/>
          <w:sz w:val="24"/>
          <w:szCs w:val="24"/>
          <w:lang w:val="en-GB"/>
        </w:rPr>
        <w:t xml:space="preserve">in Southeastern Baltic. The hilltop settlement </w:t>
      </w:r>
      <w:r w:rsidR="00917B93" w:rsidRPr="000409AB">
        <w:rPr>
          <w:rFonts w:ascii="Times New Roman" w:hAnsi="Times New Roman" w:cs="Times New Roman"/>
          <w:sz w:val="24"/>
          <w:szCs w:val="24"/>
          <w:lang w:val="en-GB"/>
        </w:rPr>
        <w:t>history was</w:t>
      </w:r>
      <w:r w:rsidR="00E91ABF" w:rsidRPr="000409AB">
        <w:rPr>
          <w:rFonts w:ascii="Times New Roman" w:hAnsi="Times New Roman" w:cs="Times New Roman"/>
          <w:sz w:val="24"/>
          <w:szCs w:val="24"/>
          <w:lang w:val="en-GB"/>
        </w:rPr>
        <w:t xml:space="preserve"> distinguished into </w:t>
      </w:r>
      <w:r w:rsidR="000409AB" w:rsidRPr="000409AB">
        <w:rPr>
          <w:rFonts w:ascii="Times New Roman" w:hAnsi="Times New Roman" w:cs="Times New Roman"/>
          <w:sz w:val="24"/>
          <w:szCs w:val="24"/>
          <w:lang w:val="en-GB"/>
        </w:rPr>
        <w:t xml:space="preserve">the </w:t>
      </w:r>
      <w:r w:rsidR="00E91ABF" w:rsidRPr="000409AB">
        <w:rPr>
          <w:rFonts w:ascii="Times New Roman" w:hAnsi="Times New Roman" w:cs="Times New Roman"/>
          <w:sz w:val="24"/>
          <w:szCs w:val="24"/>
          <w:lang w:val="en-GB"/>
        </w:rPr>
        <w:t xml:space="preserve">4 stages from a settlement enclosed by wooden fences to </w:t>
      </w:r>
      <w:r w:rsidR="00E91ABF" w:rsidRPr="0091200B">
        <w:rPr>
          <w:rFonts w:ascii="Times New Roman" w:hAnsi="Times New Roman" w:cs="Times New Roman"/>
          <w:sz w:val="24"/>
          <w:szCs w:val="24"/>
          <w:lang w:val="en-GB"/>
        </w:rPr>
        <w:t xml:space="preserve">ones fortified by ramparts as high as 1.2–3 m. </w:t>
      </w:r>
      <w:proofErr w:type="spellStart"/>
      <w:r w:rsidR="00E91ABF" w:rsidRPr="000409AB">
        <w:rPr>
          <w:rFonts w:ascii="Times New Roman" w:hAnsi="Times New Roman" w:cs="Times New Roman"/>
          <w:sz w:val="24"/>
          <w:szCs w:val="24"/>
          <w:lang w:val="en-GB"/>
        </w:rPr>
        <w:t>Ķivutkalns</w:t>
      </w:r>
      <w:proofErr w:type="spellEnd"/>
      <w:r w:rsidR="00E91ABF" w:rsidRPr="000409AB">
        <w:rPr>
          <w:rFonts w:ascii="Times New Roman" w:hAnsi="Times New Roman" w:cs="Times New Roman"/>
          <w:sz w:val="24"/>
          <w:szCs w:val="24"/>
          <w:lang w:val="en-GB"/>
        </w:rPr>
        <w:t xml:space="preserve"> hilltop settlement was </w:t>
      </w:r>
      <w:r w:rsidR="00D46ACA" w:rsidRPr="000409AB">
        <w:rPr>
          <w:rFonts w:ascii="Times New Roman" w:hAnsi="Times New Roman" w:cs="Times New Roman"/>
          <w:sz w:val="24"/>
          <w:szCs w:val="24"/>
          <w:lang w:val="en-GB"/>
        </w:rPr>
        <w:t>C</w:t>
      </w:r>
      <w:r w:rsidR="00D46ACA" w:rsidRPr="000409AB">
        <w:rPr>
          <w:rFonts w:ascii="Times New Roman" w:hAnsi="Times New Roman" w:cs="Times New Roman"/>
          <w:sz w:val="24"/>
          <w:szCs w:val="24"/>
          <w:vertAlign w:val="superscript"/>
          <w:lang w:val="en-GB"/>
        </w:rPr>
        <w:t xml:space="preserve">14 </w:t>
      </w:r>
      <w:r w:rsidR="00E91ABF" w:rsidRPr="000409AB">
        <w:rPr>
          <w:rFonts w:ascii="Times New Roman" w:hAnsi="Times New Roman" w:cs="Times New Roman"/>
          <w:sz w:val="24"/>
          <w:szCs w:val="24"/>
          <w:lang w:val="en-GB"/>
        </w:rPr>
        <w:t xml:space="preserve">dated </w:t>
      </w:r>
      <w:r w:rsidR="00917B93" w:rsidRPr="000409AB">
        <w:rPr>
          <w:rFonts w:ascii="Times New Roman" w:hAnsi="Times New Roman" w:cs="Times New Roman"/>
          <w:sz w:val="24"/>
          <w:szCs w:val="24"/>
          <w:lang w:val="en-GB"/>
        </w:rPr>
        <w:t>by</w:t>
      </w:r>
      <w:r w:rsidR="00E91ABF" w:rsidRPr="000409AB">
        <w:rPr>
          <w:rFonts w:ascii="Times New Roman" w:hAnsi="Times New Roman" w:cs="Times New Roman"/>
          <w:sz w:val="24"/>
          <w:szCs w:val="24"/>
          <w:lang w:val="en-GB"/>
        </w:rPr>
        <w:t xml:space="preserve"> 7 charcoal samples from </w:t>
      </w:r>
      <w:r w:rsidR="000409AB" w:rsidRPr="000409AB">
        <w:rPr>
          <w:rFonts w:ascii="Times New Roman" w:hAnsi="Times New Roman" w:cs="Times New Roman"/>
          <w:sz w:val="24"/>
          <w:szCs w:val="24"/>
          <w:lang w:val="en-GB"/>
        </w:rPr>
        <w:t xml:space="preserve">the </w:t>
      </w:r>
      <w:r w:rsidR="00E91ABF" w:rsidRPr="000409AB">
        <w:rPr>
          <w:rFonts w:ascii="Times New Roman" w:hAnsi="Times New Roman" w:cs="Times New Roman"/>
          <w:sz w:val="24"/>
          <w:szCs w:val="24"/>
          <w:lang w:val="en-GB"/>
        </w:rPr>
        <w:t xml:space="preserve">different areas of </w:t>
      </w:r>
      <w:r w:rsidR="00E91ABF" w:rsidRPr="004408E6">
        <w:rPr>
          <w:rFonts w:ascii="Times New Roman" w:hAnsi="Times New Roman" w:cs="Times New Roman"/>
          <w:sz w:val="24"/>
          <w:szCs w:val="24"/>
          <w:lang w:val="en-GB"/>
        </w:rPr>
        <w:t>cultural layer</w:t>
      </w:r>
      <w:r w:rsidR="00D46ACA" w:rsidRPr="000409AB">
        <w:rPr>
          <w:rFonts w:ascii="Times New Roman" w:hAnsi="Times New Roman" w:cs="Times New Roman"/>
          <w:sz w:val="24"/>
          <w:szCs w:val="24"/>
          <w:lang w:val="en-GB"/>
        </w:rPr>
        <w:t xml:space="preserve">. </w:t>
      </w:r>
      <w:r w:rsidR="00E91ABF" w:rsidRPr="000409AB">
        <w:rPr>
          <w:rFonts w:ascii="Times New Roman" w:hAnsi="Times New Roman" w:cs="Times New Roman"/>
          <w:sz w:val="24"/>
          <w:szCs w:val="24"/>
          <w:lang w:val="en-GB"/>
        </w:rPr>
        <w:t>5 of them collected in 0.8–1.1 m depth had been dated to Bronze Age. Additionally, 3 an</w:t>
      </w:r>
      <w:r w:rsidR="00D46ACA" w:rsidRPr="000409AB">
        <w:rPr>
          <w:rFonts w:ascii="Times New Roman" w:hAnsi="Times New Roman" w:cs="Times New Roman"/>
          <w:sz w:val="24"/>
          <w:szCs w:val="24"/>
          <w:lang w:val="en-GB"/>
        </w:rPr>
        <w:t xml:space="preserve">imal bones from cultural layer </w:t>
      </w:r>
      <w:r w:rsidR="000409AB" w:rsidRPr="000409AB">
        <w:rPr>
          <w:rFonts w:ascii="Times New Roman" w:hAnsi="Times New Roman" w:cs="Times New Roman"/>
          <w:sz w:val="24"/>
          <w:szCs w:val="24"/>
          <w:lang w:val="en-GB"/>
        </w:rPr>
        <w:t xml:space="preserve">that lied </w:t>
      </w:r>
      <w:r w:rsidR="00D46ACA" w:rsidRPr="000409AB">
        <w:rPr>
          <w:rFonts w:ascii="Times New Roman" w:hAnsi="Times New Roman" w:cs="Times New Roman"/>
          <w:sz w:val="24"/>
          <w:szCs w:val="24"/>
          <w:lang w:val="en-GB"/>
        </w:rPr>
        <w:t>from 0.75 to 1.9 m</w:t>
      </w:r>
      <w:r w:rsidR="000409AB" w:rsidRPr="000409AB">
        <w:rPr>
          <w:rFonts w:ascii="Times New Roman" w:hAnsi="Times New Roman" w:cs="Times New Roman"/>
          <w:sz w:val="24"/>
          <w:szCs w:val="24"/>
          <w:lang w:val="en-GB"/>
        </w:rPr>
        <w:t xml:space="preserve"> deep</w:t>
      </w:r>
      <w:r w:rsidR="00D46ACA" w:rsidRPr="000409AB">
        <w:rPr>
          <w:rFonts w:ascii="Times New Roman" w:hAnsi="Times New Roman" w:cs="Times New Roman"/>
          <w:sz w:val="24"/>
          <w:szCs w:val="24"/>
          <w:lang w:val="en-GB"/>
        </w:rPr>
        <w:t xml:space="preserve"> have been dated in 2013</w:t>
      </w:r>
      <w:r w:rsidR="00E91ABF" w:rsidRPr="000409AB">
        <w:rPr>
          <w:rFonts w:ascii="Times New Roman" w:hAnsi="Times New Roman" w:cs="Times New Roman"/>
          <w:sz w:val="24"/>
          <w:szCs w:val="24"/>
          <w:lang w:val="en-GB"/>
        </w:rPr>
        <w:t xml:space="preserve"> (</w:t>
      </w:r>
      <w:proofErr w:type="spellStart"/>
      <w:r w:rsidR="00E91ABF" w:rsidRPr="000409AB">
        <w:rPr>
          <w:rFonts w:ascii="Times New Roman" w:hAnsi="Times New Roman" w:cs="Times New Roman"/>
          <w:sz w:val="24"/>
          <w:szCs w:val="24"/>
          <w:lang w:val="en-GB"/>
        </w:rPr>
        <w:t>Oinonen</w:t>
      </w:r>
      <w:proofErr w:type="spellEnd"/>
      <w:r w:rsidR="00E91ABF" w:rsidRPr="000409AB">
        <w:rPr>
          <w:rFonts w:ascii="Times New Roman" w:hAnsi="Times New Roman" w:cs="Times New Roman"/>
          <w:sz w:val="24"/>
          <w:szCs w:val="24"/>
          <w:lang w:val="en-GB"/>
        </w:rPr>
        <w:t xml:space="preserve"> et al. 2013).</w:t>
      </w:r>
    </w:p>
    <w:p w:rsidR="00E91ABF" w:rsidRPr="000409AB" w:rsidRDefault="00E91ABF" w:rsidP="00E91ABF">
      <w:pPr>
        <w:spacing w:after="0" w:line="360" w:lineRule="auto"/>
        <w:ind w:firstLine="900"/>
        <w:jc w:val="both"/>
        <w:rPr>
          <w:rFonts w:ascii="Times New Roman" w:hAnsi="Times New Roman" w:cs="Times New Roman"/>
          <w:sz w:val="24"/>
          <w:szCs w:val="24"/>
          <w:lang w:val="en-GB"/>
        </w:rPr>
      </w:pPr>
      <w:proofErr w:type="spellStart"/>
      <w:r w:rsidRPr="000409AB">
        <w:rPr>
          <w:rFonts w:ascii="Times New Roman" w:hAnsi="Times New Roman" w:cs="Times New Roman"/>
          <w:sz w:val="24"/>
          <w:szCs w:val="24"/>
          <w:lang w:val="en-GB"/>
        </w:rPr>
        <w:t>Krievu</w:t>
      </w:r>
      <w:proofErr w:type="spellEnd"/>
      <w:r w:rsidRPr="000409AB">
        <w:rPr>
          <w:rFonts w:ascii="Times New Roman" w:hAnsi="Times New Roman" w:cs="Times New Roman"/>
          <w:sz w:val="24"/>
          <w:szCs w:val="24"/>
          <w:lang w:val="en-GB"/>
        </w:rPr>
        <w:t xml:space="preserve"> </w:t>
      </w:r>
      <w:proofErr w:type="spellStart"/>
      <w:r w:rsidRPr="000409AB">
        <w:rPr>
          <w:rFonts w:ascii="Times New Roman" w:hAnsi="Times New Roman" w:cs="Times New Roman"/>
          <w:sz w:val="24"/>
          <w:szCs w:val="24"/>
          <w:lang w:val="en-GB"/>
        </w:rPr>
        <w:t>kalns</w:t>
      </w:r>
      <w:proofErr w:type="spellEnd"/>
      <w:r w:rsidRPr="000409AB">
        <w:rPr>
          <w:rFonts w:ascii="Times New Roman" w:hAnsi="Times New Roman" w:cs="Times New Roman"/>
          <w:sz w:val="24"/>
          <w:szCs w:val="24"/>
          <w:lang w:val="en-GB"/>
        </w:rPr>
        <w:t xml:space="preserve"> hilltop settlement is farther from the </w:t>
      </w:r>
      <w:r w:rsidR="00A75C09" w:rsidRPr="000409AB">
        <w:rPr>
          <w:rFonts w:ascii="Times New Roman" w:hAnsi="Times New Roman" w:cs="Times New Roman"/>
          <w:sz w:val="24"/>
          <w:szCs w:val="24"/>
          <w:lang w:val="en-GB"/>
        </w:rPr>
        <w:t>s</w:t>
      </w:r>
      <w:r w:rsidRPr="000409AB">
        <w:rPr>
          <w:rFonts w:ascii="Times New Roman" w:hAnsi="Times New Roman" w:cs="Times New Roman"/>
          <w:sz w:val="24"/>
          <w:szCs w:val="24"/>
          <w:lang w:val="en-GB"/>
        </w:rPr>
        <w:t>ea,</w:t>
      </w:r>
      <w:r w:rsidR="00A75C09" w:rsidRPr="000409AB">
        <w:rPr>
          <w:rFonts w:ascii="Times New Roman" w:hAnsi="Times New Roman" w:cs="Times New Roman"/>
          <w:sz w:val="24"/>
          <w:szCs w:val="24"/>
          <w:lang w:val="en-GB"/>
        </w:rPr>
        <w:t xml:space="preserve"> ca. 50 km inland,</w:t>
      </w:r>
      <w:r w:rsidRPr="000409AB">
        <w:rPr>
          <w:rFonts w:ascii="Times New Roman" w:hAnsi="Times New Roman" w:cs="Times New Roman"/>
          <w:sz w:val="24"/>
          <w:szCs w:val="24"/>
          <w:lang w:val="en-GB"/>
        </w:rPr>
        <w:t xml:space="preserve"> but regionally were most likely influenced by co</w:t>
      </w:r>
      <w:r w:rsidRPr="004408E6">
        <w:rPr>
          <w:rFonts w:ascii="Times New Roman" w:hAnsi="Times New Roman" w:cs="Times New Roman"/>
          <w:sz w:val="24"/>
          <w:szCs w:val="24"/>
          <w:lang w:val="en-GB"/>
        </w:rPr>
        <w:t xml:space="preserve">astal contact zone (fig. </w:t>
      </w:r>
      <w:r w:rsidR="000409AB" w:rsidRPr="000409AB">
        <w:rPr>
          <w:rFonts w:ascii="Times New Roman" w:hAnsi="Times New Roman" w:cs="Times New Roman"/>
          <w:sz w:val="24"/>
          <w:szCs w:val="24"/>
          <w:lang w:val="en-GB"/>
        </w:rPr>
        <w:t>1</w:t>
      </w:r>
      <w:r w:rsidRPr="000409AB">
        <w:rPr>
          <w:rFonts w:ascii="Times New Roman" w:hAnsi="Times New Roman" w:cs="Times New Roman"/>
          <w:sz w:val="24"/>
          <w:szCs w:val="24"/>
          <w:lang w:val="en-GB"/>
        </w:rPr>
        <w:t>). Archaeologically investigated in 2012–2013</w:t>
      </w:r>
      <w:r w:rsidR="00A75C09" w:rsidRPr="000409AB">
        <w:rPr>
          <w:rFonts w:ascii="Times New Roman" w:hAnsi="Times New Roman" w:cs="Times New Roman"/>
          <w:sz w:val="24"/>
          <w:szCs w:val="24"/>
          <w:lang w:val="en-GB"/>
        </w:rPr>
        <w:t>, research</w:t>
      </w:r>
      <w:r w:rsidRPr="000409AB">
        <w:rPr>
          <w:rFonts w:ascii="Times New Roman" w:hAnsi="Times New Roman" w:cs="Times New Roman"/>
          <w:sz w:val="24"/>
          <w:szCs w:val="24"/>
          <w:lang w:val="en-GB"/>
        </w:rPr>
        <w:t xml:space="preserve"> yielded one of the best described sample contexts </w:t>
      </w:r>
      <w:r w:rsidR="00A75C09" w:rsidRPr="000409AB">
        <w:rPr>
          <w:rFonts w:ascii="Times New Roman" w:hAnsi="Times New Roman" w:cs="Times New Roman"/>
          <w:sz w:val="24"/>
          <w:szCs w:val="24"/>
          <w:lang w:val="en-GB"/>
        </w:rPr>
        <w:t>(</w:t>
      </w:r>
      <w:proofErr w:type="spellStart"/>
      <w:r w:rsidR="00A75C09" w:rsidRPr="000409AB">
        <w:rPr>
          <w:rFonts w:ascii="Times New Roman" w:hAnsi="Times New Roman" w:cs="Times New Roman"/>
          <w:sz w:val="24"/>
          <w:szCs w:val="24"/>
          <w:lang w:val="en-GB"/>
        </w:rPr>
        <w:t>Doniņa</w:t>
      </w:r>
      <w:proofErr w:type="spellEnd"/>
      <w:r w:rsidR="00A75C09" w:rsidRPr="000409AB">
        <w:rPr>
          <w:rFonts w:ascii="Times New Roman" w:hAnsi="Times New Roman" w:cs="Times New Roman"/>
          <w:sz w:val="24"/>
          <w:szCs w:val="24"/>
          <w:lang w:val="en-GB"/>
        </w:rPr>
        <w:t xml:space="preserve"> et al. 2014) </w:t>
      </w:r>
      <w:r w:rsidRPr="000409AB">
        <w:rPr>
          <w:rFonts w:ascii="Times New Roman" w:hAnsi="Times New Roman" w:cs="Times New Roman"/>
          <w:sz w:val="24"/>
          <w:szCs w:val="24"/>
          <w:lang w:val="en-GB"/>
        </w:rPr>
        <w:t xml:space="preserve">in the review of </w:t>
      </w:r>
      <w:r w:rsidR="000409AB" w:rsidRPr="000409AB">
        <w:rPr>
          <w:rFonts w:ascii="Times New Roman" w:hAnsi="Times New Roman" w:cs="Times New Roman"/>
          <w:sz w:val="24"/>
          <w:szCs w:val="24"/>
          <w:lang w:val="en-GB"/>
        </w:rPr>
        <w:t xml:space="preserve">the previously acquired </w:t>
      </w:r>
      <w:r w:rsidRPr="000409AB">
        <w:rPr>
          <w:rFonts w:ascii="Times New Roman" w:hAnsi="Times New Roman" w:cs="Times New Roman"/>
          <w:sz w:val="24"/>
          <w:szCs w:val="24"/>
          <w:lang w:val="en-GB"/>
        </w:rPr>
        <w:t>dates. 0.8–0.9 m thick Bronze Age cultural layer covered postholes extending down to 1.9 m deep. The lines of two palisades uncovered separated by 2–3 m towa</w:t>
      </w:r>
      <w:r w:rsidR="00A75C09" w:rsidRPr="000409AB">
        <w:rPr>
          <w:rFonts w:ascii="Times New Roman" w:hAnsi="Times New Roman" w:cs="Times New Roman"/>
          <w:sz w:val="24"/>
          <w:szCs w:val="24"/>
          <w:lang w:val="en-GB"/>
        </w:rPr>
        <w:t>rds the slope have represented</w:t>
      </w:r>
      <w:r w:rsidRPr="000409AB">
        <w:rPr>
          <w:rFonts w:ascii="Times New Roman" w:hAnsi="Times New Roman" w:cs="Times New Roman"/>
          <w:sz w:val="24"/>
          <w:szCs w:val="24"/>
          <w:lang w:val="en-GB"/>
        </w:rPr>
        <w:t xml:space="preserve"> two stages of hilltop settlement development. Alongside palisade a building was distinguished by postholes covered by 3–4 m wide charcoal rich areas. In the </w:t>
      </w:r>
      <w:r w:rsidR="00A75C09" w:rsidRPr="000409AB">
        <w:rPr>
          <w:rFonts w:ascii="Times New Roman" w:hAnsi="Times New Roman" w:cs="Times New Roman"/>
          <w:sz w:val="24"/>
          <w:szCs w:val="24"/>
          <w:lang w:val="en-GB"/>
        </w:rPr>
        <w:t>area interpreted as building zone,</w:t>
      </w:r>
      <w:r w:rsidRPr="000409AB">
        <w:rPr>
          <w:rFonts w:ascii="Times New Roman" w:hAnsi="Times New Roman" w:cs="Times New Roman"/>
          <w:sz w:val="24"/>
          <w:szCs w:val="24"/>
          <w:lang w:val="en-GB"/>
        </w:rPr>
        <w:t xml:space="preserve"> two large pits</w:t>
      </w:r>
      <w:r w:rsidR="00A75C09" w:rsidRPr="000409AB">
        <w:rPr>
          <w:rFonts w:ascii="Times New Roman" w:hAnsi="Times New Roman" w:cs="Times New Roman"/>
          <w:sz w:val="24"/>
          <w:szCs w:val="24"/>
          <w:lang w:val="en-GB"/>
        </w:rPr>
        <w:t xml:space="preserve"> were uncovered: first, 0.8 m deep 1.2x1.4 m wide, and second, 0.5 m deep and 1.2 m in diameter</w:t>
      </w:r>
      <w:r w:rsidRPr="000409AB">
        <w:rPr>
          <w:rFonts w:ascii="Times New Roman" w:hAnsi="Times New Roman" w:cs="Times New Roman"/>
          <w:sz w:val="24"/>
          <w:szCs w:val="24"/>
          <w:lang w:val="en-GB"/>
        </w:rPr>
        <w:t xml:space="preserve">. </w:t>
      </w:r>
      <w:r w:rsidR="003051D8" w:rsidRPr="000409AB">
        <w:rPr>
          <w:rFonts w:ascii="Times New Roman" w:hAnsi="Times New Roman" w:cs="Times New Roman"/>
          <w:sz w:val="24"/>
          <w:szCs w:val="24"/>
          <w:lang w:val="en-GB"/>
        </w:rPr>
        <w:t>Researchers</w:t>
      </w:r>
      <w:r w:rsidRPr="000409AB">
        <w:rPr>
          <w:rFonts w:ascii="Times New Roman" w:hAnsi="Times New Roman" w:cs="Times New Roman"/>
          <w:sz w:val="24"/>
          <w:szCs w:val="24"/>
          <w:lang w:val="en-GB"/>
        </w:rPr>
        <w:t xml:space="preserve"> interpreted </w:t>
      </w:r>
      <w:r w:rsidR="003051D8" w:rsidRPr="000409AB">
        <w:rPr>
          <w:rFonts w:ascii="Times New Roman" w:hAnsi="Times New Roman" w:cs="Times New Roman"/>
          <w:sz w:val="24"/>
          <w:szCs w:val="24"/>
          <w:lang w:val="en-GB"/>
        </w:rPr>
        <w:t xml:space="preserve">them </w:t>
      </w:r>
      <w:r w:rsidRPr="000409AB">
        <w:rPr>
          <w:rFonts w:ascii="Times New Roman" w:hAnsi="Times New Roman" w:cs="Times New Roman"/>
          <w:sz w:val="24"/>
          <w:szCs w:val="24"/>
          <w:lang w:val="en-GB"/>
        </w:rPr>
        <w:t xml:space="preserve">as storage pits. Furthermore, </w:t>
      </w:r>
      <w:r w:rsidRPr="0091200B">
        <w:rPr>
          <w:rFonts w:ascii="Times New Roman" w:hAnsi="Times New Roman" w:cs="Times New Roman"/>
          <w:sz w:val="24"/>
          <w:szCs w:val="24"/>
          <w:lang w:val="en-GB"/>
        </w:rPr>
        <w:t xml:space="preserve">5 hearths </w:t>
      </w:r>
      <w:r w:rsidR="003051D8" w:rsidRPr="0091200B">
        <w:rPr>
          <w:rFonts w:ascii="Times New Roman" w:hAnsi="Times New Roman" w:cs="Times New Roman"/>
          <w:sz w:val="24"/>
          <w:szCs w:val="24"/>
          <w:lang w:val="en-GB"/>
        </w:rPr>
        <w:t>were</w:t>
      </w:r>
      <w:r w:rsidRPr="0091200B">
        <w:rPr>
          <w:rFonts w:ascii="Times New Roman" w:hAnsi="Times New Roman" w:cs="Times New Roman"/>
          <w:sz w:val="24"/>
          <w:szCs w:val="24"/>
          <w:lang w:val="en-GB"/>
        </w:rPr>
        <w:t xml:space="preserve"> found in the </w:t>
      </w:r>
      <w:r w:rsidR="003051D8" w:rsidRPr="0091200B">
        <w:rPr>
          <w:rFonts w:ascii="Times New Roman" w:hAnsi="Times New Roman" w:cs="Times New Roman"/>
          <w:sz w:val="24"/>
          <w:szCs w:val="24"/>
          <w:lang w:val="en-GB"/>
        </w:rPr>
        <w:t xml:space="preserve">excavated </w:t>
      </w:r>
      <w:r w:rsidRPr="0091200B">
        <w:rPr>
          <w:rFonts w:ascii="Times New Roman" w:hAnsi="Times New Roman" w:cs="Times New Roman"/>
          <w:sz w:val="24"/>
          <w:szCs w:val="24"/>
          <w:lang w:val="en-GB"/>
        </w:rPr>
        <w:t>areas</w:t>
      </w:r>
      <w:r w:rsidR="003051D8" w:rsidRPr="0091200B">
        <w:rPr>
          <w:rFonts w:ascii="Times New Roman" w:hAnsi="Times New Roman" w:cs="Times New Roman"/>
          <w:sz w:val="24"/>
          <w:szCs w:val="24"/>
          <w:lang w:val="en-GB"/>
        </w:rPr>
        <w:t xml:space="preserve"> and were</w:t>
      </w:r>
      <w:r w:rsidR="000409AB" w:rsidRPr="0091200B">
        <w:rPr>
          <w:rFonts w:ascii="Times New Roman" w:hAnsi="Times New Roman" w:cs="Times New Roman"/>
          <w:sz w:val="24"/>
          <w:szCs w:val="24"/>
          <w:lang w:val="en-GB"/>
        </w:rPr>
        <w:t xml:space="preserve"> also</w:t>
      </w:r>
      <w:r w:rsidR="003051D8" w:rsidRPr="0091200B">
        <w:rPr>
          <w:rFonts w:ascii="Times New Roman" w:hAnsi="Times New Roman" w:cs="Times New Roman"/>
          <w:sz w:val="24"/>
          <w:szCs w:val="24"/>
          <w:lang w:val="en-GB"/>
        </w:rPr>
        <w:t xml:space="preserve"> associated with buildings</w:t>
      </w:r>
      <w:r w:rsidRPr="0091200B">
        <w:rPr>
          <w:rFonts w:ascii="Times New Roman" w:hAnsi="Times New Roman" w:cs="Times New Roman"/>
          <w:sz w:val="24"/>
          <w:szCs w:val="24"/>
          <w:lang w:val="en-GB"/>
        </w:rPr>
        <w:t xml:space="preserve">. </w:t>
      </w:r>
      <w:r w:rsidRPr="000409AB">
        <w:rPr>
          <w:rFonts w:ascii="Times New Roman" w:hAnsi="Times New Roman" w:cs="Times New Roman"/>
          <w:sz w:val="24"/>
          <w:szCs w:val="24"/>
          <w:lang w:val="en-GB"/>
        </w:rPr>
        <w:t xml:space="preserve">Charcoal samples from posthole and pits were selected for </w:t>
      </w:r>
      <w:r w:rsidRPr="000409AB">
        <w:rPr>
          <w:rFonts w:ascii="Times New Roman" w:hAnsi="Times New Roman" w:cs="Times New Roman"/>
          <w:sz w:val="24"/>
          <w:szCs w:val="24"/>
          <w:vertAlign w:val="superscript"/>
          <w:lang w:val="en-GB"/>
        </w:rPr>
        <w:t>14</w:t>
      </w:r>
      <w:r w:rsidRPr="000409AB">
        <w:rPr>
          <w:rFonts w:ascii="Times New Roman" w:hAnsi="Times New Roman" w:cs="Times New Roman"/>
          <w:sz w:val="24"/>
          <w:szCs w:val="24"/>
          <w:lang w:val="en-GB"/>
        </w:rPr>
        <w:t xml:space="preserve">C dating. </w:t>
      </w:r>
    </w:p>
    <w:p w:rsidR="00E91ABF" w:rsidRPr="0091200B" w:rsidRDefault="00E91ABF" w:rsidP="00E91ABF">
      <w:pPr>
        <w:spacing w:line="360" w:lineRule="auto"/>
        <w:ind w:firstLine="900"/>
        <w:jc w:val="both"/>
        <w:rPr>
          <w:rFonts w:ascii="Times New Roman" w:hAnsi="Times New Roman" w:cs="Times New Roman"/>
          <w:sz w:val="24"/>
          <w:szCs w:val="24"/>
          <w:lang w:val="en-GB"/>
        </w:rPr>
      </w:pPr>
      <w:r w:rsidRPr="004408E6">
        <w:rPr>
          <w:rFonts w:ascii="Times New Roman" w:hAnsi="Times New Roman" w:cs="Times New Roman"/>
          <w:sz w:val="24"/>
          <w:szCs w:val="24"/>
          <w:lang w:val="en-GB"/>
        </w:rPr>
        <w:t xml:space="preserve">The second case that was likely influenced by coastal contact zone in W Latvia was </w:t>
      </w:r>
      <w:proofErr w:type="spellStart"/>
      <w:r w:rsidRPr="000409AB">
        <w:rPr>
          <w:rFonts w:ascii="Times New Roman" w:hAnsi="Times New Roman" w:cs="Times New Roman"/>
          <w:sz w:val="24"/>
          <w:szCs w:val="24"/>
          <w:lang w:val="en-GB"/>
        </w:rPr>
        <w:t>Padure</w:t>
      </w:r>
      <w:proofErr w:type="spellEnd"/>
      <w:r w:rsidRPr="000409AB">
        <w:rPr>
          <w:rFonts w:ascii="Times New Roman" w:hAnsi="Times New Roman" w:cs="Times New Roman"/>
          <w:sz w:val="24"/>
          <w:szCs w:val="24"/>
          <w:lang w:val="en-GB"/>
        </w:rPr>
        <w:t xml:space="preserve"> (</w:t>
      </w:r>
      <w:proofErr w:type="spellStart"/>
      <w:r w:rsidRPr="000409AB">
        <w:rPr>
          <w:rFonts w:ascii="Times New Roman" w:hAnsi="Times New Roman" w:cs="Times New Roman"/>
          <w:sz w:val="24"/>
          <w:szCs w:val="24"/>
          <w:lang w:val="en-GB"/>
        </w:rPr>
        <w:t>Beltes</w:t>
      </w:r>
      <w:proofErr w:type="spellEnd"/>
      <w:r w:rsidRPr="000409AB">
        <w:rPr>
          <w:rFonts w:ascii="Times New Roman" w:hAnsi="Times New Roman" w:cs="Times New Roman"/>
          <w:sz w:val="24"/>
          <w:szCs w:val="24"/>
          <w:lang w:val="en-GB"/>
        </w:rPr>
        <w:t xml:space="preserve">) hilltop settlement. </w:t>
      </w:r>
      <w:r w:rsidR="003051D8" w:rsidRPr="000409AB">
        <w:rPr>
          <w:rFonts w:ascii="Times New Roman" w:hAnsi="Times New Roman" w:cs="Times New Roman"/>
          <w:sz w:val="24"/>
          <w:szCs w:val="24"/>
          <w:lang w:val="en-GB"/>
        </w:rPr>
        <w:t>0.6–1.3 m thick c</w:t>
      </w:r>
      <w:r w:rsidRPr="000409AB">
        <w:rPr>
          <w:rFonts w:ascii="Times New Roman" w:hAnsi="Times New Roman" w:cs="Times New Roman"/>
          <w:sz w:val="24"/>
          <w:szCs w:val="24"/>
          <w:lang w:val="en-GB"/>
        </w:rPr>
        <w:t>ultural layer is represented by</w:t>
      </w:r>
      <w:r w:rsidR="003051D8" w:rsidRPr="000409AB">
        <w:rPr>
          <w:rFonts w:ascii="Times New Roman" w:hAnsi="Times New Roman" w:cs="Times New Roman"/>
          <w:sz w:val="24"/>
          <w:szCs w:val="24"/>
          <w:lang w:val="en-GB"/>
        </w:rPr>
        <w:t xml:space="preserve"> two horizons:</w:t>
      </w:r>
      <w:r w:rsidRPr="000409AB">
        <w:rPr>
          <w:rFonts w:ascii="Times New Roman" w:hAnsi="Times New Roman" w:cs="Times New Roman"/>
          <w:sz w:val="24"/>
          <w:szCs w:val="24"/>
          <w:lang w:val="en-GB"/>
        </w:rPr>
        <w:t xml:space="preserve"> Late Bronze Age and second ha</w:t>
      </w:r>
      <w:r w:rsidR="003051D8" w:rsidRPr="000409AB">
        <w:rPr>
          <w:rFonts w:ascii="Times New Roman" w:hAnsi="Times New Roman" w:cs="Times New Roman"/>
          <w:sz w:val="24"/>
          <w:szCs w:val="24"/>
          <w:lang w:val="en-GB"/>
        </w:rPr>
        <w:t>lf of I millennium–</w:t>
      </w:r>
      <w:r w:rsidR="000409AB">
        <w:rPr>
          <w:rFonts w:ascii="Times New Roman" w:hAnsi="Times New Roman" w:cs="Times New Roman"/>
          <w:sz w:val="24"/>
          <w:szCs w:val="24"/>
          <w:lang w:val="en-GB"/>
        </w:rPr>
        <w:t>12</w:t>
      </w:r>
      <w:r w:rsidR="000409AB" w:rsidRPr="0091200B">
        <w:rPr>
          <w:rFonts w:ascii="Times New Roman" w:hAnsi="Times New Roman" w:cs="Times New Roman"/>
          <w:sz w:val="24"/>
          <w:szCs w:val="24"/>
          <w:vertAlign w:val="superscript"/>
          <w:lang w:val="en-GB"/>
        </w:rPr>
        <w:t>th</w:t>
      </w:r>
      <w:r w:rsidR="000409AB" w:rsidRPr="000409AB">
        <w:rPr>
          <w:rFonts w:ascii="Times New Roman" w:hAnsi="Times New Roman" w:cs="Times New Roman"/>
          <w:sz w:val="24"/>
          <w:szCs w:val="24"/>
          <w:lang w:val="en-GB"/>
        </w:rPr>
        <w:t xml:space="preserve"> </w:t>
      </w:r>
      <w:r w:rsidR="003051D8" w:rsidRPr="000409AB">
        <w:rPr>
          <w:rFonts w:ascii="Times New Roman" w:hAnsi="Times New Roman" w:cs="Times New Roman"/>
          <w:sz w:val="24"/>
          <w:szCs w:val="24"/>
          <w:lang w:val="en-GB"/>
        </w:rPr>
        <w:t xml:space="preserve">c. AD. </w:t>
      </w:r>
      <w:r w:rsidRPr="000409AB">
        <w:rPr>
          <w:rFonts w:ascii="Times New Roman" w:hAnsi="Times New Roman" w:cs="Times New Roman"/>
          <w:sz w:val="24"/>
          <w:szCs w:val="24"/>
          <w:lang w:val="en-GB"/>
        </w:rPr>
        <w:t xml:space="preserve">In the course of archaeological investigations during 2003, 2005–2007 number of settlement features had been uncovered. One charcoal sample from a hearth at the depth of 0.5 m </w:t>
      </w:r>
      <w:r w:rsidR="003051D8" w:rsidRPr="004408E6">
        <w:rPr>
          <w:rFonts w:ascii="Times New Roman" w:hAnsi="Times New Roman" w:cs="Times New Roman"/>
          <w:sz w:val="24"/>
          <w:szCs w:val="24"/>
          <w:lang w:val="en-GB"/>
        </w:rPr>
        <w:t>was</w:t>
      </w:r>
      <w:r w:rsidRPr="004408E6">
        <w:rPr>
          <w:rFonts w:ascii="Times New Roman" w:hAnsi="Times New Roman" w:cs="Times New Roman"/>
          <w:sz w:val="24"/>
          <w:szCs w:val="24"/>
          <w:lang w:val="en-GB"/>
        </w:rPr>
        <w:t xml:space="preserve"> dated to Bronze Age (</w:t>
      </w:r>
      <w:proofErr w:type="spellStart"/>
      <w:r w:rsidRPr="004408E6">
        <w:rPr>
          <w:rFonts w:ascii="Times New Roman" w:hAnsi="Times New Roman" w:cs="Times New Roman"/>
          <w:sz w:val="24"/>
          <w:szCs w:val="24"/>
          <w:lang w:val="en-GB"/>
        </w:rPr>
        <w:t>Vasks</w:t>
      </w:r>
      <w:proofErr w:type="spellEnd"/>
      <w:r w:rsidRPr="004408E6">
        <w:rPr>
          <w:rFonts w:ascii="Times New Roman" w:hAnsi="Times New Roman" w:cs="Times New Roman"/>
          <w:sz w:val="24"/>
          <w:szCs w:val="24"/>
          <w:lang w:val="en-GB"/>
        </w:rPr>
        <w:t xml:space="preserve"> et al. 2011). </w:t>
      </w:r>
    </w:p>
    <w:p w:rsidR="00C630BD" w:rsidRPr="000409AB" w:rsidRDefault="00C630BD" w:rsidP="0091200B">
      <w:pPr>
        <w:spacing w:after="120" w:line="240" w:lineRule="auto"/>
        <w:jc w:val="both"/>
        <w:rPr>
          <w:rFonts w:ascii="Times New Roman" w:hAnsi="Times New Roman" w:cs="Times New Roman"/>
          <w:b/>
          <w:i/>
          <w:sz w:val="24"/>
          <w:szCs w:val="24"/>
          <w:lang w:val="en-GB"/>
        </w:rPr>
      </w:pPr>
      <w:r w:rsidRPr="000409AB">
        <w:rPr>
          <w:rFonts w:ascii="Times New Roman" w:hAnsi="Times New Roman" w:cs="Times New Roman"/>
          <w:b/>
          <w:i/>
          <w:sz w:val="24"/>
          <w:szCs w:val="24"/>
          <w:lang w:val="en-GB"/>
        </w:rPr>
        <w:t xml:space="preserve">Coastal Estonia </w:t>
      </w:r>
    </w:p>
    <w:p w:rsidR="00C630BD" w:rsidRPr="0091200B" w:rsidRDefault="00C630BD" w:rsidP="00C630BD">
      <w:pPr>
        <w:spacing w:after="0" w:line="360" w:lineRule="auto"/>
        <w:ind w:firstLine="900"/>
        <w:jc w:val="both"/>
        <w:rPr>
          <w:rFonts w:ascii="Times New Roman" w:hAnsi="Times New Roman" w:cs="Times New Roman"/>
          <w:sz w:val="24"/>
          <w:szCs w:val="24"/>
          <w:lang w:val="en-GB"/>
        </w:rPr>
      </w:pPr>
      <w:proofErr w:type="spellStart"/>
      <w:r w:rsidRPr="004408E6">
        <w:rPr>
          <w:rFonts w:ascii="Times New Roman" w:hAnsi="Times New Roman" w:cs="Times New Roman"/>
          <w:sz w:val="24"/>
          <w:szCs w:val="24"/>
          <w:lang w:val="en-GB"/>
        </w:rPr>
        <w:t>Asva</w:t>
      </w:r>
      <w:proofErr w:type="spellEnd"/>
      <w:r w:rsidRPr="004408E6">
        <w:rPr>
          <w:rFonts w:ascii="Times New Roman" w:hAnsi="Times New Roman" w:cs="Times New Roman"/>
          <w:sz w:val="24"/>
          <w:szCs w:val="24"/>
          <w:lang w:val="en-GB"/>
        </w:rPr>
        <w:t xml:space="preserve"> hilltop settlement represents a single case from </w:t>
      </w:r>
      <w:proofErr w:type="spellStart"/>
      <w:r w:rsidRPr="004408E6">
        <w:rPr>
          <w:rFonts w:ascii="Times New Roman" w:hAnsi="Times New Roman" w:cs="Times New Roman"/>
          <w:sz w:val="24"/>
          <w:szCs w:val="24"/>
          <w:lang w:val="en-GB"/>
        </w:rPr>
        <w:t>Saarema</w:t>
      </w:r>
      <w:proofErr w:type="spellEnd"/>
      <w:r w:rsidRPr="004408E6">
        <w:rPr>
          <w:rFonts w:ascii="Times New Roman" w:hAnsi="Times New Roman" w:cs="Times New Roman"/>
          <w:sz w:val="24"/>
          <w:szCs w:val="24"/>
          <w:lang w:val="en-GB"/>
        </w:rPr>
        <w:t xml:space="preserve"> Island</w:t>
      </w:r>
      <w:r w:rsidR="005949A3" w:rsidRPr="000409AB">
        <w:rPr>
          <w:rFonts w:ascii="Times New Roman" w:hAnsi="Times New Roman" w:cs="Times New Roman"/>
          <w:sz w:val="24"/>
          <w:szCs w:val="24"/>
          <w:lang w:val="en-GB"/>
        </w:rPr>
        <w:t xml:space="preserve"> in this paper</w:t>
      </w:r>
      <w:r w:rsidRPr="000409AB">
        <w:rPr>
          <w:rFonts w:ascii="Times New Roman" w:hAnsi="Times New Roman" w:cs="Times New Roman"/>
          <w:sz w:val="24"/>
          <w:szCs w:val="24"/>
          <w:lang w:val="en-GB"/>
        </w:rPr>
        <w:t xml:space="preserve">. Site currently is located ca. 5 km from the Baltic Sea, however due to the land elevation Bronze Age </w:t>
      </w:r>
      <w:r w:rsidRPr="000409AB">
        <w:rPr>
          <w:rFonts w:ascii="Times New Roman" w:hAnsi="Times New Roman" w:cs="Times New Roman"/>
          <w:sz w:val="24"/>
          <w:szCs w:val="24"/>
          <w:lang w:val="en-GB"/>
        </w:rPr>
        <w:lastRenderedPageBreak/>
        <w:t>settlement is reconstructed as possibly situated near t</w:t>
      </w:r>
      <w:r w:rsidR="008529E9" w:rsidRPr="000409AB">
        <w:rPr>
          <w:rFonts w:ascii="Times New Roman" w:hAnsi="Times New Roman" w:cs="Times New Roman"/>
          <w:sz w:val="24"/>
          <w:szCs w:val="24"/>
          <w:lang w:val="en-GB"/>
        </w:rPr>
        <w:t>he coast of small bay (Sperling</w:t>
      </w:r>
      <w:r w:rsidRPr="000409AB">
        <w:rPr>
          <w:rFonts w:ascii="Times New Roman" w:hAnsi="Times New Roman" w:cs="Times New Roman"/>
          <w:sz w:val="24"/>
          <w:szCs w:val="24"/>
          <w:lang w:val="en-GB"/>
        </w:rPr>
        <w:t xml:space="preserve"> 2014). Here, a rich in finds archaeological layer has been extensively investigated by several groups of researchers (</w:t>
      </w:r>
      <w:proofErr w:type="spellStart"/>
      <w:r w:rsidRPr="000409AB">
        <w:rPr>
          <w:rFonts w:ascii="Times New Roman" w:hAnsi="Times New Roman" w:cs="Times New Roman"/>
          <w:sz w:val="24"/>
          <w:szCs w:val="24"/>
          <w:lang w:val="en-GB"/>
        </w:rPr>
        <w:t>Indreko</w:t>
      </w:r>
      <w:proofErr w:type="spellEnd"/>
      <w:r w:rsidRPr="000409AB">
        <w:rPr>
          <w:rFonts w:ascii="Times New Roman" w:hAnsi="Times New Roman" w:cs="Times New Roman"/>
          <w:sz w:val="24"/>
          <w:szCs w:val="24"/>
          <w:lang w:val="en-GB"/>
        </w:rPr>
        <w:t xml:space="preserve"> 1939; </w:t>
      </w:r>
      <w:r w:rsidR="0023789B" w:rsidRPr="000409AB">
        <w:rPr>
          <w:rFonts w:ascii="Times New Roman" w:hAnsi="Times New Roman" w:cs="Times New Roman"/>
          <w:sz w:val="24"/>
          <w:szCs w:val="24"/>
          <w:lang w:val="en-GB"/>
        </w:rPr>
        <w:t xml:space="preserve">Vassar </w:t>
      </w:r>
      <w:r w:rsidRPr="000409AB">
        <w:rPr>
          <w:rFonts w:ascii="Times New Roman" w:hAnsi="Times New Roman" w:cs="Times New Roman"/>
          <w:sz w:val="24"/>
          <w:szCs w:val="24"/>
          <w:lang w:val="en-GB"/>
        </w:rPr>
        <w:t xml:space="preserve">1955; </w:t>
      </w:r>
      <w:proofErr w:type="spellStart"/>
      <w:r w:rsidRPr="000409AB">
        <w:rPr>
          <w:rFonts w:ascii="Times New Roman" w:hAnsi="Times New Roman" w:cs="Times New Roman"/>
          <w:sz w:val="24"/>
          <w:szCs w:val="24"/>
          <w:lang w:val="en-GB"/>
        </w:rPr>
        <w:t>Lõugas</w:t>
      </w:r>
      <w:proofErr w:type="spellEnd"/>
      <w:r w:rsidR="008529E9" w:rsidRPr="000409AB">
        <w:rPr>
          <w:rFonts w:ascii="Times New Roman" w:hAnsi="Times New Roman" w:cs="Times New Roman"/>
          <w:sz w:val="24"/>
          <w:szCs w:val="24"/>
          <w:lang w:val="en-GB"/>
        </w:rPr>
        <w:t xml:space="preserve"> 1967, 1970; Sperling et al.</w:t>
      </w:r>
      <w:r w:rsidRPr="000409AB">
        <w:rPr>
          <w:rFonts w:ascii="Times New Roman" w:hAnsi="Times New Roman" w:cs="Times New Roman"/>
          <w:sz w:val="24"/>
          <w:szCs w:val="24"/>
          <w:lang w:val="en-GB"/>
        </w:rPr>
        <w:t xml:space="preserve"> 2013, 2015). It constituted of two Bronze Age horizons (so called </w:t>
      </w:r>
      <w:r w:rsidR="00864564" w:rsidRPr="000409AB">
        <w:rPr>
          <w:rFonts w:ascii="Times New Roman" w:hAnsi="Times New Roman" w:cs="Times New Roman"/>
          <w:sz w:val="24"/>
          <w:szCs w:val="24"/>
          <w:lang w:val="en-GB"/>
        </w:rPr>
        <w:t xml:space="preserve">younger </w:t>
      </w:r>
      <w:proofErr w:type="spellStart"/>
      <w:r w:rsidR="00864564" w:rsidRPr="000409AB">
        <w:rPr>
          <w:rFonts w:ascii="Times New Roman" w:hAnsi="Times New Roman" w:cs="Times New Roman"/>
          <w:sz w:val="24"/>
          <w:szCs w:val="24"/>
          <w:lang w:val="en-GB"/>
        </w:rPr>
        <w:t>Asva</w:t>
      </w:r>
      <w:proofErr w:type="spellEnd"/>
      <w:r w:rsidR="00864564" w:rsidRPr="000409AB">
        <w:rPr>
          <w:rFonts w:ascii="Times New Roman" w:hAnsi="Times New Roman" w:cs="Times New Roman"/>
          <w:sz w:val="24"/>
          <w:szCs w:val="24"/>
          <w:lang w:val="en-GB"/>
        </w:rPr>
        <w:t xml:space="preserve"> </w:t>
      </w:r>
      <w:proofErr w:type="spellStart"/>
      <w:r w:rsidR="00864564" w:rsidRPr="000409AB">
        <w:rPr>
          <w:rFonts w:ascii="Times New Roman" w:hAnsi="Times New Roman" w:cs="Times New Roman"/>
          <w:sz w:val="24"/>
          <w:szCs w:val="24"/>
          <w:lang w:val="en-GB"/>
        </w:rPr>
        <w:t>IIa</w:t>
      </w:r>
      <w:proofErr w:type="spellEnd"/>
      <w:r w:rsidR="00864564" w:rsidRPr="000409AB">
        <w:rPr>
          <w:rFonts w:ascii="Times New Roman" w:hAnsi="Times New Roman" w:cs="Times New Roman"/>
          <w:sz w:val="24"/>
          <w:szCs w:val="24"/>
          <w:lang w:val="en-GB"/>
        </w:rPr>
        <w:t xml:space="preserve"> and older</w:t>
      </w:r>
      <w:r w:rsidRPr="000409AB">
        <w:rPr>
          <w:rFonts w:ascii="Times New Roman" w:hAnsi="Times New Roman" w:cs="Times New Roman"/>
          <w:sz w:val="24"/>
          <w:szCs w:val="24"/>
          <w:lang w:val="en-GB"/>
        </w:rPr>
        <w:t xml:space="preserve"> </w:t>
      </w:r>
      <w:proofErr w:type="spellStart"/>
      <w:r w:rsidRPr="000409AB">
        <w:rPr>
          <w:rFonts w:ascii="Times New Roman" w:hAnsi="Times New Roman" w:cs="Times New Roman"/>
          <w:sz w:val="24"/>
          <w:szCs w:val="24"/>
          <w:lang w:val="en-GB"/>
        </w:rPr>
        <w:t>Asva</w:t>
      </w:r>
      <w:proofErr w:type="spellEnd"/>
      <w:r w:rsidRPr="000409AB">
        <w:rPr>
          <w:rFonts w:ascii="Times New Roman" w:hAnsi="Times New Roman" w:cs="Times New Roman"/>
          <w:sz w:val="24"/>
          <w:szCs w:val="24"/>
          <w:lang w:val="en-GB"/>
        </w:rPr>
        <w:t xml:space="preserve"> IIb) and one of mostly disturbed Pre-Viking Age settlement layer (</w:t>
      </w:r>
      <w:proofErr w:type="spellStart"/>
      <w:r w:rsidRPr="000409AB">
        <w:rPr>
          <w:rFonts w:ascii="Times New Roman" w:hAnsi="Times New Roman" w:cs="Times New Roman"/>
          <w:sz w:val="24"/>
          <w:szCs w:val="24"/>
          <w:lang w:val="en-GB"/>
        </w:rPr>
        <w:t>Asva</w:t>
      </w:r>
      <w:proofErr w:type="spellEnd"/>
      <w:r w:rsidRPr="000409AB">
        <w:rPr>
          <w:rFonts w:ascii="Times New Roman" w:hAnsi="Times New Roman" w:cs="Times New Roman"/>
          <w:sz w:val="24"/>
          <w:szCs w:val="24"/>
          <w:lang w:val="en-GB"/>
        </w:rPr>
        <w:t xml:space="preserve"> I). Both Bronze Age layers had been succeeded by burned </w:t>
      </w:r>
      <w:r w:rsidR="00864564" w:rsidRPr="000409AB">
        <w:rPr>
          <w:rFonts w:ascii="Times New Roman" w:hAnsi="Times New Roman" w:cs="Times New Roman"/>
          <w:sz w:val="24"/>
          <w:szCs w:val="24"/>
          <w:lang w:val="en-GB"/>
        </w:rPr>
        <w:t>layers</w:t>
      </w:r>
      <w:r w:rsidRPr="000409AB">
        <w:rPr>
          <w:rFonts w:ascii="Times New Roman" w:hAnsi="Times New Roman" w:cs="Times New Roman"/>
          <w:sz w:val="24"/>
          <w:szCs w:val="24"/>
          <w:lang w:val="en-GB"/>
        </w:rPr>
        <w:t>. Chronology has</w:t>
      </w:r>
      <w:r w:rsidR="008529E9" w:rsidRPr="000409AB">
        <w:rPr>
          <w:rFonts w:ascii="Times New Roman" w:hAnsi="Times New Roman" w:cs="Times New Roman"/>
          <w:sz w:val="24"/>
          <w:szCs w:val="24"/>
          <w:lang w:val="en-GB"/>
        </w:rPr>
        <w:t xml:space="preserve"> been studied extensively (Lang 2007; Sperling 2014; Sperling et al.</w:t>
      </w:r>
      <w:r w:rsidRPr="000409AB">
        <w:rPr>
          <w:rFonts w:ascii="Times New Roman" w:hAnsi="Times New Roman" w:cs="Times New Roman"/>
          <w:sz w:val="24"/>
          <w:szCs w:val="24"/>
          <w:lang w:val="en-GB"/>
        </w:rPr>
        <w:t xml:space="preserve"> 2015; </w:t>
      </w:r>
      <w:proofErr w:type="spellStart"/>
      <w:r w:rsidR="008529E9" w:rsidRPr="000409AB">
        <w:rPr>
          <w:rFonts w:ascii="Times New Roman" w:hAnsi="Times New Roman" w:cs="Times New Roman"/>
          <w:sz w:val="24"/>
          <w:szCs w:val="24"/>
          <w:lang w:val="en-GB"/>
        </w:rPr>
        <w:t>Rannamäe</w:t>
      </w:r>
      <w:proofErr w:type="spellEnd"/>
      <w:r w:rsidR="008529E9" w:rsidRPr="000409AB">
        <w:rPr>
          <w:rFonts w:ascii="Times New Roman" w:hAnsi="Times New Roman" w:cs="Times New Roman"/>
          <w:sz w:val="24"/>
          <w:szCs w:val="24"/>
          <w:lang w:val="en-GB"/>
        </w:rPr>
        <w:t xml:space="preserve"> et al.</w:t>
      </w:r>
      <w:r w:rsidRPr="000409AB">
        <w:rPr>
          <w:rFonts w:ascii="Times New Roman" w:hAnsi="Times New Roman" w:cs="Times New Roman"/>
          <w:sz w:val="24"/>
          <w:szCs w:val="24"/>
          <w:lang w:val="en-GB"/>
        </w:rPr>
        <w:t xml:space="preserve"> 2016) dealing samples of charcoal, </w:t>
      </w:r>
      <w:r w:rsidR="000409AB" w:rsidRPr="000409AB">
        <w:rPr>
          <w:rFonts w:ascii="Times New Roman" w:hAnsi="Times New Roman" w:cs="Times New Roman"/>
          <w:sz w:val="24"/>
          <w:szCs w:val="24"/>
          <w:lang w:val="en-GB"/>
        </w:rPr>
        <w:t>carbonized surface residue on pottery</w:t>
      </w:r>
      <w:r w:rsidRPr="000409AB">
        <w:rPr>
          <w:rFonts w:ascii="Times New Roman" w:hAnsi="Times New Roman" w:cs="Times New Roman"/>
          <w:sz w:val="24"/>
          <w:szCs w:val="24"/>
          <w:lang w:val="en-GB"/>
        </w:rPr>
        <w:t xml:space="preserve"> and animal bone from different areas of the site. The results of </w:t>
      </w:r>
      <w:r w:rsidRPr="000409AB">
        <w:rPr>
          <w:rFonts w:ascii="Times New Roman" w:hAnsi="Times New Roman" w:cs="Times New Roman"/>
          <w:sz w:val="24"/>
          <w:szCs w:val="24"/>
          <w:vertAlign w:val="superscript"/>
          <w:lang w:val="en-GB"/>
        </w:rPr>
        <w:t>14</w:t>
      </w:r>
      <w:r w:rsidRPr="000409AB">
        <w:rPr>
          <w:rFonts w:ascii="Times New Roman" w:hAnsi="Times New Roman" w:cs="Times New Roman"/>
          <w:sz w:val="24"/>
          <w:szCs w:val="24"/>
          <w:lang w:val="en-GB"/>
        </w:rPr>
        <w:t>C dating constitute the largest number (</w:t>
      </w:r>
      <w:r w:rsidRPr="0091200B">
        <w:rPr>
          <w:rFonts w:ascii="Times New Roman" w:hAnsi="Times New Roman" w:cs="Times New Roman"/>
          <w:sz w:val="24"/>
          <w:szCs w:val="24"/>
          <w:lang w:val="en-GB"/>
        </w:rPr>
        <w:t>1</w:t>
      </w:r>
      <w:r w:rsidR="008529E9" w:rsidRPr="0091200B">
        <w:rPr>
          <w:rFonts w:ascii="Times New Roman" w:hAnsi="Times New Roman" w:cs="Times New Roman"/>
          <w:sz w:val="24"/>
          <w:szCs w:val="24"/>
          <w:lang w:val="en-GB"/>
        </w:rPr>
        <w:t>0</w:t>
      </w:r>
      <w:r w:rsidR="00864564" w:rsidRPr="0091200B">
        <w:rPr>
          <w:rStyle w:val="Puslapioinaosnuoroda"/>
          <w:rFonts w:ascii="Times New Roman" w:hAnsi="Times New Roman" w:cs="Times New Roman"/>
          <w:sz w:val="24"/>
          <w:szCs w:val="24"/>
          <w:lang w:val="en-GB"/>
        </w:rPr>
        <w:footnoteReference w:id="1"/>
      </w:r>
      <w:r w:rsidRPr="000409AB">
        <w:rPr>
          <w:rFonts w:ascii="Times New Roman" w:hAnsi="Times New Roman" w:cs="Times New Roman"/>
          <w:sz w:val="24"/>
          <w:szCs w:val="24"/>
          <w:lang w:val="en-GB"/>
        </w:rPr>
        <w:t>) of dates per site</w:t>
      </w:r>
      <w:r w:rsidR="008529E9" w:rsidRPr="000409AB">
        <w:rPr>
          <w:rFonts w:ascii="Times New Roman" w:hAnsi="Times New Roman" w:cs="Times New Roman"/>
          <w:sz w:val="24"/>
          <w:szCs w:val="24"/>
          <w:lang w:val="en-GB"/>
        </w:rPr>
        <w:t xml:space="preserve"> alongside </w:t>
      </w:r>
      <w:proofErr w:type="spellStart"/>
      <w:r w:rsidR="008529E9" w:rsidRPr="000409AB">
        <w:rPr>
          <w:rFonts w:ascii="Times New Roman" w:hAnsi="Times New Roman" w:cs="Times New Roman"/>
          <w:sz w:val="24"/>
          <w:szCs w:val="24"/>
          <w:lang w:val="en-GB"/>
        </w:rPr>
        <w:t>Ratjunki</w:t>
      </w:r>
      <w:proofErr w:type="spellEnd"/>
      <w:r w:rsidR="008529E9" w:rsidRPr="000409AB">
        <w:rPr>
          <w:rFonts w:ascii="Times New Roman" w:hAnsi="Times New Roman" w:cs="Times New Roman"/>
          <w:sz w:val="24"/>
          <w:szCs w:val="24"/>
          <w:lang w:val="en-GB"/>
        </w:rPr>
        <w:t xml:space="preserve"> (Belarus) hilltop settlement</w:t>
      </w:r>
      <w:r w:rsidR="000409AB">
        <w:rPr>
          <w:rFonts w:ascii="Times New Roman" w:hAnsi="Times New Roman" w:cs="Times New Roman"/>
          <w:sz w:val="24"/>
          <w:szCs w:val="24"/>
          <w:lang w:val="en-GB"/>
        </w:rPr>
        <w:t xml:space="preserve"> in the SE Baltic</w:t>
      </w:r>
      <w:r w:rsidRPr="000409AB">
        <w:rPr>
          <w:rFonts w:ascii="Times New Roman" w:hAnsi="Times New Roman" w:cs="Times New Roman"/>
          <w:sz w:val="24"/>
          <w:szCs w:val="24"/>
          <w:lang w:val="en-GB"/>
        </w:rPr>
        <w:t xml:space="preserve">. Samples were </w:t>
      </w:r>
      <w:r w:rsidR="00864564" w:rsidRPr="000409AB">
        <w:rPr>
          <w:rFonts w:ascii="Times New Roman" w:hAnsi="Times New Roman" w:cs="Times New Roman"/>
          <w:sz w:val="24"/>
          <w:szCs w:val="24"/>
          <w:lang w:val="en-GB"/>
        </w:rPr>
        <w:t>excavation finds collected</w:t>
      </w:r>
      <w:r w:rsidRPr="000409AB">
        <w:rPr>
          <w:rFonts w:ascii="Times New Roman" w:hAnsi="Times New Roman" w:cs="Times New Roman"/>
          <w:sz w:val="24"/>
          <w:szCs w:val="24"/>
          <w:lang w:val="en-GB"/>
        </w:rPr>
        <w:t xml:space="preserve"> </w:t>
      </w:r>
      <w:r w:rsidR="00864564" w:rsidRPr="000409AB">
        <w:rPr>
          <w:rFonts w:ascii="Times New Roman" w:hAnsi="Times New Roman" w:cs="Times New Roman"/>
          <w:sz w:val="24"/>
          <w:szCs w:val="24"/>
          <w:lang w:val="en-GB"/>
        </w:rPr>
        <w:t>during</w:t>
      </w:r>
      <w:r w:rsidR="0012458E" w:rsidRPr="000409AB">
        <w:rPr>
          <w:rFonts w:ascii="Times New Roman" w:hAnsi="Times New Roman" w:cs="Times New Roman"/>
          <w:sz w:val="24"/>
          <w:szCs w:val="24"/>
          <w:lang w:val="en-GB"/>
        </w:rPr>
        <w:t xml:space="preserve"> in 1949, 1965–1966, 201</w:t>
      </w:r>
      <w:r w:rsidR="00320C01" w:rsidRPr="000409AB">
        <w:rPr>
          <w:rFonts w:ascii="Times New Roman" w:hAnsi="Times New Roman" w:cs="Times New Roman"/>
          <w:sz w:val="24"/>
          <w:szCs w:val="24"/>
          <w:lang w:val="en-GB"/>
        </w:rPr>
        <w:t>3–</w:t>
      </w:r>
      <w:r w:rsidRPr="000409AB">
        <w:rPr>
          <w:rFonts w:ascii="Times New Roman" w:hAnsi="Times New Roman" w:cs="Times New Roman"/>
          <w:sz w:val="24"/>
          <w:szCs w:val="24"/>
          <w:lang w:val="en-GB"/>
        </w:rPr>
        <w:t xml:space="preserve">2014. Notable contexts were </w:t>
      </w:r>
      <w:r w:rsidR="008D1B5E">
        <w:rPr>
          <w:rFonts w:ascii="Times New Roman" w:hAnsi="Times New Roman" w:cs="Times New Roman"/>
          <w:sz w:val="24"/>
          <w:szCs w:val="24"/>
          <w:lang w:val="en-GB"/>
        </w:rPr>
        <w:t xml:space="preserve">zones of </w:t>
      </w:r>
      <w:r w:rsidR="00864564" w:rsidRPr="000409AB">
        <w:rPr>
          <w:rFonts w:ascii="Times New Roman" w:hAnsi="Times New Roman" w:cs="Times New Roman"/>
          <w:sz w:val="24"/>
          <w:szCs w:val="24"/>
          <w:lang w:val="en-GB"/>
        </w:rPr>
        <w:t xml:space="preserve">metallurgical </w:t>
      </w:r>
      <w:r w:rsidR="008D1B5E" w:rsidRPr="000409AB">
        <w:rPr>
          <w:rFonts w:ascii="Times New Roman" w:hAnsi="Times New Roman" w:cs="Times New Roman"/>
          <w:sz w:val="24"/>
          <w:szCs w:val="24"/>
          <w:lang w:val="en-GB"/>
        </w:rPr>
        <w:t>activ</w:t>
      </w:r>
      <w:r w:rsidR="008D1B5E">
        <w:rPr>
          <w:rFonts w:ascii="Times New Roman" w:hAnsi="Times New Roman" w:cs="Times New Roman"/>
          <w:sz w:val="24"/>
          <w:szCs w:val="24"/>
          <w:lang w:val="en-GB"/>
        </w:rPr>
        <w:t xml:space="preserve">ities or its waste. There were small areas rich in </w:t>
      </w:r>
      <w:r w:rsidRPr="000409AB">
        <w:rPr>
          <w:rFonts w:ascii="Times New Roman" w:hAnsi="Times New Roman" w:cs="Times New Roman"/>
          <w:sz w:val="24"/>
          <w:szCs w:val="24"/>
          <w:lang w:val="en-GB"/>
        </w:rPr>
        <w:t>charcoal and casting mould</w:t>
      </w:r>
      <w:r w:rsidR="008D1B5E">
        <w:rPr>
          <w:rFonts w:ascii="Times New Roman" w:hAnsi="Times New Roman" w:cs="Times New Roman"/>
          <w:sz w:val="24"/>
          <w:szCs w:val="24"/>
          <w:lang w:val="en-GB"/>
        </w:rPr>
        <w:t>s. There are also dates on the context of</w:t>
      </w:r>
      <w:r w:rsidRPr="000409AB">
        <w:rPr>
          <w:rFonts w:ascii="Times New Roman" w:hAnsi="Times New Roman" w:cs="Times New Roman"/>
          <w:sz w:val="24"/>
          <w:szCs w:val="24"/>
          <w:lang w:val="en-GB"/>
        </w:rPr>
        <w:t xml:space="preserve"> collapsed houses and burned horizon between the two Bronze Age layers</w:t>
      </w:r>
      <w:r w:rsidR="00320C01" w:rsidRPr="008D1B5E">
        <w:rPr>
          <w:rFonts w:ascii="Times New Roman" w:hAnsi="Times New Roman" w:cs="Times New Roman"/>
          <w:sz w:val="24"/>
          <w:szCs w:val="24"/>
          <w:lang w:val="en-GB"/>
        </w:rPr>
        <w:t xml:space="preserve"> (Sperling, pers. communication)</w:t>
      </w:r>
      <w:r w:rsidRPr="008D1B5E">
        <w:rPr>
          <w:rFonts w:ascii="Times New Roman" w:hAnsi="Times New Roman" w:cs="Times New Roman"/>
          <w:sz w:val="24"/>
          <w:szCs w:val="24"/>
          <w:lang w:val="en-GB"/>
        </w:rPr>
        <w:t xml:space="preserve">. Context of several samples had not been specified by the researchers, but it is plausible that the attention was concentrated on the finds from lower horizons. </w:t>
      </w:r>
      <w:r w:rsidR="00864564" w:rsidRPr="008D1B5E">
        <w:rPr>
          <w:rFonts w:ascii="Times New Roman" w:hAnsi="Times New Roman" w:cs="Times New Roman"/>
          <w:sz w:val="24"/>
          <w:szCs w:val="24"/>
          <w:lang w:val="en-GB"/>
        </w:rPr>
        <w:t>From all the samples</w:t>
      </w:r>
      <w:r w:rsidR="00320C01" w:rsidRPr="008D1B5E">
        <w:rPr>
          <w:rFonts w:ascii="Times New Roman" w:hAnsi="Times New Roman" w:cs="Times New Roman"/>
          <w:sz w:val="24"/>
          <w:szCs w:val="24"/>
          <w:lang w:val="en-GB"/>
        </w:rPr>
        <w:t xml:space="preserve"> distinguished</w:t>
      </w:r>
      <w:r w:rsidR="00864564" w:rsidRPr="008D1B5E">
        <w:rPr>
          <w:rFonts w:ascii="Times New Roman" w:hAnsi="Times New Roman" w:cs="Times New Roman"/>
          <w:sz w:val="24"/>
          <w:szCs w:val="24"/>
          <w:lang w:val="en-GB"/>
        </w:rPr>
        <w:t xml:space="preserve"> by its type was</w:t>
      </w:r>
      <w:r w:rsidR="00320C01" w:rsidRPr="008D1B5E">
        <w:rPr>
          <w:rFonts w:ascii="Times New Roman" w:hAnsi="Times New Roman" w:cs="Times New Roman"/>
          <w:sz w:val="24"/>
          <w:szCs w:val="24"/>
          <w:lang w:val="en-GB"/>
        </w:rPr>
        <w:t xml:space="preserve"> </w:t>
      </w:r>
      <w:proofErr w:type="spellStart"/>
      <w:r w:rsidRPr="008D1B5E">
        <w:rPr>
          <w:rFonts w:ascii="Times New Roman" w:hAnsi="Times New Roman" w:cs="Times New Roman"/>
          <w:i/>
          <w:sz w:val="24"/>
          <w:szCs w:val="24"/>
          <w:lang w:val="en-GB"/>
        </w:rPr>
        <w:t>Ovis</w:t>
      </w:r>
      <w:proofErr w:type="spellEnd"/>
      <w:r w:rsidRPr="008D1B5E">
        <w:rPr>
          <w:rFonts w:ascii="Times New Roman" w:hAnsi="Times New Roman" w:cs="Times New Roman"/>
          <w:i/>
          <w:sz w:val="24"/>
          <w:szCs w:val="24"/>
          <w:lang w:val="en-GB"/>
        </w:rPr>
        <w:t xml:space="preserve"> </w:t>
      </w:r>
      <w:proofErr w:type="spellStart"/>
      <w:r w:rsidRPr="008D1B5E">
        <w:rPr>
          <w:rFonts w:ascii="Times New Roman" w:hAnsi="Times New Roman" w:cs="Times New Roman"/>
          <w:i/>
          <w:sz w:val="24"/>
          <w:szCs w:val="24"/>
          <w:lang w:val="en-GB"/>
        </w:rPr>
        <w:t>aries</w:t>
      </w:r>
      <w:proofErr w:type="spellEnd"/>
      <w:r w:rsidRPr="008D1B5E">
        <w:rPr>
          <w:rFonts w:ascii="Times New Roman" w:hAnsi="Times New Roman" w:cs="Times New Roman"/>
          <w:i/>
          <w:sz w:val="24"/>
          <w:szCs w:val="24"/>
          <w:lang w:val="en-GB"/>
        </w:rPr>
        <w:t xml:space="preserve"> </w:t>
      </w:r>
      <w:r w:rsidRPr="008D1B5E">
        <w:rPr>
          <w:rFonts w:ascii="Times New Roman" w:hAnsi="Times New Roman" w:cs="Times New Roman"/>
          <w:sz w:val="24"/>
          <w:szCs w:val="24"/>
          <w:lang w:val="en-GB"/>
        </w:rPr>
        <w:t>metacarpus found in th</w:t>
      </w:r>
      <w:r w:rsidR="00320C01" w:rsidRPr="008D1B5E">
        <w:rPr>
          <w:rFonts w:ascii="Times New Roman" w:hAnsi="Times New Roman" w:cs="Times New Roman"/>
          <w:sz w:val="24"/>
          <w:szCs w:val="24"/>
          <w:lang w:val="en-GB"/>
        </w:rPr>
        <w:t>e SE part of hilltop settlement (</w:t>
      </w:r>
      <w:r w:rsidRPr="008D1B5E">
        <w:rPr>
          <w:rFonts w:ascii="Times New Roman" w:hAnsi="Times New Roman" w:cs="Times New Roman"/>
          <w:sz w:val="24"/>
          <w:szCs w:val="24"/>
          <w:lang w:val="en-GB"/>
        </w:rPr>
        <w:t>area F</w:t>
      </w:r>
      <w:r w:rsidR="00320C01" w:rsidRPr="008D1B5E">
        <w:rPr>
          <w:rFonts w:ascii="Times New Roman" w:hAnsi="Times New Roman" w:cs="Times New Roman"/>
          <w:sz w:val="24"/>
          <w:szCs w:val="24"/>
          <w:lang w:val="en-GB"/>
        </w:rPr>
        <w:t>)</w:t>
      </w:r>
      <w:r w:rsidR="00864564" w:rsidRPr="008D1B5E">
        <w:rPr>
          <w:rFonts w:ascii="Times New Roman" w:hAnsi="Times New Roman" w:cs="Times New Roman"/>
          <w:sz w:val="24"/>
          <w:szCs w:val="24"/>
          <w:lang w:val="en-GB"/>
        </w:rPr>
        <w:t xml:space="preserve">. </w:t>
      </w:r>
      <w:r w:rsidR="008D1B5E">
        <w:rPr>
          <w:rFonts w:ascii="Times New Roman" w:hAnsi="Times New Roman" w:cs="Times New Roman"/>
          <w:sz w:val="24"/>
          <w:szCs w:val="24"/>
          <w:lang w:val="en-GB"/>
        </w:rPr>
        <w:t>The</w:t>
      </w:r>
      <w:r w:rsidR="008D1B5E" w:rsidRPr="008D1B5E">
        <w:rPr>
          <w:rFonts w:ascii="Times New Roman" w:hAnsi="Times New Roman" w:cs="Times New Roman"/>
          <w:sz w:val="24"/>
          <w:szCs w:val="24"/>
          <w:lang w:val="en-GB"/>
        </w:rPr>
        <w:t xml:space="preserve"> </w:t>
      </w:r>
      <w:r w:rsidR="00320C01" w:rsidRPr="008D1B5E">
        <w:rPr>
          <w:rFonts w:ascii="Times New Roman" w:hAnsi="Times New Roman" w:cs="Times New Roman"/>
          <w:sz w:val="24"/>
          <w:szCs w:val="24"/>
          <w:lang w:val="en-GB"/>
        </w:rPr>
        <w:t>remains of two houses and a</w:t>
      </w:r>
      <w:r w:rsidRPr="008D1B5E">
        <w:rPr>
          <w:rFonts w:ascii="Times New Roman" w:hAnsi="Times New Roman" w:cs="Times New Roman"/>
          <w:sz w:val="24"/>
          <w:szCs w:val="24"/>
          <w:lang w:val="en-GB"/>
        </w:rPr>
        <w:t xml:space="preserve"> wooden enclosure w</w:t>
      </w:r>
      <w:r w:rsidR="00864564" w:rsidRPr="008D1B5E">
        <w:rPr>
          <w:rFonts w:ascii="Times New Roman" w:hAnsi="Times New Roman" w:cs="Times New Roman"/>
          <w:sz w:val="24"/>
          <w:szCs w:val="24"/>
          <w:lang w:val="en-GB"/>
        </w:rPr>
        <w:t xml:space="preserve">as </w:t>
      </w:r>
      <w:r w:rsidR="008D1B5E">
        <w:rPr>
          <w:rFonts w:ascii="Times New Roman" w:hAnsi="Times New Roman" w:cs="Times New Roman"/>
          <w:sz w:val="24"/>
          <w:szCs w:val="24"/>
          <w:lang w:val="en-GB"/>
        </w:rPr>
        <w:t>uncovered in this area</w:t>
      </w:r>
      <w:r w:rsidR="00864564" w:rsidRPr="008D1B5E">
        <w:rPr>
          <w:rFonts w:ascii="Times New Roman" w:hAnsi="Times New Roman" w:cs="Times New Roman"/>
          <w:sz w:val="24"/>
          <w:szCs w:val="24"/>
          <w:lang w:val="en-GB"/>
        </w:rPr>
        <w:t>. Moreover,</w:t>
      </w:r>
      <w:r w:rsidRPr="008D1B5E">
        <w:rPr>
          <w:rFonts w:ascii="Times New Roman" w:hAnsi="Times New Roman" w:cs="Times New Roman"/>
          <w:sz w:val="24"/>
          <w:szCs w:val="24"/>
          <w:lang w:val="en-GB"/>
        </w:rPr>
        <w:t xml:space="preserve"> </w:t>
      </w:r>
      <w:r w:rsidR="00864564" w:rsidRPr="008D1B5E">
        <w:rPr>
          <w:rFonts w:ascii="Times New Roman" w:hAnsi="Times New Roman" w:cs="Times New Roman"/>
          <w:sz w:val="24"/>
          <w:szCs w:val="24"/>
          <w:lang w:val="en-GB"/>
        </w:rPr>
        <w:t xml:space="preserve">same area was dated by sampling </w:t>
      </w:r>
      <w:r w:rsidR="008D1B5E" w:rsidRPr="008D1B5E">
        <w:rPr>
          <w:rFonts w:ascii="Times New Roman" w:hAnsi="Times New Roman" w:cs="Times New Roman"/>
          <w:sz w:val="24"/>
          <w:szCs w:val="24"/>
          <w:lang w:val="en-GB"/>
        </w:rPr>
        <w:t>carbonized surface residue on pottery</w:t>
      </w:r>
      <w:r w:rsidRPr="008D1B5E">
        <w:rPr>
          <w:rFonts w:ascii="Times New Roman" w:hAnsi="Times New Roman" w:cs="Times New Roman"/>
          <w:sz w:val="24"/>
          <w:szCs w:val="24"/>
          <w:lang w:val="en-GB"/>
        </w:rPr>
        <w:t xml:space="preserve"> fr</w:t>
      </w:r>
      <w:r w:rsidR="00320C01" w:rsidRPr="008D1B5E">
        <w:rPr>
          <w:rFonts w:ascii="Times New Roman" w:hAnsi="Times New Roman" w:cs="Times New Roman"/>
          <w:sz w:val="24"/>
          <w:szCs w:val="24"/>
          <w:lang w:val="en-GB"/>
        </w:rPr>
        <w:t>agments</w:t>
      </w:r>
      <w:r w:rsidR="008D1B5E">
        <w:rPr>
          <w:rFonts w:ascii="Times New Roman" w:hAnsi="Times New Roman" w:cs="Times New Roman"/>
          <w:sz w:val="24"/>
          <w:szCs w:val="24"/>
          <w:lang w:val="en-GB"/>
        </w:rPr>
        <w:t xml:space="preserve">. In addition to it, </w:t>
      </w:r>
      <w:r w:rsidR="00A90A0E" w:rsidRPr="008D1B5E">
        <w:rPr>
          <w:rFonts w:ascii="Times New Roman" w:hAnsi="Times New Roman" w:cs="Times New Roman"/>
          <w:sz w:val="24"/>
          <w:szCs w:val="24"/>
          <w:lang w:val="en-GB"/>
        </w:rPr>
        <w:t>the sample</w:t>
      </w:r>
      <w:r w:rsidR="00864564" w:rsidRPr="008D1B5E">
        <w:rPr>
          <w:rFonts w:ascii="Times New Roman" w:hAnsi="Times New Roman" w:cs="Times New Roman"/>
          <w:sz w:val="24"/>
          <w:szCs w:val="24"/>
          <w:lang w:val="en-GB"/>
        </w:rPr>
        <w:t xml:space="preserve"> </w:t>
      </w:r>
      <w:r w:rsidR="008D1B5E">
        <w:rPr>
          <w:rFonts w:ascii="Times New Roman" w:hAnsi="Times New Roman" w:cs="Times New Roman"/>
          <w:sz w:val="24"/>
          <w:szCs w:val="24"/>
          <w:lang w:val="en-GB"/>
        </w:rPr>
        <w:t>was t</w:t>
      </w:r>
      <w:r w:rsidR="00A90A0E" w:rsidRPr="008D1B5E">
        <w:rPr>
          <w:rFonts w:ascii="Times New Roman" w:hAnsi="Times New Roman" w:cs="Times New Roman"/>
          <w:sz w:val="24"/>
          <w:szCs w:val="24"/>
          <w:lang w:val="en-GB"/>
        </w:rPr>
        <w:t>aken from</w:t>
      </w:r>
      <w:r w:rsidR="00864564" w:rsidRPr="008D1B5E">
        <w:rPr>
          <w:rFonts w:ascii="Times New Roman" w:hAnsi="Times New Roman" w:cs="Times New Roman"/>
          <w:sz w:val="24"/>
          <w:szCs w:val="24"/>
          <w:lang w:val="en-GB"/>
        </w:rPr>
        <w:t xml:space="preserve"> </w:t>
      </w:r>
      <w:proofErr w:type="gramStart"/>
      <w:r w:rsidR="00864564" w:rsidRPr="008D1B5E">
        <w:rPr>
          <w:rFonts w:ascii="Times New Roman" w:hAnsi="Times New Roman" w:cs="Times New Roman"/>
          <w:sz w:val="24"/>
          <w:szCs w:val="24"/>
          <w:lang w:val="en-GB"/>
        </w:rPr>
        <w:t xml:space="preserve">the </w:t>
      </w:r>
      <w:r w:rsidR="008D1B5E">
        <w:rPr>
          <w:rFonts w:ascii="Times New Roman" w:hAnsi="Times New Roman" w:cs="Times New Roman"/>
          <w:sz w:val="24"/>
          <w:szCs w:val="24"/>
          <w:lang w:val="en-GB"/>
        </w:rPr>
        <w:t>another</w:t>
      </w:r>
      <w:proofErr w:type="gramEnd"/>
      <w:r w:rsidR="008D1B5E">
        <w:rPr>
          <w:rFonts w:ascii="Times New Roman" w:hAnsi="Times New Roman" w:cs="Times New Roman"/>
          <w:sz w:val="24"/>
          <w:szCs w:val="24"/>
          <w:lang w:val="en-GB"/>
        </w:rPr>
        <w:t xml:space="preserve"> </w:t>
      </w:r>
      <w:r w:rsidR="00864564" w:rsidRPr="008D1B5E">
        <w:rPr>
          <w:rFonts w:ascii="Times New Roman" w:hAnsi="Times New Roman" w:cs="Times New Roman"/>
          <w:sz w:val="24"/>
          <w:szCs w:val="24"/>
          <w:lang w:val="en-GB"/>
        </w:rPr>
        <w:t>pottery</w:t>
      </w:r>
      <w:r w:rsidR="00A90A0E" w:rsidRPr="008D1B5E">
        <w:rPr>
          <w:rFonts w:ascii="Times New Roman" w:hAnsi="Times New Roman" w:cs="Times New Roman"/>
          <w:sz w:val="24"/>
          <w:szCs w:val="24"/>
          <w:lang w:val="en-GB"/>
        </w:rPr>
        <w:t xml:space="preserve"> </w:t>
      </w:r>
      <w:r w:rsidR="008D1B5E">
        <w:rPr>
          <w:rFonts w:ascii="Times New Roman" w:hAnsi="Times New Roman" w:cs="Times New Roman"/>
          <w:sz w:val="24"/>
          <w:szCs w:val="24"/>
          <w:lang w:val="en-GB"/>
        </w:rPr>
        <w:t>fragment</w:t>
      </w:r>
      <w:r w:rsidR="008D1B5E" w:rsidRPr="008D1B5E">
        <w:rPr>
          <w:rFonts w:ascii="Times New Roman" w:hAnsi="Times New Roman" w:cs="Times New Roman"/>
          <w:sz w:val="24"/>
          <w:szCs w:val="24"/>
          <w:lang w:val="en-GB"/>
        </w:rPr>
        <w:t xml:space="preserve"> </w:t>
      </w:r>
      <w:r w:rsidR="00864564" w:rsidRPr="008D1B5E">
        <w:rPr>
          <w:rFonts w:ascii="Times New Roman" w:hAnsi="Times New Roman" w:cs="Times New Roman"/>
          <w:sz w:val="24"/>
          <w:szCs w:val="24"/>
          <w:lang w:val="en-GB"/>
        </w:rPr>
        <w:t>collected</w:t>
      </w:r>
      <w:r w:rsidRPr="008D1B5E">
        <w:rPr>
          <w:rFonts w:ascii="Times New Roman" w:hAnsi="Times New Roman" w:cs="Times New Roman"/>
          <w:sz w:val="24"/>
          <w:szCs w:val="24"/>
          <w:lang w:val="en-GB"/>
        </w:rPr>
        <w:t xml:space="preserve"> in th</w:t>
      </w:r>
      <w:r w:rsidR="00864564" w:rsidRPr="008D1B5E">
        <w:rPr>
          <w:rFonts w:ascii="Times New Roman" w:hAnsi="Times New Roman" w:cs="Times New Roman"/>
          <w:sz w:val="24"/>
          <w:szCs w:val="24"/>
          <w:lang w:val="en-GB"/>
        </w:rPr>
        <w:t>e NE part of hilltop settlement (</w:t>
      </w:r>
      <w:r w:rsidRPr="008D1B5E">
        <w:rPr>
          <w:rFonts w:ascii="Times New Roman" w:hAnsi="Times New Roman" w:cs="Times New Roman"/>
          <w:sz w:val="24"/>
          <w:szCs w:val="24"/>
          <w:lang w:val="en-GB"/>
        </w:rPr>
        <w:t>area E</w:t>
      </w:r>
      <w:r w:rsidR="00864564" w:rsidRPr="008D1B5E">
        <w:rPr>
          <w:rFonts w:ascii="Times New Roman" w:hAnsi="Times New Roman" w:cs="Times New Roman"/>
          <w:sz w:val="24"/>
          <w:szCs w:val="24"/>
          <w:lang w:val="en-GB"/>
        </w:rPr>
        <w:t>),</w:t>
      </w:r>
      <w:r w:rsidRPr="008D1B5E">
        <w:rPr>
          <w:rFonts w:ascii="Times New Roman" w:hAnsi="Times New Roman" w:cs="Times New Roman"/>
          <w:sz w:val="24"/>
          <w:szCs w:val="24"/>
          <w:lang w:val="en-GB"/>
        </w:rPr>
        <w:t xml:space="preserve"> where the earliest remains of metallurgical activity</w:t>
      </w:r>
      <w:r w:rsidR="00A90A0E" w:rsidRPr="008D1B5E">
        <w:rPr>
          <w:rFonts w:ascii="Times New Roman" w:hAnsi="Times New Roman" w:cs="Times New Roman"/>
          <w:sz w:val="24"/>
          <w:szCs w:val="24"/>
          <w:lang w:val="en-GB"/>
        </w:rPr>
        <w:t xml:space="preserve"> in the settlement is</w:t>
      </w:r>
      <w:r w:rsidRPr="008D1B5E">
        <w:rPr>
          <w:rFonts w:ascii="Times New Roman" w:hAnsi="Times New Roman" w:cs="Times New Roman"/>
          <w:sz w:val="24"/>
          <w:szCs w:val="24"/>
          <w:lang w:val="en-GB"/>
        </w:rPr>
        <w:t xml:space="preserve"> indicated by</w:t>
      </w:r>
      <w:r w:rsidR="00A90A0E" w:rsidRPr="008D1B5E">
        <w:rPr>
          <w:rFonts w:ascii="Times New Roman" w:hAnsi="Times New Roman" w:cs="Times New Roman"/>
          <w:sz w:val="24"/>
          <w:szCs w:val="24"/>
          <w:lang w:val="en-GB"/>
        </w:rPr>
        <w:t xml:space="preserve"> a</w:t>
      </w:r>
      <w:r w:rsidRPr="008D1B5E">
        <w:rPr>
          <w:rFonts w:ascii="Times New Roman" w:hAnsi="Times New Roman" w:cs="Times New Roman"/>
          <w:sz w:val="24"/>
          <w:szCs w:val="24"/>
          <w:lang w:val="en-GB"/>
        </w:rPr>
        <w:t xml:space="preserve"> clay casting mould for Mälar type axe</w:t>
      </w:r>
      <w:r w:rsidR="00A90A0E" w:rsidRPr="004408E6">
        <w:rPr>
          <w:rFonts w:ascii="Times New Roman" w:hAnsi="Times New Roman" w:cs="Times New Roman"/>
          <w:sz w:val="24"/>
          <w:szCs w:val="24"/>
          <w:lang w:val="en-GB"/>
        </w:rPr>
        <w:t xml:space="preserve"> (Sperling 2014)</w:t>
      </w:r>
      <w:r w:rsidRPr="004408E6">
        <w:rPr>
          <w:rFonts w:ascii="Times New Roman" w:hAnsi="Times New Roman" w:cs="Times New Roman"/>
          <w:sz w:val="24"/>
          <w:szCs w:val="24"/>
          <w:lang w:val="en-GB"/>
        </w:rPr>
        <w:t xml:space="preserve">. The first </w:t>
      </w:r>
      <w:r w:rsidRPr="000409AB">
        <w:rPr>
          <w:rFonts w:ascii="Times New Roman" w:hAnsi="Times New Roman" w:cs="Times New Roman"/>
          <w:sz w:val="24"/>
          <w:szCs w:val="24"/>
          <w:lang w:val="en-GB"/>
        </w:rPr>
        <w:t>dated samples</w:t>
      </w:r>
      <w:r w:rsidR="008D1B5E">
        <w:rPr>
          <w:rFonts w:ascii="Times New Roman" w:hAnsi="Times New Roman" w:cs="Times New Roman"/>
          <w:sz w:val="24"/>
          <w:szCs w:val="24"/>
          <w:lang w:val="en-GB"/>
        </w:rPr>
        <w:t xml:space="preserve"> that were collected in </w:t>
      </w:r>
      <w:proofErr w:type="spellStart"/>
      <w:r w:rsidR="008D1B5E">
        <w:rPr>
          <w:rFonts w:ascii="Times New Roman" w:hAnsi="Times New Roman" w:cs="Times New Roman"/>
          <w:sz w:val="24"/>
          <w:szCs w:val="24"/>
          <w:lang w:val="en-GB"/>
        </w:rPr>
        <w:t>Asva</w:t>
      </w:r>
      <w:proofErr w:type="spellEnd"/>
      <w:r w:rsidRPr="004408E6">
        <w:rPr>
          <w:rFonts w:ascii="Times New Roman" w:hAnsi="Times New Roman" w:cs="Times New Roman"/>
          <w:sz w:val="24"/>
          <w:szCs w:val="24"/>
          <w:lang w:val="en-GB"/>
        </w:rPr>
        <w:t xml:space="preserve"> had not been presented with accompanying information on context</w:t>
      </w:r>
      <w:r w:rsidR="00A90A0E" w:rsidRPr="004408E6">
        <w:rPr>
          <w:rFonts w:ascii="Times New Roman" w:hAnsi="Times New Roman" w:cs="Times New Roman"/>
          <w:sz w:val="24"/>
          <w:szCs w:val="24"/>
          <w:lang w:val="en-GB"/>
        </w:rPr>
        <w:t xml:space="preserve"> (Lang 2007)</w:t>
      </w:r>
      <w:r w:rsidRPr="000409AB">
        <w:rPr>
          <w:rFonts w:ascii="Times New Roman" w:hAnsi="Times New Roman" w:cs="Times New Roman"/>
          <w:sz w:val="24"/>
          <w:szCs w:val="24"/>
          <w:lang w:val="en-GB"/>
        </w:rPr>
        <w:t>.</w:t>
      </w:r>
    </w:p>
    <w:p w:rsidR="00C630BD" w:rsidRPr="0091200B" w:rsidRDefault="00C630BD" w:rsidP="00C630BD">
      <w:pPr>
        <w:spacing w:after="0" w:line="360" w:lineRule="auto"/>
        <w:ind w:firstLine="900"/>
        <w:jc w:val="both"/>
        <w:rPr>
          <w:rFonts w:ascii="Times New Roman" w:hAnsi="Times New Roman" w:cs="Times New Roman"/>
          <w:sz w:val="24"/>
          <w:szCs w:val="24"/>
          <w:lang w:val="en-GB"/>
        </w:rPr>
      </w:pPr>
      <w:r w:rsidRPr="000409AB">
        <w:rPr>
          <w:rFonts w:ascii="Times New Roman" w:hAnsi="Times New Roman" w:cs="Times New Roman"/>
          <w:sz w:val="24"/>
          <w:szCs w:val="24"/>
          <w:lang w:val="en-GB"/>
        </w:rPr>
        <w:t xml:space="preserve">Northern Estonian coast </w:t>
      </w:r>
      <w:r w:rsidR="00434A15" w:rsidRPr="000409AB">
        <w:rPr>
          <w:rFonts w:ascii="Times New Roman" w:hAnsi="Times New Roman" w:cs="Times New Roman"/>
          <w:sz w:val="24"/>
          <w:szCs w:val="24"/>
          <w:lang w:val="en-GB"/>
        </w:rPr>
        <w:t>is</w:t>
      </w:r>
      <w:r w:rsidRPr="000409AB">
        <w:rPr>
          <w:rFonts w:ascii="Times New Roman" w:hAnsi="Times New Roman" w:cs="Times New Roman"/>
          <w:sz w:val="24"/>
          <w:szCs w:val="24"/>
          <w:lang w:val="en-GB"/>
        </w:rPr>
        <w:t xml:space="preserve"> represented by hilltop settlements situated near</w:t>
      </w:r>
      <w:r w:rsidR="008D1B5E">
        <w:rPr>
          <w:rFonts w:ascii="Times New Roman" w:hAnsi="Times New Roman" w:cs="Times New Roman"/>
          <w:sz w:val="24"/>
          <w:szCs w:val="24"/>
          <w:lang w:val="en-GB"/>
        </w:rPr>
        <w:t xml:space="preserve"> the</w:t>
      </w:r>
      <w:r w:rsidRPr="000409AB">
        <w:rPr>
          <w:rFonts w:ascii="Times New Roman" w:hAnsi="Times New Roman" w:cs="Times New Roman"/>
          <w:sz w:val="24"/>
          <w:szCs w:val="24"/>
          <w:lang w:val="en-GB"/>
        </w:rPr>
        <w:t xml:space="preserve"> bay of Tallinn and NE Estonia. </w:t>
      </w:r>
      <w:r w:rsidR="00434A15" w:rsidRPr="004408E6">
        <w:rPr>
          <w:rFonts w:ascii="Times New Roman" w:hAnsi="Times New Roman" w:cs="Times New Roman"/>
          <w:sz w:val="24"/>
          <w:szCs w:val="24"/>
          <w:lang w:val="en-GB"/>
        </w:rPr>
        <w:t xml:space="preserve">Firstly, </w:t>
      </w:r>
      <w:proofErr w:type="spellStart"/>
      <w:r w:rsidRPr="004408E6">
        <w:rPr>
          <w:rFonts w:ascii="Times New Roman" w:hAnsi="Times New Roman" w:cs="Times New Roman"/>
          <w:sz w:val="24"/>
          <w:szCs w:val="24"/>
          <w:lang w:val="en-GB"/>
        </w:rPr>
        <w:t>Iru</w:t>
      </w:r>
      <w:proofErr w:type="spellEnd"/>
      <w:r w:rsidRPr="004408E6">
        <w:rPr>
          <w:rFonts w:ascii="Times New Roman" w:hAnsi="Times New Roman" w:cs="Times New Roman"/>
          <w:sz w:val="24"/>
          <w:szCs w:val="24"/>
          <w:lang w:val="en-GB"/>
        </w:rPr>
        <w:t xml:space="preserve"> site is located ca. 10 km to E of central Tallinn, in a bend of </w:t>
      </w:r>
      <w:proofErr w:type="spellStart"/>
      <w:r w:rsidRPr="004408E6">
        <w:rPr>
          <w:rFonts w:ascii="Times New Roman" w:hAnsi="Times New Roman" w:cs="Times New Roman"/>
          <w:sz w:val="24"/>
          <w:szCs w:val="24"/>
          <w:lang w:val="en-GB"/>
        </w:rPr>
        <w:t>Pirita</w:t>
      </w:r>
      <w:proofErr w:type="spellEnd"/>
      <w:r w:rsidRPr="004408E6">
        <w:rPr>
          <w:rFonts w:ascii="Times New Roman" w:hAnsi="Times New Roman" w:cs="Times New Roman"/>
          <w:sz w:val="24"/>
          <w:szCs w:val="24"/>
          <w:lang w:val="en-GB"/>
        </w:rPr>
        <w:t xml:space="preserve"> River. Archaeological evidence </w:t>
      </w:r>
      <w:r w:rsidR="00794624" w:rsidRPr="000409AB">
        <w:rPr>
          <w:rFonts w:ascii="Times New Roman" w:hAnsi="Times New Roman" w:cs="Times New Roman"/>
          <w:sz w:val="24"/>
          <w:szCs w:val="24"/>
          <w:lang w:val="en-GB"/>
        </w:rPr>
        <w:t>indicates</w:t>
      </w:r>
      <w:r w:rsidRPr="000409AB">
        <w:rPr>
          <w:rFonts w:ascii="Times New Roman" w:hAnsi="Times New Roman" w:cs="Times New Roman"/>
          <w:sz w:val="24"/>
          <w:szCs w:val="24"/>
          <w:lang w:val="en-GB"/>
        </w:rPr>
        <w:t xml:space="preserve"> several periods of </w:t>
      </w:r>
      <w:r w:rsidR="00434A15" w:rsidRPr="000409AB">
        <w:rPr>
          <w:rFonts w:ascii="Times New Roman" w:hAnsi="Times New Roman" w:cs="Times New Roman"/>
          <w:sz w:val="24"/>
          <w:szCs w:val="24"/>
          <w:lang w:val="en-GB"/>
        </w:rPr>
        <w:t>human activity there</w:t>
      </w:r>
      <w:r w:rsidRPr="000409AB">
        <w:rPr>
          <w:rFonts w:ascii="Times New Roman" w:hAnsi="Times New Roman" w:cs="Times New Roman"/>
          <w:sz w:val="24"/>
          <w:szCs w:val="24"/>
          <w:lang w:val="en-GB"/>
        </w:rPr>
        <w:t xml:space="preserve">: the clearest </w:t>
      </w:r>
      <w:r w:rsidR="00434A15" w:rsidRPr="000409AB">
        <w:rPr>
          <w:rFonts w:ascii="Times New Roman" w:hAnsi="Times New Roman" w:cs="Times New Roman"/>
          <w:sz w:val="24"/>
          <w:szCs w:val="24"/>
          <w:lang w:val="en-GB"/>
        </w:rPr>
        <w:t xml:space="preserve">and richest in finds </w:t>
      </w:r>
      <w:r w:rsidRPr="000409AB">
        <w:rPr>
          <w:rFonts w:ascii="Times New Roman" w:hAnsi="Times New Roman" w:cs="Times New Roman"/>
          <w:sz w:val="24"/>
          <w:szCs w:val="24"/>
          <w:lang w:val="en-GB"/>
        </w:rPr>
        <w:t xml:space="preserve">were Late Bronze Age and </w:t>
      </w:r>
      <w:r w:rsidRPr="0091200B">
        <w:rPr>
          <w:rFonts w:ascii="Times New Roman" w:hAnsi="Times New Roman" w:cs="Times New Roman"/>
          <w:sz w:val="24"/>
          <w:szCs w:val="24"/>
          <w:lang w:val="en-GB"/>
        </w:rPr>
        <w:t>V/VI–</w:t>
      </w:r>
      <w:proofErr w:type="spellStart"/>
      <w:r w:rsidRPr="0091200B">
        <w:rPr>
          <w:rFonts w:ascii="Times New Roman" w:hAnsi="Times New Roman" w:cs="Times New Roman"/>
          <w:sz w:val="24"/>
          <w:szCs w:val="24"/>
          <w:lang w:val="en-GB"/>
        </w:rPr>
        <w:t>XI</w:t>
      </w:r>
      <w:r w:rsidRPr="0091200B">
        <w:rPr>
          <w:rFonts w:ascii="Times New Roman" w:hAnsi="Times New Roman" w:cs="Times New Roman"/>
          <w:sz w:val="24"/>
          <w:szCs w:val="24"/>
          <w:vertAlign w:val="superscript"/>
          <w:lang w:val="en-GB"/>
        </w:rPr>
        <w:t>th</w:t>
      </w:r>
      <w:proofErr w:type="spellEnd"/>
      <w:r w:rsidRPr="0091200B">
        <w:rPr>
          <w:rFonts w:ascii="Times New Roman" w:hAnsi="Times New Roman" w:cs="Times New Roman"/>
          <w:sz w:val="24"/>
          <w:szCs w:val="24"/>
          <w:lang w:val="en-GB"/>
        </w:rPr>
        <w:t xml:space="preserve"> cen</w:t>
      </w:r>
      <w:r w:rsidR="00320C01" w:rsidRPr="0091200B">
        <w:rPr>
          <w:rFonts w:ascii="Times New Roman" w:hAnsi="Times New Roman" w:cs="Times New Roman"/>
          <w:sz w:val="24"/>
          <w:szCs w:val="24"/>
          <w:lang w:val="en-GB"/>
        </w:rPr>
        <w:t>t. AD hillfort horizons (Vassar</w:t>
      </w:r>
      <w:r w:rsidRPr="0091200B">
        <w:rPr>
          <w:rFonts w:ascii="Times New Roman" w:hAnsi="Times New Roman" w:cs="Times New Roman"/>
          <w:sz w:val="24"/>
          <w:szCs w:val="24"/>
          <w:lang w:val="en-GB"/>
        </w:rPr>
        <w:t xml:space="preserve"> 1939; </w:t>
      </w:r>
      <w:proofErr w:type="spellStart"/>
      <w:r w:rsidRPr="000409AB">
        <w:rPr>
          <w:rFonts w:ascii="Times New Roman" w:hAnsi="Times New Roman" w:cs="Times New Roman"/>
          <w:sz w:val="24"/>
          <w:szCs w:val="24"/>
          <w:lang w:val="en-GB"/>
        </w:rPr>
        <w:t>Lõugas</w:t>
      </w:r>
      <w:proofErr w:type="spellEnd"/>
      <w:r w:rsidR="00320C01" w:rsidRPr="000409AB">
        <w:rPr>
          <w:rFonts w:ascii="Times New Roman" w:hAnsi="Times New Roman" w:cs="Times New Roman"/>
          <w:sz w:val="24"/>
          <w:szCs w:val="24"/>
          <w:lang w:val="en-GB"/>
        </w:rPr>
        <w:t xml:space="preserve"> 1970; Lang</w:t>
      </w:r>
      <w:r w:rsidRPr="000409AB">
        <w:rPr>
          <w:rFonts w:ascii="Times New Roman" w:hAnsi="Times New Roman" w:cs="Times New Roman"/>
          <w:sz w:val="24"/>
          <w:szCs w:val="24"/>
          <w:lang w:val="en-GB"/>
        </w:rPr>
        <w:t xml:space="preserve"> 1996</w:t>
      </w:r>
      <w:r w:rsidRPr="0091200B">
        <w:rPr>
          <w:rFonts w:ascii="Times New Roman" w:hAnsi="Times New Roman" w:cs="Times New Roman"/>
          <w:sz w:val="24"/>
          <w:szCs w:val="24"/>
          <w:lang w:val="en-GB"/>
        </w:rPr>
        <w:t>)</w:t>
      </w:r>
      <w:r w:rsidR="00434A15" w:rsidRPr="0091200B">
        <w:rPr>
          <w:rFonts w:ascii="Times New Roman" w:hAnsi="Times New Roman" w:cs="Times New Roman"/>
          <w:sz w:val="24"/>
          <w:szCs w:val="24"/>
          <w:lang w:val="en-GB"/>
        </w:rPr>
        <w:t>. In addition,</w:t>
      </w:r>
      <w:r w:rsidRPr="0091200B">
        <w:rPr>
          <w:rFonts w:ascii="Times New Roman" w:hAnsi="Times New Roman" w:cs="Times New Roman"/>
          <w:sz w:val="24"/>
          <w:szCs w:val="24"/>
          <w:lang w:val="en-GB"/>
        </w:rPr>
        <w:t xml:space="preserve"> remains of a </w:t>
      </w:r>
      <w:r w:rsidR="00794624" w:rsidRPr="0091200B">
        <w:rPr>
          <w:rFonts w:ascii="Times New Roman" w:hAnsi="Times New Roman" w:cs="Times New Roman"/>
          <w:sz w:val="24"/>
          <w:szCs w:val="24"/>
          <w:lang w:val="en-GB"/>
        </w:rPr>
        <w:t>short-term</w:t>
      </w:r>
      <w:r w:rsidRPr="0091200B">
        <w:rPr>
          <w:rFonts w:ascii="Times New Roman" w:hAnsi="Times New Roman" w:cs="Times New Roman"/>
          <w:sz w:val="24"/>
          <w:szCs w:val="24"/>
          <w:lang w:val="en-GB"/>
        </w:rPr>
        <w:t xml:space="preserve"> activities dating to pre-Roman Iron A</w:t>
      </w:r>
      <w:r w:rsidR="00320C01" w:rsidRPr="0091200B">
        <w:rPr>
          <w:rFonts w:ascii="Times New Roman" w:hAnsi="Times New Roman" w:cs="Times New Roman"/>
          <w:sz w:val="24"/>
          <w:szCs w:val="24"/>
          <w:lang w:val="en-GB"/>
        </w:rPr>
        <w:t>ge were uncovered as well (Lang</w:t>
      </w:r>
      <w:r w:rsidRPr="0091200B">
        <w:rPr>
          <w:rFonts w:ascii="Times New Roman" w:hAnsi="Times New Roman" w:cs="Times New Roman"/>
          <w:sz w:val="24"/>
          <w:szCs w:val="24"/>
          <w:lang w:val="en-GB"/>
        </w:rPr>
        <w:t xml:space="preserve"> 2007). The features dated to the Bronze Age were the remains of 4 rectangular house floors and several fireplaces in the excavated areas. Archaeological collection from </w:t>
      </w:r>
      <w:proofErr w:type="spellStart"/>
      <w:r w:rsidRPr="0091200B">
        <w:rPr>
          <w:rFonts w:ascii="Times New Roman" w:hAnsi="Times New Roman" w:cs="Times New Roman"/>
          <w:sz w:val="24"/>
          <w:szCs w:val="24"/>
          <w:lang w:val="en-GB"/>
        </w:rPr>
        <w:t>Iru</w:t>
      </w:r>
      <w:proofErr w:type="spellEnd"/>
      <w:r w:rsidRPr="0091200B">
        <w:rPr>
          <w:rFonts w:ascii="Times New Roman" w:hAnsi="Times New Roman" w:cs="Times New Roman"/>
          <w:sz w:val="24"/>
          <w:szCs w:val="24"/>
          <w:lang w:val="en-GB"/>
        </w:rPr>
        <w:t xml:space="preserve"> excavations constitute a large amount of pottery (ca. 4150 fragments), bronze </w:t>
      </w:r>
      <w:r w:rsidRPr="0091200B">
        <w:rPr>
          <w:rFonts w:ascii="Times New Roman" w:hAnsi="Times New Roman" w:cs="Times New Roman"/>
          <w:sz w:val="24"/>
          <w:szCs w:val="24"/>
          <w:lang w:val="en-GB"/>
        </w:rPr>
        <w:lastRenderedPageBreak/>
        <w:t>spearhead, fragments of neck-rings, awls, bone and horn artefacts</w:t>
      </w:r>
      <w:r w:rsidR="00434A15" w:rsidRPr="0091200B">
        <w:rPr>
          <w:rFonts w:ascii="Times New Roman" w:hAnsi="Times New Roman" w:cs="Times New Roman"/>
          <w:sz w:val="24"/>
          <w:szCs w:val="24"/>
          <w:lang w:val="en-GB"/>
        </w:rPr>
        <w:t xml:space="preserve"> (</w:t>
      </w:r>
      <w:r w:rsidRPr="0091200B">
        <w:rPr>
          <w:rFonts w:ascii="Times New Roman" w:hAnsi="Times New Roman" w:cs="Times New Roman"/>
          <w:sz w:val="24"/>
          <w:szCs w:val="24"/>
          <w:lang w:val="en-GB"/>
        </w:rPr>
        <w:t>e.g. harpoon, pins, arrowheads, awls, spoon</w:t>
      </w:r>
      <w:r w:rsidR="00434A15" w:rsidRPr="0091200B">
        <w:rPr>
          <w:rFonts w:ascii="Times New Roman" w:hAnsi="Times New Roman" w:cs="Times New Roman"/>
          <w:sz w:val="24"/>
          <w:szCs w:val="24"/>
          <w:lang w:val="en-GB"/>
        </w:rPr>
        <w:t>)</w:t>
      </w:r>
      <w:r w:rsidRPr="0091200B">
        <w:rPr>
          <w:rFonts w:ascii="Times New Roman" w:hAnsi="Times New Roman" w:cs="Times New Roman"/>
          <w:sz w:val="24"/>
          <w:szCs w:val="24"/>
          <w:lang w:val="en-GB"/>
        </w:rPr>
        <w:t xml:space="preserve"> and collection of clay casting moulds </w:t>
      </w:r>
      <w:r w:rsidR="00434A15" w:rsidRPr="0091200B">
        <w:rPr>
          <w:rFonts w:ascii="Times New Roman" w:hAnsi="Times New Roman" w:cs="Times New Roman"/>
          <w:sz w:val="24"/>
          <w:szCs w:val="24"/>
          <w:lang w:val="en-GB"/>
        </w:rPr>
        <w:t>with</w:t>
      </w:r>
      <w:r w:rsidRPr="0091200B">
        <w:rPr>
          <w:rFonts w:ascii="Times New Roman" w:hAnsi="Times New Roman" w:cs="Times New Roman"/>
          <w:sz w:val="24"/>
          <w:szCs w:val="24"/>
          <w:lang w:val="en-GB"/>
        </w:rPr>
        <w:t xml:space="preserve"> crucibles. Samples selected for chronological studies were not specified</w:t>
      </w:r>
      <w:r w:rsidR="00434A15" w:rsidRPr="0091200B">
        <w:rPr>
          <w:rFonts w:ascii="Times New Roman" w:hAnsi="Times New Roman" w:cs="Times New Roman"/>
          <w:sz w:val="24"/>
          <w:szCs w:val="24"/>
          <w:lang w:val="en-GB"/>
        </w:rPr>
        <w:t>, but</w:t>
      </w:r>
      <w:r w:rsidRPr="0091200B">
        <w:rPr>
          <w:rFonts w:ascii="Times New Roman" w:hAnsi="Times New Roman" w:cs="Times New Roman"/>
          <w:sz w:val="24"/>
          <w:szCs w:val="24"/>
          <w:lang w:val="en-GB"/>
        </w:rPr>
        <w:t xml:space="preserve"> it seems that charcoal had been used. </w:t>
      </w:r>
    </w:p>
    <w:p w:rsidR="00C630BD" w:rsidRPr="000409AB" w:rsidRDefault="00C630BD" w:rsidP="00C630BD">
      <w:pPr>
        <w:spacing w:line="360" w:lineRule="auto"/>
        <w:ind w:firstLine="900"/>
        <w:jc w:val="both"/>
        <w:rPr>
          <w:rFonts w:ascii="Times New Roman" w:hAnsi="Times New Roman" w:cs="Times New Roman"/>
          <w:sz w:val="24"/>
          <w:szCs w:val="24"/>
          <w:lang w:val="en-GB"/>
        </w:rPr>
      </w:pPr>
      <w:r w:rsidRPr="000409AB">
        <w:rPr>
          <w:rFonts w:ascii="Times New Roman" w:hAnsi="Times New Roman" w:cs="Times New Roman"/>
          <w:sz w:val="24"/>
          <w:szCs w:val="24"/>
          <w:lang w:val="en-GB"/>
        </w:rPr>
        <w:t xml:space="preserve">Last case of </w:t>
      </w:r>
      <w:r w:rsidR="008D1B5E">
        <w:rPr>
          <w:rFonts w:ascii="Times New Roman" w:hAnsi="Times New Roman" w:cs="Times New Roman"/>
          <w:sz w:val="24"/>
          <w:szCs w:val="24"/>
          <w:lang w:val="en-GB"/>
        </w:rPr>
        <w:t xml:space="preserve">hilltop settlement in the </w:t>
      </w:r>
      <w:r w:rsidRPr="000409AB">
        <w:rPr>
          <w:rFonts w:ascii="Times New Roman" w:hAnsi="Times New Roman" w:cs="Times New Roman"/>
          <w:sz w:val="24"/>
          <w:szCs w:val="24"/>
          <w:lang w:val="en-GB"/>
        </w:rPr>
        <w:t xml:space="preserve">Estonian coastal zone is a rather a transitional area to inland as </w:t>
      </w:r>
      <w:proofErr w:type="spellStart"/>
      <w:r w:rsidRPr="000409AB">
        <w:rPr>
          <w:rFonts w:ascii="Times New Roman" w:hAnsi="Times New Roman" w:cs="Times New Roman"/>
          <w:sz w:val="24"/>
          <w:szCs w:val="24"/>
          <w:lang w:val="en-GB"/>
        </w:rPr>
        <w:t>Narva</w:t>
      </w:r>
      <w:proofErr w:type="spellEnd"/>
      <w:r w:rsidRPr="000409AB">
        <w:rPr>
          <w:rFonts w:ascii="Times New Roman" w:hAnsi="Times New Roman" w:cs="Times New Roman"/>
          <w:sz w:val="24"/>
          <w:szCs w:val="24"/>
          <w:lang w:val="en-GB"/>
        </w:rPr>
        <w:t xml:space="preserve"> hilltop settlement sat ca. </w:t>
      </w:r>
      <w:r w:rsidRPr="0091200B">
        <w:rPr>
          <w:rFonts w:ascii="Times New Roman" w:hAnsi="Times New Roman" w:cs="Times New Roman"/>
          <w:sz w:val="24"/>
          <w:szCs w:val="24"/>
          <w:lang w:val="en-GB"/>
        </w:rPr>
        <w:t xml:space="preserve">16 km from </w:t>
      </w:r>
      <w:r w:rsidR="00434A15" w:rsidRPr="0091200B">
        <w:rPr>
          <w:rFonts w:ascii="Times New Roman" w:hAnsi="Times New Roman" w:cs="Times New Roman"/>
          <w:sz w:val="24"/>
          <w:szCs w:val="24"/>
          <w:lang w:val="en-GB"/>
        </w:rPr>
        <w:t xml:space="preserve">the </w:t>
      </w:r>
      <w:r w:rsidRPr="0091200B">
        <w:rPr>
          <w:rFonts w:ascii="Times New Roman" w:hAnsi="Times New Roman" w:cs="Times New Roman"/>
          <w:sz w:val="24"/>
          <w:szCs w:val="24"/>
          <w:lang w:val="en-GB"/>
        </w:rPr>
        <w:t xml:space="preserve">bay of Finland, on the left bank of </w:t>
      </w:r>
      <w:proofErr w:type="spellStart"/>
      <w:r w:rsidRPr="0091200B">
        <w:rPr>
          <w:rFonts w:ascii="Times New Roman" w:hAnsi="Times New Roman" w:cs="Times New Roman"/>
          <w:sz w:val="24"/>
          <w:szCs w:val="24"/>
          <w:lang w:val="en-GB"/>
        </w:rPr>
        <w:t>Narva</w:t>
      </w:r>
      <w:proofErr w:type="spellEnd"/>
      <w:r w:rsidRPr="0091200B">
        <w:rPr>
          <w:rFonts w:ascii="Times New Roman" w:hAnsi="Times New Roman" w:cs="Times New Roman"/>
          <w:sz w:val="24"/>
          <w:szCs w:val="24"/>
          <w:lang w:val="en-GB"/>
        </w:rPr>
        <w:t xml:space="preserve"> river. </w:t>
      </w:r>
      <w:r w:rsidRPr="000409AB">
        <w:rPr>
          <w:rFonts w:ascii="Times New Roman" w:hAnsi="Times New Roman" w:cs="Times New Roman"/>
          <w:sz w:val="24"/>
          <w:szCs w:val="24"/>
          <w:lang w:val="en-GB"/>
        </w:rPr>
        <w:t>Archaeological investigations into the site had revealed ambiguous contexts where Bronze Age remains were mixed up with material from other periods, such as textile pottery and Stone Age finds. The study that is referred here attempted to date the textile pottery, but in absence of dating material researchers turned to pottery fragments that was found in their vicinity (</w:t>
      </w:r>
      <w:proofErr w:type="spellStart"/>
      <w:r w:rsidRPr="000409AB">
        <w:rPr>
          <w:rFonts w:ascii="Times New Roman" w:hAnsi="Times New Roman" w:cs="Times New Roman"/>
          <w:sz w:val="24"/>
          <w:szCs w:val="24"/>
          <w:lang w:val="en-GB"/>
        </w:rPr>
        <w:t>Kriiska</w:t>
      </w:r>
      <w:proofErr w:type="spellEnd"/>
      <w:r w:rsidRPr="000409AB">
        <w:rPr>
          <w:rFonts w:ascii="Times New Roman" w:hAnsi="Times New Roman" w:cs="Times New Roman"/>
          <w:sz w:val="24"/>
          <w:szCs w:val="24"/>
          <w:lang w:val="en-GB"/>
        </w:rPr>
        <w:t xml:space="preserve"> and </w:t>
      </w:r>
      <w:proofErr w:type="spellStart"/>
      <w:r w:rsidRPr="000409AB">
        <w:rPr>
          <w:rFonts w:ascii="Times New Roman" w:hAnsi="Times New Roman" w:cs="Times New Roman"/>
          <w:sz w:val="24"/>
          <w:szCs w:val="24"/>
          <w:lang w:val="en-GB"/>
        </w:rPr>
        <w:t>Lavento</w:t>
      </w:r>
      <w:proofErr w:type="spellEnd"/>
      <w:r w:rsidRPr="000409AB">
        <w:rPr>
          <w:rFonts w:ascii="Times New Roman" w:hAnsi="Times New Roman" w:cs="Times New Roman"/>
          <w:sz w:val="24"/>
          <w:szCs w:val="24"/>
          <w:lang w:val="en-GB"/>
        </w:rPr>
        <w:t xml:space="preserve"> 2006). The samples sel</w:t>
      </w:r>
      <w:r w:rsidR="00434A15" w:rsidRPr="004408E6">
        <w:rPr>
          <w:rFonts w:ascii="Times New Roman" w:hAnsi="Times New Roman" w:cs="Times New Roman"/>
          <w:sz w:val="24"/>
          <w:szCs w:val="24"/>
          <w:lang w:val="en-GB"/>
        </w:rPr>
        <w:t xml:space="preserve">ected for the dating were </w:t>
      </w:r>
      <w:r w:rsidR="008D1B5E" w:rsidRPr="008D1B5E">
        <w:rPr>
          <w:rFonts w:ascii="Times New Roman" w:hAnsi="Times New Roman" w:cs="Times New Roman"/>
          <w:sz w:val="24"/>
          <w:szCs w:val="24"/>
          <w:lang w:val="en-GB"/>
        </w:rPr>
        <w:t>carbonized surface residue on pottery</w:t>
      </w:r>
      <w:r w:rsidRPr="000409AB">
        <w:rPr>
          <w:rFonts w:ascii="Times New Roman" w:hAnsi="Times New Roman" w:cs="Times New Roman"/>
          <w:sz w:val="24"/>
          <w:szCs w:val="24"/>
          <w:lang w:val="en-GB"/>
        </w:rPr>
        <w:t xml:space="preserve">. </w:t>
      </w:r>
      <w:r w:rsidR="00AD3536" w:rsidRPr="000409AB">
        <w:rPr>
          <w:rFonts w:ascii="Times New Roman" w:hAnsi="Times New Roman" w:cs="Times New Roman"/>
          <w:sz w:val="24"/>
          <w:szCs w:val="24"/>
          <w:lang w:val="en-GB"/>
        </w:rPr>
        <w:t>No stable isotopic measurements have been executed.</w:t>
      </w:r>
    </w:p>
    <w:p w:rsidR="00950FD1" w:rsidRPr="0091200B" w:rsidRDefault="00E74E5C">
      <w:pPr>
        <w:rPr>
          <w:rFonts w:ascii="Times New Roman" w:hAnsi="Times New Roman" w:cs="Times New Roman"/>
          <w:sz w:val="24"/>
          <w:szCs w:val="24"/>
          <w:lang w:val="en-GB"/>
        </w:rPr>
      </w:pPr>
    </w:p>
    <w:p w:rsidR="00997511" w:rsidRPr="000409AB" w:rsidRDefault="00997511">
      <w:pPr>
        <w:rPr>
          <w:rFonts w:ascii="Times New Roman" w:hAnsi="Times New Roman" w:cs="Times New Roman"/>
          <w:sz w:val="24"/>
          <w:szCs w:val="24"/>
          <w:lang w:val="en-GB"/>
        </w:rPr>
      </w:pPr>
      <w:r w:rsidRPr="0091200B">
        <w:rPr>
          <w:rFonts w:ascii="Times New Roman" w:hAnsi="Times New Roman" w:cs="Times New Roman"/>
          <w:sz w:val="24"/>
          <w:szCs w:val="24"/>
          <w:lang w:val="en-GB"/>
        </w:rPr>
        <w:t>References for Supplementary Text</w:t>
      </w:r>
    </w:p>
    <w:p w:rsidR="00542EA6" w:rsidRPr="0091200B" w:rsidRDefault="00542EA6">
      <w:pPr>
        <w:spacing w:after="80" w:line="240" w:lineRule="auto"/>
        <w:ind w:firstLine="851"/>
        <w:jc w:val="both"/>
        <w:rPr>
          <w:rFonts w:ascii="Times New Roman" w:hAnsi="Times New Roman" w:cs="Times New Roman"/>
          <w:szCs w:val="24"/>
          <w:lang w:val="en-GB"/>
        </w:rPr>
      </w:pPr>
      <w:proofErr w:type="spellStart"/>
      <w:r w:rsidRPr="0091200B">
        <w:rPr>
          <w:rFonts w:ascii="Times New Roman" w:hAnsi="Times New Roman" w:cs="Times New Roman"/>
          <w:lang w:val="en-GB"/>
        </w:rPr>
        <w:t>Doniņa</w:t>
      </w:r>
      <w:proofErr w:type="spellEnd"/>
      <w:r w:rsidRPr="0091200B">
        <w:rPr>
          <w:rFonts w:ascii="Times New Roman" w:hAnsi="Times New Roman" w:cs="Times New Roman"/>
          <w:lang w:val="en-GB"/>
        </w:rPr>
        <w:t xml:space="preserve"> I, </w:t>
      </w:r>
      <w:proofErr w:type="spellStart"/>
      <w:r w:rsidRPr="0091200B">
        <w:rPr>
          <w:rFonts w:ascii="Times New Roman" w:hAnsi="Times New Roman" w:cs="Times New Roman"/>
          <w:lang w:val="en-GB"/>
        </w:rPr>
        <w:t>Vasks</w:t>
      </w:r>
      <w:proofErr w:type="spellEnd"/>
      <w:r w:rsidRPr="0091200B">
        <w:rPr>
          <w:rFonts w:ascii="Times New Roman" w:hAnsi="Times New Roman" w:cs="Times New Roman"/>
          <w:lang w:val="en-GB"/>
        </w:rPr>
        <w:t xml:space="preserve"> A, </w:t>
      </w:r>
      <w:proofErr w:type="spellStart"/>
      <w:r w:rsidRPr="0091200B">
        <w:rPr>
          <w:rFonts w:ascii="Times New Roman" w:hAnsi="Times New Roman" w:cs="Times New Roman"/>
          <w:lang w:val="en-GB"/>
        </w:rPr>
        <w:t>Vilka</w:t>
      </w:r>
      <w:proofErr w:type="spellEnd"/>
      <w:r w:rsidRPr="0091200B">
        <w:rPr>
          <w:rFonts w:ascii="Times New Roman" w:hAnsi="Times New Roman" w:cs="Times New Roman"/>
          <w:lang w:val="en-GB"/>
        </w:rPr>
        <w:t xml:space="preserve"> A. 2014. </w:t>
      </w:r>
      <w:proofErr w:type="spellStart"/>
      <w:r w:rsidRPr="0091200B">
        <w:rPr>
          <w:rFonts w:ascii="Times New Roman" w:hAnsi="Times New Roman" w:cs="Times New Roman"/>
          <w:lang w:val="en-GB"/>
        </w:rPr>
        <w:t>Izrakumi</w:t>
      </w:r>
      <w:proofErr w:type="spellEnd"/>
      <w:r w:rsidRPr="0091200B">
        <w:rPr>
          <w:rFonts w:ascii="Times New Roman" w:hAnsi="Times New Roman" w:cs="Times New Roman"/>
          <w:lang w:val="en-GB"/>
        </w:rPr>
        <w:t xml:space="preserve"> </w:t>
      </w:r>
      <w:proofErr w:type="spellStart"/>
      <w:r w:rsidRPr="0091200B">
        <w:rPr>
          <w:rFonts w:ascii="Times New Roman" w:hAnsi="Times New Roman" w:cs="Times New Roman"/>
          <w:lang w:val="en-GB"/>
        </w:rPr>
        <w:t>Skrundas</w:t>
      </w:r>
      <w:proofErr w:type="spellEnd"/>
      <w:r w:rsidRPr="0091200B">
        <w:rPr>
          <w:rFonts w:ascii="Times New Roman" w:hAnsi="Times New Roman" w:cs="Times New Roman"/>
          <w:lang w:val="en-GB"/>
        </w:rPr>
        <w:t xml:space="preserve"> </w:t>
      </w:r>
      <w:proofErr w:type="spellStart"/>
      <w:r w:rsidRPr="0091200B">
        <w:rPr>
          <w:rFonts w:ascii="Times New Roman" w:hAnsi="Times New Roman" w:cs="Times New Roman"/>
          <w:lang w:val="en-GB"/>
        </w:rPr>
        <w:t>Krievu</w:t>
      </w:r>
      <w:proofErr w:type="spellEnd"/>
      <w:r w:rsidRPr="0091200B">
        <w:rPr>
          <w:rFonts w:ascii="Times New Roman" w:hAnsi="Times New Roman" w:cs="Times New Roman"/>
          <w:lang w:val="en-GB"/>
        </w:rPr>
        <w:t xml:space="preserve"> </w:t>
      </w:r>
      <w:proofErr w:type="spellStart"/>
      <w:r w:rsidRPr="0091200B">
        <w:rPr>
          <w:rFonts w:ascii="Times New Roman" w:hAnsi="Times New Roman" w:cs="Times New Roman"/>
          <w:lang w:val="en-GB"/>
        </w:rPr>
        <w:t>kalnā</w:t>
      </w:r>
      <w:proofErr w:type="spellEnd"/>
      <w:r w:rsidRPr="0091200B">
        <w:rPr>
          <w:rFonts w:ascii="Times New Roman" w:hAnsi="Times New Roman" w:cs="Times New Roman"/>
          <w:lang w:val="en-GB"/>
        </w:rPr>
        <w:t xml:space="preserve">. In: </w:t>
      </w:r>
      <w:proofErr w:type="spellStart"/>
      <w:r w:rsidRPr="0091200B">
        <w:rPr>
          <w:rFonts w:ascii="Times New Roman" w:hAnsi="Times New Roman" w:cs="Times New Roman"/>
          <w:lang w:val="en-GB"/>
        </w:rPr>
        <w:t>Urtāns</w:t>
      </w:r>
      <w:proofErr w:type="spellEnd"/>
      <w:r w:rsidRPr="0091200B">
        <w:rPr>
          <w:rFonts w:ascii="Times New Roman" w:hAnsi="Times New Roman" w:cs="Times New Roman"/>
          <w:lang w:val="en-GB"/>
        </w:rPr>
        <w:t xml:space="preserve"> J, </w:t>
      </w:r>
      <w:proofErr w:type="spellStart"/>
      <w:r w:rsidRPr="0091200B">
        <w:rPr>
          <w:rFonts w:ascii="Times New Roman" w:hAnsi="Times New Roman" w:cs="Times New Roman"/>
          <w:lang w:val="en-GB"/>
        </w:rPr>
        <w:t>Virse</w:t>
      </w:r>
      <w:proofErr w:type="spellEnd"/>
      <w:r w:rsidRPr="0091200B">
        <w:rPr>
          <w:rFonts w:ascii="Times New Roman" w:hAnsi="Times New Roman" w:cs="Times New Roman"/>
          <w:lang w:val="en-GB"/>
        </w:rPr>
        <w:t xml:space="preserve"> IL, editors. </w:t>
      </w:r>
      <w:proofErr w:type="spellStart"/>
      <w:r w:rsidRPr="0091200B">
        <w:rPr>
          <w:rFonts w:ascii="Times New Roman" w:hAnsi="Times New Roman" w:cs="Times New Roman"/>
          <w:i/>
          <w:lang w:val="en-GB"/>
        </w:rPr>
        <w:t>Arheologu</w:t>
      </w:r>
      <w:proofErr w:type="spellEnd"/>
      <w:r w:rsidRPr="0091200B">
        <w:rPr>
          <w:rFonts w:ascii="Times New Roman" w:hAnsi="Times New Roman" w:cs="Times New Roman"/>
          <w:i/>
          <w:lang w:val="en-GB"/>
        </w:rPr>
        <w:t xml:space="preserve"> </w:t>
      </w:r>
      <w:proofErr w:type="spellStart"/>
      <w:r w:rsidRPr="0091200B">
        <w:rPr>
          <w:rFonts w:ascii="Times New Roman" w:hAnsi="Times New Roman" w:cs="Times New Roman"/>
          <w:i/>
          <w:lang w:val="en-GB"/>
        </w:rPr>
        <w:t>pētījumi</w:t>
      </w:r>
      <w:proofErr w:type="spellEnd"/>
      <w:r w:rsidRPr="0091200B">
        <w:rPr>
          <w:rFonts w:ascii="Times New Roman" w:hAnsi="Times New Roman" w:cs="Times New Roman"/>
          <w:i/>
          <w:lang w:val="en-GB"/>
        </w:rPr>
        <w:t xml:space="preserve"> </w:t>
      </w:r>
      <w:proofErr w:type="spellStart"/>
      <w:r w:rsidRPr="0091200B">
        <w:rPr>
          <w:rFonts w:ascii="Times New Roman" w:hAnsi="Times New Roman" w:cs="Times New Roman"/>
          <w:i/>
          <w:lang w:val="en-GB"/>
        </w:rPr>
        <w:t>Latvijā</w:t>
      </w:r>
      <w:proofErr w:type="spellEnd"/>
      <w:r w:rsidRPr="0091200B">
        <w:rPr>
          <w:rFonts w:ascii="Times New Roman" w:hAnsi="Times New Roman" w:cs="Times New Roman"/>
          <w:i/>
          <w:lang w:val="en-GB"/>
        </w:rPr>
        <w:t xml:space="preserve"> 2012–2013</w:t>
      </w:r>
      <w:r w:rsidRPr="0091200B">
        <w:rPr>
          <w:rFonts w:ascii="Times New Roman" w:hAnsi="Times New Roman" w:cs="Times New Roman"/>
          <w:lang w:val="en-GB"/>
        </w:rPr>
        <w:t>.</w:t>
      </w:r>
      <w:r w:rsidRPr="0091200B">
        <w:rPr>
          <w:lang w:val="en-GB"/>
        </w:rPr>
        <w:t xml:space="preserve"> </w:t>
      </w:r>
      <w:proofErr w:type="spellStart"/>
      <w:r w:rsidRPr="0091200B">
        <w:rPr>
          <w:rFonts w:ascii="Times New Roman" w:hAnsi="Times New Roman" w:cs="Times New Roman"/>
          <w:lang w:val="en-GB"/>
        </w:rPr>
        <w:t>Rīga</w:t>
      </w:r>
      <w:proofErr w:type="spellEnd"/>
      <w:r w:rsidRPr="0091200B">
        <w:rPr>
          <w:rFonts w:ascii="Times New Roman" w:hAnsi="Times New Roman" w:cs="Times New Roman"/>
          <w:lang w:val="en-GB"/>
        </w:rPr>
        <w:t xml:space="preserve">: </w:t>
      </w:r>
      <w:proofErr w:type="spellStart"/>
      <w:r w:rsidRPr="0091200B">
        <w:rPr>
          <w:rFonts w:ascii="Times New Roman" w:hAnsi="Times New Roman" w:cs="Times New Roman"/>
          <w:lang w:val="en-GB"/>
        </w:rPr>
        <w:t>Nordik</w:t>
      </w:r>
      <w:proofErr w:type="spellEnd"/>
      <w:r w:rsidRPr="0091200B">
        <w:rPr>
          <w:rFonts w:ascii="Times New Roman" w:hAnsi="Times New Roman" w:cs="Times New Roman"/>
          <w:lang w:val="en-GB"/>
        </w:rPr>
        <w:t xml:space="preserve">. p. </w:t>
      </w:r>
      <w:r w:rsidRPr="0091200B">
        <w:rPr>
          <w:rFonts w:ascii="Times New Roman" w:hAnsi="Times New Roman" w:cs="Times New Roman"/>
          <w:szCs w:val="24"/>
          <w:lang w:val="en-GB"/>
        </w:rPr>
        <w:t>35–41.</w:t>
      </w:r>
    </w:p>
    <w:p w:rsidR="00542EA6" w:rsidRPr="0091200B" w:rsidRDefault="00542EA6" w:rsidP="00542EA6">
      <w:pPr>
        <w:spacing w:after="80" w:line="240" w:lineRule="auto"/>
        <w:ind w:firstLine="851"/>
        <w:jc w:val="both"/>
        <w:rPr>
          <w:rFonts w:ascii="Times New Roman" w:hAnsi="Times New Roman" w:cs="Times New Roman"/>
          <w:lang w:val="en-GB"/>
        </w:rPr>
      </w:pPr>
      <w:proofErr w:type="spellStart"/>
      <w:r w:rsidRPr="000409AB">
        <w:rPr>
          <w:rFonts w:ascii="Times New Roman" w:hAnsi="Times New Roman" w:cs="Times New Roman"/>
          <w:lang w:val="en-GB"/>
        </w:rPr>
        <w:t>Egoreichenko</w:t>
      </w:r>
      <w:proofErr w:type="spellEnd"/>
      <w:r w:rsidRPr="000409AB">
        <w:rPr>
          <w:rFonts w:ascii="Times New Roman" w:hAnsi="Times New Roman" w:cs="Times New Roman"/>
          <w:lang w:val="en-GB"/>
        </w:rPr>
        <w:t xml:space="preserve"> AA. 2006. </w:t>
      </w:r>
      <w:proofErr w:type="spellStart"/>
      <w:r w:rsidRPr="0091200B">
        <w:rPr>
          <w:rFonts w:ascii="Times New Roman" w:hAnsi="Times New Roman" w:cs="Times New Roman"/>
          <w:i/>
          <w:lang w:val="en-GB"/>
        </w:rPr>
        <w:t>Kul’tury</w:t>
      </w:r>
      <w:proofErr w:type="spellEnd"/>
      <w:r w:rsidRPr="0091200B">
        <w:rPr>
          <w:rFonts w:ascii="Times New Roman" w:hAnsi="Times New Roman" w:cs="Times New Roman"/>
          <w:i/>
          <w:lang w:val="en-GB"/>
        </w:rPr>
        <w:t xml:space="preserve"> </w:t>
      </w:r>
      <w:proofErr w:type="spellStart"/>
      <w:r w:rsidRPr="0091200B">
        <w:rPr>
          <w:rFonts w:ascii="Times New Roman" w:hAnsi="Times New Roman" w:cs="Times New Roman"/>
          <w:i/>
          <w:lang w:val="en-GB"/>
        </w:rPr>
        <w:t>shtrichovannoi</w:t>
      </w:r>
      <w:proofErr w:type="spellEnd"/>
      <w:r w:rsidRPr="0091200B">
        <w:rPr>
          <w:rFonts w:ascii="Times New Roman" w:hAnsi="Times New Roman" w:cs="Times New Roman"/>
          <w:i/>
          <w:lang w:val="en-GB"/>
        </w:rPr>
        <w:t xml:space="preserve"> </w:t>
      </w:r>
      <w:proofErr w:type="spellStart"/>
      <w:r w:rsidRPr="0091200B">
        <w:rPr>
          <w:rFonts w:ascii="Times New Roman" w:hAnsi="Times New Roman" w:cs="Times New Roman"/>
          <w:i/>
          <w:lang w:val="en-GB"/>
        </w:rPr>
        <w:t>keramiki</w:t>
      </w:r>
      <w:proofErr w:type="spellEnd"/>
      <w:r w:rsidRPr="0091200B">
        <w:rPr>
          <w:rFonts w:ascii="Times New Roman" w:hAnsi="Times New Roman" w:cs="Times New Roman"/>
          <w:lang w:val="en-GB"/>
        </w:rPr>
        <w:t xml:space="preserve">. Minsk: </w:t>
      </w:r>
      <w:proofErr w:type="spellStart"/>
      <w:r w:rsidRPr="0091200B">
        <w:rPr>
          <w:rFonts w:ascii="Times New Roman" w:hAnsi="Times New Roman" w:cs="Times New Roman"/>
          <w:lang w:val="en-GB"/>
        </w:rPr>
        <w:t>Bgu</w:t>
      </w:r>
      <w:proofErr w:type="spellEnd"/>
      <w:r w:rsidRPr="0091200B">
        <w:rPr>
          <w:rFonts w:ascii="Times New Roman" w:hAnsi="Times New Roman" w:cs="Times New Roman"/>
          <w:lang w:val="en-GB"/>
        </w:rPr>
        <w:t>.</w:t>
      </w:r>
    </w:p>
    <w:p w:rsidR="00542EA6" w:rsidRPr="0091200B" w:rsidRDefault="00542EA6" w:rsidP="00542EA6">
      <w:pPr>
        <w:spacing w:after="80" w:line="240" w:lineRule="auto"/>
        <w:ind w:firstLine="851"/>
        <w:jc w:val="both"/>
        <w:rPr>
          <w:rFonts w:ascii="Times New Roman" w:hAnsi="Times New Roman" w:cs="Times New Roman"/>
          <w:szCs w:val="24"/>
          <w:lang w:val="fi-FI"/>
        </w:rPr>
      </w:pPr>
      <w:proofErr w:type="spellStart"/>
      <w:r w:rsidRPr="0091200B">
        <w:rPr>
          <w:rFonts w:ascii="Times New Roman" w:hAnsi="Times New Roman" w:cs="Times New Roman"/>
          <w:szCs w:val="24"/>
          <w:lang w:val="en-GB"/>
        </w:rPr>
        <w:t>Graudonis</w:t>
      </w:r>
      <w:proofErr w:type="spellEnd"/>
      <w:r w:rsidRPr="0091200B">
        <w:rPr>
          <w:rFonts w:ascii="Times New Roman" w:hAnsi="Times New Roman" w:cs="Times New Roman"/>
          <w:szCs w:val="24"/>
          <w:lang w:val="en-GB"/>
        </w:rPr>
        <w:t xml:space="preserve"> J. 1989. </w:t>
      </w:r>
      <w:proofErr w:type="spellStart"/>
      <w:r w:rsidRPr="0091200B">
        <w:rPr>
          <w:rFonts w:ascii="Times New Roman" w:hAnsi="Times New Roman" w:cs="Times New Roman"/>
          <w:i/>
          <w:szCs w:val="24"/>
          <w:lang w:val="en-GB"/>
        </w:rPr>
        <w:t>Nocietinātās</w:t>
      </w:r>
      <w:proofErr w:type="spellEnd"/>
      <w:r w:rsidRPr="0091200B">
        <w:rPr>
          <w:rFonts w:ascii="Times New Roman" w:hAnsi="Times New Roman" w:cs="Times New Roman"/>
          <w:i/>
          <w:szCs w:val="24"/>
          <w:lang w:val="en-GB"/>
        </w:rPr>
        <w:t xml:space="preserve"> </w:t>
      </w:r>
      <w:proofErr w:type="spellStart"/>
      <w:r w:rsidRPr="0091200B">
        <w:rPr>
          <w:rFonts w:ascii="Times New Roman" w:hAnsi="Times New Roman" w:cs="Times New Roman"/>
          <w:i/>
          <w:szCs w:val="24"/>
          <w:lang w:val="en-GB"/>
        </w:rPr>
        <w:t>apmetnes</w:t>
      </w:r>
      <w:proofErr w:type="spellEnd"/>
      <w:r w:rsidRPr="0091200B">
        <w:rPr>
          <w:rFonts w:ascii="Times New Roman" w:hAnsi="Times New Roman" w:cs="Times New Roman"/>
          <w:i/>
          <w:szCs w:val="24"/>
          <w:lang w:val="en-GB"/>
        </w:rPr>
        <w:t xml:space="preserve"> </w:t>
      </w:r>
      <w:proofErr w:type="spellStart"/>
      <w:r w:rsidRPr="0091200B">
        <w:rPr>
          <w:rFonts w:ascii="Times New Roman" w:hAnsi="Times New Roman" w:cs="Times New Roman"/>
          <w:i/>
          <w:szCs w:val="24"/>
          <w:lang w:val="en-GB"/>
        </w:rPr>
        <w:t>Daugavas</w:t>
      </w:r>
      <w:proofErr w:type="spellEnd"/>
      <w:r w:rsidRPr="0091200B">
        <w:rPr>
          <w:rFonts w:ascii="Times New Roman" w:hAnsi="Times New Roman" w:cs="Times New Roman"/>
          <w:i/>
          <w:szCs w:val="24"/>
          <w:lang w:val="en-GB"/>
        </w:rPr>
        <w:t xml:space="preserve"> </w:t>
      </w:r>
      <w:proofErr w:type="spellStart"/>
      <w:r w:rsidRPr="0091200B">
        <w:rPr>
          <w:rFonts w:ascii="Times New Roman" w:hAnsi="Times New Roman" w:cs="Times New Roman"/>
          <w:i/>
          <w:szCs w:val="24"/>
          <w:lang w:val="en-GB"/>
        </w:rPr>
        <w:t>lejtecē</w:t>
      </w:r>
      <w:proofErr w:type="spellEnd"/>
      <w:r w:rsidRPr="0091200B">
        <w:rPr>
          <w:rFonts w:ascii="Times New Roman" w:hAnsi="Times New Roman" w:cs="Times New Roman"/>
          <w:szCs w:val="24"/>
          <w:lang w:val="en-GB"/>
        </w:rPr>
        <w:t xml:space="preserve">. </w:t>
      </w:r>
      <w:r w:rsidRPr="0091200B">
        <w:rPr>
          <w:rFonts w:ascii="Times New Roman" w:hAnsi="Times New Roman" w:cs="Times New Roman"/>
          <w:szCs w:val="24"/>
          <w:lang w:val="fi-FI"/>
        </w:rPr>
        <w:t>Rīga: Zinātne.</w:t>
      </w:r>
    </w:p>
    <w:p w:rsidR="0023789B" w:rsidRPr="0091200B" w:rsidRDefault="0023789B" w:rsidP="0023789B">
      <w:pPr>
        <w:spacing w:after="80" w:line="240" w:lineRule="auto"/>
        <w:ind w:firstLine="851"/>
        <w:jc w:val="both"/>
        <w:rPr>
          <w:rFonts w:ascii="Times New Roman" w:hAnsi="Times New Roman" w:cs="Times New Roman"/>
          <w:szCs w:val="24"/>
          <w:lang w:val="fi-FI"/>
        </w:rPr>
      </w:pPr>
      <w:r w:rsidRPr="0091200B">
        <w:rPr>
          <w:rFonts w:ascii="Times New Roman" w:hAnsi="Times New Roman" w:cs="Times New Roman"/>
          <w:szCs w:val="24"/>
          <w:lang w:val="fi-FI"/>
        </w:rPr>
        <w:t xml:space="preserve">Indreko R. 1939. Asva linnus-asula. Muistse Eesti linnused. In: Moora H., editor. </w:t>
      </w:r>
      <w:r w:rsidRPr="0091200B">
        <w:rPr>
          <w:rFonts w:ascii="Times New Roman" w:hAnsi="Times New Roman" w:cs="Times New Roman"/>
          <w:i/>
          <w:szCs w:val="24"/>
          <w:lang w:val="fi-FI"/>
        </w:rPr>
        <w:t>1936.-1938. a. uurimiste tulemused</w:t>
      </w:r>
      <w:r w:rsidRPr="0091200B">
        <w:rPr>
          <w:rFonts w:ascii="Times New Roman" w:hAnsi="Times New Roman" w:cs="Times New Roman"/>
          <w:szCs w:val="24"/>
          <w:lang w:val="fi-FI"/>
        </w:rPr>
        <w:t>. Tartu: Õpetatud Eesti Selts. p. 17-52.</w:t>
      </w:r>
    </w:p>
    <w:p w:rsidR="0023789B" w:rsidRPr="0091200B" w:rsidRDefault="0023789B">
      <w:pPr>
        <w:spacing w:after="80" w:line="240" w:lineRule="auto"/>
        <w:ind w:firstLine="851"/>
        <w:jc w:val="both"/>
        <w:rPr>
          <w:rFonts w:ascii="Times New Roman" w:hAnsi="Times New Roman" w:cs="Times New Roman"/>
          <w:szCs w:val="24"/>
          <w:lang w:val="fi-FI"/>
        </w:rPr>
      </w:pPr>
      <w:r w:rsidRPr="0091200B">
        <w:rPr>
          <w:rFonts w:ascii="Times New Roman" w:hAnsi="Times New Roman" w:cs="Times New Roman"/>
          <w:szCs w:val="24"/>
          <w:lang w:val="fi-FI"/>
        </w:rPr>
        <w:t xml:space="preserve">Kriiska A, Lavento M. 2006. Narva Joaoru asulakohalt leitud keraamika korbekihi ams-dateeringud. </w:t>
      </w:r>
      <w:r w:rsidRPr="0091200B">
        <w:rPr>
          <w:rFonts w:ascii="Times New Roman" w:hAnsi="Times New Roman" w:cs="Times New Roman"/>
          <w:i/>
          <w:szCs w:val="24"/>
          <w:lang w:val="fi-FI"/>
        </w:rPr>
        <w:t>Linnas ja linnuses. Uurimusi Narva ajaloost. Narva Muuseum Toimetised, 6</w:t>
      </w:r>
      <w:r w:rsidRPr="0091200B">
        <w:rPr>
          <w:rFonts w:ascii="Times New Roman" w:hAnsi="Times New Roman" w:cs="Times New Roman"/>
          <w:szCs w:val="24"/>
          <w:lang w:val="fi-FI"/>
        </w:rPr>
        <w:t>. Narva: Narva Muuseum. p. 127–135.</w:t>
      </w:r>
    </w:p>
    <w:p w:rsidR="0023789B" w:rsidRPr="0091200B" w:rsidRDefault="0023789B">
      <w:pPr>
        <w:spacing w:after="80" w:line="240" w:lineRule="auto"/>
        <w:ind w:firstLine="851"/>
        <w:jc w:val="both"/>
        <w:rPr>
          <w:rFonts w:ascii="Times New Roman" w:hAnsi="Times New Roman" w:cs="Times New Roman"/>
          <w:szCs w:val="24"/>
          <w:lang w:val="en-GB"/>
        </w:rPr>
      </w:pPr>
      <w:r w:rsidRPr="0091200B">
        <w:rPr>
          <w:rFonts w:ascii="Times New Roman" w:hAnsi="Times New Roman" w:cs="Times New Roman"/>
          <w:szCs w:val="24"/>
          <w:lang w:val="fi-FI"/>
        </w:rPr>
        <w:t xml:space="preserve">Lang V. 1996. </w:t>
      </w:r>
      <w:r w:rsidRPr="0091200B">
        <w:rPr>
          <w:rFonts w:ascii="Times New Roman" w:hAnsi="Times New Roman" w:cs="Times New Roman"/>
          <w:i/>
          <w:szCs w:val="24"/>
          <w:lang w:val="fi-FI"/>
        </w:rPr>
        <w:t xml:space="preserve">Muistne Rävala. Muistised, kronoloogia ja maaviljelusliku asustuse kujunemine Loode-Eestis, eriti Pirita jõe alamjooksu piirkonnas, 1–2. </w:t>
      </w:r>
      <w:r w:rsidRPr="0091200B">
        <w:rPr>
          <w:rFonts w:ascii="Times New Roman" w:hAnsi="Times New Roman" w:cs="Times New Roman"/>
          <w:i/>
          <w:szCs w:val="24"/>
          <w:lang w:val="en-GB"/>
        </w:rPr>
        <w:t xml:space="preserve">(MT, 4. </w:t>
      </w:r>
      <w:proofErr w:type="spellStart"/>
      <w:r w:rsidRPr="0091200B">
        <w:rPr>
          <w:rFonts w:ascii="Times New Roman" w:hAnsi="Times New Roman" w:cs="Times New Roman"/>
          <w:i/>
          <w:szCs w:val="24"/>
          <w:lang w:val="en-GB"/>
        </w:rPr>
        <w:t>Töid</w:t>
      </w:r>
      <w:proofErr w:type="spellEnd"/>
      <w:r w:rsidRPr="0091200B">
        <w:rPr>
          <w:rFonts w:ascii="Times New Roman" w:hAnsi="Times New Roman" w:cs="Times New Roman"/>
          <w:i/>
          <w:szCs w:val="24"/>
          <w:lang w:val="en-GB"/>
        </w:rPr>
        <w:t xml:space="preserve"> </w:t>
      </w:r>
      <w:proofErr w:type="spellStart"/>
      <w:r w:rsidRPr="0091200B">
        <w:rPr>
          <w:rFonts w:ascii="Times New Roman" w:hAnsi="Times New Roman" w:cs="Times New Roman"/>
          <w:i/>
          <w:szCs w:val="24"/>
          <w:lang w:val="en-GB"/>
        </w:rPr>
        <w:t>arheoloogia</w:t>
      </w:r>
      <w:proofErr w:type="spellEnd"/>
      <w:r w:rsidRPr="0091200B">
        <w:rPr>
          <w:rFonts w:ascii="Times New Roman" w:hAnsi="Times New Roman" w:cs="Times New Roman"/>
          <w:i/>
          <w:szCs w:val="24"/>
          <w:lang w:val="en-GB"/>
        </w:rPr>
        <w:t xml:space="preserve"> </w:t>
      </w:r>
      <w:proofErr w:type="spellStart"/>
      <w:r w:rsidRPr="0091200B">
        <w:rPr>
          <w:rFonts w:ascii="Times New Roman" w:hAnsi="Times New Roman" w:cs="Times New Roman"/>
          <w:i/>
          <w:szCs w:val="24"/>
          <w:lang w:val="en-GB"/>
        </w:rPr>
        <w:t>alalt</w:t>
      </w:r>
      <w:proofErr w:type="spellEnd"/>
      <w:r w:rsidRPr="0091200B">
        <w:rPr>
          <w:rFonts w:ascii="Times New Roman" w:hAnsi="Times New Roman" w:cs="Times New Roman"/>
          <w:i/>
          <w:szCs w:val="24"/>
          <w:lang w:val="en-GB"/>
        </w:rPr>
        <w:t>, 4.)</w:t>
      </w:r>
      <w:r w:rsidRPr="0091200B">
        <w:rPr>
          <w:rFonts w:ascii="Times New Roman" w:hAnsi="Times New Roman" w:cs="Times New Roman"/>
          <w:szCs w:val="24"/>
          <w:lang w:val="en-GB"/>
        </w:rPr>
        <w:t xml:space="preserve">. Tallinn: </w:t>
      </w:r>
      <w:proofErr w:type="spellStart"/>
      <w:r w:rsidRPr="0091200B">
        <w:rPr>
          <w:rFonts w:ascii="Times New Roman" w:hAnsi="Times New Roman" w:cs="Times New Roman"/>
          <w:szCs w:val="24"/>
          <w:lang w:val="en-GB"/>
        </w:rPr>
        <w:t>Eesti</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Teaduste</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Akadeemia</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Ajaloo</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Instituut</w:t>
      </w:r>
      <w:proofErr w:type="spellEnd"/>
      <w:r w:rsidRPr="0091200B">
        <w:rPr>
          <w:rFonts w:ascii="Times New Roman" w:hAnsi="Times New Roman" w:cs="Times New Roman"/>
          <w:szCs w:val="24"/>
          <w:lang w:val="en-GB"/>
        </w:rPr>
        <w:t>.</w:t>
      </w:r>
    </w:p>
    <w:p w:rsidR="0023789B" w:rsidRPr="004408E6" w:rsidRDefault="0023789B" w:rsidP="0023789B">
      <w:pPr>
        <w:spacing w:after="80" w:line="240" w:lineRule="auto"/>
        <w:ind w:firstLine="851"/>
        <w:jc w:val="both"/>
        <w:rPr>
          <w:rFonts w:ascii="Times New Roman" w:hAnsi="Times New Roman" w:cs="Times New Roman"/>
          <w:szCs w:val="24"/>
          <w:lang w:val="en-GB"/>
        </w:rPr>
      </w:pPr>
      <w:r w:rsidRPr="000409AB">
        <w:rPr>
          <w:rFonts w:ascii="Times New Roman" w:hAnsi="Times New Roman" w:cs="Times New Roman"/>
          <w:szCs w:val="24"/>
          <w:lang w:val="en-GB"/>
        </w:rPr>
        <w:t xml:space="preserve">Lang V. 2007. </w:t>
      </w:r>
      <w:r w:rsidRPr="000409AB">
        <w:rPr>
          <w:rFonts w:ascii="Times New Roman" w:hAnsi="Times New Roman" w:cs="Times New Roman"/>
          <w:i/>
          <w:szCs w:val="24"/>
          <w:lang w:val="en-GB"/>
        </w:rPr>
        <w:t>The Bronze and Early Iron Ages in Estonia</w:t>
      </w:r>
      <w:r w:rsidRPr="000409AB">
        <w:rPr>
          <w:rFonts w:ascii="Times New Roman" w:hAnsi="Times New Roman" w:cs="Times New Roman"/>
          <w:szCs w:val="24"/>
          <w:lang w:val="en-GB"/>
        </w:rPr>
        <w:t xml:space="preserve"> (=</w:t>
      </w:r>
      <w:r w:rsidRPr="000409AB">
        <w:rPr>
          <w:rFonts w:ascii="Times New Roman" w:hAnsi="Times New Roman" w:cs="Times New Roman"/>
          <w:i/>
          <w:szCs w:val="24"/>
          <w:lang w:val="en-GB"/>
        </w:rPr>
        <w:t>Estonian archaeology</w:t>
      </w:r>
      <w:r w:rsidRPr="004408E6">
        <w:rPr>
          <w:rFonts w:ascii="Times New Roman" w:hAnsi="Times New Roman" w:cs="Times New Roman"/>
          <w:szCs w:val="24"/>
          <w:lang w:val="en-GB"/>
        </w:rPr>
        <w:t>, 3). Tartu University Press.</w:t>
      </w:r>
    </w:p>
    <w:p w:rsidR="0023789B" w:rsidRPr="0091200B" w:rsidRDefault="0023789B" w:rsidP="0023789B">
      <w:pPr>
        <w:spacing w:after="80" w:line="240" w:lineRule="auto"/>
        <w:ind w:firstLine="851"/>
        <w:jc w:val="both"/>
        <w:rPr>
          <w:rFonts w:ascii="Times New Roman" w:hAnsi="Times New Roman" w:cs="Times New Roman"/>
          <w:szCs w:val="24"/>
          <w:lang w:val="en-GB"/>
        </w:rPr>
      </w:pPr>
      <w:proofErr w:type="spellStart"/>
      <w:r w:rsidRPr="0091200B">
        <w:rPr>
          <w:rFonts w:ascii="Times New Roman" w:hAnsi="Times New Roman" w:cs="Times New Roman"/>
          <w:szCs w:val="24"/>
          <w:lang w:val="en-GB"/>
        </w:rPr>
        <w:t>Lõugas</w:t>
      </w:r>
      <w:proofErr w:type="spellEnd"/>
      <w:r w:rsidRPr="0091200B">
        <w:rPr>
          <w:rFonts w:ascii="Times New Roman" w:hAnsi="Times New Roman" w:cs="Times New Roman"/>
          <w:szCs w:val="24"/>
          <w:lang w:val="en-GB"/>
        </w:rPr>
        <w:t xml:space="preserve"> V. 1967. </w:t>
      </w:r>
      <w:proofErr w:type="spellStart"/>
      <w:r w:rsidRPr="0091200B">
        <w:rPr>
          <w:rFonts w:ascii="Times New Roman" w:hAnsi="Times New Roman" w:cs="Times New Roman"/>
          <w:szCs w:val="24"/>
          <w:lang w:val="en-GB"/>
        </w:rPr>
        <w:t>Asva</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linnuse</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dateerimisest</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Ühiskonnateadused</w:t>
      </w:r>
      <w:proofErr w:type="spellEnd"/>
      <w:r w:rsidRPr="0091200B">
        <w:rPr>
          <w:rFonts w:ascii="Times New Roman" w:hAnsi="Times New Roman" w:cs="Times New Roman"/>
          <w:szCs w:val="24"/>
          <w:lang w:val="en-GB"/>
        </w:rPr>
        <w:t xml:space="preserve"> 16:1,81–93.</w:t>
      </w:r>
    </w:p>
    <w:p w:rsidR="0023789B" w:rsidRPr="0091200B" w:rsidRDefault="0023789B">
      <w:pPr>
        <w:spacing w:after="80" w:line="240" w:lineRule="auto"/>
        <w:ind w:firstLine="851"/>
        <w:jc w:val="both"/>
        <w:rPr>
          <w:rFonts w:ascii="Times New Roman" w:hAnsi="Times New Roman" w:cs="Times New Roman"/>
          <w:szCs w:val="24"/>
          <w:lang w:val="en-GB"/>
        </w:rPr>
      </w:pPr>
      <w:proofErr w:type="spellStart"/>
      <w:r w:rsidRPr="0091200B">
        <w:rPr>
          <w:rFonts w:ascii="Times New Roman" w:hAnsi="Times New Roman" w:cs="Times New Roman"/>
          <w:szCs w:val="24"/>
          <w:lang w:val="en-GB"/>
        </w:rPr>
        <w:t>Lõugas</w:t>
      </w:r>
      <w:proofErr w:type="spellEnd"/>
      <w:r w:rsidRPr="0091200B">
        <w:rPr>
          <w:rFonts w:ascii="Times New Roman" w:hAnsi="Times New Roman" w:cs="Times New Roman"/>
          <w:szCs w:val="24"/>
          <w:lang w:val="en-GB"/>
        </w:rPr>
        <w:t xml:space="preserve"> V. 1970. </w:t>
      </w:r>
      <w:proofErr w:type="spellStart"/>
      <w:r w:rsidRPr="0091200B">
        <w:rPr>
          <w:rFonts w:ascii="Times New Roman" w:hAnsi="Times New Roman" w:cs="Times New Roman"/>
          <w:szCs w:val="24"/>
          <w:lang w:val="en-GB"/>
        </w:rPr>
        <w:t>Eesti</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varane</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metalliaeg</w:t>
      </w:r>
      <w:proofErr w:type="spellEnd"/>
      <w:r w:rsidRPr="0091200B">
        <w:rPr>
          <w:rFonts w:ascii="Times New Roman" w:hAnsi="Times New Roman" w:cs="Times New Roman"/>
          <w:szCs w:val="24"/>
          <w:lang w:val="en-GB"/>
        </w:rPr>
        <w:t xml:space="preserve"> (II a.-</w:t>
      </w:r>
      <w:proofErr w:type="spellStart"/>
      <w:r w:rsidRPr="0091200B">
        <w:rPr>
          <w:rFonts w:ascii="Times New Roman" w:hAnsi="Times New Roman" w:cs="Times New Roman"/>
          <w:szCs w:val="24"/>
          <w:lang w:val="en-GB"/>
        </w:rPr>
        <w:t>tuh</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keskpaigast</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e.m.a</w:t>
      </w:r>
      <w:proofErr w:type="spellEnd"/>
      <w:r w:rsidRPr="0091200B">
        <w:rPr>
          <w:rFonts w:ascii="Times New Roman" w:hAnsi="Times New Roman" w:cs="Times New Roman"/>
          <w:szCs w:val="24"/>
          <w:lang w:val="en-GB"/>
        </w:rPr>
        <w:t xml:space="preserve">. – 1. </w:t>
      </w:r>
      <w:proofErr w:type="spellStart"/>
      <w:r w:rsidRPr="0091200B">
        <w:rPr>
          <w:rFonts w:ascii="Times New Roman" w:hAnsi="Times New Roman" w:cs="Times New Roman"/>
          <w:szCs w:val="24"/>
          <w:lang w:val="en-GB"/>
        </w:rPr>
        <w:t>sajandini</w:t>
      </w:r>
      <w:proofErr w:type="spellEnd"/>
      <w:r w:rsidRPr="0091200B">
        <w:rPr>
          <w:rFonts w:ascii="Times New Roman" w:hAnsi="Times New Roman" w:cs="Times New Roman"/>
          <w:szCs w:val="24"/>
          <w:lang w:val="en-GB"/>
        </w:rPr>
        <w:t xml:space="preserve"> </w:t>
      </w:r>
      <w:proofErr w:type="spellStart"/>
      <w:r w:rsidRPr="0091200B">
        <w:rPr>
          <w:rFonts w:ascii="Times New Roman" w:hAnsi="Times New Roman" w:cs="Times New Roman"/>
          <w:szCs w:val="24"/>
          <w:lang w:val="en-GB"/>
        </w:rPr>
        <w:t>m.a.j</w:t>
      </w:r>
      <w:proofErr w:type="spellEnd"/>
      <w:r w:rsidRPr="0091200B">
        <w:rPr>
          <w:rFonts w:ascii="Times New Roman" w:hAnsi="Times New Roman" w:cs="Times New Roman"/>
          <w:szCs w:val="24"/>
          <w:lang w:val="en-GB"/>
        </w:rPr>
        <w:t xml:space="preserve">.) [dissertation]. [Tallinn]: Tallinn University. </w:t>
      </w:r>
    </w:p>
    <w:p w:rsidR="00542EA6" w:rsidRPr="000409AB" w:rsidRDefault="00542EA6" w:rsidP="00542EA6">
      <w:pPr>
        <w:spacing w:after="80" w:line="240" w:lineRule="auto"/>
        <w:ind w:firstLine="851"/>
        <w:jc w:val="both"/>
        <w:rPr>
          <w:rFonts w:ascii="Times New Roman" w:hAnsi="Times New Roman" w:cs="Times New Roman"/>
          <w:szCs w:val="24"/>
          <w:lang w:val="en-GB"/>
        </w:rPr>
      </w:pPr>
      <w:proofErr w:type="spellStart"/>
      <w:r w:rsidRPr="0091200B">
        <w:rPr>
          <w:rFonts w:ascii="Times New Roman" w:hAnsi="Times New Roman" w:cs="Times New Roman"/>
          <w:szCs w:val="24"/>
          <w:lang w:val="en-GB"/>
        </w:rPr>
        <w:t>Minkevičius</w:t>
      </w:r>
      <w:proofErr w:type="spellEnd"/>
      <w:r w:rsidRPr="0091200B">
        <w:rPr>
          <w:rFonts w:ascii="Times New Roman" w:hAnsi="Times New Roman" w:cs="Times New Roman"/>
          <w:szCs w:val="24"/>
          <w:lang w:val="en-GB"/>
        </w:rPr>
        <w:t xml:space="preserve"> K, Podėnas V, </w:t>
      </w:r>
      <w:proofErr w:type="spellStart"/>
      <w:r w:rsidRPr="0091200B">
        <w:rPr>
          <w:rFonts w:ascii="Times New Roman" w:hAnsi="Times New Roman" w:cs="Times New Roman"/>
          <w:szCs w:val="24"/>
          <w:lang w:val="en-GB"/>
        </w:rPr>
        <w:t>Urbonaitė-Ubė</w:t>
      </w:r>
      <w:proofErr w:type="spellEnd"/>
      <w:r w:rsidRPr="0091200B">
        <w:rPr>
          <w:rFonts w:ascii="Times New Roman" w:hAnsi="Times New Roman" w:cs="Times New Roman"/>
          <w:szCs w:val="24"/>
          <w:lang w:val="en-GB"/>
        </w:rPr>
        <w:t xml:space="preserve"> M, </w:t>
      </w:r>
      <w:proofErr w:type="spellStart"/>
      <w:r w:rsidRPr="0091200B">
        <w:rPr>
          <w:rFonts w:ascii="Times New Roman" w:hAnsi="Times New Roman" w:cs="Times New Roman"/>
          <w:szCs w:val="24"/>
          <w:lang w:val="en-GB"/>
        </w:rPr>
        <w:t>Ubis</w:t>
      </w:r>
      <w:proofErr w:type="spellEnd"/>
      <w:r w:rsidRPr="0091200B">
        <w:rPr>
          <w:rFonts w:ascii="Times New Roman" w:hAnsi="Times New Roman" w:cs="Times New Roman"/>
          <w:szCs w:val="24"/>
          <w:lang w:val="en-GB"/>
        </w:rPr>
        <w:t xml:space="preserve"> E, </w:t>
      </w:r>
      <w:proofErr w:type="spellStart"/>
      <w:r w:rsidRPr="0091200B">
        <w:rPr>
          <w:rFonts w:ascii="Times New Roman" w:hAnsi="Times New Roman" w:cs="Times New Roman"/>
          <w:szCs w:val="24"/>
          <w:lang w:val="en-GB"/>
        </w:rPr>
        <w:t>Kisielienė</w:t>
      </w:r>
      <w:proofErr w:type="spellEnd"/>
      <w:r w:rsidRPr="0091200B">
        <w:rPr>
          <w:rFonts w:ascii="Times New Roman" w:hAnsi="Times New Roman" w:cs="Times New Roman"/>
          <w:szCs w:val="24"/>
          <w:lang w:val="en-GB"/>
        </w:rPr>
        <w:t xml:space="preserve"> D. 2019. </w:t>
      </w:r>
      <w:r w:rsidRPr="000409AB">
        <w:rPr>
          <w:rFonts w:ascii="Times New Roman" w:hAnsi="Times New Roman" w:cs="Times New Roman"/>
          <w:szCs w:val="24"/>
          <w:lang w:val="en-GB"/>
        </w:rPr>
        <w:t xml:space="preserve">New evidence on Late Bronze Age agrarian intensification in the Southeast Baltic and the earliest AMS dates of </w:t>
      </w:r>
      <w:r w:rsidRPr="000409AB">
        <w:rPr>
          <w:rFonts w:ascii="Times New Roman" w:hAnsi="Times New Roman" w:cs="Times New Roman"/>
          <w:i/>
          <w:iCs/>
          <w:szCs w:val="24"/>
          <w:lang w:val="en-GB"/>
        </w:rPr>
        <w:t xml:space="preserve">Lens </w:t>
      </w:r>
      <w:proofErr w:type="spellStart"/>
      <w:r w:rsidRPr="000409AB">
        <w:rPr>
          <w:rFonts w:ascii="Times New Roman" w:hAnsi="Times New Roman" w:cs="Times New Roman"/>
          <w:i/>
          <w:iCs/>
          <w:szCs w:val="24"/>
          <w:lang w:val="en-GB"/>
        </w:rPr>
        <w:t>culinaris</w:t>
      </w:r>
      <w:proofErr w:type="spellEnd"/>
      <w:r w:rsidRPr="000409AB">
        <w:rPr>
          <w:rFonts w:ascii="Times New Roman" w:hAnsi="Times New Roman" w:cs="Times New Roman"/>
          <w:szCs w:val="24"/>
          <w:lang w:val="en-GB"/>
        </w:rPr>
        <w:t xml:space="preserve"> and </w:t>
      </w:r>
      <w:proofErr w:type="spellStart"/>
      <w:r w:rsidRPr="004408E6">
        <w:rPr>
          <w:rFonts w:ascii="Times New Roman" w:hAnsi="Times New Roman" w:cs="Times New Roman"/>
          <w:i/>
          <w:iCs/>
          <w:szCs w:val="24"/>
          <w:lang w:val="en-GB"/>
        </w:rPr>
        <w:t>Vicia</w:t>
      </w:r>
      <w:proofErr w:type="spellEnd"/>
      <w:r w:rsidRPr="004408E6">
        <w:rPr>
          <w:rFonts w:ascii="Times New Roman" w:hAnsi="Times New Roman" w:cs="Times New Roman"/>
          <w:i/>
          <w:iCs/>
          <w:szCs w:val="24"/>
          <w:lang w:val="en-GB"/>
        </w:rPr>
        <w:t xml:space="preserve"> </w:t>
      </w:r>
      <w:proofErr w:type="spellStart"/>
      <w:r w:rsidRPr="004408E6">
        <w:rPr>
          <w:rFonts w:ascii="Times New Roman" w:hAnsi="Times New Roman" w:cs="Times New Roman"/>
          <w:i/>
          <w:iCs/>
          <w:szCs w:val="24"/>
          <w:lang w:val="en-GB"/>
        </w:rPr>
        <w:t>faba</w:t>
      </w:r>
      <w:proofErr w:type="spellEnd"/>
      <w:r w:rsidRPr="004408E6">
        <w:rPr>
          <w:rFonts w:ascii="Times New Roman" w:hAnsi="Times New Roman" w:cs="Times New Roman"/>
          <w:szCs w:val="24"/>
          <w:lang w:val="en-GB"/>
        </w:rPr>
        <w:t xml:space="preserve">. </w:t>
      </w:r>
      <w:r w:rsidRPr="004408E6">
        <w:rPr>
          <w:rFonts w:ascii="Times New Roman" w:hAnsi="Times New Roman" w:cs="Times New Roman"/>
          <w:iCs/>
          <w:szCs w:val="24"/>
          <w:lang w:val="en-GB"/>
        </w:rPr>
        <w:t xml:space="preserve">Vegetation history and </w:t>
      </w:r>
      <w:proofErr w:type="spellStart"/>
      <w:r w:rsidRPr="004408E6">
        <w:rPr>
          <w:rFonts w:ascii="Times New Roman" w:hAnsi="Times New Roman" w:cs="Times New Roman"/>
          <w:iCs/>
          <w:szCs w:val="24"/>
          <w:lang w:val="en-GB"/>
        </w:rPr>
        <w:t>archaeobotany</w:t>
      </w:r>
      <w:proofErr w:type="spellEnd"/>
      <w:r w:rsidRPr="000409AB">
        <w:rPr>
          <w:rFonts w:ascii="Times New Roman" w:hAnsi="Times New Roman" w:cs="Times New Roman"/>
          <w:szCs w:val="24"/>
          <w:lang w:val="en-GB"/>
        </w:rPr>
        <w:t xml:space="preserve">. Doi: </w:t>
      </w:r>
      <w:r w:rsidRPr="0091200B">
        <w:t>https://doi.org/10.1007/s00334-019-00745-2</w:t>
      </w:r>
    </w:p>
    <w:p w:rsidR="00542EA6" w:rsidRPr="000409AB" w:rsidRDefault="00542EA6">
      <w:pPr>
        <w:spacing w:after="80" w:line="240" w:lineRule="auto"/>
        <w:ind w:firstLine="851"/>
        <w:jc w:val="both"/>
        <w:rPr>
          <w:rFonts w:ascii="Times New Roman" w:hAnsi="Times New Roman" w:cs="Times New Roman"/>
          <w:szCs w:val="24"/>
          <w:lang w:val="en-GB"/>
        </w:rPr>
      </w:pPr>
      <w:proofErr w:type="spellStart"/>
      <w:r w:rsidRPr="004408E6">
        <w:rPr>
          <w:rFonts w:ascii="Times New Roman" w:hAnsi="Times New Roman" w:cs="Times New Roman"/>
          <w:szCs w:val="24"/>
          <w:lang w:val="en-GB"/>
        </w:rPr>
        <w:t>Mittnik</w:t>
      </w:r>
      <w:proofErr w:type="spellEnd"/>
      <w:r w:rsidRPr="004408E6">
        <w:rPr>
          <w:rFonts w:ascii="Times New Roman" w:hAnsi="Times New Roman" w:cs="Times New Roman"/>
          <w:szCs w:val="24"/>
          <w:lang w:val="en-GB"/>
        </w:rPr>
        <w:t xml:space="preserve"> A, Wang C-C, </w:t>
      </w:r>
      <w:proofErr w:type="spellStart"/>
      <w:r w:rsidRPr="004408E6">
        <w:rPr>
          <w:rFonts w:ascii="Times New Roman" w:hAnsi="Times New Roman" w:cs="Times New Roman"/>
          <w:szCs w:val="24"/>
          <w:lang w:val="en-GB"/>
        </w:rPr>
        <w:t>Pfrengle</w:t>
      </w:r>
      <w:proofErr w:type="spellEnd"/>
      <w:r w:rsidRPr="004408E6">
        <w:rPr>
          <w:rFonts w:ascii="Times New Roman" w:hAnsi="Times New Roman" w:cs="Times New Roman"/>
          <w:szCs w:val="24"/>
          <w:lang w:val="en-GB"/>
        </w:rPr>
        <w:t xml:space="preserve"> S, </w:t>
      </w:r>
      <w:proofErr w:type="spellStart"/>
      <w:r w:rsidRPr="004408E6">
        <w:rPr>
          <w:rFonts w:ascii="Times New Roman" w:hAnsi="Times New Roman" w:cs="Times New Roman"/>
          <w:szCs w:val="24"/>
          <w:lang w:val="en-GB"/>
        </w:rPr>
        <w:t>Daubaras</w:t>
      </w:r>
      <w:proofErr w:type="spellEnd"/>
      <w:r w:rsidRPr="004408E6">
        <w:rPr>
          <w:rFonts w:ascii="Times New Roman" w:hAnsi="Times New Roman" w:cs="Times New Roman"/>
          <w:szCs w:val="24"/>
          <w:lang w:val="en-GB"/>
        </w:rPr>
        <w:t xml:space="preserve"> M, </w:t>
      </w:r>
      <w:proofErr w:type="spellStart"/>
      <w:r w:rsidRPr="004408E6">
        <w:rPr>
          <w:rFonts w:ascii="Times New Roman" w:hAnsi="Times New Roman" w:cs="Times New Roman"/>
          <w:szCs w:val="24"/>
          <w:lang w:val="en-GB"/>
        </w:rPr>
        <w:t>Zariņa</w:t>
      </w:r>
      <w:proofErr w:type="spellEnd"/>
      <w:r w:rsidRPr="004408E6">
        <w:rPr>
          <w:rFonts w:ascii="Times New Roman" w:hAnsi="Times New Roman" w:cs="Times New Roman"/>
          <w:szCs w:val="24"/>
          <w:lang w:val="en-GB"/>
        </w:rPr>
        <w:t xml:space="preserve"> G, </w:t>
      </w:r>
      <w:proofErr w:type="spellStart"/>
      <w:r w:rsidRPr="004408E6">
        <w:rPr>
          <w:rFonts w:ascii="Times New Roman" w:hAnsi="Times New Roman" w:cs="Times New Roman"/>
          <w:szCs w:val="24"/>
          <w:lang w:val="en-GB"/>
        </w:rPr>
        <w:t>Hallgren</w:t>
      </w:r>
      <w:proofErr w:type="spellEnd"/>
      <w:r w:rsidRPr="004408E6">
        <w:rPr>
          <w:rFonts w:ascii="Times New Roman" w:hAnsi="Times New Roman" w:cs="Times New Roman"/>
          <w:szCs w:val="24"/>
          <w:lang w:val="en-GB"/>
        </w:rPr>
        <w:t xml:space="preserve"> F, </w:t>
      </w:r>
      <w:proofErr w:type="spellStart"/>
      <w:r w:rsidRPr="004408E6">
        <w:rPr>
          <w:rFonts w:ascii="Times New Roman" w:hAnsi="Times New Roman" w:cs="Times New Roman"/>
          <w:szCs w:val="24"/>
          <w:lang w:val="en-GB"/>
        </w:rPr>
        <w:t>Allmäe</w:t>
      </w:r>
      <w:proofErr w:type="spellEnd"/>
      <w:r w:rsidRPr="004408E6">
        <w:rPr>
          <w:rFonts w:ascii="Times New Roman" w:hAnsi="Times New Roman" w:cs="Times New Roman"/>
          <w:szCs w:val="24"/>
          <w:lang w:val="en-GB"/>
        </w:rPr>
        <w:t xml:space="preserve"> R, </w:t>
      </w:r>
      <w:proofErr w:type="spellStart"/>
      <w:r w:rsidRPr="004408E6">
        <w:rPr>
          <w:rFonts w:ascii="Times New Roman" w:hAnsi="Times New Roman" w:cs="Times New Roman"/>
          <w:szCs w:val="24"/>
          <w:lang w:val="en-GB"/>
        </w:rPr>
        <w:t>Khartanovich</w:t>
      </w:r>
      <w:proofErr w:type="spellEnd"/>
      <w:r w:rsidRPr="004408E6">
        <w:rPr>
          <w:rFonts w:ascii="Times New Roman" w:hAnsi="Times New Roman" w:cs="Times New Roman"/>
          <w:szCs w:val="24"/>
          <w:lang w:val="en-GB"/>
        </w:rPr>
        <w:t xml:space="preserve"> VI, </w:t>
      </w:r>
      <w:proofErr w:type="spellStart"/>
      <w:r w:rsidRPr="004408E6">
        <w:rPr>
          <w:rFonts w:ascii="Times New Roman" w:hAnsi="Times New Roman" w:cs="Times New Roman"/>
          <w:szCs w:val="24"/>
          <w:lang w:val="en-GB"/>
        </w:rPr>
        <w:t>Moiseyev</w:t>
      </w:r>
      <w:proofErr w:type="spellEnd"/>
      <w:r w:rsidRPr="004408E6">
        <w:rPr>
          <w:rFonts w:ascii="Times New Roman" w:hAnsi="Times New Roman" w:cs="Times New Roman"/>
          <w:szCs w:val="24"/>
          <w:lang w:val="en-GB"/>
        </w:rPr>
        <w:t xml:space="preserve"> V, </w:t>
      </w:r>
      <w:proofErr w:type="spellStart"/>
      <w:r w:rsidRPr="004408E6">
        <w:rPr>
          <w:rFonts w:ascii="Times New Roman" w:hAnsi="Times New Roman" w:cs="Times New Roman"/>
          <w:szCs w:val="24"/>
          <w:lang w:val="en-GB"/>
        </w:rPr>
        <w:t>Tõrv</w:t>
      </w:r>
      <w:proofErr w:type="spellEnd"/>
      <w:r w:rsidRPr="004408E6">
        <w:rPr>
          <w:rFonts w:ascii="Times New Roman" w:hAnsi="Times New Roman" w:cs="Times New Roman"/>
          <w:szCs w:val="24"/>
          <w:lang w:val="en-GB"/>
        </w:rPr>
        <w:t xml:space="preserve"> M, </w:t>
      </w:r>
      <w:proofErr w:type="spellStart"/>
      <w:r w:rsidRPr="004408E6">
        <w:rPr>
          <w:rFonts w:ascii="Times New Roman" w:hAnsi="Times New Roman" w:cs="Times New Roman"/>
          <w:szCs w:val="24"/>
          <w:lang w:val="en-GB"/>
        </w:rPr>
        <w:t>Furtwängler</w:t>
      </w:r>
      <w:proofErr w:type="spellEnd"/>
      <w:r w:rsidRPr="004408E6">
        <w:rPr>
          <w:rFonts w:ascii="Times New Roman" w:hAnsi="Times New Roman" w:cs="Times New Roman"/>
          <w:szCs w:val="24"/>
          <w:lang w:val="en-GB"/>
        </w:rPr>
        <w:t xml:space="preserve"> A, </w:t>
      </w:r>
      <w:proofErr w:type="spellStart"/>
      <w:r w:rsidRPr="004408E6">
        <w:rPr>
          <w:rFonts w:ascii="Times New Roman" w:hAnsi="Times New Roman" w:cs="Times New Roman"/>
          <w:szCs w:val="24"/>
          <w:lang w:val="en-GB"/>
        </w:rPr>
        <w:t>Valtueña</w:t>
      </w:r>
      <w:proofErr w:type="spellEnd"/>
      <w:r w:rsidRPr="004408E6">
        <w:rPr>
          <w:rFonts w:ascii="Times New Roman" w:hAnsi="Times New Roman" w:cs="Times New Roman"/>
          <w:szCs w:val="24"/>
          <w:lang w:val="en-GB"/>
        </w:rPr>
        <w:t xml:space="preserve"> A, Feldman M, Economou C, </w:t>
      </w:r>
      <w:proofErr w:type="spellStart"/>
      <w:r w:rsidRPr="004408E6">
        <w:rPr>
          <w:rFonts w:ascii="Times New Roman" w:hAnsi="Times New Roman" w:cs="Times New Roman"/>
          <w:szCs w:val="24"/>
          <w:lang w:val="en-GB"/>
        </w:rPr>
        <w:t>Oinonen</w:t>
      </w:r>
      <w:proofErr w:type="spellEnd"/>
      <w:r w:rsidRPr="004408E6">
        <w:rPr>
          <w:rFonts w:ascii="Times New Roman" w:hAnsi="Times New Roman" w:cs="Times New Roman"/>
          <w:szCs w:val="24"/>
          <w:lang w:val="en-GB"/>
        </w:rPr>
        <w:t xml:space="preserve"> M, </w:t>
      </w:r>
      <w:proofErr w:type="spellStart"/>
      <w:r w:rsidRPr="004408E6">
        <w:rPr>
          <w:rFonts w:ascii="Times New Roman" w:hAnsi="Times New Roman" w:cs="Times New Roman"/>
          <w:szCs w:val="24"/>
          <w:lang w:val="en-GB"/>
        </w:rPr>
        <w:t>Vasks</w:t>
      </w:r>
      <w:proofErr w:type="spellEnd"/>
      <w:r w:rsidRPr="004408E6">
        <w:rPr>
          <w:rFonts w:ascii="Times New Roman" w:hAnsi="Times New Roman" w:cs="Times New Roman"/>
          <w:szCs w:val="24"/>
          <w:lang w:val="en-GB"/>
        </w:rPr>
        <w:t xml:space="preserve"> A, </w:t>
      </w:r>
      <w:proofErr w:type="spellStart"/>
      <w:r w:rsidRPr="004408E6">
        <w:rPr>
          <w:rFonts w:ascii="Times New Roman" w:hAnsi="Times New Roman" w:cs="Times New Roman"/>
          <w:szCs w:val="24"/>
          <w:lang w:val="en-GB"/>
        </w:rPr>
        <w:t>Balanovska</w:t>
      </w:r>
      <w:proofErr w:type="spellEnd"/>
      <w:r w:rsidRPr="004408E6">
        <w:rPr>
          <w:rFonts w:ascii="Times New Roman" w:hAnsi="Times New Roman" w:cs="Times New Roman"/>
          <w:szCs w:val="24"/>
          <w:lang w:val="en-GB"/>
        </w:rPr>
        <w:t xml:space="preserve"> E, Reich D, </w:t>
      </w:r>
      <w:proofErr w:type="spellStart"/>
      <w:r w:rsidRPr="004408E6">
        <w:rPr>
          <w:rFonts w:ascii="Times New Roman" w:hAnsi="Times New Roman" w:cs="Times New Roman"/>
          <w:szCs w:val="24"/>
          <w:lang w:val="en-GB"/>
        </w:rPr>
        <w:t>Jankauskas</w:t>
      </w:r>
      <w:proofErr w:type="spellEnd"/>
      <w:r w:rsidRPr="004408E6">
        <w:rPr>
          <w:rFonts w:ascii="Times New Roman" w:hAnsi="Times New Roman" w:cs="Times New Roman"/>
          <w:szCs w:val="24"/>
          <w:lang w:val="en-GB"/>
        </w:rPr>
        <w:t xml:space="preserve"> R, Krause J. 2018. The genetic prehistory of the Baltic Sea region. Nature Communications 9(1):442. Doi: 10.1038/s41467-018-02825-9</w:t>
      </w:r>
    </w:p>
    <w:p w:rsidR="00542EA6" w:rsidRPr="0091200B" w:rsidRDefault="00542EA6" w:rsidP="00542EA6">
      <w:pPr>
        <w:spacing w:after="80" w:line="240" w:lineRule="auto"/>
        <w:ind w:firstLine="851"/>
        <w:jc w:val="both"/>
        <w:rPr>
          <w:rFonts w:ascii="Times New Roman" w:hAnsi="Times New Roman" w:cs="Times New Roman"/>
          <w:lang w:val="en-GB"/>
        </w:rPr>
      </w:pPr>
      <w:proofErr w:type="spellStart"/>
      <w:r w:rsidRPr="0091200B">
        <w:rPr>
          <w:rFonts w:ascii="Times New Roman" w:hAnsi="Times New Roman" w:cs="Times New Roman"/>
          <w:lang w:val="en-GB"/>
        </w:rPr>
        <w:lastRenderedPageBreak/>
        <w:t>Oinonen</w:t>
      </w:r>
      <w:proofErr w:type="spellEnd"/>
      <w:r w:rsidRPr="0091200B">
        <w:rPr>
          <w:rFonts w:ascii="Times New Roman" w:hAnsi="Times New Roman" w:cs="Times New Roman"/>
          <w:lang w:val="en-GB"/>
        </w:rPr>
        <w:t xml:space="preserve"> M, </w:t>
      </w:r>
      <w:proofErr w:type="spellStart"/>
      <w:r w:rsidRPr="0091200B">
        <w:rPr>
          <w:rFonts w:ascii="Times New Roman" w:hAnsi="Times New Roman" w:cs="Times New Roman"/>
          <w:lang w:val="en-GB"/>
        </w:rPr>
        <w:t>Vasks</w:t>
      </w:r>
      <w:proofErr w:type="spellEnd"/>
      <w:r w:rsidRPr="0091200B">
        <w:rPr>
          <w:rFonts w:ascii="Times New Roman" w:hAnsi="Times New Roman" w:cs="Times New Roman"/>
          <w:lang w:val="en-GB"/>
        </w:rPr>
        <w:t xml:space="preserve"> A, </w:t>
      </w:r>
      <w:proofErr w:type="spellStart"/>
      <w:r w:rsidRPr="0091200B">
        <w:rPr>
          <w:rFonts w:ascii="Times New Roman" w:hAnsi="Times New Roman" w:cs="Times New Roman"/>
          <w:lang w:val="en-GB"/>
        </w:rPr>
        <w:t>Zariņa</w:t>
      </w:r>
      <w:proofErr w:type="spellEnd"/>
      <w:r w:rsidRPr="0091200B">
        <w:rPr>
          <w:rFonts w:ascii="Times New Roman" w:hAnsi="Times New Roman" w:cs="Times New Roman"/>
          <w:lang w:val="en-GB"/>
        </w:rPr>
        <w:t xml:space="preserve"> G, </w:t>
      </w:r>
      <w:proofErr w:type="spellStart"/>
      <w:r w:rsidRPr="0091200B">
        <w:rPr>
          <w:rFonts w:ascii="Times New Roman" w:hAnsi="Times New Roman" w:cs="Times New Roman"/>
          <w:lang w:val="en-GB"/>
        </w:rPr>
        <w:t>Lavento</w:t>
      </w:r>
      <w:proofErr w:type="spellEnd"/>
      <w:r w:rsidRPr="0091200B">
        <w:rPr>
          <w:rFonts w:ascii="Times New Roman" w:hAnsi="Times New Roman" w:cs="Times New Roman"/>
          <w:lang w:val="en-GB"/>
        </w:rPr>
        <w:t xml:space="preserve"> M. 2013. </w:t>
      </w:r>
      <w:r w:rsidRPr="000409AB">
        <w:rPr>
          <w:rFonts w:ascii="Times New Roman" w:hAnsi="Times New Roman" w:cs="Times New Roman"/>
          <w:lang w:val="en-GB"/>
        </w:rPr>
        <w:t xml:space="preserve">Stones, Bones, and Hillfort: Radiocarbon dating of </w:t>
      </w:r>
      <w:proofErr w:type="spellStart"/>
      <w:r w:rsidRPr="000409AB">
        <w:rPr>
          <w:rFonts w:ascii="Times New Roman" w:hAnsi="Times New Roman" w:cs="Times New Roman"/>
          <w:lang w:val="en-GB"/>
        </w:rPr>
        <w:t>Ķivutkalns</w:t>
      </w:r>
      <w:proofErr w:type="spellEnd"/>
      <w:r w:rsidRPr="000409AB">
        <w:rPr>
          <w:rFonts w:ascii="Times New Roman" w:hAnsi="Times New Roman" w:cs="Times New Roman"/>
          <w:lang w:val="en-GB"/>
        </w:rPr>
        <w:t xml:space="preserve"> bronze-working </w:t>
      </w:r>
      <w:proofErr w:type="spellStart"/>
      <w:r w:rsidRPr="000409AB">
        <w:rPr>
          <w:rFonts w:ascii="Times New Roman" w:hAnsi="Times New Roman" w:cs="Times New Roman"/>
          <w:lang w:val="en-GB"/>
        </w:rPr>
        <w:t>center</w:t>
      </w:r>
      <w:proofErr w:type="spellEnd"/>
      <w:r w:rsidRPr="000409AB">
        <w:rPr>
          <w:rFonts w:ascii="Times New Roman" w:hAnsi="Times New Roman" w:cs="Times New Roman"/>
          <w:lang w:val="en-GB"/>
        </w:rPr>
        <w:t xml:space="preserve">. Radiocarbon 55(2–3):1252–1264. Doi: </w:t>
      </w:r>
      <w:r w:rsidR="0023789B" w:rsidRPr="0091200B">
        <w:t>https://doi.org/10.1017/S0033822200048165</w:t>
      </w:r>
    </w:p>
    <w:p w:rsidR="0023789B" w:rsidRPr="000409AB" w:rsidRDefault="0023789B">
      <w:pPr>
        <w:spacing w:after="80" w:line="240" w:lineRule="auto"/>
        <w:ind w:firstLine="851"/>
        <w:jc w:val="both"/>
        <w:rPr>
          <w:rFonts w:ascii="Times New Roman" w:hAnsi="Times New Roman" w:cs="Times New Roman"/>
          <w:lang w:val="en-GB"/>
        </w:rPr>
      </w:pPr>
      <w:proofErr w:type="spellStart"/>
      <w:r w:rsidRPr="000409AB">
        <w:rPr>
          <w:rFonts w:ascii="Times New Roman" w:hAnsi="Times New Roman" w:cs="Times New Roman"/>
          <w:lang w:val="en-GB"/>
        </w:rPr>
        <w:t>Rannamäe</w:t>
      </w:r>
      <w:proofErr w:type="spellEnd"/>
      <w:r w:rsidRPr="000409AB">
        <w:rPr>
          <w:rFonts w:ascii="Times New Roman" w:hAnsi="Times New Roman" w:cs="Times New Roman"/>
          <w:lang w:val="en-GB"/>
        </w:rPr>
        <w:t xml:space="preserve"> E, </w:t>
      </w:r>
      <w:proofErr w:type="spellStart"/>
      <w:r w:rsidRPr="000409AB">
        <w:rPr>
          <w:rFonts w:ascii="Times New Roman" w:hAnsi="Times New Roman" w:cs="Times New Roman"/>
          <w:lang w:val="en-GB"/>
        </w:rPr>
        <w:t>Lõugas</w:t>
      </w:r>
      <w:proofErr w:type="spellEnd"/>
      <w:r w:rsidRPr="000409AB">
        <w:rPr>
          <w:rFonts w:ascii="Times New Roman" w:hAnsi="Times New Roman" w:cs="Times New Roman"/>
          <w:lang w:val="en-GB"/>
        </w:rPr>
        <w:t xml:space="preserve"> L, Speller CF, </w:t>
      </w:r>
      <w:proofErr w:type="spellStart"/>
      <w:r w:rsidRPr="000409AB">
        <w:rPr>
          <w:rFonts w:ascii="Times New Roman" w:hAnsi="Times New Roman" w:cs="Times New Roman"/>
          <w:lang w:val="en-GB"/>
        </w:rPr>
        <w:t>Valk</w:t>
      </w:r>
      <w:proofErr w:type="spellEnd"/>
      <w:r w:rsidRPr="000409AB">
        <w:rPr>
          <w:rFonts w:ascii="Times New Roman" w:hAnsi="Times New Roman" w:cs="Times New Roman"/>
          <w:lang w:val="en-GB"/>
        </w:rPr>
        <w:t xml:space="preserve"> H, </w:t>
      </w:r>
      <w:proofErr w:type="spellStart"/>
      <w:r w:rsidRPr="000409AB">
        <w:rPr>
          <w:rFonts w:ascii="Times New Roman" w:hAnsi="Times New Roman" w:cs="Times New Roman"/>
          <w:lang w:val="en-GB"/>
        </w:rPr>
        <w:t>Maldre</w:t>
      </w:r>
      <w:proofErr w:type="spellEnd"/>
      <w:r w:rsidRPr="000409AB">
        <w:rPr>
          <w:rFonts w:ascii="Times New Roman" w:hAnsi="Times New Roman" w:cs="Times New Roman"/>
          <w:lang w:val="en-GB"/>
        </w:rPr>
        <w:t xml:space="preserve"> L,</w:t>
      </w:r>
      <w:r w:rsidRPr="000409AB">
        <w:rPr>
          <w:lang w:val="en-GB"/>
        </w:rPr>
        <w:t xml:space="preserve"> </w:t>
      </w:r>
      <w:proofErr w:type="spellStart"/>
      <w:r w:rsidRPr="000409AB">
        <w:rPr>
          <w:rFonts w:ascii="Times New Roman" w:hAnsi="Times New Roman" w:cs="Times New Roman"/>
          <w:lang w:val="en-GB"/>
        </w:rPr>
        <w:t>Wilczyński</w:t>
      </w:r>
      <w:proofErr w:type="spellEnd"/>
      <w:r w:rsidRPr="004408E6">
        <w:rPr>
          <w:rFonts w:ascii="Times New Roman" w:hAnsi="Times New Roman" w:cs="Times New Roman"/>
          <w:lang w:val="en-GB"/>
        </w:rPr>
        <w:t xml:space="preserve"> J, Mikhailov A, </w:t>
      </w:r>
      <w:proofErr w:type="spellStart"/>
      <w:r w:rsidRPr="004408E6">
        <w:rPr>
          <w:rFonts w:ascii="Times New Roman" w:hAnsi="Times New Roman" w:cs="Times New Roman"/>
          <w:lang w:val="en-GB"/>
        </w:rPr>
        <w:t>Saarma</w:t>
      </w:r>
      <w:proofErr w:type="spellEnd"/>
      <w:r w:rsidRPr="004408E6">
        <w:rPr>
          <w:rFonts w:ascii="Times New Roman" w:hAnsi="Times New Roman" w:cs="Times New Roman"/>
          <w:lang w:val="en-GB"/>
        </w:rPr>
        <w:t xml:space="preserve"> U. 2016. Three Thousand Years of Continuity in the Maternal Lineages of Ancient Sheep (</w:t>
      </w:r>
      <w:proofErr w:type="spellStart"/>
      <w:r w:rsidRPr="004408E6">
        <w:rPr>
          <w:rFonts w:ascii="Times New Roman" w:hAnsi="Times New Roman" w:cs="Times New Roman"/>
          <w:i/>
          <w:lang w:val="en-GB"/>
        </w:rPr>
        <w:t>Ovis</w:t>
      </w:r>
      <w:proofErr w:type="spellEnd"/>
      <w:r w:rsidRPr="004408E6">
        <w:rPr>
          <w:rFonts w:ascii="Times New Roman" w:hAnsi="Times New Roman" w:cs="Times New Roman"/>
          <w:i/>
          <w:lang w:val="en-GB"/>
        </w:rPr>
        <w:t xml:space="preserve"> </w:t>
      </w:r>
      <w:proofErr w:type="spellStart"/>
      <w:r w:rsidRPr="004408E6">
        <w:rPr>
          <w:rFonts w:ascii="Times New Roman" w:hAnsi="Times New Roman" w:cs="Times New Roman"/>
          <w:i/>
          <w:lang w:val="en-GB"/>
        </w:rPr>
        <w:t>aries</w:t>
      </w:r>
      <w:proofErr w:type="spellEnd"/>
      <w:r w:rsidRPr="000409AB">
        <w:rPr>
          <w:rFonts w:ascii="Times New Roman" w:hAnsi="Times New Roman" w:cs="Times New Roman"/>
          <w:lang w:val="en-GB"/>
        </w:rPr>
        <w:t xml:space="preserve">) in Estonia. </w:t>
      </w:r>
      <w:proofErr w:type="spellStart"/>
      <w:r w:rsidRPr="000409AB">
        <w:rPr>
          <w:rFonts w:ascii="Times New Roman" w:hAnsi="Times New Roman" w:cs="Times New Roman"/>
          <w:lang w:val="en-GB"/>
        </w:rPr>
        <w:t>PLoS</w:t>
      </w:r>
      <w:proofErr w:type="spellEnd"/>
      <w:r w:rsidRPr="000409AB">
        <w:rPr>
          <w:rFonts w:ascii="Times New Roman" w:hAnsi="Times New Roman" w:cs="Times New Roman"/>
          <w:lang w:val="en-GB"/>
        </w:rPr>
        <w:t xml:space="preserve"> ONE 11(10):e0163676. Doi: https://doi.org/10.1371/journal.pone.0163676</w:t>
      </w:r>
    </w:p>
    <w:p w:rsidR="0023789B" w:rsidRPr="000409AB" w:rsidRDefault="0023789B" w:rsidP="0023789B">
      <w:pPr>
        <w:spacing w:after="80" w:line="240" w:lineRule="auto"/>
        <w:ind w:firstLine="851"/>
        <w:jc w:val="both"/>
        <w:rPr>
          <w:rFonts w:ascii="Times New Roman" w:hAnsi="Times New Roman" w:cs="Times New Roman"/>
          <w:lang w:val="en-GB"/>
        </w:rPr>
      </w:pPr>
      <w:r w:rsidRPr="0091200B">
        <w:rPr>
          <w:rFonts w:ascii="Times New Roman" w:hAnsi="Times New Roman" w:cs="Times New Roman"/>
          <w:lang w:val="en-GB"/>
        </w:rPr>
        <w:t xml:space="preserve">Sperling U. 2014. </w:t>
      </w:r>
      <w:r w:rsidRPr="0091200B">
        <w:rPr>
          <w:rFonts w:ascii="Times New Roman" w:hAnsi="Times New Roman" w:cs="Times New Roman"/>
          <w:i/>
          <w:lang w:val="de-DE"/>
        </w:rPr>
        <w:t xml:space="preserve">Aspekte des </w:t>
      </w:r>
      <w:proofErr w:type="spellStart"/>
      <w:r w:rsidRPr="0091200B">
        <w:rPr>
          <w:rFonts w:ascii="Times New Roman" w:hAnsi="Times New Roman" w:cs="Times New Roman"/>
          <w:i/>
          <w:lang w:val="de-DE"/>
        </w:rPr>
        <w:t>wandels</w:t>
      </w:r>
      <w:proofErr w:type="spellEnd"/>
      <w:r w:rsidRPr="0091200B">
        <w:rPr>
          <w:rFonts w:ascii="Times New Roman" w:hAnsi="Times New Roman" w:cs="Times New Roman"/>
          <w:i/>
          <w:lang w:val="de-DE"/>
        </w:rPr>
        <w:t xml:space="preserve"> in der </w:t>
      </w:r>
      <w:proofErr w:type="spellStart"/>
      <w:r w:rsidRPr="0091200B">
        <w:rPr>
          <w:rFonts w:ascii="Times New Roman" w:hAnsi="Times New Roman" w:cs="Times New Roman"/>
          <w:i/>
          <w:lang w:val="de-DE"/>
        </w:rPr>
        <w:t>bronzezeit</w:t>
      </w:r>
      <w:proofErr w:type="spellEnd"/>
      <w:r w:rsidRPr="0091200B">
        <w:rPr>
          <w:rFonts w:ascii="Times New Roman" w:hAnsi="Times New Roman" w:cs="Times New Roman"/>
          <w:i/>
          <w:lang w:val="de-DE"/>
        </w:rPr>
        <w:t xml:space="preserve"> im </w:t>
      </w:r>
      <w:proofErr w:type="spellStart"/>
      <w:r w:rsidRPr="0091200B">
        <w:rPr>
          <w:rFonts w:ascii="Times New Roman" w:hAnsi="Times New Roman" w:cs="Times New Roman"/>
          <w:i/>
          <w:lang w:val="de-DE"/>
        </w:rPr>
        <w:t>ostbaltikum</w:t>
      </w:r>
      <w:proofErr w:type="spellEnd"/>
      <w:r w:rsidRPr="0091200B">
        <w:rPr>
          <w:rFonts w:ascii="Times New Roman" w:hAnsi="Times New Roman" w:cs="Times New Roman"/>
          <w:i/>
          <w:lang w:val="de-DE"/>
        </w:rPr>
        <w:t xml:space="preserve">. Die </w:t>
      </w:r>
      <w:proofErr w:type="spellStart"/>
      <w:r w:rsidRPr="0091200B">
        <w:rPr>
          <w:rFonts w:ascii="Times New Roman" w:hAnsi="Times New Roman" w:cs="Times New Roman"/>
          <w:i/>
          <w:lang w:val="de-DE"/>
        </w:rPr>
        <w:t>siedlungen</w:t>
      </w:r>
      <w:proofErr w:type="spellEnd"/>
      <w:r w:rsidRPr="0091200B">
        <w:rPr>
          <w:rFonts w:ascii="Times New Roman" w:hAnsi="Times New Roman" w:cs="Times New Roman"/>
          <w:i/>
          <w:lang w:val="de-DE"/>
        </w:rPr>
        <w:t xml:space="preserve"> der </w:t>
      </w:r>
      <w:proofErr w:type="spellStart"/>
      <w:r w:rsidRPr="0091200B">
        <w:rPr>
          <w:rFonts w:ascii="Times New Roman" w:hAnsi="Times New Roman" w:cs="Times New Roman"/>
          <w:i/>
          <w:lang w:val="de-DE"/>
        </w:rPr>
        <w:t>Asva</w:t>
      </w:r>
      <w:proofErr w:type="spellEnd"/>
      <w:r w:rsidRPr="0091200B">
        <w:rPr>
          <w:rFonts w:ascii="Times New Roman" w:hAnsi="Times New Roman" w:cs="Times New Roman"/>
          <w:i/>
          <w:lang w:val="de-DE"/>
        </w:rPr>
        <w:t>-gruppe in Estland</w:t>
      </w:r>
      <w:r w:rsidRPr="0091200B">
        <w:rPr>
          <w:rFonts w:ascii="Times New Roman" w:hAnsi="Times New Roman" w:cs="Times New Roman"/>
          <w:lang w:val="de-DE"/>
        </w:rPr>
        <w:t xml:space="preserve"> (=</w:t>
      </w:r>
      <w:proofErr w:type="spellStart"/>
      <w:r w:rsidRPr="0091200B">
        <w:rPr>
          <w:rFonts w:ascii="Times New Roman" w:hAnsi="Times New Roman" w:cs="Times New Roman"/>
          <w:i/>
          <w:lang w:val="de-DE"/>
        </w:rPr>
        <w:t>Estonian</w:t>
      </w:r>
      <w:proofErr w:type="spellEnd"/>
      <w:r w:rsidRPr="0091200B">
        <w:rPr>
          <w:rFonts w:ascii="Times New Roman" w:hAnsi="Times New Roman" w:cs="Times New Roman"/>
          <w:i/>
          <w:lang w:val="de-DE"/>
        </w:rPr>
        <w:t xml:space="preserve"> Journal </w:t>
      </w:r>
      <w:proofErr w:type="spellStart"/>
      <w:r w:rsidRPr="0091200B">
        <w:rPr>
          <w:rFonts w:ascii="Times New Roman" w:hAnsi="Times New Roman" w:cs="Times New Roman"/>
          <w:i/>
          <w:lang w:val="de-DE"/>
        </w:rPr>
        <w:t>of</w:t>
      </w:r>
      <w:proofErr w:type="spellEnd"/>
      <w:r w:rsidRPr="0091200B">
        <w:rPr>
          <w:rFonts w:ascii="Times New Roman" w:hAnsi="Times New Roman" w:cs="Times New Roman"/>
          <w:i/>
          <w:lang w:val="de-DE"/>
        </w:rPr>
        <w:t xml:space="preserve"> </w:t>
      </w:r>
      <w:proofErr w:type="spellStart"/>
      <w:r w:rsidRPr="0091200B">
        <w:rPr>
          <w:rFonts w:ascii="Times New Roman" w:hAnsi="Times New Roman" w:cs="Times New Roman"/>
          <w:i/>
          <w:lang w:val="de-DE"/>
        </w:rPr>
        <w:t>Archaeology</w:t>
      </w:r>
      <w:proofErr w:type="spellEnd"/>
      <w:r w:rsidRPr="0091200B">
        <w:rPr>
          <w:rFonts w:ascii="Times New Roman" w:hAnsi="Times New Roman" w:cs="Times New Roman"/>
          <w:lang w:val="de-DE"/>
        </w:rPr>
        <w:t xml:space="preserve">, 18/2S). </w:t>
      </w:r>
      <w:r w:rsidRPr="000409AB">
        <w:rPr>
          <w:rFonts w:ascii="Times New Roman" w:hAnsi="Times New Roman" w:cs="Times New Roman"/>
          <w:lang w:val="en-GB"/>
        </w:rPr>
        <w:t>Tallinn: Estonian Academy of Sciences, Institute of History of Tallinn University, University of Tartu.</w:t>
      </w:r>
    </w:p>
    <w:p w:rsidR="0023789B" w:rsidRPr="000409AB" w:rsidRDefault="0023789B" w:rsidP="0023789B">
      <w:pPr>
        <w:spacing w:after="80" w:line="240" w:lineRule="auto"/>
        <w:ind w:firstLine="851"/>
        <w:jc w:val="both"/>
        <w:rPr>
          <w:rFonts w:ascii="Times New Roman" w:hAnsi="Times New Roman" w:cs="Times New Roman"/>
          <w:lang w:val="en-GB"/>
        </w:rPr>
      </w:pPr>
      <w:r w:rsidRPr="0091200B">
        <w:rPr>
          <w:rFonts w:ascii="Times New Roman" w:hAnsi="Times New Roman" w:cs="Times New Roman"/>
          <w:lang w:val="de-DE"/>
        </w:rPr>
        <w:t xml:space="preserve">Sperling U, Lang V, Kimber A. 2013. Neue Ausgrabungen in der Bronzezeitsiedlung von </w:t>
      </w:r>
      <w:proofErr w:type="spellStart"/>
      <w:r w:rsidRPr="0091200B">
        <w:rPr>
          <w:rFonts w:ascii="Times New Roman" w:hAnsi="Times New Roman" w:cs="Times New Roman"/>
          <w:lang w:val="de-DE"/>
        </w:rPr>
        <w:t>Asva</w:t>
      </w:r>
      <w:proofErr w:type="spellEnd"/>
      <w:r w:rsidRPr="0091200B">
        <w:rPr>
          <w:rFonts w:ascii="Times New Roman" w:hAnsi="Times New Roman" w:cs="Times New Roman"/>
          <w:lang w:val="de-DE"/>
        </w:rPr>
        <w:t xml:space="preserve"> – Problemfragen und erste Ergebnisse. </w:t>
      </w:r>
      <w:r w:rsidRPr="000409AB">
        <w:rPr>
          <w:rFonts w:ascii="Times New Roman" w:hAnsi="Times New Roman" w:cs="Times New Roman"/>
          <w:lang w:val="en-GB"/>
        </w:rPr>
        <w:t xml:space="preserve">In: </w:t>
      </w:r>
      <w:proofErr w:type="spellStart"/>
      <w:r w:rsidRPr="000409AB">
        <w:rPr>
          <w:rFonts w:ascii="Times New Roman" w:hAnsi="Times New Roman" w:cs="Times New Roman"/>
          <w:lang w:val="en-GB"/>
        </w:rPr>
        <w:t>Russow</w:t>
      </w:r>
      <w:proofErr w:type="spellEnd"/>
      <w:r w:rsidRPr="000409AB">
        <w:rPr>
          <w:rFonts w:ascii="Times New Roman" w:hAnsi="Times New Roman" w:cs="Times New Roman"/>
          <w:lang w:val="en-GB"/>
        </w:rPr>
        <w:t xml:space="preserve"> E, </w:t>
      </w:r>
      <w:proofErr w:type="spellStart"/>
      <w:r w:rsidRPr="000409AB">
        <w:rPr>
          <w:rFonts w:ascii="Times New Roman" w:hAnsi="Times New Roman" w:cs="Times New Roman"/>
          <w:lang w:val="en-GB"/>
        </w:rPr>
        <w:t>Oras</w:t>
      </w:r>
      <w:proofErr w:type="spellEnd"/>
      <w:r w:rsidRPr="000409AB">
        <w:rPr>
          <w:rFonts w:ascii="Times New Roman" w:hAnsi="Times New Roman" w:cs="Times New Roman"/>
          <w:lang w:val="en-GB"/>
        </w:rPr>
        <w:t xml:space="preserve"> E, </w:t>
      </w:r>
      <w:proofErr w:type="spellStart"/>
      <w:r w:rsidRPr="000409AB">
        <w:rPr>
          <w:rFonts w:ascii="Times New Roman" w:hAnsi="Times New Roman" w:cs="Times New Roman"/>
          <w:lang w:val="en-GB"/>
        </w:rPr>
        <w:t>Haak</w:t>
      </w:r>
      <w:proofErr w:type="spellEnd"/>
      <w:r w:rsidRPr="000409AB">
        <w:rPr>
          <w:rFonts w:ascii="Times New Roman" w:hAnsi="Times New Roman" w:cs="Times New Roman"/>
          <w:lang w:val="en-GB"/>
        </w:rPr>
        <w:t xml:space="preserve"> A, editors. </w:t>
      </w:r>
      <w:r w:rsidRPr="000409AB">
        <w:rPr>
          <w:rFonts w:ascii="Times New Roman" w:hAnsi="Times New Roman" w:cs="Times New Roman"/>
          <w:i/>
          <w:lang w:val="en-GB"/>
        </w:rPr>
        <w:t>Archaeological fieldwork in Estonia 2012</w:t>
      </w:r>
      <w:r w:rsidRPr="004408E6">
        <w:rPr>
          <w:rFonts w:ascii="Times New Roman" w:hAnsi="Times New Roman" w:cs="Times New Roman"/>
          <w:lang w:val="en-GB"/>
        </w:rPr>
        <w:t xml:space="preserve">. Tallinn: </w:t>
      </w:r>
      <w:proofErr w:type="spellStart"/>
      <w:r w:rsidRPr="004408E6">
        <w:rPr>
          <w:rFonts w:ascii="Times New Roman" w:hAnsi="Times New Roman" w:cs="Times New Roman"/>
          <w:lang w:val="en-GB"/>
        </w:rPr>
        <w:t>Muinsuskaitseamet</w:t>
      </w:r>
      <w:proofErr w:type="spellEnd"/>
      <w:r w:rsidRPr="004408E6">
        <w:rPr>
          <w:rFonts w:ascii="Times New Roman" w:hAnsi="Times New Roman" w:cs="Times New Roman"/>
          <w:lang w:val="en-GB"/>
        </w:rPr>
        <w:t>, Institute of History of Tallinn University, University of Tartu. p. 29–42.</w:t>
      </w:r>
    </w:p>
    <w:p w:rsidR="0023789B" w:rsidRPr="0091200B" w:rsidRDefault="0023789B">
      <w:pPr>
        <w:spacing w:after="80" w:line="240" w:lineRule="auto"/>
        <w:ind w:firstLine="851"/>
        <w:jc w:val="both"/>
        <w:rPr>
          <w:rFonts w:ascii="Times New Roman" w:hAnsi="Times New Roman" w:cs="Times New Roman"/>
          <w:lang w:val="en-GB"/>
        </w:rPr>
      </w:pPr>
      <w:r w:rsidRPr="0091200B">
        <w:rPr>
          <w:rFonts w:ascii="Times New Roman" w:hAnsi="Times New Roman" w:cs="Times New Roman"/>
          <w:lang w:val="de-DE"/>
        </w:rPr>
        <w:t xml:space="preserve">Sperling U, Lang V, </w:t>
      </w:r>
      <w:proofErr w:type="spellStart"/>
      <w:r w:rsidRPr="0091200B">
        <w:rPr>
          <w:rFonts w:ascii="Times New Roman" w:hAnsi="Times New Roman" w:cs="Times New Roman"/>
          <w:lang w:val="de-DE"/>
        </w:rPr>
        <w:t>Paavel</w:t>
      </w:r>
      <w:proofErr w:type="spellEnd"/>
      <w:r w:rsidRPr="0091200B">
        <w:rPr>
          <w:rFonts w:ascii="Times New Roman" w:hAnsi="Times New Roman" w:cs="Times New Roman"/>
          <w:lang w:val="de-DE"/>
        </w:rPr>
        <w:t xml:space="preserve"> K, Kimber A. 2015. Neue Ausgrabungen in der Bronzezeitsiedlung von </w:t>
      </w:r>
      <w:proofErr w:type="spellStart"/>
      <w:r w:rsidRPr="0091200B">
        <w:rPr>
          <w:rFonts w:ascii="Times New Roman" w:hAnsi="Times New Roman" w:cs="Times New Roman"/>
          <w:lang w:val="de-DE"/>
        </w:rPr>
        <w:t>Asva</w:t>
      </w:r>
      <w:proofErr w:type="spellEnd"/>
      <w:r w:rsidRPr="0091200B">
        <w:rPr>
          <w:rFonts w:ascii="Times New Roman" w:hAnsi="Times New Roman" w:cs="Times New Roman"/>
          <w:lang w:val="de-DE"/>
        </w:rPr>
        <w:t xml:space="preserve"> – vorläufiger Untersuchungsstand und weitere Ergebnisse. </w:t>
      </w:r>
      <w:r w:rsidRPr="000409AB">
        <w:rPr>
          <w:rFonts w:ascii="Times New Roman" w:hAnsi="Times New Roman" w:cs="Times New Roman"/>
          <w:lang w:val="en-GB"/>
        </w:rPr>
        <w:t xml:space="preserve">In: </w:t>
      </w:r>
      <w:proofErr w:type="spellStart"/>
      <w:r w:rsidRPr="000409AB">
        <w:rPr>
          <w:rFonts w:ascii="Times New Roman" w:hAnsi="Times New Roman" w:cs="Times New Roman"/>
          <w:lang w:val="en-GB"/>
        </w:rPr>
        <w:t>Russow</w:t>
      </w:r>
      <w:proofErr w:type="spellEnd"/>
      <w:r w:rsidRPr="000409AB">
        <w:rPr>
          <w:rFonts w:ascii="Times New Roman" w:hAnsi="Times New Roman" w:cs="Times New Roman"/>
          <w:lang w:val="en-GB"/>
        </w:rPr>
        <w:t xml:space="preserve"> E, </w:t>
      </w:r>
      <w:proofErr w:type="spellStart"/>
      <w:r w:rsidRPr="000409AB">
        <w:rPr>
          <w:rFonts w:ascii="Times New Roman" w:hAnsi="Times New Roman" w:cs="Times New Roman"/>
          <w:lang w:val="en-GB"/>
        </w:rPr>
        <w:t>Haak</w:t>
      </w:r>
      <w:proofErr w:type="spellEnd"/>
      <w:r w:rsidRPr="000409AB">
        <w:rPr>
          <w:rFonts w:ascii="Times New Roman" w:hAnsi="Times New Roman" w:cs="Times New Roman"/>
          <w:lang w:val="en-GB"/>
        </w:rPr>
        <w:t xml:space="preserve"> A, editors. </w:t>
      </w:r>
      <w:r w:rsidRPr="004408E6">
        <w:rPr>
          <w:rFonts w:ascii="Times New Roman" w:hAnsi="Times New Roman" w:cs="Times New Roman"/>
          <w:i/>
          <w:lang w:val="en-GB"/>
        </w:rPr>
        <w:t>Archaeological fieldwork in Estonia 2014</w:t>
      </w:r>
      <w:r w:rsidRPr="004408E6">
        <w:rPr>
          <w:rFonts w:ascii="Times New Roman" w:hAnsi="Times New Roman" w:cs="Times New Roman"/>
          <w:lang w:val="en-GB"/>
        </w:rPr>
        <w:t xml:space="preserve">. Tallinn: </w:t>
      </w:r>
      <w:proofErr w:type="spellStart"/>
      <w:r w:rsidRPr="004408E6">
        <w:rPr>
          <w:rFonts w:ascii="Times New Roman" w:hAnsi="Times New Roman" w:cs="Times New Roman"/>
          <w:lang w:val="en-GB"/>
        </w:rPr>
        <w:t>Muinsuskaitseamet</w:t>
      </w:r>
      <w:proofErr w:type="spellEnd"/>
      <w:r w:rsidRPr="004408E6">
        <w:rPr>
          <w:rFonts w:ascii="Times New Roman" w:hAnsi="Times New Roman" w:cs="Times New Roman"/>
          <w:lang w:val="en-GB"/>
        </w:rPr>
        <w:t>, Institute of History of Tallinn University, University of Tartu. p. 51–64.</w:t>
      </w:r>
    </w:p>
    <w:p w:rsidR="00542EA6" w:rsidRPr="0091200B" w:rsidRDefault="00542EA6">
      <w:pPr>
        <w:spacing w:after="80" w:line="240" w:lineRule="auto"/>
        <w:ind w:firstLine="851"/>
        <w:jc w:val="both"/>
        <w:rPr>
          <w:rFonts w:ascii="Times New Roman" w:hAnsi="Times New Roman" w:cs="Times New Roman"/>
          <w:lang w:val="fi-FI"/>
        </w:rPr>
      </w:pPr>
      <w:proofErr w:type="spellStart"/>
      <w:r w:rsidRPr="000409AB">
        <w:rPr>
          <w:rFonts w:ascii="Times New Roman" w:hAnsi="Times New Roman" w:cs="Times New Roman"/>
          <w:lang w:val="en-GB"/>
        </w:rPr>
        <w:t>Urbonaitė-Ubė</w:t>
      </w:r>
      <w:proofErr w:type="spellEnd"/>
      <w:r w:rsidRPr="000409AB">
        <w:rPr>
          <w:rFonts w:ascii="Times New Roman" w:hAnsi="Times New Roman" w:cs="Times New Roman"/>
          <w:lang w:val="en-GB"/>
        </w:rPr>
        <w:t xml:space="preserve"> M, </w:t>
      </w:r>
      <w:proofErr w:type="spellStart"/>
      <w:r w:rsidRPr="000409AB">
        <w:rPr>
          <w:rFonts w:ascii="Times New Roman" w:hAnsi="Times New Roman" w:cs="Times New Roman"/>
          <w:lang w:val="en-GB"/>
        </w:rPr>
        <w:t>Ubis</w:t>
      </w:r>
      <w:proofErr w:type="spellEnd"/>
      <w:r w:rsidRPr="000409AB">
        <w:rPr>
          <w:rFonts w:ascii="Times New Roman" w:hAnsi="Times New Roman" w:cs="Times New Roman"/>
          <w:lang w:val="en-GB"/>
        </w:rPr>
        <w:t xml:space="preserve"> E. 2018. </w:t>
      </w:r>
      <w:proofErr w:type="spellStart"/>
      <w:r w:rsidRPr="000409AB">
        <w:rPr>
          <w:rFonts w:ascii="Times New Roman" w:hAnsi="Times New Roman" w:cs="Times New Roman"/>
          <w:lang w:val="en-GB"/>
        </w:rPr>
        <w:t>Kukuliškių</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piliakalnis</w:t>
      </w:r>
      <w:proofErr w:type="spellEnd"/>
      <w:r w:rsidRPr="000409AB">
        <w:rPr>
          <w:rFonts w:ascii="Times New Roman" w:hAnsi="Times New Roman" w:cs="Times New Roman"/>
          <w:lang w:val="en-GB"/>
        </w:rPr>
        <w:t xml:space="preserve">. In: </w:t>
      </w:r>
      <w:proofErr w:type="spellStart"/>
      <w:r w:rsidRPr="000409AB">
        <w:rPr>
          <w:rFonts w:ascii="Times New Roman" w:hAnsi="Times New Roman" w:cs="Times New Roman"/>
          <w:lang w:val="en-GB"/>
        </w:rPr>
        <w:t>Zabiela</w:t>
      </w:r>
      <w:proofErr w:type="spellEnd"/>
      <w:r w:rsidRPr="000409AB">
        <w:rPr>
          <w:rFonts w:ascii="Times New Roman" w:hAnsi="Times New Roman" w:cs="Times New Roman"/>
          <w:lang w:val="en-GB"/>
        </w:rPr>
        <w:t xml:space="preserve"> G, editor. </w:t>
      </w:r>
      <w:proofErr w:type="spellStart"/>
      <w:r w:rsidRPr="000409AB">
        <w:rPr>
          <w:rFonts w:ascii="Times New Roman" w:hAnsi="Times New Roman" w:cs="Times New Roman"/>
          <w:i/>
          <w:lang w:val="en-GB"/>
        </w:rPr>
        <w:t>Archeologiniai</w:t>
      </w:r>
      <w:proofErr w:type="spellEnd"/>
      <w:r w:rsidRPr="000409AB">
        <w:rPr>
          <w:rFonts w:ascii="Times New Roman" w:hAnsi="Times New Roman" w:cs="Times New Roman"/>
          <w:i/>
          <w:lang w:val="en-GB"/>
        </w:rPr>
        <w:t xml:space="preserve"> </w:t>
      </w:r>
      <w:proofErr w:type="spellStart"/>
      <w:r w:rsidRPr="000409AB">
        <w:rPr>
          <w:rFonts w:ascii="Times New Roman" w:hAnsi="Times New Roman" w:cs="Times New Roman"/>
          <w:i/>
          <w:lang w:val="en-GB"/>
        </w:rPr>
        <w:t>tyrinėjimai</w:t>
      </w:r>
      <w:proofErr w:type="spellEnd"/>
      <w:r w:rsidRPr="000409AB">
        <w:rPr>
          <w:rFonts w:ascii="Times New Roman" w:hAnsi="Times New Roman" w:cs="Times New Roman"/>
          <w:i/>
          <w:lang w:val="en-GB"/>
        </w:rPr>
        <w:t xml:space="preserve"> </w:t>
      </w:r>
      <w:proofErr w:type="spellStart"/>
      <w:r w:rsidRPr="000409AB">
        <w:rPr>
          <w:rFonts w:ascii="Times New Roman" w:hAnsi="Times New Roman" w:cs="Times New Roman"/>
          <w:i/>
          <w:lang w:val="en-GB"/>
        </w:rPr>
        <w:t>Lietuvoje</w:t>
      </w:r>
      <w:proofErr w:type="spellEnd"/>
      <w:r w:rsidRPr="000409AB">
        <w:rPr>
          <w:rFonts w:ascii="Times New Roman" w:hAnsi="Times New Roman" w:cs="Times New Roman"/>
          <w:i/>
          <w:lang w:val="en-GB"/>
        </w:rPr>
        <w:t xml:space="preserve"> 2017 </w:t>
      </w:r>
      <w:proofErr w:type="spellStart"/>
      <w:r w:rsidRPr="000409AB">
        <w:rPr>
          <w:rFonts w:ascii="Times New Roman" w:hAnsi="Times New Roman" w:cs="Times New Roman"/>
          <w:i/>
          <w:lang w:val="en-GB"/>
        </w:rPr>
        <w:t>metais</w:t>
      </w:r>
      <w:proofErr w:type="spellEnd"/>
      <w:r w:rsidRPr="004408E6">
        <w:rPr>
          <w:rFonts w:ascii="Times New Roman" w:hAnsi="Times New Roman" w:cs="Times New Roman"/>
          <w:lang w:val="en-GB"/>
        </w:rPr>
        <w:t xml:space="preserve">. </w:t>
      </w:r>
      <w:r w:rsidRPr="0091200B">
        <w:rPr>
          <w:rFonts w:ascii="Times New Roman" w:hAnsi="Times New Roman" w:cs="Times New Roman"/>
          <w:lang w:val="fi-FI"/>
        </w:rPr>
        <w:t>Vilnius: Lietuvos archeologijos draugija. p. 115–119.</w:t>
      </w:r>
    </w:p>
    <w:p w:rsidR="00542EA6" w:rsidRPr="004408E6" w:rsidRDefault="00542EA6" w:rsidP="00542EA6">
      <w:pPr>
        <w:spacing w:after="80" w:line="240" w:lineRule="auto"/>
        <w:ind w:firstLine="851"/>
        <w:jc w:val="both"/>
        <w:rPr>
          <w:rFonts w:ascii="Times New Roman" w:hAnsi="Times New Roman" w:cs="Times New Roman"/>
          <w:lang w:val="en-GB"/>
        </w:rPr>
      </w:pPr>
      <w:r w:rsidRPr="0091200B">
        <w:rPr>
          <w:rFonts w:ascii="Times New Roman" w:hAnsi="Times New Roman" w:cs="Times New Roman"/>
          <w:lang w:val="fi-FI"/>
        </w:rPr>
        <w:t xml:space="preserve">Valk H, Kama P, Olli M, Rannamäe E. 2012. </w:t>
      </w:r>
      <w:r w:rsidRPr="000409AB">
        <w:rPr>
          <w:rFonts w:ascii="Times New Roman" w:hAnsi="Times New Roman" w:cs="Times New Roman"/>
          <w:lang w:val="en-GB"/>
        </w:rPr>
        <w:t xml:space="preserve">Excavations on the hill forts of South-East Estonia: </w:t>
      </w:r>
      <w:proofErr w:type="spellStart"/>
      <w:r w:rsidRPr="000409AB">
        <w:rPr>
          <w:rFonts w:ascii="Times New Roman" w:hAnsi="Times New Roman" w:cs="Times New Roman"/>
          <w:lang w:val="en-GB"/>
        </w:rPr>
        <w:t>Kõivuküla</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Märdi</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Truuta</w:t>
      </w:r>
      <w:proofErr w:type="spellEnd"/>
      <w:r w:rsidRPr="000409AB">
        <w:rPr>
          <w:rFonts w:ascii="Times New Roman" w:hAnsi="Times New Roman" w:cs="Times New Roman"/>
          <w:lang w:val="en-GB"/>
        </w:rPr>
        <w:t xml:space="preserve"> and </w:t>
      </w:r>
      <w:proofErr w:type="spellStart"/>
      <w:r w:rsidRPr="000409AB">
        <w:rPr>
          <w:rFonts w:ascii="Times New Roman" w:hAnsi="Times New Roman" w:cs="Times New Roman"/>
          <w:lang w:val="en-GB"/>
        </w:rPr>
        <w:t>Aakre</w:t>
      </w:r>
      <w:proofErr w:type="spellEnd"/>
      <w:r w:rsidRPr="000409AB">
        <w:rPr>
          <w:rFonts w:ascii="Times New Roman" w:hAnsi="Times New Roman" w:cs="Times New Roman"/>
          <w:lang w:val="en-GB"/>
        </w:rPr>
        <w:t xml:space="preserve">. In: </w:t>
      </w:r>
      <w:proofErr w:type="spellStart"/>
      <w:r w:rsidRPr="000409AB">
        <w:rPr>
          <w:rFonts w:ascii="Times New Roman" w:hAnsi="Times New Roman" w:cs="Times New Roman"/>
          <w:lang w:val="en-GB"/>
        </w:rPr>
        <w:t>Oras</w:t>
      </w:r>
      <w:proofErr w:type="spellEnd"/>
      <w:r w:rsidRPr="000409AB">
        <w:rPr>
          <w:rFonts w:ascii="Times New Roman" w:hAnsi="Times New Roman" w:cs="Times New Roman"/>
          <w:lang w:val="en-GB"/>
        </w:rPr>
        <w:t xml:space="preserve"> E, </w:t>
      </w:r>
      <w:proofErr w:type="spellStart"/>
      <w:r w:rsidRPr="000409AB">
        <w:rPr>
          <w:rFonts w:ascii="Times New Roman" w:hAnsi="Times New Roman" w:cs="Times New Roman"/>
          <w:lang w:val="en-GB"/>
        </w:rPr>
        <w:t>Russow</w:t>
      </w:r>
      <w:proofErr w:type="spellEnd"/>
      <w:r w:rsidRPr="000409AB">
        <w:rPr>
          <w:rFonts w:ascii="Times New Roman" w:hAnsi="Times New Roman" w:cs="Times New Roman"/>
          <w:lang w:val="en-GB"/>
        </w:rPr>
        <w:t xml:space="preserve"> E, editors. </w:t>
      </w:r>
      <w:r w:rsidRPr="000409AB">
        <w:rPr>
          <w:rFonts w:ascii="Times New Roman" w:hAnsi="Times New Roman" w:cs="Times New Roman"/>
          <w:i/>
          <w:lang w:val="en-GB"/>
        </w:rPr>
        <w:t>Archaeological fieldwork in Estonia 2011</w:t>
      </w:r>
      <w:r w:rsidRPr="004408E6">
        <w:rPr>
          <w:rFonts w:ascii="Times New Roman" w:hAnsi="Times New Roman" w:cs="Times New Roman"/>
          <w:lang w:val="en-GB"/>
        </w:rPr>
        <w:t xml:space="preserve">. Tallinn: </w:t>
      </w:r>
      <w:proofErr w:type="spellStart"/>
      <w:r w:rsidRPr="004408E6">
        <w:rPr>
          <w:rFonts w:ascii="Times New Roman" w:hAnsi="Times New Roman" w:cs="Times New Roman"/>
          <w:lang w:val="en-GB"/>
        </w:rPr>
        <w:t>Muinsuskaitseamet</w:t>
      </w:r>
      <w:proofErr w:type="spellEnd"/>
      <w:r w:rsidRPr="004408E6">
        <w:rPr>
          <w:rFonts w:ascii="Times New Roman" w:hAnsi="Times New Roman" w:cs="Times New Roman"/>
          <w:lang w:val="en-GB"/>
        </w:rPr>
        <w:t>, Institute of History of Tallinn University, University of Tartu. p. 27–46.</w:t>
      </w:r>
    </w:p>
    <w:p w:rsidR="00542EA6" w:rsidRPr="000409AB" w:rsidRDefault="00542EA6">
      <w:pPr>
        <w:spacing w:after="80" w:line="240" w:lineRule="auto"/>
        <w:ind w:firstLine="851"/>
        <w:jc w:val="both"/>
        <w:rPr>
          <w:rFonts w:ascii="Times New Roman" w:hAnsi="Times New Roman" w:cs="Times New Roman"/>
          <w:lang w:val="en-GB"/>
        </w:rPr>
      </w:pPr>
      <w:proofErr w:type="spellStart"/>
      <w:r w:rsidRPr="000409AB">
        <w:rPr>
          <w:rFonts w:ascii="Times New Roman" w:hAnsi="Times New Roman" w:cs="Times New Roman"/>
          <w:lang w:val="en-GB"/>
        </w:rPr>
        <w:t>Vasks</w:t>
      </w:r>
      <w:proofErr w:type="spellEnd"/>
      <w:r w:rsidRPr="000409AB">
        <w:rPr>
          <w:rFonts w:ascii="Times New Roman" w:hAnsi="Times New Roman" w:cs="Times New Roman"/>
          <w:lang w:val="en-GB"/>
        </w:rPr>
        <w:t xml:space="preserve"> A, </w:t>
      </w:r>
      <w:proofErr w:type="spellStart"/>
      <w:r w:rsidRPr="000409AB">
        <w:rPr>
          <w:rFonts w:ascii="Times New Roman" w:hAnsi="Times New Roman" w:cs="Times New Roman"/>
          <w:lang w:val="en-GB"/>
        </w:rPr>
        <w:t>Zariņa</w:t>
      </w:r>
      <w:proofErr w:type="spellEnd"/>
      <w:r w:rsidRPr="000409AB">
        <w:rPr>
          <w:rFonts w:ascii="Times New Roman" w:hAnsi="Times New Roman" w:cs="Times New Roman"/>
          <w:lang w:val="en-GB"/>
        </w:rPr>
        <w:t xml:space="preserve"> G. 2014. </w:t>
      </w:r>
      <w:proofErr w:type="spellStart"/>
      <w:r w:rsidRPr="000409AB">
        <w:rPr>
          <w:rFonts w:ascii="Times New Roman" w:hAnsi="Times New Roman" w:cs="Times New Roman"/>
          <w:lang w:val="en-GB"/>
        </w:rPr>
        <w:t>Ķivutkalna</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pilskalns</w:t>
      </w:r>
      <w:proofErr w:type="spellEnd"/>
      <w:r w:rsidRPr="000409AB">
        <w:rPr>
          <w:rFonts w:ascii="Times New Roman" w:hAnsi="Times New Roman" w:cs="Times New Roman"/>
          <w:lang w:val="en-GB"/>
        </w:rPr>
        <w:t xml:space="preserve"> un </w:t>
      </w:r>
      <w:proofErr w:type="spellStart"/>
      <w:r w:rsidRPr="000409AB">
        <w:rPr>
          <w:rFonts w:ascii="Times New Roman" w:hAnsi="Times New Roman" w:cs="Times New Roman"/>
          <w:lang w:val="en-GB"/>
        </w:rPr>
        <w:t>kapulauks</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jauni</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dati</w:t>
      </w:r>
      <w:proofErr w:type="spellEnd"/>
      <w:r w:rsidRPr="000409AB">
        <w:rPr>
          <w:rFonts w:ascii="Times New Roman" w:hAnsi="Times New Roman" w:cs="Times New Roman"/>
          <w:lang w:val="en-GB"/>
        </w:rPr>
        <w:t xml:space="preserve"> un </w:t>
      </w:r>
      <w:proofErr w:type="spellStart"/>
      <w:r w:rsidRPr="000409AB">
        <w:rPr>
          <w:rFonts w:ascii="Times New Roman" w:hAnsi="Times New Roman" w:cs="Times New Roman"/>
          <w:lang w:val="en-GB"/>
        </w:rPr>
        <w:t>jaunas</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problēmas</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Latvijas</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Vēstures</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Institūta</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Žurnāls</w:t>
      </w:r>
      <w:proofErr w:type="spellEnd"/>
      <w:r w:rsidRPr="000409AB">
        <w:rPr>
          <w:rFonts w:ascii="Times New Roman" w:hAnsi="Times New Roman" w:cs="Times New Roman"/>
          <w:lang w:val="en-GB"/>
        </w:rPr>
        <w:t xml:space="preserve"> 92(3):5–36.</w:t>
      </w:r>
    </w:p>
    <w:p w:rsidR="00542EA6" w:rsidRPr="000409AB" w:rsidRDefault="00542EA6" w:rsidP="00542EA6">
      <w:pPr>
        <w:spacing w:after="80" w:line="240" w:lineRule="auto"/>
        <w:ind w:firstLine="851"/>
        <w:jc w:val="both"/>
        <w:rPr>
          <w:rFonts w:ascii="Times New Roman" w:hAnsi="Times New Roman" w:cs="Times New Roman"/>
          <w:lang w:val="en-GB"/>
        </w:rPr>
      </w:pPr>
      <w:proofErr w:type="spellStart"/>
      <w:r w:rsidRPr="000409AB">
        <w:rPr>
          <w:rFonts w:ascii="Times New Roman" w:hAnsi="Times New Roman" w:cs="Times New Roman"/>
          <w:lang w:val="en-GB"/>
        </w:rPr>
        <w:t>Vasks</w:t>
      </w:r>
      <w:proofErr w:type="spellEnd"/>
      <w:r w:rsidRPr="000409AB">
        <w:rPr>
          <w:rFonts w:ascii="Times New Roman" w:hAnsi="Times New Roman" w:cs="Times New Roman"/>
          <w:lang w:val="en-GB"/>
        </w:rPr>
        <w:t xml:space="preserve"> A, </w:t>
      </w:r>
      <w:proofErr w:type="spellStart"/>
      <w:r w:rsidRPr="000409AB">
        <w:rPr>
          <w:rFonts w:ascii="Times New Roman" w:hAnsi="Times New Roman" w:cs="Times New Roman"/>
          <w:lang w:val="en-GB"/>
        </w:rPr>
        <w:t>Kalniņa</w:t>
      </w:r>
      <w:proofErr w:type="spellEnd"/>
      <w:r w:rsidRPr="000409AB">
        <w:rPr>
          <w:rFonts w:ascii="Times New Roman" w:hAnsi="Times New Roman" w:cs="Times New Roman"/>
          <w:lang w:val="en-GB"/>
        </w:rPr>
        <w:t xml:space="preserve"> L, </w:t>
      </w:r>
      <w:proofErr w:type="spellStart"/>
      <w:r w:rsidRPr="000409AB">
        <w:rPr>
          <w:rFonts w:ascii="Times New Roman" w:hAnsi="Times New Roman" w:cs="Times New Roman"/>
          <w:lang w:val="en-GB"/>
        </w:rPr>
        <w:t>Daugnora</w:t>
      </w:r>
      <w:proofErr w:type="spellEnd"/>
      <w:r w:rsidRPr="000409AB">
        <w:rPr>
          <w:rFonts w:ascii="Times New Roman" w:hAnsi="Times New Roman" w:cs="Times New Roman"/>
          <w:lang w:val="en-GB"/>
        </w:rPr>
        <w:t xml:space="preserve"> L. 2011. </w:t>
      </w:r>
      <w:proofErr w:type="spellStart"/>
      <w:r w:rsidRPr="000409AB">
        <w:rPr>
          <w:rFonts w:ascii="Times New Roman" w:hAnsi="Times New Roman" w:cs="Times New Roman"/>
          <w:lang w:val="en-GB"/>
        </w:rPr>
        <w:t>Beltu</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pilskalns</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Arheoloģija</w:t>
      </w:r>
      <w:proofErr w:type="spellEnd"/>
      <w:r w:rsidRPr="000409AB">
        <w:rPr>
          <w:rFonts w:ascii="Times New Roman" w:hAnsi="Times New Roman" w:cs="Times New Roman"/>
          <w:lang w:val="en-GB"/>
        </w:rPr>
        <w:t xml:space="preserve"> un </w:t>
      </w:r>
      <w:proofErr w:type="spellStart"/>
      <w:r w:rsidRPr="000409AB">
        <w:rPr>
          <w:rFonts w:ascii="Times New Roman" w:hAnsi="Times New Roman" w:cs="Times New Roman"/>
          <w:lang w:val="en-GB"/>
        </w:rPr>
        <w:t>etnogrāfija</w:t>
      </w:r>
      <w:proofErr w:type="spellEnd"/>
      <w:r w:rsidRPr="000409AB">
        <w:rPr>
          <w:rFonts w:ascii="Times New Roman" w:hAnsi="Times New Roman" w:cs="Times New Roman"/>
          <w:lang w:val="en-GB"/>
        </w:rPr>
        <w:t xml:space="preserve"> XXV:73–99.</w:t>
      </w:r>
    </w:p>
    <w:p w:rsidR="0023789B" w:rsidRPr="0091200B" w:rsidRDefault="0023789B">
      <w:pPr>
        <w:spacing w:after="80" w:line="240" w:lineRule="auto"/>
        <w:ind w:firstLine="851"/>
        <w:jc w:val="both"/>
        <w:rPr>
          <w:rFonts w:ascii="Times New Roman" w:hAnsi="Times New Roman" w:cs="Times New Roman"/>
          <w:lang w:val="fi-FI"/>
        </w:rPr>
      </w:pPr>
      <w:r w:rsidRPr="000409AB">
        <w:rPr>
          <w:rFonts w:ascii="Times New Roman" w:hAnsi="Times New Roman" w:cs="Times New Roman"/>
          <w:lang w:val="en-GB"/>
        </w:rPr>
        <w:t xml:space="preserve">Vassar A. 1939. </w:t>
      </w:r>
      <w:proofErr w:type="spellStart"/>
      <w:r w:rsidRPr="000409AB">
        <w:rPr>
          <w:rFonts w:ascii="Times New Roman" w:hAnsi="Times New Roman" w:cs="Times New Roman"/>
          <w:lang w:val="en-GB"/>
        </w:rPr>
        <w:t>Iru</w:t>
      </w:r>
      <w:proofErr w:type="spellEnd"/>
      <w:r w:rsidRPr="000409AB">
        <w:rPr>
          <w:rFonts w:ascii="Times New Roman" w:hAnsi="Times New Roman" w:cs="Times New Roman"/>
          <w:lang w:val="en-GB"/>
        </w:rPr>
        <w:t xml:space="preserve"> </w:t>
      </w:r>
      <w:proofErr w:type="spellStart"/>
      <w:r w:rsidRPr="000409AB">
        <w:rPr>
          <w:rFonts w:ascii="Times New Roman" w:hAnsi="Times New Roman" w:cs="Times New Roman"/>
          <w:lang w:val="en-GB"/>
        </w:rPr>
        <w:t>Linnapära</w:t>
      </w:r>
      <w:proofErr w:type="spellEnd"/>
      <w:r w:rsidRPr="000409AB">
        <w:rPr>
          <w:rFonts w:ascii="Times New Roman" w:hAnsi="Times New Roman" w:cs="Times New Roman"/>
          <w:lang w:val="en-GB"/>
        </w:rPr>
        <w:t xml:space="preserve">. In: </w:t>
      </w:r>
      <w:proofErr w:type="spellStart"/>
      <w:r w:rsidRPr="000409AB">
        <w:rPr>
          <w:rFonts w:ascii="Times New Roman" w:hAnsi="Times New Roman" w:cs="Times New Roman"/>
          <w:lang w:val="en-GB"/>
        </w:rPr>
        <w:t>Moora</w:t>
      </w:r>
      <w:proofErr w:type="spellEnd"/>
      <w:r w:rsidRPr="000409AB">
        <w:rPr>
          <w:rFonts w:ascii="Times New Roman" w:hAnsi="Times New Roman" w:cs="Times New Roman"/>
          <w:lang w:val="en-GB"/>
        </w:rPr>
        <w:t xml:space="preserve"> H, editor. </w:t>
      </w:r>
      <w:r w:rsidRPr="0091200B">
        <w:rPr>
          <w:rFonts w:ascii="Times New Roman" w:hAnsi="Times New Roman" w:cs="Times New Roman"/>
          <w:i/>
          <w:lang w:val="fi-FI"/>
        </w:rPr>
        <w:t>Muistse Eesti linnused. 1936.–1938. a. uurimiste tulemused</w:t>
      </w:r>
      <w:r w:rsidRPr="0091200B">
        <w:rPr>
          <w:rFonts w:ascii="Times New Roman" w:hAnsi="Times New Roman" w:cs="Times New Roman"/>
          <w:lang w:val="fi-FI"/>
        </w:rPr>
        <w:t>. Tartu: Õpetatud Eesti Selts. p. 53–100.</w:t>
      </w:r>
    </w:p>
    <w:p w:rsidR="0023789B" w:rsidRPr="0091200B" w:rsidRDefault="0023789B" w:rsidP="0023789B">
      <w:pPr>
        <w:spacing w:after="80" w:line="240" w:lineRule="auto"/>
        <w:ind w:firstLine="851"/>
        <w:jc w:val="both"/>
        <w:rPr>
          <w:rFonts w:ascii="Times New Roman" w:hAnsi="Times New Roman" w:cs="Times New Roman"/>
          <w:lang w:val="fi-FI"/>
        </w:rPr>
      </w:pPr>
      <w:r w:rsidRPr="0091200B">
        <w:rPr>
          <w:rFonts w:ascii="Times New Roman" w:hAnsi="Times New Roman" w:cs="Times New Roman"/>
          <w:lang w:val="fi-FI"/>
        </w:rPr>
        <w:t xml:space="preserve">Vassar </w:t>
      </w:r>
      <w:r w:rsidRPr="000409AB">
        <w:rPr>
          <w:rFonts w:ascii="Times New Roman" w:hAnsi="Times New Roman" w:cs="Times New Roman"/>
          <w:lang w:val="en-GB"/>
        </w:rPr>
        <w:t>А</w:t>
      </w:r>
      <w:r w:rsidRPr="0091200B">
        <w:rPr>
          <w:rFonts w:ascii="Times New Roman" w:hAnsi="Times New Roman" w:cs="Times New Roman"/>
          <w:lang w:val="fi-FI"/>
        </w:rPr>
        <w:t xml:space="preserve">. 1955. Ukreplennoe poselenie Asva na ostrove Saaremaa. </w:t>
      </w:r>
      <w:r w:rsidRPr="000409AB">
        <w:rPr>
          <w:rFonts w:ascii="Times New Roman" w:hAnsi="Times New Roman" w:cs="Times New Roman"/>
          <w:lang w:val="en-GB"/>
        </w:rPr>
        <w:t xml:space="preserve">In: </w:t>
      </w:r>
      <w:proofErr w:type="spellStart"/>
      <w:r w:rsidRPr="000409AB">
        <w:rPr>
          <w:rFonts w:ascii="Times New Roman" w:hAnsi="Times New Roman" w:cs="Times New Roman"/>
          <w:lang w:val="en-GB"/>
        </w:rPr>
        <w:t>Moora</w:t>
      </w:r>
      <w:proofErr w:type="spellEnd"/>
      <w:r w:rsidRPr="000409AB">
        <w:rPr>
          <w:rFonts w:ascii="Times New Roman" w:hAnsi="Times New Roman" w:cs="Times New Roman"/>
          <w:lang w:val="en-GB"/>
        </w:rPr>
        <w:t xml:space="preserve"> H, </w:t>
      </w:r>
      <w:proofErr w:type="spellStart"/>
      <w:r w:rsidRPr="000409AB">
        <w:rPr>
          <w:rFonts w:ascii="Times New Roman" w:hAnsi="Times New Roman" w:cs="Times New Roman"/>
          <w:lang w:val="en-GB"/>
        </w:rPr>
        <w:t>Jaanits</w:t>
      </w:r>
      <w:proofErr w:type="spellEnd"/>
      <w:r w:rsidRPr="000409AB">
        <w:rPr>
          <w:rFonts w:ascii="Times New Roman" w:hAnsi="Times New Roman" w:cs="Times New Roman"/>
          <w:lang w:val="en-GB"/>
        </w:rPr>
        <w:t xml:space="preserve"> L, editors. </w:t>
      </w:r>
      <w:r w:rsidRPr="0091200B">
        <w:rPr>
          <w:rFonts w:ascii="Times New Roman" w:hAnsi="Times New Roman" w:cs="Times New Roman"/>
          <w:i/>
          <w:lang w:val="fi-FI"/>
        </w:rPr>
        <w:t>Muistsed asulad ja linnused (Arheoloogiline kogumik, I)</w:t>
      </w:r>
      <w:r w:rsidRPr="0091200B">
        <w:rPr>
          <w:rFonts w:ascii="Times New Roman" w:hAnsi="Times New Roman" w:cs="Times New Roman"/>
          <w:lang w:val="fi-FI"/>
        </w:rPr>
        <w:t>. Tallinn: ENSV Teaduste Akadeemia Ajaloo Instituut, Eesti Riiklik Kirjastus. p. 113–137.</w:t>
      </w:r>
    </w:p>
    <w:p w:rsidR="0023789B" w:rsidRPr="0091200B" w:rsidRDefault="0023789B" w:rsidP="00542EA6">
      <w:pPr>
        <w:spacing w:after="80" w:line="240" w:lineRule="auto"/>
        <w:ind w:firstLine="851"/>
        <w:jc w:val="both"/>
        <w:rPr>
          <w:rFonts w:ascii="Times New Roman" w:hAnsi="Times New Roman" w:cs="Times New Roman"/>
          <w:lang w:val="fi-FI"/>
        </w:rPr>
      </w:pPr>
    </w:p>
    <w:p w:rsidR="00542EA6" w:rsidRPr="0091200B" w:rsidRDefault="00542EA6" w:rsidP="00542EA6">
      <w:pPr>
        <w:spacing w:after="80" w:line="240" w:lineRule="auto"/>
        <w:ind w:firstLine="851"/>
        <w:jc w:val="both"/>
        <w:rPr>
          <w:rFonts w:ascii="Times New Roman" w:hAnsi="Times New Roman" w:cs="Times New Roman"/>
          <w:lang w:val="fi-FI"/>
        </w:rPr>
      </w:pPr>
    </w:p>
    <w:p w:rsidR="00997511" w:rsidRDefault="00D07EB7">
      <w:pPr>
        <w:rPr>
          <w:rFonts w:ascii="Times New Roman" w:hAnsi="Times New Roman" w:cs="Times New Roman"/>
          <w:sz w:val="24"/>
          <w:szCs w:val="24"/>
          <w:lang w:val="en-GB"/>
        </w:rPr>
      </w:pPr>
      <w:r>
        <w:rPr>
          <w:rFonts w:ascii="Times New Roman" w:hAnsi="Times New Roman" w:cs="Times New Roman"/>
          <w:sz w:val="24"/>
          <w:szCs w:val="24"/>
          <w:lang w:val="en-GB"/>
        </w:rPr>
        <w:t>List of the localities marked in figure 1</w:t>
      </w:r>
    </w:p>
    <w:p w:rsidR="00D07EB7" w:rsidRDefault="00D07EB7" w:rsidP="00343003">
      <w:pPr>
        <w:jc w:val="both"/>
        <w:rPr>
          <w:rFonts w:ascii="Times New Roman" w:hAnsi="Times New Roman" w:cs="Times New Roman"/>
          <w:sz w:val="24"/>
          <w:szCs w:val="24"/>
          <w:lang w:val="en-US"/>
        </w:rPr>
      </w:pPr>
      <w:r w:rsidRPr="0091200B">
        <w:rPr>
          <w:rFonts w:ascii="Times New Roman" w:hAnsi="Times New Roman" w:cs="Times New Roman"/>
          <w:b/>
          <w:bCs/>
          <w:sz w:val="24"/>
          <w:szCs w:val="24"/>
          <w:lang w:val="en-US"/>
        </w:rPr>
        <w:t>NE Poland</w:t>
      </w:r>
      <w:r w:rsidRPr="0091200B">
        <w:rPr>
          <w:rFonts w:ascii="Times New Roman" w:hAnsi="Times New Roman" w:cs="Times New Roman"/>
          <w:sz w:val="24"/>
          <w:szCs w:val="24"/>
          <w:lang w:val="en-US"/>
        </w:rPr>
        <w:t xml:space="preserve">: </w:t>
      </w:r>
      <w:proofErr w:type="spellStart"/>
      <w:r w:rsidRPr="0091200B">
        <w:rPr>
          <w:rFonts w:ascii="Times New Roman" w:hAnsi="Times New Roman" w:cs="Times New Roman"/>
          <w:sz w:val="24"/>
          <w:szCs w:val="24"/>
          <w:lang w:val="en-US"/>
        </w:rPr>
        <w:t>Szurpi</w:t>
      </w:r>
      <w:r>
        <w:rPr>
          <w:rFonts w:ascii="Times New Roman" w:hAnsi="Times New Roman" w:cs="Times New Roman"/>
          <w:sz w:val="24"/>
          <w:szCs w:val="24"/>
          <w:lang w:val="en-US"/>
        </w:rPr>
        <w:t>ł</w:t>
      </w:r>
      <w:r w:rsidRPr="0091200B">
        <w:rPr>
          <w:rFonts w:ascii="Times New Roman" w:hAnsi="Times New Roman" w:cs="Times New Roman"/>
          <w:sz w:val="24"/>
          <w:szCs w:val="24"/>
          <w:lang w:val="en-US"/>
        </w:rPr>
        <w:t>y</w:t>
      </w:r>
      <w:proofErr w:type="spellEnd"/>
      <w:r w:rsidRPr="0091200B">
        <w:rPr>
          <w:rFonts w:ascii="Times New Roman" w:hAnsi="Times New Roman" w:cs="Times New Roman"/>
          <w:sz w:val="24"/>
          <w:szCs w:val="24"/>
          <w:lang w:val="en-US"/>
        </w:rPr>
        <w:t xml:space="preserve">, </w:t>
      </w:r>
      <w:proofErr w:type="spellStart"/>
      <w:r w:rsidRPr="0091200B">
        <w:rPr>
          <w:rFonts w:ascii="Times New Roman" w:hAnsi="Times New Roman" w:cs="Times New Roman"/>
          <w:sz w:val="24"/>
          <w:szCs w:val="24"/>
          <w:lang w:val="en-US"/>
        </w:rPr>
        <w:t>Tar</w:t>
      </w:r>
      <w:r w:rsidRPr="004408E6">
        <w:rPr>
          <w:rFonts w:ascii="Times New Roman" w:hAnsi="Times New Roman" w:cs="Times New Roman"/>
          <w:sz w:val="24"/>
          <w:szCs w:val="24"/>
          <w:lang w:val="en-US"/>
        </w:rPr>
        <w:t>ł</w:t>
      </w:r>
      <w:r w:rsidRPr="00D07EB7">
        <w:rPr>
          <w:rFonts w:ascii="Times New Roman" w:hAnsi="Times New Roman" w:cs="Times New Roman"/>
          <w:sz w:val="24"/>
          <w:szCs w:val="24"/>
          <w:lang w:val="en-US"/>
        </w:rPr>
        <w:t>awki</w:t>
      </w:r>
      <w:proofErr w:type="spellEnd"/>
      <w:r w:rsidRPr="00D07EB7">
        <w:rPr>
          <w:rFonts w:ascii="Times New Roman" w:hAnsi="Times New Roman" w:cs="Times New Roman"/>
          <w:sz w:val="24"/>
          <w:szCs w:val="24"/>
          <w:lang w:val="en-US"/>
        </w:rPr>
        <w:t xml:space="preserve">, </w:t>
      </w:r>
      <w:proofErr w:type="spellStart"/>
      <w:r w:rsidRPr="00D07EB7">
        <w:rPr>
          <w:rFonts w:ascii="Times New Roman" w:hAnsi="Times New Roman" w:cs="Times New Roman"/>
          <w:sz w:val="24"/>
          <w:szCs w:val="24"/>
          <w:lang w:val="en-US"/>
        </w:rPr>
        <w:t>Zu</w:t>
      </w:r>
      <w:r w:rsidRPr="0091200B">
        <w:rPr>
          <w:rFonts w:ascii="Times New Roman" w:hAnsi="Times New Roman" w:cs="Times New Roman"/>
          <w:sz w:val="24"/>
          <w:szCs w:val="24"/>
          <w:lang w:val="en-US"/>
        </w:rPr>
        <w:t>br</w:t>
      </w:r>
      <w:r>
        <w:rPr>
          <w:rFonts w:ascii="Times New Roman" w:hAnsi="Times New Roman" w:cs="Times New Roman"/>
          <w:sz w:val="24"/>
          <w:szCs w:val="24"/>
          <w:lang w:val="en-US"/>
        </w:rPr>
        <w:t>onajcie</w:t>
      </w:r>
      <w:proofErr w:type="spellEnd"/>
    </w:p>
    <w:p w:rsidR="003B5D72" w:rsidRPr="0091200B" w:rsidRDefault="003B5D72" w:rsidP="0091200B">
      <w:pPr>
        <w:jc w:val="both"/>
        <w:rPr>
          <w:rFonts w:ascii="Times New Roman" w:hAnsi="Times New Roman" w:cs="Times New Roman"/>
          <w:sz w:val="24"/>
          <w:szCs w:val="24"/>
          <w:lang w:val="en-US"/>
        </w:rPr>
      </w:pPr>
      <w:r w:rsidRPr="0091200B">
        <w:rPr>
          <w:rFonts w:ascii="Times New Roman" w:hAnsi="Times New Roman" w:cs="Times New Roman"/>
          <w:b/>
          <w:bCs/>
          <w:sz w:val="24"/>
          <w:szCs w:val="24"/>
          <w:lang w:val="en-US"/>
        </w:rPr>
        <w:t>Russia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Osyno</w:t>
      </w:r>
      <w:proofErr w:type="spellEnd"/>
    </w:p>
    <w:p w:rsidR="00343003" w:rsidRDefault="00D07EB7" w:rsidP="0091200B">
      <w:pPr>
        <w:jc w:val="both"/>
        <w:rPr>
          <w:rFonts w:ascii="Times New Roman" w:hAnsi="Times New Roman" w:cs="Times New Roman"/>
          <w:sz w:val="24"/>
          <w:szCs w:val="24"/>
          <w:lang w:val="en-US"/>
        </w:rPr>
      </w:pPr>
      <w:r w:rsidRPr="0091200B">
        <w:rPr>
          <w:rFonts w:ascii="Times New Roman" w:hAnsi="Times New Roman" w:cs="Times New Roman"/>
          <w:b/>
          <w:bCs/>
          <w:sz w:val="24"/>
          <w:szCs w:val="24"/>
          <w:lang w:val="en-US"/>
        </w:rPr>
        <w:t>Lithuania</w:t>
      </w:r>
      <w:r w:rsidRPr="0091200B">
        <w:rPr>
          <w:rFonts w:ascii="Times New Roman" w:hAnsi="Times New Roman" w:cs="Times New Roman"/>
          <w:sz w:val="24"/>
          <w:szCs w:val="24"/>
          <w:lang w:val="en-US"/>
        </w:rPr>
        <w:t>:</w:t>
      </w:r>
      <w:r w:rsidRPr="004408E6">
        <w:rPr>
          <w:rFonts w:ascii="Times New Roman" w:hAnsi="Times New Roman" w:cs="Times New Roman"/>
          <w:sz w:val="24"/>
          <w:szCs w:val="24"/>
          <w:lang w:val="en-US"/>
        </w:rPr>
        <w:t xml:space="preserve"> </w:t>
      </w:r>
      <w:proofErr w:type="spellStart"/>
      <w:r w:rsidRPr="0091200B">
        <w:rPr>
          <w:rFonts w:ascii="Times New Roman" w:hAnsi="Times New Roman" w:cs="Times New Roman"/>
          <w:sz w:val="24"/>
          <w:szCs w:val="24"/>
        </w:rPr>
        <w:t>Antaniškės</w:t>
      </w:r>
      <w:proofErr w:type="spellEnd"/>
      <w:r w:rsidRPr="0091200B">
        <w:rPr>
          <w:rFonts w:ascii="Times New Roman" w:hAnsi="Times New Roman" w:cs="Times New Roman"/>
          <w:sz w:val="24"/>
          <w:szCs w:val="24"/>
        </w:rPr>
        <w:t xml:space="preserve">, </w:t>
      </w:r>
      <w:proofErr w:type="spellStart"/>
      <w:r w:rsidRPr="0091200B">
        <w:rPr>
          <w:rFonts w:ascii="Times New Roman" w:hAnsi="Times New Roman" w:cs="Times New Roman"/>
          <w:sz w:val="24"/>
          <w:szCs w:val="24"/>
        </w:rPr>
        <w:t>Antilgė</w:t>
      </w:r>
      <w:proofErr w:type="spellEnd"/>
      <w:r w:rsidRPr="0091200B">
        <w:rPr>
          <w:rFonts w:ascii="Times New Roman" w:hAnsi="Times New Roman" w:cs="Times New Roman"/>
          <w:sz w:val="24"/>
          <w:szCs w:val="24"/>
        </w:rPr>
        <w:t xml:space="preserve">, </w:t>
      </w:r>
      <w:proofErr w:type="spellStart"/>
      <w:r w:rsidRPr="0091200B">
        <w:rPr>
          <w:rFonts w:ascii="Times New Roman" w:hAnsi="Times New Roman" w:cs="Times New Roman"/>
          <w:sz w:val="24"/>
          <w:szCs w:val="24"/>
        </w:rPr>
        <w:t>Asavytai</w:t>
      </w:r>
      <w:proofErr w:type="spellEnd"/>
      <w:r w:rsidRPr="0091200B">
        <w:rPr>
          <w:rFonts w:ascii="Times New Roman" w:hAnsi="Times New Roman" w:cs="Times New Roman"/>
          <w:sz w:val="24"/>
          <w:szCs w:val="24"/>
        </w:rPr>
        <w:t xml:space="preserve">, Bikūnai II, Dūkštas, </w:t>
      </w:r>
      <w:r w:rsidR="00343003" w:rsidRPr="0091200B">
        <w:rPr>
          <w:rFonts w:ascii="Times New Roman" w:hAnsi="Times New Roman" w:cs="Times New Roman"/>
          <w:sz w:val="24"/>
          <w:szCs w:val="24"/>
        </w:rPr>
        <w:t xml:space="preserve">Garniai I, </w:t>
      </w:r>
      <w:proofErr w:type="spellStart"/>
      <w:r w:rsidR="00343003" w:rsidRPr="0091200B">
        <w:rPr>
          <w:rFonts w:ascii="Times New Roman" w:hAnsi="Times New Roman" w:cs="Times New Roman"/>
          <w:sz w:val="24"/>
          <w:szCs w:val="24"/>
        </w:rPr>
        <w:t>Gugiai</w:t>
      </w:r>
      <w:proofErr w:type="spellEnd"/>
      <w:r w:rsidR="00343003" w:rsidRPr="0091200B">
        <w:rPr>
          <w:rFonts w:ascii="Times New Roman" w:hAnsi="Times New Roman" w:cs="Times New Roman"/>
          <w:sz w:val="24"/>
          <w:szCs w:val="24"/>
        </w:rPr>
        <w:t xml:space="preserve">, Jaurelis, </w:t>
      </w:r>
      <w:proofErr w:type="spellStart"/>
      <w:r w:rsidR="00343003" w:rsidRPr="0091200B">
        <w:rPr>
          <w:rFonts w:ascii="Times New Roman" w:hAnsi="Times New Roman" w:cs="Times New Roman"/>
          <w:sz w:val="24"/>
          <w:szCs w:val="24"/>
        </w:rPr>
        <w:t>Jurkakalnis</w:t>
      </w:r>
      <w:proofErr w:type="spellEnd"/>
      <w:r w:rsidR="00343003" w:rsidRPr="0091200B">
        <w:rPr>
          <w:rFonts w:ascii="Times New Roman" w:hAnsi="Times New Roman" w:cs="Times New Roman"/>
          <w:sz w:val="24"/>
          <w:szCs w:val="24"/>
        </w:rPr>
        <w:t xml:space="preserve">, Juodonys, </w:t>
      </w:r>
      <w:proofErr w:type="spellStart"/>
      <w:r w:rsidR="00343003" w:rsidRPr="0091200B">
        <w:rPr>
          <w:rFonts w:ascii="Times New Roman" w:hAnsi="Times New Roman" w:cs="Times New Roman"/>
          <w:sz w:val="24"/>
          <w:szCs w:val="24"/>
        </w:rPr>
        <w:t>Kalnočiai</w:t>
      </w:r>
      <w:proofErr w:type="spellEnd"/>
      <w:r w:rsidR="00343003" w:rsidRPr="0091200B">
        <w:rPr>
          <w:rFonts w:ascii="Times New Roman" w:hAnsi="Times New Roman" w:cs="Times New Roman"/>
          <w:sz w:val="24"/>
          <w:szCs w:val="24"/>
        </w:rPr>
        <w:t xml:space="preserve">, Kereliai, Kiemionys, Kukliai, Kuktiškės, </w:t>
      </w:r>
      <w:proofErr w:type="spellStart"/>
      <w:r w:rsidR="00343003" w:rsidRPr="0091200B">
        <w:rPr>
          <w:rFonts w:ascii="Times New Roman" w:hAnsi="Times New Roman" w:cs="Times New Roman"/>
          <w:sz w:val="24"/>
          <w:szCs w:val="24"/>
        </w:rPr>
        <w:t>Kukuliškiai</w:t>
      </w:r>
      <w:proofErr w:type="spellEnd"/>
      <w:r w:rsidR="00343003" w:rsidRPr="0091200B">
        <w:rPr>
          <w:rFonts w:ascii="Times New Roman" w:hAnsi="Times New Roman" w:cs="Times New Roman"/>
          <w:sz w:val="24"/>
          <w:szCs w:val="24"/>
        </w:rPr>
        <w:t xml:space="preserve">, Kupiškis, Kurmaičiai, Malkėstas, </w:t>
      </w:r>
      <w:proofErr w:type="spellStart"/>
      <w:r w:rsidR="00343003" w:rsidRPr="0091200B">
        <w:rPr>
          <w:rFonts w:ascii="Times New Roman" w:hAnsi="Times New Roman" w:cs="Times New Roman"/>
          <w:sz w:val="24"/>
          <w:szCs w:val="24"/>
        </w:rPr>
        <w:t>Marciūniškės</w:t>
      </w:r>
      <w:proofErr w:type="spellEnd"/>
      <w:r w:rsidR="00343003" w:rsidRPr="0091200B">
        <w:rPr>
          <w:rFonts w:ascii="Times New Roman" w:hAnsi="Times New Roman" w:cs="Times New Roman"/>
          <w:sz w:val="24"/>
          <w:szCs w:val="24"/>
        </w:rPr>
        <w:t xml:space="preserve">, </w:t>
      </w:r>
      <w:proofErr w:type="spellStart"/>
      <w:r w:rsidR="00343003" w:rsidRPr="0091200B">
        <w:rPr>
          <w:rFonts w:ascii="Times New Roman" w:hAnsi="Times New Roman" w:cs="Times New Roman"/>
          <w:sz w:val="24"/>
          <w:szCs w:val="24"/>
        </w:rPr>
        <w:t>Mielėnai</w:t>
      </w:r>
      <w:proofErr w:type="spellEnd"/>
      <w:r w:rsidR="00343003" w:rsidRPr="0091200B">
        <w:rPr>
          <w:rFonts w:ascii="Times New Roman" w:hAnsi="Times New Roman" w:cs="Times New Roman"/>
          <w:sz w:val="24"/>
          <w:szCs w:val="24"/>
        </w:rPr>
        <w:t xml:space="preserve">, </w:t>
      </w:r>
      <w:proofErr w:type="spellStart"/>
      <w:r w:rsidR="00343003" w:rsidRPr="0091200B">
        <w:rPr>
          <w:rFonts w:ascii="Times New Roman" w:hAnsi="Times New Roman" w:cs="Times New Roman"/>
          <w:sz w:val="24"/>
          <w:szCs w:val="24"/>
        </w:rPr>
        <w:t>Mineikiškės</w:t>
      </w:r>
      <w:proofErr w:type="spellEnd"/>
      <w:r w:rsidR="00343003" w:rsidRPr="0091200B">
        <w:rPr>
          <w:rFonts w:ascii="Times New Roman" w:hAnsi="Times New Roman" w:cs="Times New Roman"/>
          <w:sz w:val="24"/>
          <w:szCs w:val="24"/>
        </w:rPr>
        <w:t xml:space="preserve">, </w:t>
      </w:r>
      <w:proofErr w:type="spellStart"/>
      <w:r w:rsidR="00343003" w:rsidRPr="0091200B">
        <w:rPr>
          <w:rFonts w:ascii="Times New Roman" w:hAnsi="Times New Roman" w:cs="Times New Roman"/>
          <w:sz w:val="24"/>
          <w:szCs w:val="24"/>
        </w:rPr>
        <w:t>Moškėnai</w:t>
      </w:r>
      <w:proofErr w:type="spellEnd"/>
      <w:r w:rsidR="00343003" w:rsidRPr="0091200B">
        <w:rPr>
          <w:rFonts w:ascii="Times New Roman" w:hAnsi="Times New Roman" w:cs="Times New Roman"/>
          <w:sz w:val="24"/>
          <w:szCs w:val="24"/>
        </w:rPr>
        <w:t xml:space="preserve">, Narkūnai, </w:t>
      </w:r>
      <w:proofErr w:type="spellStart"/>
      <w:r w:rsidR="00343003" w:rsidRPr="0091200B">
        <w:rPr>
          <w:rFonts w:ascii="Times New Roman" w:hAnsi="Times New Roman" w:cs="Times New Roman"/>
          <w:sz w:val="24"/>
          <w:szCs w:val="24"/>
        </w:rPr>
        <w:t>Nevieriškė</w:t>
      </w:r>
      <w:proofErr w:type="spellEnd"/>
      <w:r w:rsidR="00343003" w:rsidRPr="0091200B">
        <w:rPr>
          <w:rFonts w:ascii="Times New Roman" w:hAnsi="Times New Roman" w:cs="Times New Roman"/>
          <w:sz w:val="24"/>
          <w:szCs w:val="24"/>
        </w:rPr>
        <w:t xml:space="preserve">, </w:t>
      </w:r>
      <w:proofErr w:type="spellStart"/>
      <w:r w:rsidR="00343003" w:rsidRPr="0091200B">
        <w:rPr>
          <w:rFonts w:ascii="Times New Roman" w:hAnsi="Times New Roman" w:cs="Times New Roman"/>
          <w:sz w:val="24"/>
          <w:szCs w:val="24"/>
        </w:rPr>
        <w:t>Pakačinė</w:t>
      </w:r>
      <w:proofErr w:type="spellEnd"/>
      <w:r w:rsidR="00343003" w:rsidRPr="0091200B">
        <w:rPr>
          <w:rFonts w:ascii="Times New Roman" w:hAnsi="Times New Roman" w:cs="Times New Roman"/>
          <w:sz w:val="24"/>
          <w:szCs w:val="24"/>
        </w:rPr>
        <w:t xml:space="preserve">, </w:t>
      </w:r>
      <w:proofErr w:type="spellStart"/>
      <w:r w:rsidR="00343003" w:rsidRPr="0091200B">
        <w:rPr>
          <w:rFonts w:ascii="Times New Roman" w:hAnsi="Times New Roman" w:cs="Times New Roman"/>
          <w:sz w:val="24"/>
          <w:szCs w:val="24"/>
        </w:rPr>
        <w:t>Papiliakalnė</w:t>
      </w:r>
      <w:proofErr w:type="spellEnd"/>
      <w:r w:rsidR="00343003" w:rsidRPr="0091200B">
        <w:rPr>
          <w:rFonts w:ascii="Times New Roman" w:hAnsi="Times New Roman" w:cs="Times New Roman"/>
          <w:sz w:val="24"/>
          <w:szCs w:val="24"/>
        </w:rPr>
        <w:t xml:space="preserve">, </w:t>
      </w:r>
      <w:proofErr w:type="spellStart"/>
      <w:r w:rsidR="00343003" w:rsidRPr="0091200B">
        <w:rPr>
          <w:rFonts w:ascii="Times New Roman" w:hAnsi="Times New Roman" w:cs="Times New Roman"/>
          <w:sz w:val="24"/>
          <w:szCs w:val="24"/>
        </w:rPr>
        <w:t>Petraučizna</w:t>
      </w:r>
      <w:proofErr w:type="spellEnd"/>
      <w:r w:rsidR="00343003" w:rsidRPr="0091200B">
        <w:rPr>
          <w:rFonts w:ascii="Times New Roman" w:hAnsi="Times New Roman" w:cs="Times New Roman"/>
          <w:sz w:val="24"/>
          <w:szCs w:val="24"/>
        </w:rPr>
        <w:t xml:space="preserve">, </w:t>
      </w:r>
      <w:proofErr w:type="spellStart"/>
      <w:r w:rsidR="00343003" w:rsidRPr="0091200B">
        <w:rPr>
          <w:rFonts w:ascii="Times New Roman" w:hAnsi="Times New Roman" w:cs="Times New Roman"/>
          <w:sz w:val="24"/>
          <w:szCs w:val="24"/>
        </w:rPr>
        <w:t>Petrešiūnai</w:t>
      </w:r>
      <w:proofErr w:type="spellEnd"/>
      <w:r w:rsidR="00343003" w:rsidRPr="0091200B">
        <w:rPr>
          <w:rFonts w:ascii="Times New Roman" w:hAnsi="Times New Roman" w:cs="Times New Roman"/>
          <w:sz w:val="24"/>
          <w:szCs w:val="24"/>
        </w:rPr>
        <w:t xml:space="preserve">, </w:t>
      </w:r>
      <w:proofErr w:type="spellStart"/>
      <w:r w:rsidR="00343003" w:rsidRPr="0091200B">
        <w:rPr>
          <w:rFonts w:ascii="Times New Roman" w:hAnsi="Times New Roman" w:cs="Times New Roman"/>
          <w:sz w:val="24"/>
          <w:szCs w:val="24"/>
        </w:rPr>
        <w:t>Skineikiai</w:t>
      </w:r>
      <w:proofErr w:type="spellEnd"/>
      <w:r w:rsidR="00343003" w:rsidRPr="0091200B">
        <w:rPr>
          <w:rFonts w:ascii="Times New Roman" w:hAnsi="Times New Roman" w:cs="Times New Roman"/>
          <w:sz w:val="24"/>
          <w:szCs w:val="24"/>
        </w:rPr>
        <w:t xml:space="preserve">, Sokiškiai, Spitrėnai, Sviliškės, </w:t>
      </w:r>
      <w:proofErr w:type="spellStart"/>
      <w:r w:rsidR="00343003" w:rsidRPr="0091200B">
        <w:rPr>
          <w:rFonts w:ascii="Times New Roman" w:hAnsi="Times New Roman" w:cs="Times New Roman"/>
          <w:sz w:val="24"/>
          <w:szCs w:val="24"/>
        </w:rPr>
        <w:t>Šišponiškės</w:t>
      </w:r>
      <w:proofErr w:type="spellEnd"/>
      <w:r w:rsidR="00343003" w:rsidRPr="0091200B">
        <w:rPr>
          <w:rFonts w:ascii="Times New Roman" w:hAnsi="Times New Roman" w:cs="Times New Roman"/>
          <w:sz w:val="24"/>
          <w:szCs w:val="24"/>
        </w:rPr>
        <w:t xml:space="preserve">, Šiukščiai, </w:t>
      </w:r>
      <w:proofErr w:type="spellStart"/>
      <w:r w:rsidR="00343003" w:rsidRPr="0091200B">
        <w:rPr>
          <w:rFonts w:ascii="Times New Roman" w:hAnsi="Times New Roman" w:cs="Times New Roman"/>
          <w:sz w:val="24"/>
          <w:szCs w:val="24"/>
        </w:rPr>
        <w:t>Ūžėniškės</w:t>
      </w:r>
      <w:proofErr w:type="spellEnd"/>
      <w:r w:rsidR="00343003" w:rsidRPr="0091200B">
        <w:rPr>
          <w:rFonts w:ascii="Times New Roman" w:hAnsi="Times New Roman" w:cs="Times New Roman"/>
          <w:sz w:val="24"/>
          <w:szCs w:val="24"/>
        </w:rPr>
        <w:t xml:space="preserve">, </w:t>
      </w:r>
      <w:proofErr w:type="spellStart"/>
      <w:r w:rsidR="00343003" w:rsidRPr="0091200B">
        <w:rPr>
          <w:rFonts w:ascii="Times New Roman" w:hAnsi="Times New Roman" w:cs="Times New Roman"/>
          <w:sz w:val="24"/>
          <w:szCs w:val="24"/>
        </w:rPr>
        <w:t>Velykuškės</w:t>
      </w:r>
      <w:proofErr w:type="spellEnd"/>
      <w:r w:rsidR="00343003" w:rsidRPr="0091200B">
        <w:rPr>
          <w:rFonts w:ascii="Times New Roman" w:hAnsi="Times New Roman" w:cs="Times New Roman"/>
          <w:sz w:val="24"/>
          <w:szCs w:val="24"/>
        </w:rPr>
        <w:t xml:space="preserve">, </w:t>
      </w:r>
      <w:proofErr w:type="spellStart"/>
      <w:r w:rsidR="00343003" w:rsidRPr="0091200B">
        <w:rPr>
          <w:rFonts w:ascii="Times New Roman" w:hAnsi="Times New Roman" w:cs="Times New Roman"/>
          <w:sz w:val="24"/>
          <w:szCs w:val="24"/>
        </w:rPr>
        <w:t>Velykuškės</w:t>
      </w:r>
      <w:proofErr w:type="spellEnd"/>
      <w:r w:rsidR="00343003" w:rsidRPr="0091200B">
        <w:rPr>
          <w:rFonts w:ascii="Times New Roman" w:hAnsi="Times New Roman" w:cs="Times New Roman"/>
          <w:sz w:val="24"/>
          <w:szCs w:val="24"/>
        </w:rPr>
        <w:t xml:space="preserve"> “Sala”, </w:t>
      </w:r>
      <w:proofErr w:type="spellStart"/>
      <w:r w:rsidR="00343003" w:rsidRPr="0091200B">
        <w:rPr>
          <w:rFonts w:ascii="Times New Roman" w:hAnsi="Times New Roman" w:cs="Times New Roman"/>
          <w:sz w:val="24"/>
          <w:szCs w:val="24"/>
        </w:rPr>
        <w:t>Vorėnai</w:t>
      </w:r>
      <w:proofErr w:type="spellEnd"/>
      <w:r w:rsidR="00343003" w:rsidRPr="0091200B">
        <w:rPr>
          <w:rFonts w:ascii="Times New Roman" w:hAnsi="Times New Roman" w:cs="Times New Roman"/>
          <w:sz w:val="24"/>
          <w:szCs w:val="24"/>
        </w:rPr>
        <w:t>, Vosgėliai.</w:t>
      </w:r>
    </w:p>
    <w:p w:rsidR="00D07EB7" w:rsidRPr="0091200B" w:rsidRDefault="00D07EB7" w:rsidP="0091200B">
      <w:pPr>
        <w:jc w:val="both"/>
        <w:rPr>
          <w:rFonts w:ascii="Times New Roman" w:hAnsi="Times New Roman" w:cs="Times New Roman"/>
          <w:sz w:val="24"/>
          <w:szCs w:val="24"/>
          <w:lang w:val="en-US"/>
        </w:rPr>
      </w:pPr>
      <w:r w:rsidRPr="0091200B">
        <w:rPr>
          <w:rFonts w:ascii="Times New Roman" w:hAnsi="Times New Roman" w:cs="Times New Roman"/>
          <w:b/>
          <w:bCs/>
          <w:sz w:val="24"/>
          <w:szCs w:val="24"/>
          <w:lang w:val="en-US"/>
        </w:rPr>
        <w:t>Belarus</w:t>
      </w:r>
      <w:r w:rsidRPr="0091200B">
        <w:rPr>
          <w:rFonts w:ascii="Times New Roman" w:hAnsi="Times New Roman" w:cs="Times New Roman"/>
          <w:sz w:val="24"/>
          <w:szCs w:val="24"/>
          <w:lang w:val="en-US"/>
        </w:rPr>
        <w:t xml:space="preserve">: </w:t>
      </w:r>
      <w:proofErr w:type="spellStart"/>
      <w:r w:rsidR="00016E5A">
        <w:rPr>
          <w:rFonts w:ascii="Times New Roman" w:hAnsi="Times New Roman" w:cs="Times New Roman"/>
          <w:sz w:val="24"/>
          <w:szCs w:val="24"/>
          <w:lang w:val="en-US"/>
        </w:rPr>
        <w:t>Bancerov</w:t>
      </w:r>
      <w:r w:rsidR="003F5876">
        <w:rPr>
          <w:rFonts w:ascii="Times New Roman" w:hAnsi="Times New Roman" w:cs="Times New Roman"/>
          <w:sz w:val="24"/>
          <w:szCs w:val="24"/>
          <w:lang w:val="en-US"/>
        </w:rPr>
        <w:t>sč</w:t>
      </w:r>
      <w:r w:rsidR="00016E5A">
        <w:rPr>
          <w:rFonts w:ascii="Times New Roman" w:hAnsi="Times New Roman" w:cs="Times New Roman"/>
          <w:sz w:val="24"/>
          <w:szCs w:val="24"/>
          <w:lang w:val="en-US"/>
        </w:rPr>
        <w:t>ina</w:t>
      </w:r>
      <w:proofErr w:type="spellEnd"/>
      <w:r w:rsidR="00016E5A">
        <w:rPr>
          <w:rFonts w:ascii="Times New Roman" w:hAnsi="Times New Roman" w:cs="Times New Roman"/>
          <w:sz w:val="24"/>
          <w:szCs w:val="24"/>
          <w:lang w:val="en-US"/>
        </w:rPr>
        <w:t>,</w:t>
      </w:r>
      <w:r w:rsidR="003F5876" w:rsidRPr="003F5876">
        <w:rPr>
          <w:rFonts w:ascii="Times New Roman" w:hAnsi="Times New Roman" w:cs="Times New Roman"/>
          <w:sz w:val="24"/>
          <w:szCs w:val="24"/>
          <w:lang w:val="en-US"/>
        </w:rPr>
        <w:t xml:space="preserve"> </w:t>
      </w:r>
      <w:proofErr w:type="spellStart"/>
      <w:r w:rsidR="003F5876">
        <w:rPr>
          <w:rFonts w:ascii="Times New Roman" w:hAnsi="Times New Roman" w:cs="Times New Roman"/>
          <w:sz w:val="24"/>
          <w:szCs w:val="24"/>
          <w:lang w:val="en-US"/>
        </w:rPr>
        <w:t>Dvorisče</w:t>
      </w:r>
      <w:proofErr w:type="spellEnd"/>
      <w:r w:rsidR="003F5876">
        <w:rPr>
          <w:rFonts w:ascii="Times New Roman" w:hAnsi="Times New Roman" w:cs="Times New Roman"/>
          <w:sz w:val="24"/>
          <w:szCs w:val="24"/>
          <w:lang w:val="en-US"/>
        </w:rPr>
        <w:t>,</w:t>
      </w:r>
      <w:r w:rsidR="003F5876" w:rsidRPr="003F5876">
        <w:rPr>
          <w:rFonts w:ascii="Times New Roman" w:hAnsi="Times New Roman" w:cs="Times New Roman"/>
          <w:sz w:val="24"/>
          <w:szCs w:val="24"/>
          <w:lang w:val="en-US"/>
        </w:rPr>
        <w:t xml:space="preserve"> </w:t>
      </w:r>
      <w:proofErr w:type="spellStart"/>
      <w:r w:rsidR="003F5876" w:rsidRPr="00EF402E">
        <w:rPr>
          <w:rFonts w:ascii="Times New Roman" w:hAnsi="Times New Roman" w:cs="Times New Roman"/>
          <w:sz w:val="24"/>
          <w:szCs w:val="24"/>
          <w:lang w:val="en-US"/>
        </w:rPr>
        <w:t>Gat</w:t>
      </w:r>
      <w:r w:rsidR="003F5876">
        <w:rPr>
          <w:rFonts w:ascii="Times New Roman" w:hAnsi="Times New Roman" w:cs="Times New Roman"/>
          <w:sz w:val="24"/>
          <w:szCs w:val="24"/>
          <w:lang w:val="en-US"/>
        </w:rPr>
        <w:t>oviči</w:t>
      </w:r>
      <w:proofErr w:type="spellEnd"/>
      <w:r w:rsidR="003F5876">
        <w:rPr>
          <w:rFonts w:ascii="Times New Roman" w:hAnsi="Times New Roman" w:cs="Times New Roman"/>
          <w:sz w:val="24"/>
          <w:szCs w:val="24"/>
          <w:lang w:val="en-US"/>
        </w:rPr>
        <w:t xml:space="preserve">, </w:t>
      </w:r>
      <w:proofErr w:type="spellStart"/>
      <w:r w:rsidR="003F5876">
        <w:rPr>
          <w:rFonts w:ascii="Times New Roman" w:hAnsi="Times New Roman" w:cs="Times New Roman"/>
          <w:sz w:val="24"/>
          <w:szCs w:val="24"/>
          <w:lang w:val="en-US"/>
        </w:rPr>
        <w:t>Gorany</w:t>
      </w:r>
      <w:proofErr w:type="spellEnd"/>
      <w:r w:rsidR="003F5876">
        <w:rPr>
          <w:rFonts w:ascii="Times New Roman" w:hAnsi="Times New Roman" w:cs="Times New Roman"/>
          <w:sz w:val="24"/>
          <w:szCs w:val="24"/>
          <w:lang w:val="en-US"/>
        </w:rPr>
        <w:t xml:space="preserve">, </w:t>
      </w:r>
      <w:proofErr w:type="spellStart"/>
      <w:r w:rsidR="003F5876">
        <w:rPr>
          <w:rFonts w:ascii="Times New Roman" w:hAnsi="Times New Roman" w:cs="Times New Roman"/>
          <w:sz w:val="24"/>
          <w:szCs w:val="24"/>
          <w:lang w:val="en-US"/>
        </w:rPr>
        <w:t>Gorodisče</w:t>
      </w:r>
      <w:proofErr w:type="spellEnd"/>
      <w:r w:rsidR="003F5876">
        <w:rPr>
          <w:rFonts w:ascii="Times New Roman" w:hAnsi="Times New Roman" w:cs="Times New Roman"/>
          <w:sz w:val="24"/>
          <w:szCs w:val="24"/>
          <w:lang w:val="en-US"/>
        </w:rPr>
        <w:t>,</w:t>
      </w:r>
      <w:r w:rsidR="003F5876" w:rsidRPr="003F5876">
        <w:rPr>
          <w:rFonts w:ascii="Times New Roman" w:hAnsi="Times New Roman" w:cs="Times New Roman"/>
          <w:sz w:val="24"/>
          <w:szCs w:val="24"/>
          <w:lang w:val="en-US"/>
        </w:rPr>
        <w:t xml:space="preserve"> </w:t>
      </w:r>
      <w:proofErr w:type="spellStart"/>
      <w:r w:rsidR="003F5876">
        <w:rPr>
          <w:rFonts w:ascii="Times New Roman" w:hAnsi="Times New Roman" w:cs="Times New Roman"/>
          <w:sz w:val="24"/>
          <w:szCs w:val="24"/>
          <w:lang w:val="en-US"/>
        </w:rPr>
        <w:t>Kasčelici</w:t>
      </w:r>
      <w:proofErr w:type="spellEnd"/>
      <w:r w:rsidR="003F5876">
        <w:rPr>
          <w:rFonts w:ascii="Times New Roman" w:hAnsi="Times New Roman" w:cs="Times New Roman"/>
          <w:sz w:val="24"/>
          <w:szCs w:val="24"/>
          <w:lang w:val="en-US"/>
        </w:rPr>
        <w:t xml:space="preserve">, </w:t>
      </w:r>
      <w:proofErr w:type="spellStart"/>
      <w:r w:rsidR="003F5876">
        <w:rPr>
          <w:rFonts w:ascii="Times New Roman" w:hAnsi="Times New Roman" w:cs="Times New Roman"/>
          <w:sz w:val="24"/>
          <w:szCs w:val="24"/>
          <w:lang w:val="en-US"/>
        </w:rPr>
        <w:t>Labensčina</w:t>
      </w:r>
      <w:proofErr w:type="spellEnd"/>
      <w:r w:rsidR="003F5876">
        <w:rPr>
          <w:rFonts w:ascii="Times New Roman" w:hAnsi="Times New Roman" w:cs="Times New Roman"/>
          <w:sz w:val="24"/>
          <w:szCs w:val="24"/>
          <w:lang w:val="en-US"/>
        </w:rPr>
        <w:t>,</w:t>
      </w:r>
      <w:r w:rsidR="00016E5A">
        <w:rPr>
          <w:rFonts w:ascii="Times New Roman" w:hAnsi="Times New Roman" w:cs="Times New Roman"/>
          <w:sz w:val="24"/>
          <w:szCs w:val="24"/>
          <w:lang w:val="en-US"/>
        </w:rPr>
        <w:t xml:space="preserve"> </w:t>
      </w:r>
      <w:proofErr w:type="spellStart"/>
      <w:r w:rsidR="00016E5A" w:rsidRPr="0091200B">
        <w:rPr>
          <w:rFonts w:ascii="Times New Roman" w:hAnsi="Times New Roman" w:cs="Times New Roman"/>
          <w:sz w:val="24"/>
          <w:szCs w:val="24"/>
          <w:lang w:val="en-US"/>
        </w:rPr>
        <w:t>Ratjunki</w:t>
      </w:r>
      <w:proofErr w:type="spellEnd"/>
      <w:r w:rsidR="00016E5A" w:rsidRPr="0091200B">
        <w:rPr>
          <w:rFonts w:ascii="Times New Roman" w:hAnsi="Times New Roman" w:cs="Times New Roman"/>
          <w:sz w:val="24"/>
          <w:szCs w:val="24"/>
          <w:lang w:val="en-US"/>
        </w:rPr>
        <w:t xml:space="preserve">, </w:t>
      </w:r>
      <w:proofErr w:type="spellStart"/>
      <w:r w:rsidR="00016E5A" w:rsidRPr="0091200B">
        <w:rPr>
          <w:rFonts w:ascii="Times New Roman" w:hAnsi="Times New Roman" w:cs="Times New Roman"/>
          <w:sz w:val="24"/>
          <w:szCs w:val="24"/>
          <w:lang w:val="en-US"/>
        </w:rPr>
        <w:t>Tarilovo</w:t>
      </w:r>
      <w:proofErr w:type="spellEnd"/>
      <w:r w:rsidR="00016E5A" w:rsidRPr="0091200B">
        <w:rPr>
          <w:rFonts w:ascii="Times New Roman" w:hAnsi="Times New Roman" w:cs="Times New Roman"/>
          <w:sz w:val="24"/>
          <w:szCs w:val="24"/>
          <w:lang w:val="en-US"/>
        </w:rPr>
        <w:t xml:space="preserve">, </w:t>
      </w:r>
      <w:proofErr w:type="spellStart"/>
      <w:r w:rsidR="003F5876">
        <w:rPr>
          <w:rFonts w:ascii="Times New Roman" w:hAnsi="Times New Roman" w:cs="Times New Roman"/>
          <w:sz w:val="24"/>
          <w:szCs w:val="24"/>
          <w:lang w:val="en-US"/>
        </w:rPr>
        <w:t>Zanoroč</w:t>
      </w:r>
      <w:proofErr w:type="spellEnd"/>
      <w:r w:rsidR="003F5876">
        <w:rPr>
          <w:rFonts w:ascii="Times New Roman" w:hAnsi="Times New Roman" w:cs="Times New Roman"/>
          <w:sz w:val="24"/>
          <w:szCs w:val="24"/>
          <w:lang w:val="en-US"/>
        </w:rPr>
        <w:t xml:space="preserve">, </w:t>
      </w:r>
      <w:proofErr w:type="spellStart"/>
      <w:r w:rsidR="003F5876" w:rsidRPr="009253D0">
        <w:rPr>
          <w:rFonts w:ascii="Times New Roman" w:hAnsi="Times New Roman" w:cs="Times New Roman"/>
          <w:sz w:val="24"/>
          <w:szCs w:val="24"/>
          <w:lang w:val="en-US"/>
        </w:rPr>
        <w:t>Zazony</w:t>
      </w:r>
      <w:proofErr w:type="spellEnd"/>
      <w:r w:rsidR="003F5876" w:rsidRPr="009253D0">
        <w:rPr>
          <w:rFonts w:ascii="Times New Roman" w:hAnsi="Times New Roman" w:cs="Times New Roman"/>
          <w:sz w:val="24"/>
          <w:szCs w:val="24"/>
          <w:lang w:val="en-US"/>
        </w:rPr>
        <w:t>,</w:t>
      </w:r>
    </w:p>
    <w:p w:rsidR="00E04C13" w:rsidRDefault="00D07EB7" w:rsidP="00E04C13">
      <w:pPr>
        <w:jc w:val="both"/>
        <w:rPr>
          <w:rFonts w:ascii="Times New Roman" w:hAnsi="Times New Roman" w:cs="Times New Roman"/>
          <w:sz w:val="24"/>
          <w:szCs w:val="24"/>
          <w:lang w:val="en-US"/>
        </w:rPr>
      </w:pPr>
      <w:r w:rsidRPr="0091200B">
        <w:rPr>
          <w:rFonts w:ascii="Times New Roman" w:hAnsi="Times New Roman" w:cs="Times New Roman"/>
          <w:b/>
          <w:bCs/>
          <w:sz w:val="24"/>
          <w:szCs w:val="24"/>
          <w:lang w:val="en-US"/>
        </w:rPr>
        <w:lastRenderedPageBreak/>
        <w:t>Latvia</w:t>
      </w:r>
      <w:r w:rsidRPr="0091200B">
        <w:rPr>
          <w:rFonts w:ascii="Times New Roman" w:hAnsi="Times New Roman" w:cs="Times New Roman"/>
          <w:sz w:val="24"/>
          <w:szCs w:val="24"/>
          <w:lang w:val="en-US"/>
        </w:rPr>
        <w:t xml:space="preserve">: </w:t>
      </w:r>
      <w:r w:rsidR="00F8503F">
        <w:rPr>
          <w:rFonts w:ascii="Times New Roman" w:hAnsi="Times New Roman" w:cs="Times New Roman"/>
          <w:sz w:val="24"/>
          <w:szCs w:val="24"/>
          <w:lang w:val="en-US"/>
        </w:rPr>
        <w:t xml:space="preserve">Aizkraukle, </w:t>
      </w:r>
      <w:proofErr w:type="spellStart"/>
      <w:r w:rsidR="00E04C13">
        <w:rPr>
          <w:rFonts w:ascii="Times New Roman" w:hAnsi="Times New Roman" w:cs="Times New Roman"/>
          <w:sz w:val="24"/>
          <w:szCs w:val="24"/>
          <w:lang w:val="en-US"/>
        </w:rPr>
        <w:t>Arāji</w:t>
      </w:r>
      <w:proofErr w:type="spellEnd"/>
      <w:r w:rsidR="00E04C13">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Asote</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Baltk</w:t>
      </w:r>
      <w:r w:rsidR="00E04C13">
        <w:rPr>
          <w:rFonts w:ascii="Times New Roman" w:hAnsi="Times New Roman" w:cs="Times New Roman"/>
          <w:sz w:val="24"/>
          <w:szCs w:val="24"/>
          <w:lang w:val="en-US"/>
        </w:rPr>
        <w:t>ā</w:t>
      </w:r>
      <w:r w:rsidR="00F8503F">
        <w:rPr>
          <w:rFonts w:ascii="Times New Roman" w:hAnsi="Times New Roman" w:cs="Times New Roman"/>
          <w:sz w:val="24"/>
          <w:szCs w:val="24"/>
          <w:lang w:val="en-US"/>
        </w:rPr>
        <w:t>ji</w:t>
      </w:r>
      <w:proofErr w:type="spellEnd"/>
      <w:r w:rsidR="00F8503F">
        <w:rPr>
          <w:rFonts w:ascii="Times New Roman" w:hAnsi="Times New Roman" w:cs="Times New Roman"/>
          <w:sz w:val="24"/>
          <w:szCs w:val="24"/>
          <w:lang w:val="en-US"/>
        </w:rPr>
        <w:t>,</w:t>
      </w:r>
      <w:r w:rsidR="00F8503F" w:rsidRP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B</w:t>
      </w:r>
      <w:r w:rsidR="00F8503F" w:rsidRPr="004408E6">
        <w:rPr>
          <w:rFonts w:ascii="Times New Roman" w:hAnsi="Times New Roman" w:cs="Times New Roman"/>
          <w:sz w:val="24"/>
          <w:szCs w:val="24"/>
          <w:lang w:val="en-US"/>
        </w:rPr>
        <w:t>er</w:t>
      </w:r>
      <w:r w:rsidR="00E04C13" w:rsidRPr="008B264B">
        <w:rPr>
          <w:rFonts w:ascii="Times New Roman" w:hAnsi="Times New Roman" w:cs="Times New Roman"/>
          <w:sz w:val="24"/>
          <w:szCs w:val="24"/>
          <w:lang w:val="en-US"/>
        </w:rPr>
        <w:t>ž</w:t>
      </w:r>
      <w:r w:rsidR="00F8503F" w:rsidRPr="008B264B">
        <w:rPr>
          <w:rFonts w:ascii="Times New Roman" w:hAnsi="Times New Roman" w:cs="Times New Roman"/>
          <w:sz w:val="24"/>
          <w:szCs w:val="24"/>
          <w:lang w:val="en-US"/>
        </w:rPr>
        <w:t>ine</w:t>
      </w:r>
      <w:proofErr w:type="spellEnd"/>
      <w:r w:rsidR="00F8503F" w:rsidRPr="008B264B">
        <w:rPr>
          <w:rFonts w:ascii="Times New Roman" w:hAnsi="Times New Roman" w:cs="Times New Roman"/>
          <w:sz w:val="24"/>
          <w:szCs w:val="24"/>
          <w:lang w:val="en-US"/>
        </w:rPr>
        <w:t xml:space="preserve">, </w:t>
      </w:r>
      <w:proofErr w:type="spellStart"/>
      <w:r w:rsidR="00F8503F" w:rsidRPr="008B264B">
        <w:rPr>
          <w:rFonts w:ascii="Times New Roman" w:hAnsi="Times New Roman" w:cs="Times New Roman"/>
          <w:sz w:val="24"/>
          <w:szCs w:val="24"/>
          <w:lang w:val="en-US"/>
        </w:rPr>
        <w:t>Bondar</w:t>
      </w:r>
      <w:r w:rsidR="002B005C" w:rsidRPr="0091200B">
        <w:rPr>
          <w:rFonts w:ascii="Times New Roman" w:hAnsi="Times New Roman" w:cs="Times New Roman"/>
          <w:sz w:val="24"/>
          <w:szCs w:val="24"/>
          <w:lang w:val="en-US"/>
        </w:rPr>
        <w:t>i</w:t>
      </w:r>
      <w:proofErr w:type="spellEnd"/>
      <w:r w:rsidR="00F8503F" w:rsidRPr="004408E6">
        <w:rPr>
          <w:rFonts w:ascii="Times New Roman" w:hAnsi="Times New Roman" w:cs="Times New Roman"/>
          <w:sz w:val="24"/>
          <w:szCs w:val="24"/>
          <w:lang w:val="en-US"/>
        </w:rPr>
        <w:t xml:space="preserve">, </w:t>
      </w:r>
      <w:proofErr w:type="spellStart"/>
      <w:r w:rsidR="00F8503F" w:rsidRPr="008B264B">
        <w:rPr>
          <w:rFonts w:ascii="Times New Roman" w:hAnsi="Times New Roman" w:cs="Times New Roman"/>
          <w:sz w:val="24"/>
          <w:szCs w:val="24"/>
          <w:lang w:val="en-US"/>
        </w:rPr>
        <w:t>Batarejas</w:t>
      </w:r>
      <w:proofErr w:type="spellEnd"/>
      <w:r w:rsidR="00F8503F" w:rsidRPr="008B264B">
        <w:rPr>
          <w:rFonts w:ascii="Times New Roman" w:hAnsi="Times New Roman" w:cs="Times New Roman"/>
          <w:sz w:val="24"/>
          <w:szCs w:val="24"/>
          <w:lang w:val="en-US"/>
        </w:rPr>
        <w:t xml:space="preserve"> </w:t>
      </w:r>
      <w:proofErr w:type="spellStart"/>
      <w:r w:rsidR="00F8503F" w:rsidRPr="008B264B">
        <w:rPr>
          <w:rFonts w:ascii="Times New Roman" w:hAnsi="Times New Roman" w:cs="Times New Roman"/>
          <w:sz w:val="24"/>
          <w:szCs w:val="24"/>
          <w:lang w:val="en-US"/>
        </w:rPr>
        <w:t>kalns</w:t>
      </w:r>
      <w:proofErr w:type="spellEnd"/>
      <w:r w:rsidR="00F8503F" w:rsidRPr="008B264B">
        <w:rPr>
          <w:rFonts w:ascii="Times New Roman" w:hAnsi="Times New Roman" w:cs="Times New Roman"/>
          <w:sz w:val="24"/>
          <w:szCs w:val="24"/>
          <w:lang w:val="en-US"/>
        </w:rPr>
        <w:t xml:space="preserve">, </w:t>
      </w:r>
      <w:proofErr w:type="spellStart"/>
      <w:r w:rsidR="00F8503F" w:rsidRPr="008B264B">
        <w:rPr>
          <w:rFonts w:ascii="Times New Roman" w:hAnsi="Times New Roman" w:cs="Times New Roman"/>
          <w:sz w:val="24"/>
          <w:szCs w:val="24"/>
          <w:lang w:val="en-US"/>
        </w:rPr>
        <w:t>Blaževici</w:t>
      </w:r>
      <w:proofErr w:type="spellEnd"/>
      <w:r w:rsidR="00F8503F" w:rsidRPr="008B264B">
        <w:rPr>
          <w:rFonts w:ascii="Times New Roman" w:hAnsi="Times New Roman" w:cs="Times New Roman"/>
          <w:sz w:val="24"/>
          <w:szCs w:val="24"/>
          <w:lang w:val="en-US"/>
        </w:rPr>
        <w:t xml:space="preserve">, </w:t>
      </w:r>
      <w:proofErr w:type="spellStart"/>
      <w:r w:rsidR="00F8503F" w:rsidRPr="008B264B">
        <w:rPr>
          <w:rFonts w:ascii="Times New Roman" w:hAnsi="Times New Roman" w:cs="Times New Roman"/>
          <w:sz w:val="24"/>
          <w:szCs w:val="24"/>
          <w:lang w:val="en-US"/>
        </w:rPr>
        <w:t>Brikuļi</w:t>
      </w:r>
      <w:proofErr w:type="spellEnd"/>
      <w:r w:rsidR="00F8503F" w:rsidRPr="008B264B">
        <w:rPr>
          <w:rFonts w:ascii="Times New Roman" w:hAnsi="Times New Roman" w:cs="Times New Roman"/>
          <w:sz w:val="24"/>
          <w:szCs w:val="24"/>
          <w:lang w:val="en-US"/>
        </w:rPr>
        <w:t xml:space="preserve">, Daugmale, </w:t>
      </w:r>
      <w:proofErr w:type="spellStart"/>
      <w:r w:rsidR="00F8503F" w:rsidRPr="008B264B">
        <w:rPr>
          <w:rFonts w:ascii="Times New Roman" w:hAnsi="Times New Roman" w:cs="Times New Roman"/>
          <w:sz w:val="24"/>
          <w:szCs w:val="24"/>
          <w:lang w:val="en-US"/>
        </w:rPr>
        <w:t>Dievukalns</w:t>
      </w:r>
      <w:proofErr w:type="spellEnd"/>
      <w:r w:rsidR="00F8503F" w:rsidRPr="008B264B">
        <w:rPr>
          <w:rFonts w:ascii="Times New Roman" w:hAnsi="Times New Roman" w:cs="Times New Roman"/>
          <w:sz w:val="24"/>
          <w:szCs w:val="24"/>
          <w:lang w:val="en-US"/>
        </w:rPr>
        <w:t xml:space="preserve">, </w:t>
      </w:r>
      <w:proofErr w:type="spellStart"/>
      <w:r w:rsidR="00E04C13" w:rsidRPr="008B264B">
        <w:rPr>
          <w:rFonts w:ascii="Times New Roman" w:hAnsi="Times New Roman" w:cs="Times New Roman"/>
          <w:sz w:val="24"/>
          <w:szCs w:val="24"/>
          <w:lang w:val="en-US"/>
        </w:rPr>
        <w:t>Dignāja</w:t>
      </w:r>
      <w:proofErr w:type="spellEnd"/>
      <w:r w:rsidR="00F8503F" w:rsidRPr="008B264B">
        <w:rPr>
          <w:rFonts w:ascii="Times New Roman" w:hAnsi="Times New Roman" w:cs="Times New Roman"/>
          <w:sz w:val="24"/>
          <w:szCs w:val="24"/>
          <w:lang w:val="en-US"/>
        </w:rPr>
        <w:t xml:space="preserve">, </w:t>
      </w:r>
      <w:proofErr w:type="spellStart"/>
      <w:r w:rsidR="00F8503F" w:rsidRPr="008B264B">
        <w:rPr>
          <w:rFonts w:ascii="Times New Roman" w:hAnsi="Times New Roman" w:cs="Times New Roman"/>
          <w:sz w:val="24"/>
          <w:szCs w:val="24"/>
          <w:lang w:val="en-US"/>
        </w:rPr>
        <w:t>Jersika</w:t>
      </w:r>
      <w:proofErr w:type="spellEnd"/>
      <w:r w:rsidR="00F8503F" w:rsidRPr="008B264B">
        <w:rPr>
          <w:rFonts w:ascii="Times New Roman" w:hAnsi="Times New Roman" w:cs="Times New Roman"/>
          <w:sz w:val="24"/>
          <w:szCs w:val="24"/>
          <w:lang w:val="en-US"/>
        </w:rPr>
        <w:t xml:space="preserve">, </w:t>
      </w:r>
      <w:proofErr w:type="spellStart"/>
      <w:r w:rsidR="00F8503F" w:rsidRPr="008B264B">
        <w:rPr>
          <w:rFonts w:ascii="Times New Roman" w:hAnsi="Times New Roman" w:cs="Times New Roman"/>
          <w:sz w:val="24"/>
          <w:szCs w:val="24"/>
          <w:lang w:val="en-US"/>
        </w:rPr>
        <w:t>Ka</w:t>
      </w:r>
      <w:r w:rsidR="002B005C" w:rsidRPr="0091200B">
        <w:rPr>
          <w:rFonts w:ascii="Times New Roman" w:hAnsi="Times New Roman" w:cs="Times New Roman"/>
          <w:sz w:val="24"/>
          <w:szCs w:val="24"/>
          <w:lang w:val="en-US"/>
        </w:rPr>
        <w:t>ķ</w:t>
      </w:r>
      <w:r w:rsidR="00F8503F" w:rsidRPr="004408E6">
        <w:rPr>
          <w:rFonts w:ascii="Times New Roman" w:hAnsi="Times New Roman" w:cs="Times New Roman"/>
          <w:sz w:val="24"/>
          <w:szCs w:val="24"/>
          <w:lang w:val="en-US"/>
        </w:rPr>
        <w:t>iški</w:t>
      </w:r>
      <w:proofErr w:type="spellEnd"/>
      <w:r w:rsidR="00F8503F" w:rsidRPr="008B264B">
        <w:rPr>
          <w:rFonts w:ascii="Times New Roman" w:hAnsi="Times New Roman" w:cs="Times New Roman"/>
          <w:sz w:val="24"/>
          <w:szCs w:val="24"/>
          <w:lang w:val="en-US"/>
        </w:rPr>
        <w:t xml:space="preserve">, </w:t>
      </w:r>
      <w:proofErr w:type="spellStart"/>
      <w:r w:rsidR="00F8503F" w:rsidRPr="008B264B">
        <w:rPr>
          <w:rFonts w:ascii="Times New Roman" w:hAnsi="Times New Roman" w:cs="Times New Roman"/>
          <w:sz w:val="24"/>
          <w:szCs w:val="24"/>
          <w:lang w:val="en-US"/>
        </w:rPr>
        <w:t>Klosterka</w:t>
      </w:r>
      <w:r w:rsidR="00F8503F">
        <w:rPr>
          <w:rFonts w:ascii="Times New Roman" w:hAnsi="Times New Roman" w:cs="Times New Roman"/>
          <w:sz w:val="24"/>
          <w:szCs w:val="24"/>
          <w:lang w:val="en-US"/>
        </w:rPr>
        <w:t>lns</w:t>
      </w:r>
      <w:proofErr w:type="spellEnd"/>
      <w:r w:rsidR="00F8503F">
        <w:rPr>
          <w:rFonts w:ascii="Times New Roman" w:hAnsi="Times New Roman" w:cs="Times New Roman"/>
          <w:sz w:val="24"/>
          <w:szCs w:val="24"/>
          <w:lang w:val="en-US"/>
        </w:rPr>
        <w:t>,</w:t>
      </w:r>
      <w:r w:rsidR="00F8503F" w:rsidRPr="00F8503F">
        <w:rPr>
          <w:rFonts w:ascii="Times New Roman" w:hAnsi="Times New Roman" w:cs="Times New Roman"/>
          <w:sz w:val="24"/>
          <w:szCs w:val="24"/>
          <w:lang w:val="en-US"/>
        </w:rPr>
        <w:t xml:space="preserve"> </w:t>
      </w:r>
      <w:proofErr w:type="spellStart"/>
      <w:r w:rsidR="00F8503F" w:rsidRPr="00BF7DF7">
        <w:rPr>
          <w:rFonts w:ascii="Times New Roman" w:hAnsi="Times New Roman" w:cs="Times New Roman"/>
          <w:sz w:val="24"/>
          <w:szCs w:val="24"/>
          <w:lang w:val="en-US"/>
        </w:rPr>
        <w:t>Krievukalns</w:t>
      </w:r>
      <w:proofErr w:type="spellEnd"/>
      <w:r w:rsidR="00F8503F" w:rsidRPr="00BF7DF7">
        <w:rPr>
          <w:rFonts w:ascii="Times New Roman" w:hAnsi="Times New Roman" w:cs="Times New Roman"/>
          <w:sz w:val="24"/>
          <w:szCs w:val="24"/>
          <w:lang w:val="en-US"/>
        </w:rPr>
        <w:t xml:space="preserve">, </w:t>
      </w:r>
      <w:proofErr w:type="spellStart"/>
      <w:r w:rsidR="00F8503F" w:rsidRPr="00BF7DF7">
        <w:rPr>
          <w:rFonts w:ascii="Times New Roman" w:hAnsi="Times New Roman" w:cs="Times New Roman"/>
          <w:sz w:val="24"/>
          <w:szCs w:val="24"/>
          <w:lang w:val="en-US"/>
        </w:rPr>
        <w:t>Ķivutkalns</w:t>
      </w:r>
      <w:proofErr w:type="spellEnd"/>
      <w:r w:rsidR="00F8503F" w:rsidRPr="00BF7DF7">
        <w:rPr>
          <w:rFonts w:ascii="Times New Roman" w:hAnsi="Times New Roman" w:cs="Times New Roman"/>
          <w:sz w:val="24"/>
          <w:szCs w:val="24"/>
          <w:lang w:val="en-US"/>
        </w:rPr>
        <w:t>,</w:t>
      </w:r>
      <w:r w:rsidR="00F8503F" w:rsidRP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Kla</w:t>
      </w:r>
      <w:r w:rsidR="00F8503F" w:rsidRPr="003B5D72">
        <w:rPr>
          <w:rFonts w:ascii="Times New Roman" w:hAnsi="Times New Roman" w:cs="Times New Roman"/>
          <w:sz w:val="24"/>
          <w:szCs w:val="24"/>
          <w:lang w:val="en-US"/>
        </w:rPr>
        <w:t>ņģ</w:t>
      </w:r>
      <w:r w:rsidR="00F8503F">
        <w:rPr>
          <w:rFonts w:ascii="Times New Roman" w:hAnsi="Times New Roman" w:cs="Times New Roman"/>
          <w:sz w:val="24"/>
          <w:szCs w:val="24"/>
          <w:lang w:val="en-US"/>
        </w:rPr>
        <w:t>ukalns</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Kaldabru</w:t>
      </w:r>
      <w:r w:rsidR="00C26C1C">
        <w:rPr>
          <w:rFonts w:ascii="Times New Roman" w:hAnsi="Times New Roman" w:cs="Times New Roman"/>
          <w:sz w:val="24"/>
          <w:szCs w:val="24"/>
          <w:lang w:val="en-US"/>
        </w:rPr>
        <w:t>ņ</w:t>
      </w:r>
      <w:r w:rsidR="00F8503F">
        <w:rPr>
          <w:rFonts w:ascii="Times New Roman" w:hAnsi="Times New Roman" w:cs="Times New Roman"/>
          <w:sz w:val="24"/>
          <w:szCs w:val="24"/>
          <w:lang w:val="en-US"/>
        </w:rPr>
        <w:t>a</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Koknese</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K</w:t>
      </w:r>
      <w:r w:rsidR="00C26C1C">
        <w:rPr>
          <w:rFonts w:ascii="Times New Roman" w:hAnsi="Times New Roman" w:cs="Times New Roman"/>
          <w:sz w:val="24"/>
          <w:szCs w:val="24"/>
          <w:lang w:val="en-US"/>
        </w:rPr>
        <w:t>ņā</w:t>
      </w:r>
      <w:r w:rsidR="00F8503F">
        <w:rPr>
          <w:rFonts w:ascii="Times New Roman" w:hAnsi="Times New Roman" w:cs="Times New Roman"/>
          <w:sz w:val="24"/>
          <w:szCs w:val="24"/>
          <w:lang w:val="en-US"/>
        </w:rPr>
        <w:t>vukalns</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K</w:t>
      </w:r>
      <w:r w:rsidR="00CC382E">
        <w:rPr>
          <w:rFonts w:ascii="Times New Roman" w:hAnsi="Times New Roman" w:cs="Times New Roman"/>
          <w:sz w:val="24"/>
          <w:szCs w:val="24"/>
          <w:lang w:val="en-US"/>
        </w:rPr>
        <w:t>ū</w:t>
      </w:r>
      <w:r w:rsidR="00F8503F">
        <w:rPr>
          <w:rFonts w:ascii="Times New Roman" w:hAnsi="Times New Roman" w:cs="Times New Roman"/>
          <w:sz w:val="24"/>
          <w:szCs w:val="24"/>
          <w:lang w:val="en-US"/>
        </w:rPr>
        <w:t>li</w:t>
      </w:r>
      <w:r w:rsidR="00CC382E">
        <w:rPr>
          <w:rFonts w:ascii="Times New Roman" w:hAnsi="Times New Roman" w:cs="Times New Roman"/>
          <w:sz w:val="24"/>
          <w:szCs w:val="24"/>
          <w:lang w:val="en-US"/>
        </w:rPr>
        <w:t>ņ</w:t>
      </w:r>
      <w:r w:rsidR="00F8503F">
        <w:rPr>
          <w:rFonts w:ascii="Times New Roman" w:hAnsi="Times New Roman" w:cs="Times New Roman"/>
          <w:sz w:val="24"/>
          <w:szCs w:val="24"/>
          <w:lang w:val="en-US"/>
        </w:rPr>
        <w:t>i</w:t>
      </w:r>
      <w:proofErr w:type="spellEnd"/>
      <w:r w:rsidR="00F8503F">
        <w:rPr>
          <w:rFonts w:ascii="Times New Roman" w:hAnsi="Times New Roman" w:cs="Times New Roman"/>
          <w:sz w:val="24"/>
          <w:szCs w:val="24"/>
          <w:lang w:val="en-US"/>
        </w:rPr>
        <w:t xml:space="preserve">, </w:t>
      </w:r>
      <w:r w:rsidR="00C26C1C" w:rsidRPr="00C26C1C">
        <w:rPr>
          <w:rFonts w:ascii="Times New Roman" w:hAnsi="Times New Roman" w:cs="Times New Roman"/>
          <w:sz w:val="24"/>
          <w:szCs w:val="24"/>
          <w:lang w:val="en-US"/>
        </w:rPr>
        <w:t>Ķenteskalns</w:t>
      </w:r>
      <w:r w:rsidR="00F8503F">
        <w:rPr>
          <w:rFonts w:ascii="Times New Roman" w:hAnsi="Times New Roman" w:cs="Times New Roman"/>
          <w:sz w:val="24"/>
          <w:szCs w:val="24"/>
          <w:lang w:val="en-US"/>
        </w:rPr>
        <w:t>,</w:t>
      </w:r>
      <w:r w:rsidR="00F8503F" w:rsidRPr="00F8503F">
        <w:rPr>
          <w:rFonts w:ascii="Times New Roman" w:hAnsi="Times New Roman" w:cs="Times New Roman"/>
          <w:sz w:val="24"/>
          <w:szCs w:val="24"/>
          <w:lang w:val="en-US"/>
        </w:rPr>
        <w:t xml:space="preserve"> </w:t>
      </w:r>
      <w:proofErr w:type="spellStart"/>
      <w:r w:rsidR="00F8503F" w:rsidRPr="004408E6">
        <w:rPr>
          <w:rFonts w:ascii="Times New Roman" w:hAnsi="Times New Roman" w:cs="Times New Roman"/>
          <w:sz w:val="24"/>
          <w:szCs w:val="24"/>
          <w:lang w:val="en-US"/>
        </w:rPr>
        <w:t>Krup</w:t>
      </w:r>
      <w:r w:rsidR="00F8503F" w:rsidRPr="00BE3B63">
        <w:rPr>
          <w:rFonts w:ascii="Times New Roman" w:hAnsi="Times New Roman" w:cs="Times New Roman"/>
          <w:sz w:val="24"/>
          <w:szCs w:val="24"/>
          <w:lang w:val="en-US"/>
        </w:rPr>
        <w:t>eniš</w:t>
      </w:r>
      <w:r w:rsidR="00BE3B63" w:rsidRPr="0091200B">
        <w:rPr>
          <w:rFonts w:ascii="Times New Roman" w:hAnsi="Times New Roman" w:cs="Times New Roman"/>
          <w:sz w:val="24"/>
          <w:szCs w:val="24"/>
          <w:lang w:val="en-US"/>
        </w:rPr>
        <w:t>ķ</w:t>
      </w:r>
      <w:r w:rsidR="00F8503F" w:rsidRPr="004408E6">
        <w:rPr>
          <w:rFonts w:ascii="Times New Roman" w:hAnsi="Times New Roman" w:cs="Times New Roman"/>
          <w:sz w:val="24"/>
          <w:szCs w:val="24"/>
          <w:lang w:val="en-US"/>
        </w:rPr>
        <w:t>i</w:t>
      </w:r>
      <w:proofErr w:type="spellEnd"/>
      <w:r w:rsidR="00F8503F" w:rsidRPr="00BE3B63">
        <w:rPr>
          <w:rFonts w:ascii="Times New Roman" w:hAnsi="Times New Roman" w:cs="Times New Roman"/>
          <w:sz w:val="24"/>
          <w:szCs w:val="24"/>
          <w:lang w:val="en-US"/>
        </w:rPr>
        <w:t xml:space="preserve">, </w:t>
      </w:r>
      <w:proofErr w:type="spellStart"/>
      <w:r w:rsidR="00F8503F" w:rsidRPr="00BE3B63">
        <w:rPr>
          <w:rFonts w:ascii="Times New Roman" w:hAnsi="Times New Roman" w:cs="Times New Roman"/>
          <w:sz w:val="24"/>
          <w:szCs w:val="24"/>
          <w:lang w:val="en-US"/>
        </w:rPr>
        <w:t>M</w:t>
      </w:r>
      <w:r w:rsidR="00F8503F">
        <w:rPr>
          <w:rFonts w:ascii="Times New Roman" w:hAnsi="Times New Roman" w:cs="Times New Roman"/>
          <w:sz w:val="24"/>
          <w:szCs w:val="24"/>
          <w:lang w:val="en-US"/>
        </w:rPr>
        <w:t>atkule</w:t>
      </w:r>
      <w:proofErr w:type="spellEnd"/>
      <w:r w:rsidR="00F8503F">
        <w:rPr>
          <w:rFonts w:ascii="Times New Roman" w:hAnsi="Times New Roman" w:cs="Times New Roman"/>
          <w:sz w:val="24"/>
          <w:szCs w:val="24"/>
          <w:lang w:val="en-US"/>
        </w:rPr>
        <w:t>,</w:t>
      </w:r>
      <w:r w:rsidR="00F8503F" w:rsidRP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Mūkukalns</w:t>
      </w:r>
      <w:proofErr w:type="spellEnd"/>
      <w:r w:rsidR="00F8503F">
        <w:rPr>
          <w:rFonts w:ascii="Times New Roman" w:hAnsi="Times New Roman" w:cs="Times New Roman"/>
          <w:sz w:val="24"/>
          <w:szCs w:val="24"/>
          <w:lang w:val="en-US"/>
        </w:rPr>
        <w:t xml:space="preserve">, </w:t>
      </w:r>
      <w:proofErr w:type="spellStart"/>
      <w:r w:rsidR="00E04C13" w:rsidRPr="00E04C13">
        <w:rPr>
          <w:rFonts w:ascii="Times New Roman" w:hAnsi="Times New Roman" w:cs="Times New Roman"/>
          <w:sz w:val="24"/>
          <w:szCs w:val="24"/>
          <w:lang w:val="en-US"/>
        </w:rPr>
        <w:t>Madalāni</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Padure</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Paplaka</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Puišakalns</w:t>
      </w:r>
      <w:proofErr w:type="spellEnd"/>
      <w:r w:rsidR="00F8503F">
        <w:rPr>
          <w:rFonts w:ascii="Times New Roman" w:hAnsi="Times New Roman" w:cs="Times New Roman"/>
          <w:sz w:val="24"/>
          <w:szCs w:val="24"/>
          <w:lang w:val="en-US"/>
        </w:rPr>
        <w:t>,</w:t>
      </w:r>
      <w:r w:rsidR="00F8503F" w:rsidRP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Pilišk</w:t>
      </w:r>
      <w:r w:rsidR="00BE3B63">
        <w:rPr>
          <w:rFonts w:ascii="Times New Roman" w:hAnsi="Times New Roman" w:cs="Times New Roman"/>
          <w:sz w:val="24"/>
          <w:szCs w:val="24"/>
          <w:lang w:val="en-US"/>
        </w:rPr>
        <w:t>as</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Puze</w:t>
      </w:r>
      <w:proofErr w:type="spellEnd"/>
      <w:r w:rsidR="00F8503F">
        <w:rPr>
          <w:rFonts w:ascii="Times New Roman" w:hAnsi="Times New Roman" w:cs="Times New Roman"/>
          <w:sz w:val="24"/>
          <w:szCs w:val="24"/>
          <w:lang w:val="en-US"/>
        </w:rPr>
        <w:t>,</w:t>
      </w:r>
      <w:r w:rsidR="00F8503F" w:rsidRP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Rušenica</w:t>
      </w:r>
      <w:proofErr w:type="spellEnd"/>
      <w:r w:rsidR="00F8503F">
        <w:rPr>
          <w:rFonts w:ascii="Times New Roman" w:hAnsi="Times New Roman" w:cs="Times New Roman"/>
          <w:sz w:val="24"/>
          <w:szCs w:val="24"/>
          <w:lang w:val="en-US"/>
        </w:rPr>
        <w:t>,</w:t>
      </w:r>
      <w:r w:rsidR="00F8503F" w:rsidRPr="00F8503F">
        <w:rPr>
          <w:rFonts w:ascii="Times New Roman" w:hAnsi="Times New Roman" w:cs="Times New Roman"/>
          <w:sz w:val="24"/>
          <w:szCs w:val="24"/>
          <w:lang w:val="en-US"/>
        </w:rPr>
        <w:t xml:space="preserve"> </w:t>
      </w:r>
      <w:proofErr w:type="spellStart"/>
      <w:r w:rsidR="00F8503F" w:rsidRPr="00F71B46">
        <w:rPr>
          <w:rFonts w:ascii="Times New Roman" w:hAnsi="Times New Roman" w:cs="Times New Roman"/>
          <w:sz w:val="24"/>
          <w:szCs w:val="24"/>
          <w:lang w:val="en-US"/>
        </w:rPr>
        <w:t>Saulieši</w:t>
      </w:r>
      <w:proofErr w:type="spellEnd"/>
      <w:r w:rsidR="00F8503F" w:rsidRPr="00F71B46">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S</w:t>
      </w:r>
      <w:r w:rsidR="00F8503F" w:rsidRPr="003B5D72">
        <w:rPr>
          <w:rFonts w:ascii="Times New Roman" w:hAnsi="Times New Roman" w:cs="Times New Roman"/>
          <w:sz w:val="24"/>
          <w:szCs w:val="24"/>
          <w:lang w:val="en-US"/>
        </w:rPr>
        <w:t>ā</w:t>
      </w:r>
      <w:r w:rsidR="00F8503F">
        <w:rPr>
          <w:rFonts w:ascii="Times New Roman" w:hAnsi="Times New Roman" w:cs="Times New Roman"/>
          <w:sz w:val="24"/>
          <w:szCs w:val="24"/>
          <w:lang w:val="en-US"/>
        </w:rPr>
        <w:t>rumkalns</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Stanoviški</w:t>
      </w:r>
      <w:proofErr w:type="spellEnd"/>
      <w:r w:rsidR="00F8503F">
        <w:rPr>
          <w:rFonts w:ascii="Times New Roman" w:hAnsi="Times New Roman" w:cs="Times New Roman"/>
          <w:sz w:val="24"/>
          <w:szCs w:val="24"/>
          <w:lang w:val="en-US"/>
        </w:rPr>
        <w:t xml:space="preserve">, </w:t>
      </w:r>
      <w:proofErr w:type="spellStart"/>
      <w:r w:rsidR="008B264B" w:rsidRPr="008B264B">
        <w:rPr>
          <w:rFonts w:ascii="Times New Roman" w:hAnsi="Times New Roman" w:cs="Times New Roman"/>
          <w:sz w:val="24"/>
          <w:szCs w:val="24"/>
          <w:lang w:val="en-US"/>
        </w:rPr>
        <w:t>Sudmaļi</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St</w:t>
      </w:r>
      <w:r w:rsidR="00BE3B63">
        <w:rPr>
          <w:rFonts w:ascii="Times New Roman" w:hAnsi="Times New Roman" w:cs="Times New Roman"/>
          <w:sz w:val="24"/>
          <w:szCs w:val="24"/>
          <w:lang w:val="en-US"/>
        </w:rPr>
        <w:t>u</w:t>
      </w:r>
      <w:r w:rsidR="00F8503F">
        <w:rPr>
          <w:rFonts w:ascii="Times New Roman" w:hAnsi="Times New Roman" w:cs="Times New Roman"/>
          <w:sz w:val="24"/>
          <w:szCs w:val="24"/>
          <w:lang w:val="en-US"/>
        </w:rPr>
        <w:t>pe</w:t>
      </w:r>
      <w:r w:rsidR="00BE3B63">
        <w:rPr>
          <w:rFonts w:ascii="Times New Roman" w:hAnsi="Times New Roman" w:cs="Times New Roman"/>
          <w:sz w:val="24"/>
          <w:szCs w:val="24"/>
          <w:lang w:val="en-US"/>
        </w:rPr>
        <w:t>ļ</w:t>
      </w:r>
      <w:r w:rsidR="00F8503F">
        <w:rPr>
          <w:rFonts w:ascii="Times New Roman" w:hAnsi="Times New Roman" w:cs="Times New Roman"/>
          <w:sz w:val="24"/>
          <w:szCs w:val="24"/>
          <w:lang w:val="en-US"/>
        </w:rPr>
        <w:t>u</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kalns</w:t>
      </w:r>
      <w:proofErr w:type="spellEnd"/>
      <w:r w:rsidR="00F8503F">
        <w:rPr>
          <w:rFonts w:ascii="Times New Roman" w:hAnsi="Times New Roman" w:cs="Times New Roman"/>
          <w:sz w:val="24"/>
          <w:szCs w:val="24"/>
          <w:lang w:val="en-US"/>
        </w:rPr>
        <w:t xml:space="preserve">, </w:t>
      </w:r>
      <w:proofErr w:type="spellStart"/>
      <w:r w:rsidR="00F8503F">
        <w:rPr>
          <w:rFonts w:ascii="Times New Roman" w:hAnsi="Times New Roman" w:cs="Times New Roman"/>
          <w:sz w:val="24"/>
          <w:szCs w:val="24"/>
          <w:lang w:val="en-US"/>
        </w:rPr>
        <w:t>Sudrabkalns</w:t>
      </w:r>
      <w:proofErr w:type="spellEnd"/>
      <w:r w:rsidR="00F8503F">
        <w:rPr>
          <w:rFonts w:ascii="Times New Roman" w:hAnsi="Times New Roman" w:cs="Times New Roman"/>
          <w:sz w:val="24"/>
          <w:szCs w:val="24"/>
          <w:lang w:val="en-US"/>
        </w:rPr>
        <w:t xml:space="preserve">, </w:t>
      </w:r>
      <w:proofErr w:type="spellStart"/>
      <w:r w:rsidR="00F8503F" w:rsidRPr="0091200B">
        <w:rPr>
          <w:rFonts w:ascii="Times New Roman" w:hAnsi="Times New Roman" w:cs="Times New Roman"/>
          <w:sz w:val="24"/>
          <w:szCs w:val="24"/>
          <w:lang w:val="en-US"/>
        </w:rPr>
        <w:t>Šokol</w:t>
      </w:r>
      <w:r w:rsidR="00BE3B63">
        <w:rPr>
          <w:rFonts w:ascii="Times New Roman" w:hAnsi="Times New Roman" w:cs="Times New Roman"/>
          <w:sz w:val="24"/>
          <w:szCs w:val="24"/>
          <w:lang w:val="en-US"/>
        </w:rPr>
        <w:t>ā</w:t>
      </w:r>
      <w:r w:rsidR="00F8503F" w:rsidRPr="0091200B">
        <w:rPr>
          <w:rFonts w:ascii="Times New Roman" w:hAnsi="Times New Roman" w:cs="Times New Roman"/>
          <w:sz w:val="24"/>
          <w:szCs w:val="24"/>
          <w:lang w:val="en-US"/>
        </w:rPr>
        <w:t>des</w:t>
      </w:r>
      <w:proofErr w:type="spellEnd"/>
      <w:r w:rsidR="00F8503F" w:rsidRPr="0091200B">
        <w:rPr>
          <w:rFonts w:ascii="Times New Roman" w:hAnsi="Times New Roman" w:cs="Times New Roman"/>
          <w:sz w:val="24"/>
          <w:szCs w:val="24"/>
          <w:lang w:val="en-US"/>
        </w:rPr>
        <w:t xml:space="preserve"> </w:t>
      </w:r>
      <w:proofErr w:type="spellStart"/>
      <w:r w:rsidR="00F8503F" w:rsidRPr="0091200B">
        <w:rPr>
          <w:rFonts w:ascii="Times New Roman" w:hAnsi="Times New Roman" w:cs="Times New Roman"/>
          <w:sz w:val="24"/>
          <w:szCs w:val="24"/>
          <w:lang w:val="en-US"/>
        </w:rPr>
        <w:t>kalns</w:t>
      </w:r>
      <w:proofErr w:type="spellEnd"/>
      <w:r w:rsidR="00F8503F" w:rsidRPr="0091200B">
        <w:rPr>
          <w:rFonts w:ascii="Times New Roman" w:hAnsi="Times New Roman" w:cs="Times New Roman"/>
          <w:sz w:val="24"/>
          <w:szCs w:val="24"/>
          <w:lang w:val="en-US"/>
        </w:rPr>
        <w:t>,</w:t>
      </w:r>
      <w:r w:rsidR="00F8503F" w:rsidRPr="00F8503F">
        <w:rPr>
          <w:rFonts w:ascii="Times New Roman" w:hAnsi="Times New Roman" w:cs="Times New Roman"/>
          <w:sz w:val="24"/>
          <w:szCs w:val="24"/>
          <w:lang w:val="en-US"/>
        </w:rPr>
        <w:t xml:space="preserve"> </w:t>
      </w:r>
      <w:proofErr w:type="spellStart"/>
      <w:r w:rsidR="00F8503F" w:rsidRPr="00906458">
        <w:rPr>
          <w:rFonts w:ascii="Times New Roman" w:hAnsi="Times New Roman" w:cs="Times New Roman"/>
          <w:sz w:val="24"/>
          <w:szCs w:val="24"/>
          <w:lang w:val="en-US"/>
        </w:rPr>
        <w:t>Tan</w:t>
      </w:r>
      <w:r w:rsidR="00BE3B63">
        <w:rPr>
          <w:rFonts w:ascii="Times New Roman" w:hAnsi="Times New Roman" w:cs="Times New Roman"/>
          <w:sz w:val="24"/>
          <w:szCs w:val="24"/>
          <w:lang w:val="en-US"/>
        </w:rPr>
        <w:t>ī</w:t>
      </w:r>
      <w:r w:rsidR="00F8503F" w:rsidRPr="00906458">
        <w:rPr>
          <w:rFonts w:ascii="Times New Roman" w:hAnsi="Times New Roman" w:cs="Times New Roman"/>
          <w:sz w:val="24"/>
          <w:szCs w:val="24"/>
          <w:lang w:val="en-US"/>
        </w:rPr>
        <w:t>skalns</w:t>
      </w:r>
      <w:proofErr w:type="spellEnd"/>
      <w:r w:rsidR="00F8503F" w:rsidRPr="00906458">
        <w:rPr>
          <w:rFonts w:ascii="Times New Roman" w:hAnsi="Times New Roman" w:cs="Times New Roman"/>
          <w:sz w:val="24"/>
          <w:szCs w:val="24"/>
          <w:lang w:val="en-US"/>
        </w:rPr>
        <w:t>,</w:t>
      </w:r>
      <w:r w:rsidR="00F8503F" w:rsidRPr="00F8503F">
        <w:rPr>
          <w:rFonts w:ascii="Times New Roman" w:hAnsi="Times New Roman" w:cs="Times New Roman"/>
          <w:sz w:val="24"/>
          <w:szCs w:val="24"/>
          <w:lang w:val="en-US"/>
        </w:rPr>
        <w:t xml:space="preserve"> </w:t>
      </w:r>
      <w:proofErr w:type="spellStart"/>
      <w:r w:rsidR="00F8503F" w:rsidRPr="00026810">
        <w:rPr>
          <w:rFonts w:ascii="Times New Roman" w:hAnsi="Times New Roman" w:cs="Times New Roman"/>
          <w:sz w:val="24"/>
          <w:szCs w:val="24"/>
          <w:lang w:val="en-US"/>
        </w:rPr>
        <w:t>T</w:t>
      </w:r>
      <w:r w:rsidR="00C26C1C" w:rsidRPr="00C26C1C">
        <w:rPr>
          <w:rFonts w:ascii="Times New Roman" w:hAnsi="Times New Roman" w:cs="Times New Roman"/>
          <w:sz w:val="24"/>
          <w:szCs w:val="24"/>
          <w:lang w:val="en-US"/>
        </w:rPr>
        <w:t>ē</w:t>
      </w:r>
      <w:r w:rsidR="00F8503F" w:rsidRPr="00026810">
        <w:rPr>
          <w:rFonts w:ascii="Times New Roman" w:hAnsi="Times New Roman" w:cs="Times New Roman"/>
          <w:sz w:val="24"/>
          <w:szCs w:val="24"/>
          <w:lang w:val="en-US"/>
        </w:rPr>
        <w:t>rvete</w:t>
      </w:r>
      <w:proofErr w:type="spellEnd"/>
      <w:r w:rsidR="00F8503F" w:rsidRPr="00026810">
        <w:rPr>
          <w:rFonts w:ascii="Times New Roman" w:hAnsi="Times New Roman" w:cs="Times New Roman"/>
          <w:sz w:val="24"/>
          <w:szCs w:val="24"/>
          <w:lang w:val="en-US"/>
        </w:rPr>
        <w:t>,</w:t>
      </w:r>
      <w:r w:rsidR="00E04C13" w:rsidRPr="00E04C13">
        <w:rPr>
          <w:rFonts w:ascii="Times New Roman" w:hAnsi="Times New Roman" w:cs="Times New Roman"/>
          <w:sz w:val="24"/>
          <w:szCs w:val="24"/>
          <w:lang w:val="en-US"/>
        </w:rPr>
        <w:t xml:space="preserve"> </w:t>
      </w:r>
      <w:proofErr w:type="spellStart"/>
      <w:r w:rsidR="00E04C13">
        <w:rPr>
          <w:rFonts w:ascii="Times New Roman" w:hAnsi="Times New Roman" w:cs="Times New Roman"/>
          <w:sz w:val="24"/>
          <w:szCs w:val="24"/>
          <w:lang w:val="en-US"/>
        </w:rPr>
        <w:t>Vīnakalns</w:t>
      </w:r>
      <w:proofErr w:type="spellEnd"/>
      <w:r w:rsidR="00E04C13">
        <w:rPr>
          <w:rFonts w:ascii="Times New Roman" w:hAnsi="Times New Roman" w:cs="Times New Roman"/>
          <w:sz w:val="24"/>
          <w:szCs w:val="24"/>
          <w:lang w:val="en-US"/>
        </w:rPr>
        <w:t xml:space="preserve">, </w:t>
      </w:r>
      <w:proofErr w:type="spellStart"/>
      <w:r w:rsidR="00E04C13" w:rsidRPr="00744FCF">
        <w:rPr>
          <w:rFonts w:ascii="Times New Roman" w:hAnsi="Times New Roman" w:cs="Times New Roman"/>
          <w:sz w:val="24"/>
          <w:szCs w:val="24"/>
          <w:lang w:val="en-US"/>
        </w:rPr>
        <w:t>Zamečka</w:t>
      </w:r>
      <w:proofErr w:type="spellEnd"/>
      <w:r w:rsidR="00E04C13" w:rsidRPr="00744FCF">
        <w:rPr>
          <w:rFonts w:ascii="Times New Roman" w:hAnsi="Times New Roman" w:cs="Times New Roman"/>
          <w:sz w:val="24"/>
          <w:szCs w:val="24"/>
          <w:lang w:val="en-US"/>
        </w:rPr>
        <w:t xml:space="preserve">, </w:t>
      </w:r>
      <w:proofErr w:type="spellStart"/>
      <w:r w:rsidR="00E04C13">
        <w:rPr>
          <w:rFonts w:ascii="Times New Roman" w:hAnsi="Times New Roman" w:cs="Times New Roman"/>
          <w:sz w:val="24"/>
          <w:szCs w:val="24"/>
          <w:lang w:val="en-US"/>
        </w:rPr>
        <w:t>Żaunareni</w:t>
      </w:r>
      <w:proofErr w:type="spellEnd"/>
      <w:r w:rsidR="00E04C13">
        <w:rPr>
          <w:rFonts w:ascii="Times New Roman" w:hAnsi="Times New Roman" w:cs="Times New Roman"/>
          <w:sz w:val="24"/>
          <w:szCs w:val="24"/>
          <w:lang w:val="en-US"/>
        </w:rPr>
        <w:t>.</w:t>
      </w:r>
      <w:r w:rsidR="00C26C1C">
        <w:rPr>
          <w:rFonts w:ascii="Times New Roman" w:hAnsi="Times New Roman" w:cs="Times New Roman"/>
          <w:sz w:val="24"/>
          <w:szCs w:val="24"/>
          <w:lang w:val="en-US"/>
        </w:rPr>
        <w:t xml:space="preserve"> </w:t>
      </w:r>
    </w:p>
    <w:p w:rsidR="00D07EB7" w:rsidRPr="0091200B" w:rsidRDefault="00D07EB7" w:rsidP="0091200B">
      <w:pPr>
        <w:jc w:val="both"/>
        <w:rPr>
          <w:rFonts w:ascii="Times New Roman" w:hAnsi="Times New Roman" w:cs="Times New Roman"/>
          <w:sz w:val="24"/>
          <w:szCs w:val="24"/>
          <w:lang w:val="fi-FI"/>
        </w:rPr>
      </w:pPr>
      <w:r w:rsidRPr="0091200B">
        <w:rPr>
          <w:rFonts w:ascii="Times New Roman" w:hAnsi="Times New Roman" w:cs="Times New Roman"/>
          <w:b/>
          <w:bCs/>
          <w:sz w:val="24"/>
          <w:szCs w:val="24"/>
          <w:lang w:val="fi-FI"/>
        </w:rPr>
        <w:t>Estonia</w:t>
      </w:r>
      <w:r w:rsidR="00F8503F" w:rsidRPr="0091200B">
        <w:rPr>
          <w:rFonts w:ascii="Times New Roman" w:hAnsi="Times New Roman" w:cs="Times New Roman"/>
          <w:sz w:val="24"/>
          <w:szCs w:val="24"/>
          <w:lang w:val="fi-FI"/>
        </w:rPr>
        <w:t xml:space="preserve">: </w:t>
      </w:r>
      <w:r w:rsidR="00AB0277" w:rsidRPr="0091200B">
        <w:rPr>
          <w:rFonts w:ascii="Times New Roman" w:hAnsi="Times New Roman" w:cs="Times New Roman"/>
          <w:sz w:val="24"/>
          <w:szCs w:val="24"/>
          <w:lang w:val="fi-FI"/>
        </w:rPr>
        <w:t>Asva, Iru, Kõivuküla, Narva</w:t>
      </w:r>
      <w:r w:rsidR="004408E6">
        <w:rPr>
          <w:rFonts w:ascii="Times New Roman" w:hAnsi="Times New Roman" w:cs="Times New Roman"/>
          <w:sz w:val="24"/>
          <w:szCs w:val="24"/>
          <w:lang w:val="fi-FI"/>
        </w:rPr>
        <w:t>,</w:t>
      </w:r>
      <w:r w:rsidR="00AB0277" w:rsidRPr="0091200B">
        <w:rPr>
          <w:rFonts w:ascii="Times New Roman" w:hAnsi="Times New Roman" w:cs="Times New Roman"/>
          <w:sz w:val="24"/>
          <w:szCs w:val="24"/>
          <w:lang w:val="fi-FI"/>
        </w:rPr>
        <w:t xml:space="preserve"> Ridala</w:t>
      </w:r>
    </w:p>
    <w:sectPr w:rsidR="00D07EB7" w:rsidRPr="0091200B">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E5C" w:rsidRDefault="00E74E5C" w:rsidP="00864564">
      <w:pPr>
        <w:spacing w:after="0" w:line="240" w:lineRule="auto"/>
      </w:pPr>
      <w:r>
        <w:separator/>
      </w:r>
    </w:p>
  </w:endnote>
  <w:endnote w:type="continuationSeparator" w:id="0">
    <w:p w:rsidR="00E74E5C" w:rsidRDefault="00E74E5C" w:rsidP="0086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E5C" w:rsidRDefault="00E74E5C" w:rsidP="00864564">
      <w:pPr>
        <w:spacing w:after="0" w:line="240" w:lineRule="auto"/>
      </w:pPr>
      <w:r>
        <w:separator/>
      </w:r>
    </w:p>
  </w:footnote>
  <w:footnote w:type="continuationSeparator" w:id="0">
    <w:p w:rsidR="00E74E5C" w:rsidRDefault="00E74E5C" w:rsidP="00864564">
      <w:pPr>
        <w:spacing w:after="0" w:line="240" w:lineRule="auto"/>
      </w:pPr>
      <w:r>
        <w:continuationSeparator/>
      </w:r>
    </w:p>
  </w:footnote>
  <w:footnote w:id="1">
    <w:p w:rsidR="00864564" w:rsidRPr="00864564" w:rsidRDefault="00864564" w:rsidP="00864564">
      <w:pPr>
        <w:pStyle w:val="Puslapioinaostekstas"/>
        <w:jc w:val="both"/>
        <w:rPr>
          <w:rFonts w:ascii="Times New Roman" w:hAnsi="Times New Roman" w:cs="Times New Roman"/>
          <w:lang w:val="en-US"/>
        </w:rPr>
      </w:pPr>
      <w:r w:rsidRPr="00864564">
        <w:rPr>
          <w:rStyle w:val="Puslapioinaosnuoroda"/>
          <w:rFonts w:ascii="Times New Roman" w:hAnsi="Times New Roman" w:cs="Times New Roman"/>
        </w:rPr>
        <w:footnoteRef/>
      </w:r>
      <w:r w:rsidRPr="00864564">
        <w:rPr>
          <w:rFonts w:ascii="Times New Roman" w:hAnsi="Times New Roman" w:cs="Times New Roman"/>
        </w:rPr>
        <w:t xml:space="preserve"> </w:t>
      </w:r>
      <w:r w:rsidRPr="00864564">
        <w:rPr>
          <w:rFonts w:ascii="Times New Roman" w:hAnsi="Times New Roman" w:cs="Times New Roman"/>
          <w:lang w:val="en-US"/>
        </w:rPr>
        <w:t xml:space="preserve">6 more dates corresponding with the rest of the dates from </w:t>
      </w:r>
      <w:proofErr w:type="spellStart"/>
      <w:r w:rsidRPr="00864564">
        <w:rPr>
          <w:rFonts w:ascii="Times New Roman" w:hAnsi="Times New Roman" w:cs="Times New Roman"/>
          <w:lang w:val="en-US"/>
        </w:rPr>
        <w:t>Asva</w:t>
      </w:r>
      <w:proofErr w:type="spellEnd"/>
      <w:r w:rsidRPr="00864564">
        <w:rPr>
          <w:rFonts w:ascii="Times New Roman" w:hAnsi="Times New Roman" w:cs="Times New Roman"/>
          <w:lang w:val="en-US"/>
        </w:rPr>
        <w:t xml:space="preserve"> are known, but unpublished (Sperling, pers. communication)</w:t>
      </w:r>
      <w:r>
        <w:rPr>
          <w:rFonts w:ascii="Times New Roman" w:hAnsi="Times New Roman" w:cs="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BD"/>
    <w:rsid w:val="00016E5A"/>
    <w:rsid w:val="000409AB"/>
    <w:rsid w:val="001214B3"/>
    <w:rsid w:val="0012458E"/>
    <w:rsid w:val="00182CA7"/>
    <w:rsid w:val="0023789B"/>
    <w:rsid w:val="00257974"/>
    <w:rsid w:val="002B005C"/>
    <w:rsid w:val="002D5B58"/>
    <w:rsid w:val="003051D8"/>
    <w:rsid w:val="00320C01"/>
    <w:rsid w:val="00343003"/>
    <w:rsid w:val="003902F4"/>
    <w:rsid w:val="003B5D72"/>
    <w:rsid w:val="003F5876"/>
    <w:rsid w:val="00434A15"/>
    <w:rsid w:val="004408E6"/>
    <w:rsid w:val="00542EA6"/>
    <w:rsid w:val="00554F63"/>
    <w:rsid w:val="005949A3"/>
    <w:rsid w:val="00720BD7"/>
    <w:rsid w:val="00726EEF"/>
    <w:rsid w:val="00794624"/>
    <w:rsid w:val="008529E9"/>
    <w:rsid w:val="00864564"/>
    <w:rsid w:val="008B264B"/>
    <w:rsid w:val="008D1B5E"/>
    <w:rsid w:val="008E432B"/>
    <w:rsid w:val="0091200B"/>
    <w:rsid w:val="00917B93"/>
    <w:rsid w:val="00940DCA"/>
    <w:rsid w:val="00950BF3"/>
    <w:rsid w:val="00954B31"/>
    <w:rsid w:val="009774BA"/>
    <w:rsid w:val="00997511"/>
    <w:rsid w:val="009C7708"/>
    <w:rsid w:val="00A75C09"/>
    <w:rsid w:val="00A90A0E"/>
    <w:rsid w:val="00A91AEE"/>
    <w:rsid w:val="00AB0277"/>
    <w:rsid w:val="00AD3536"/>
    <w:rsid w:val="00BE3B63"/>
    <w:rsid w:val="00BE5F58"/>
    <w:rsid w:val="00C17C8F"/>
    <w:rsid w:val="00C26C1C"/>
    <w:rsid w:val="00C501C2"/>
    <w:rsid w:val="00C630BD"/>
    <w:rsid w:val="00CC382E"/>
    <w:rsid w:val="00CD2CB5"/>
    <w:rsid w:val="00D07EB7"/>
    <w:rsid w:val="00D46ACA"/>
    <w:rsid w:val="00D82A71"/>
    <w:rsid w:val="00DB440C"/>
    <w:rsid w:val="00DC14CD"/>
    <w:rsid w:val="00E04C13"/>
    <w:rsid w:val="00E16350"/>
    <w:rsid w:val="00E74E5C"/>
    <w:rsid w:val="00E91ABF"/>
    <w:rsid w:val="00EC5E0B"/>
    <w:rsid w:val="00F339CA"/>
    <w:rsid w:val="00F8503F"/>
    <w:rsid w:val="00FA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B5D0F-17EF-453A-A6FC-DB233713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630BD"/>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864564"/>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64564"/>
    <w:rPr>
      <w:sz w:val="20"/>
      <w:szCs w:val="20"/>
      <w:lang w:val="lt-LT"/>
    </w:rPr>
  </w:style>
  <w:style w:type="character" w:styleId="Puslapioinaosnuoroda">
    <w:name w:val="footnote reference"/>
    <w:basedOn w:val="Numatytasispastraiposriftas"/>
    <w:uiPriority w:val="99"/>
    <w:semiHidden/>
    <w:unhideWhenUsed/>
    <w:rsid w:val="00864564"/>
    <w:rPr>
      <w:vertAlign w:val="superscript"/>
    </w:rPr>
  </w:style>
  <w:style w:type="character" w:styleId="Hipersaitas">
    <w:name w:val="Hyperlink"/>
    <w:basedOn w:val="Numatytasispastraiposriftas"/>
    <w:uiPriority w:val="99"/>
    <w:unhideWhenUsed/>
    <w:rsid w:val="00997511"/>
    <w:rPr>
      <w:color w:val="0563C1" w:themeColor="hyperlink"/>
      <w:u w:val="single"/>
    </w:rPr>
  </w:style>
  <w:style w:type="character" w:styleId="Neapdorotaspaminjimas">
    <w:name w:val="Unresolved Mention"/>
    <w:basedOn w:val="Numatytasispastraiposriftas"/>
    <w:uiPriority w:val="99"/>
    <w:semiHidden/>
    <w:unhideWhenUsed/>
    <w:rsid w:val="00997511"/>
    <w:rPr>
      <w:color w:val="605E5C"/>
      <w:shd w:val="clear" w:color="auto" w:fill="E1DFDD"/>
    </w:rPr>
  </w:style>
  <w:style w:type="paragraph" w:styleId="Debesliotekstas">
    <w:name w:val="Balloon Text"/>
    <w:basedOn w:val="prastasis"/>
    <w:link w:val="DebesliotekstasDiagrama"/>
    <w:uiPriority w:val="99"/>
    <w:semiHidden/>
    <w:unhideWhenUsed/>
    <w:rsid w:val="0099751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97511"/>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1B6D2-FB64-41C5-8C8A-EFFB7602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10854</Words>
  <Characters>6188</Characters>
  <Application>Microsoft Office Word</Application>
  <DocSecurity>0</DocSecurity>
  <Lines>51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Vytenis Podėnas</dc:creator>
  <cp:keywords/>
  <dc:description/>
  <cp:lastModifiedBy>Vytenis Podėnas</cp:lastModifiedBy>
  <cp:revision>2</cp:revision>
  <dcterms:created xsi:type="dcterms:W3CDTF">2019-09-19T08:22:00Z</dcterms:created>
  <dcterms:modified xsi:type="dcterms:W3CDTF">2019-09-19T08:22:00Z</dcterms:modified>
</cp:coreProperties>
</file>