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Style w:val="StrongEmphasis"/>
          <w:b w:val="false"/>
          <w:bCs w:val="false"/>
        </w:rPr>
        <w:t>APPENDIX</w:t>
      </w:r>
    </w:p>
    <w:p>
      <w:pPr>
        <w:pStyle w:val="Normal"/>
        <w:rPr>
          <w:rStyle w:val="StrongEmphasis"/>
          <w:b/>
          <w:b/>
          <w:bCs/>
        </w:rPr>
      </w:pPr>
      <w:r>
        <w:rPr/>
      </w:r>
    </w:p>
    <w:p>
      <w:pPr>
        <w:pStyle w:val="Normal"/>
        <w:rPr>
          <w:rFonts w:ascii="Liberation Serif" w:hAnsi="Liberation Serif"/>
        </w:rPr>
      </w:pPr>
      <w:r>
        <w:rPr>
          <w:iCs/>
        </w:rPr>
        <w:t>Table 1:</w:t>
      </w:r>
      <w:r>
        <w:rPr>
          <w:i/>
          <w:iCs/>
        </w:rPr>
        <w:t xml:space="preserve"> Details of the cross-matched samples from Timahoe West </w:t>
      </w:r>
      <w:r>
        <w:rPr>
          <w:iCs/>
        </w:rPr>
        <w:t>(B = bark edge)</w:t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tbl>
      <w:tblPr>
        <w:tblW w:w="61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298"/>
        <w:gridCol w:w="951"/>
        <w:gridCol w:w="1508"/>
        <w:gridCol w:w="2438"/>
      </w:tblGrid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Rings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Sapwood Rings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Absolute Dating (BC)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Q6676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1807-1533 BC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Q5651M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B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1584-1384 BC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Q6428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1729-1530 BC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Q6427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1700–1513 BC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Q5656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1679-1510 BC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Q5654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1555–1388 BC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Q5653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1715–1552 BC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Q5652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1557–1398 BC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Q5660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1659-1504 BC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Q6429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1686-1534 BC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Q5659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1512-1386 BC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Q6669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1526-1405 BC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Q6679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1632-1521 BC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Q6674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1653-1544 BC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Q6672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1517-1410 BC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Q6673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1585-1486 BC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Q5655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1703-1616 BC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Q6678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1550-1466 BC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Q6670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1563-1485 BC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Q6671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1536-1472 BC</w:t>
            </w:r>
          </w:p>
        </w:tc>
      </w:tr>
      <w:tr>
        <w:trPr/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Q6416M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B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1543-1483 BC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Liberation Serif" w:hAnsi="Liberation Serif"/>
        </w:rPr>
      </w:pPr>
      <w:r>
        <w:rPr/>
        <w:t>Table 2. t</w:t>
      </w:r>
      <w:r>
        <w:rPr>
          <w:i/>
        </w:rPr>
        <w:t xml:space="preserve">-value matrix for ring-width series in the Timahoe West site chronology </w:t>
      </w:r>
      <w:r>
        <w:rPr/>
        <w:t>(- = no correlation value; nsm = non-significant match; nh = not highest match; * = significant match; **= very significant match; ***= extremely significant match)</w:t>
      </w:r>
      <w:r>
        <w:rPr>
          <w:i/>
        </w:rPr>
        <w:t xml:space="preserve"> </w:t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>
          <w:rFonts w:ascii="Liberation Serif" w:hAnsi="Liberation Serif"/>
        </w:rPr>
      </w:pPr>
      <w:r>
        <w:rPr/>
        <w:drawing>
          <wp:inline distT="0" distB="0" distL="0" distR="0">
            <wp:extent cx="6318885" cy="28956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rPr>
          <w:rFonts w:ascii="Liberation Serif" w:hAnsi="Liberation Serif"/>
        </w:rPr>
      </w:pPr>
      <w:r>
        <w:rPr/>
        <w:t xml:space="preserve">Table 3. </w:t>
      </w:r>
      <w:r>
        <w:rPr>
          <w:i/>
        </w:rPr>
        <w:t>Correlation values for the 424-year Timahoe West site chronology with other site and regional chronologies from Ireland</w:t>
      </w:r>
      <w:r>
        <w:rPr>
          <w:b/>
          <w:lang w:val="fr-FR"/>
        </w:rPr>
        <w:t xml:space="preserve"> </w:t>
      </w:r>
      <w:r>
        <w:rPr>
          <w:lang w:val="fr-FR"/>
        </w:rPr>
        <w:t>(</w:t>
      </w:r>
      <w:r>
        <w:rPr/>
        <w:t>***= extremely significant match; **= very significant match)</w:t>
      </w:r>
    </w:p>
    <w:p>
      <w:pPr>
        <w:pStyle w:val="Normal"/>
        <w:rPr>
          <w:rFonts w:ascii="Liberation Serif" w:hAnsi="Liberation Serif"/>
        </w:rPr>
      </w:pPr>
      <w:r>
        <w:rPr/>
      </w:r>
    </w:p>
    <w:tbl>
      <w:tblPr>
        <w:tblW w:w="70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830"/>
        <w:gridCol w:w="2127"/>
        <w:gridCol w:w="2127"/>
      </w:tblGrid>
      <w:tr>
        <w:trPr/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Site or master chronology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Start and end date of chronology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Correlation value with Timahoe West</w:t>
            </w:r>
          </w:p>
        </w:tc>
      </w:tr>
      <w:tr>
        <w:trPr/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Kilmacshane, Co. Galway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1694BC – 1499BC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t = 8.39***</w:t>
            </w:r>
          </w:p>
        </w:tc>
      </w:tr>
      <w:tr>
        <w:trPr/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Charlemont, Co. Armagh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1796BC – 1019BC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t = 8.26***</w:t>
            </w:r>
          </w:p>
        </w:tc>
      </w:tr>
      <w:tr>
        <w:trPr/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Derryville, Co. Tipperary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1724BC – 1574BC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t = 7.99***</w:t>
            </w:r>
          </w:p>
        </w:tc>
      </w:tr>
      <w:tr>
        <w:trPr/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Drinagh, Co. Offaly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1632BC – 1411BC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t = 7.68***</w:t>
            </w:r>
          </w:p>
        </w:tc>
      </w:tr>
      <w:tr>
        <w:trPr/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Corlona, Co. Leitrim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1714BC – 1524BC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t = 7.01***</w:t>
            </w:r>
          </w:p>
        </w:tc>
      </w:tr>
      <w:tr>
        <w:trPr/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Ballykean Bog, Co. Offaly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1744BC – 1457BC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t = 6.88***</w:t>
            </w:r>
          </w:p>
        </w:tc>
      </w:tr>
      <w:tr>
        <w:trPr/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Derryfadda, Co. Tipperary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1776BC – 1472BC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t = 6.62***</w:t>
            </w:r>
          </w:p>
        </w:tc>
      </w:tr>
      <w:tr>
        <w:trPr/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Garry Bog, Co. Antrim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2516BC – 975BC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t = 6.41***</w:t>
            </w:r>
          </w:p>
        </w:tc>
      </w:tr>
      <w:tr>
        <w:trPr/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Bronzez Mk 9, Germany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2034BC – 1295BC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t = 5.24**</w:t>
            </w:r>
          </w:p>
        </w:tc>
      </w:tr>
      <w:tr>
        <w:trPr/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Northern English Mean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3907BC – 323BC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</w:rPr>
            </w:pPr>
            <w:r>
              <w:rPr/>
              <w:t>t = 5.21**</w:t>
            </w:r>
          </w:p>
        </w:tc>
      </w:tr>
    </w:tbl>
    <w:p>
      <w:pPr>
        <w:pStyle w:val="Normal"/>
        <w:rPr>
          <w:rFonts w:ascii="Liberation Serif" w:hAnsi="Liberation Serif" w:cs="Courier New"/>
        </w:rPr>
      </w:pPr>
      <w:r>
        <w:rPr>
          <w:rFonts w:cs="Courier New"/>
        </w:rPr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/>
      </w:pPr>
      <w:r>
        <w:rPr/>
        <w:t>Table 4: Radiocarbon determinations from Irish oaks ETH and AA (full comparative data-set including oak data previously published by Pearson et al 2018 and extended for AA in this study)</w:t>
      </w:r>
    </w:p>
    <w:p>
      <w:pPr>
        <w:pStyle w:val="Normal"/>
        <w:rPr>
          <w:rFonts w:ascii="Liberation Serif" w:hAnsi="Liberation Serif"/>
        </w:rPr>
      </w:pPr>
      <w:r>
        <w:rPr/>
      </w:r>
    </w:p>
    <w:tbl>
      <w:tblPr>
        <w:tblW w:w="7485" w:type="dxa"/>
        <w:jc w:val="left"/>
        <w:tblInd w:w="-30" w:type="dxa"/>
        <w:tblBorders/>
        <w:tblCellMar>
          <w:top w:w="0" w:type="dxa"/>
          <w:left w:w="30" w:type="dxa"/>
          <w:bottom w:w="0" w:type="dxa"/>
          <w:right w:w="30" w:type="dxa"/>
        </w:tblCellMar>
      </w:tblPr>
      <w:tblGrid>
        <w:gridCol w:w="1410"/>
        <w:gridCol w:w="1560"/>
        <w:gridCol w:w="1755"/>
        <w:gridCol w:w="465"/>
        <w:gridCol w:w="2295"/>
      </w:tblGrid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Lab number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Tree number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14C Age (BP)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+/-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Calendar year (BP)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ETH-90759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ETH-90758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16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AA110975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ETH-90757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AA110974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ETH-90756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16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AA110973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ETH-90755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AA110972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ETH-90754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AA110565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ETH-90753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16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AA110564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ETH-90752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16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AA110563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29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ETH-90751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AA110562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ETH-90750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AA110561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27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ETH-90749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16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AA110560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28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ETH-90748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AA110559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ETH-90747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ETH-90746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ETH-90745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AA109463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ETH-90744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16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AA109462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ETH-90743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AA109461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ETH-90742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AA109460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ETH-90741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AA109459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ETH-90740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16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AA108998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ETH-90739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AA108997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26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ETH-90598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ETH-90738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AA108996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ETH-90737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AA108995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ETH-90736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AA108994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ETH-90735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AA108993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ETH-90599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ETH-90734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AA108992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ETH-90733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AA108991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ETH-90732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AA108915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ETH-90731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16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AA108914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ETH-90600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ETH-90730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AA108913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ETH-90729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16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AA108912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ETH-90728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AA108911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3412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ETH-90727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AA108910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ETH-90601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ETH-90726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16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AA108909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3445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19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ETH-90725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16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AA108908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19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ETH-90724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AA108907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3411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ETH-90723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AA108906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ETH-90602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ETH-90722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16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AA108905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ETH-90721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AA108904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19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ETH-90720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AA108903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ETH-90719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AA108902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3411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19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ETH-90603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ETH-90718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AA108901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ETH-90717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AA108900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19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ETH-90716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AA108990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ETH-90715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AA108989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19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ETH-90604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ETH-90714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AA108988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19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ETH-90713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AA108987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19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ETH-90712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AA108986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19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ETH-90711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AA108985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19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ETH-90605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ETH-90710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AA108984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3417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19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AA108685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ETH-90709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AA108686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ETH-90708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AA108687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ETH-90606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ETH-90707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AA108688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3426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ETH-90706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AA108689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ETH-90705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AA108690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19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ETH-90704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AA108691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ETH-90607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ETH-90703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AA108692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ETH-90702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AA108693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ETH-90701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AA108694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ETH-90700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AA108695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ETH-90608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ETH-90699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AA108696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ETH-90698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AA108697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37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ETH-90697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AA108184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ETH-90696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AA108344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26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ETH-90609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ETH-90695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AA108647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ETH-90694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AA108646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ETH-90693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AA108645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ETH-90692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AA108644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ETH-90610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ETH-90691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AA108643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ETH-90690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AA108642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27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ETH-90689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AA108641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ETH-90688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3285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AA108640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ETH-90611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ETH-90687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AA108639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ETH-90686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AA108638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ETH-90685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AA108637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ETH-90684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AA108345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ETH-90612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ETH-90683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AA108346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ETH-90682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AA108347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48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ETH-90681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AA108348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ETH-90680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AA108349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ETH-90679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AA108350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ETH-90678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AA108351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39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ETH-90677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AA108352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26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ETH-90676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3261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AA108353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ETH-90675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3285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AA108354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ETH-90674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AA108355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ETH-90673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AA108356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ETH-90672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AA108357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28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ETH-90671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AA108358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ETH-90670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AA108359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ETH-90669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AA108636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ETH-90668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AA108671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ETH-90667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3283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AA108672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ETH-90666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AA108673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ETH-90665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AA108674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ETH-90664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AA108675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ETH-90663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AA108676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ETH-90662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AA108677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ETH-90661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AA108678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47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ETH-90660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AA108806 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3529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ETH-90659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3529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AA108807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26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3528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ETH-90658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3287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3528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AA108808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3527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ETH-90657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3527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AA108809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3526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ETH-90656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3286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3526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ETH-90655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3525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ETH-90654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3524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ETH-90653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3523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ETH-90652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3522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ETH-90651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3521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ETH-90650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3520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ETH-90649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3519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ETH-90648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3518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ETH-90647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3517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ETH-90646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3516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ETH-90645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3515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ETH-90644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3514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ETH-90643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3513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ETH-90642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3512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ETH-90641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3511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ETH-90640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3510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ETH-90639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ETH-90638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AA109989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3289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ETH-90637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AA109846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3277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ETH-90636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AA109845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ETH-90635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AA109844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ETH-90634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ETH-90633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ETH-90632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ETH-90631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Q5653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ETH-91973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ETH-91973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ETH-91972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ETH-91971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ETH-91970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ETH-91970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ETH-91969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AA110572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ETH-91968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ETH-91967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ETH-91967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Q6427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AA110571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ETH-91966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ETH-91965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AA110570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ETH-91964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ETH-91964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ETH-91963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3286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AA110569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ETH-91962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ETH-91961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ETH-91961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AA110568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ETH-91960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3283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ETH-91959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3280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AA110567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3238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ETH-91958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3266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ETH-91958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ETH-91957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AA110566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ETH-91956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AA109745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3276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ETH-91955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ETH-91955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ETH-91954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3284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AA109744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3256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ETH-91953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3279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ETH-91952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3254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ETH-91952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3267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AA109479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3231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ETH-91951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3244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ETH-91950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3234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AA109478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3263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ETH-91949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3241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ETH-91949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3257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AA110542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3254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ETH-91948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3252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AA109477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3266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ETH-91947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3253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AA110543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3275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ETH-91946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3261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ETH-91946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AA109476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3260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ETH-91945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ETH-91944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3284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AA109475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3245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ETH-91943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3269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ETH-91943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3275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AA110544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3272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ETH-91942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3271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AA110545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ETH-91941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3276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AA110546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3240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ETH-91940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3267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ETH-91940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3285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AA109743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3223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ETH-91939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3253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ETH-91938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3243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AA109742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3262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ETH-91937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3274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ETH-91937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3274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ETH-91936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3268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AA109741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3254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ETH-91935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3241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ETH-91934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3264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ETH-91934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3250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ETH-91933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3276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ETH-91932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3252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ETH-91931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3249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ETH-91931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3259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3458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ETH-91930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3245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3457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ETH-91929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3258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3456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ETH-91928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3229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ETH-91928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3262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3455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ETH-91927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3247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3454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ETH-91926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3231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3453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ETH-91925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3229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ETH-91925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3237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3452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ETH-91924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3225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3451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ETH-91923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3221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3450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ETH-91922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3216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3449</w:t>
            </w:r>
          </w:p>
        </w:tc>
      </w:tr>
      <w:tr>
        <w:trPr>
          <w:trHeight w:val="276" w:hRule="atLeast"/>
        </w:trPr>
        <w:tc>
          <w:tcPr>
            <w:tcW w:w="14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ETH-91922</w:t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Q5654</w:t>
            </w:r>
          </w:p>
        </w:tc>
        <w:tc>
          <w:tcPr>
            <w:tcW w:w="17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3219</w:t>
            </w:r>
          </w:p>
        </w:tc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</w:t>
            </w:r>
          </w:p>
        </w:tc>
        <w:tc>
          <w:tcPr>
            <w:tcW w:w="229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3449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/>
      </w:pPr>
      <w:r>
        <w:rPr/>
        <w:t xml:space="preserve">Table 5: AA radiocarbon determinations extending the published bristlecone pine sequence (Pearson </w:t>
      </w:r>
      <w:r>
        <w:rPr>
          <w:i/>
          <w:iCs/>
        </w:rPr>
        <w:t>et al</w:t>
      </w:r>
      <w:r>
        <w:rPr/>
        <w:t xml:space="preserve"> 2018) by an additional 20 years.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7485" w:type="dxa"/>
        <w:jc w:val="left"/>
        <w:tblInd w:w="-30" w:type="dxa"/>
        <w:tblBorders/>
        <w:tblCellMar>
          <w:top w:w="0" w:type="dxa"/>
          <w:left w:w="30" w:type="dxa"/>
          <w:bottom w:w="0" w:type="dxa"/>
          <w:right w:w="30" w:type="dxa"/>
        </w:tblCellMar>
      </w:tblPr>
      <w:tblGrid>
        <w:gridCol w:w="1590"/>
        <w:gridCol w:w="1425"/>
        <w:gridCol w:w="1575"/>
        <w:gridCol w:w="536"/>
        <w:gridCol w:w="2359"/>
      </w:tblGrid>
      <w:tr>
        <w:trPr>
          <w:trHeight w:val="276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Lab number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Tree number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14C Age (BP)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+/-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Calendar year (BP)</w:t>
            </w:r>
          </w:p>
        </w:tc>
      </w:tr>
      <w:tr>
        <w:trPr>
          <w:trHeight w:val="259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AA108078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SHP-849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3219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21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3449</w:t>
            </w:r>
          </w:p>
        </w:tc>
      </w:tr>
      <w:tr>
        <w:trPr>
          <w:trHeight w:val="256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AA108079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SHP-849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3231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22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3448</w:t>
            </w:r>
          </w:p>
        </w:tc>
      </w:tr>
      <w:tr>
        <w:trPr>
          <w:trHeight w:val="256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AA108080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SHP-849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3247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23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3447</w:t>
            </w:r>
          </w:p>
        </w:tc>
      </w:tr>
      <w:tr>
        <w:trPr>
          <w:trHeight w:val="259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AA108081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SHP-849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3231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3446</w:t>
            </w:r>
          </w:p>
        </w:tc>
      </w:tr>
      <w:tr>
        <w:trPr>
          <w:trHeight w:val="256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AA108082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SHP-849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3244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22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3445</w:t>
            </w:r>
          </w:p>
        </w:tc>
      </w:tr>
      <w:tr>
        <w:trPr>
          <w:trHeight w:val="256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AA109985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SHP-849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3245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22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3443</w:t>
            </w:r>
          </w:p>
        </w:tc>
      </w:tr>
      <w:tr>
        <w:trPr>
          <w:trHeight w:val="256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AA109986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SHP-849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3265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22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3442</w:t>
            </w:r>
          </w:p>
        </w:tc>
      </w:tr>
      <w:tr>
        <w:trPr>
          <w:trHeight w:val="256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AA109987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SHP-849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3233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39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3441</w:t>
            </w:r>
          </w:p>
        </w:tc>
      </w:tr>
      <w:tr>
        <w:trPr>
          <w:trHeight w:val="256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AA109988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SHP-849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3190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22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3440</w:t>
            </w:r>
          </w:p>
        </w:tc>
      </w:tr>
      <w:tr>
        <w:trPr>
          <w:trHeight w:val="256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AA110332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SHP-849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3188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23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3439</w:t>
            </w:r>
          </w:p>
        </w:tc>
      </w:tr>
      <w:tr>
        <w:trPr>
          <w:trHeight w:val="259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AA110333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SHP-849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3187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3438</w:t>
            </w:r>
          </w:p>
        </w:tc>
      </w:tr>
      <w:tr>
        <w:trPr>
          <w:trHeight w:val="256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AA110334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SHP-849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3201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22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3437</w:t>
            </w:r>
          </w:p>
        </w:tc>
      </w:tr>
      <w:tr>
        <w:trPr>
          <w:trHeight w:val="256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AA110335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SHP-849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3178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23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3436</w:t>
            </w:r>
          </w:p>
        </w:tc>
      </w:tr>
      <w:tr>
        <w:trPr>
          <w:trHeight w:val="256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AA110336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SHP-849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3194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27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3435</w:t>
            </w:r>
          </w:p>
        </w:tc>
      </w:tr>
      <w:tr>
        <w:trPr>
          <w:trHeight w:val="259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AA110337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SHP-849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3183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3434</w:t>
            </w:r>
          </w:p>
        </w:tc>
      </w:tr>
      <w:tr>
        <w:trPr>
          <w:trHeight w:val="256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AA110363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SHP-849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3227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23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3433</w:t>
            </w:r>
          </w:p>
        </w:tc>
      </w:tr>
      <w:tr>
        <w:trPr>
          <w:trHeight w:val="256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AA110364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SHP-849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3176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23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3432</w:t>
            </w:r>
          </w:p>
        </w:tc>
      </w:tr>
      <w:tr>
        <w:trPr>
          <w:trHeight w:val="256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AA110365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SHP-849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3197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27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3431</w:t>
            </w:r>
          </w:p>
        </w:tc>
      </w:tr>
      <w:tr>
        <w:trPr>
          <w:trHeight w:val="256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AA110366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SHP-849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3190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19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3430</w:t>
            </w:r>
          </w:p>
        </w:tc>
      </w:tr>
      <w:tr>
        <w:trPr>
          <w:trHeight w:val="256" w:hRule="atLeast"/>
        </w:trPr>
        <w:tc>
          <w:tcPr>
            <w:tcW w:w="15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AA110367</w:t>
            </w:r>
          </w:p>
        </w:tc>
        <w:tc>
          <w:tcPr>
            <w:tcW w:w="1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SHP-849</w:t>
            </w:r>
          </w:p>
        </w:tc>
        <w:tc>
          <w:tcPr>
            <w:tcW w:w="15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3221</w:t>
            </w:r>
          </w:p>
        </w:tc>
        <w:tc>
          <w:tcPr>
            <w:tcW w:w="53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</w:t>
            </w:r>
          </w:p>
        </w:tc>
        <w:tc>
          <w:tcPr>
            <w:tcW w:w="2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3429</w:t>
            </w:r>
          </w:p>
        </w:tc>
      </w:tr>
    </w:tbl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/>
      </w:pPr>
      <w:r>
        <w:rPr/>
        <w:t xml:space="preserve">Table 6:  Radiocarbon determinations from Turkish juniper. Data are provided with an identifier referencing the relative years of the published, securely cross-matched Mediterranean Bronze Age master tree-ring chronology. (see </w:t>
      </w:r>
      <w:hyperlink r:id="rId3" w:tgtFrame="_blank">
        <w:r>
          <w:rPr>
            <w:rStyle w:val="InternetLink"/>
          </w:rPr>
          <w:t>https://www.ncdc.noaa.gov/paleo/study/3802</w:t>
        </w:r>
      </w:hyperlink>
      <w:r>
        <w:rPr/>
        <w:t xml:space="preserve">). Please note, we would not advocate the use of these data for calibration due to a non-standard approach to the calendar dating (Pearson et al forthcoming).  </w:t>
      </w:r>
    </w:p>
    <w:p>
      <w:pPr>
        <w:pStyle w:val="Normal"/>
        <w:rPr/>
      </w:pPr>
      <w:r>
        <w:rPr/>
      </w:r>
    </w:p>
    <w:tbl>
      <w:tblPr>
        <w:tblW w:w="9751" w:type="dxa"/>
        <w:jc w:val="left"/>
        <w:tblInd w:w="-30" w:type="dxa"/>
        <w:tblBorders/>
        <w:tblCellMar>
          <w:top w:w="0" w:type="dxa"/>
          <w:left w:w="30" w:type="dxa"/>
          <w:bottom w:w="0" w:type="dxa"/>
          <w:right w:w="30" w:type="dxa"/>
        </w:tblCellMar>
      </w:tblPr>
      <w:tblGrid>
        <w:gridCol w:w="1514"/>
        <w:gridCol w:w="1647"/>
        <w:gridCol w:w="1484"/>
        <w:gridCol w:w="562"/>
        <w:gridCol w:w="2208"/>
        <w:gridCol w:w="2335"/>
      </w:tblGrid>
      <w:tr>
        <w:trPr>
          <w:trHeight w:val="300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Lab number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Tree number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14C Age (BP)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+/-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Calendar year (BP)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Gordion relative year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AA111568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GOR-161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3403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28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3624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834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AA111567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GOR-161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3418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3623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835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AA111566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GOR-161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3388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3622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836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AA111565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GOR-161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3392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3621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837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AA111564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GOR-161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3409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26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3620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838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AA111563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GOR-161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3401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3619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839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AA110982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GOR-161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3389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3618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840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AA110979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GOR-161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3398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3615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841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AA110978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GOR-161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3406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3614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842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AA110977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GOR-161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3389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3613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843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AA109766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3367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30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3612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844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AA108803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3364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3611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845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AA108800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3402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3610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846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AA108804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3403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3609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847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AA108801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3399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3608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848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AA108805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3429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3607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849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AA108766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3416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3606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850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AA109070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3365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26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3605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851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AA108802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3405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3604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852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AA109021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3370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3603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853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AA109022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3382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3602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854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AA108767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3427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3601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855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AA109023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3409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3600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856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AA109071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3367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3599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857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AA109072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3388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3598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858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AA109073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3370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3597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859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AA108768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3436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3596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860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AA109767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3400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29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3595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861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AA109768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3380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3594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862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AA109769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3441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3593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863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AA109770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3367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3592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864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AA108769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3405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3591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865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AA109771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3356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3590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866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AA109772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3380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3589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867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AA109773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3395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3588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868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AA109774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3394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37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3587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869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AA108770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3394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3586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870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AA109775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3372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3585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871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AA109776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3411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27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3584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872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AA109777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3397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39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3583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873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AA108707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3380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3582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874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AA108708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3374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27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3581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875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AA108709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3395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3580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876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AA108710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3380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26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3579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877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AA108711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3326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28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3578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878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AA109074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3372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3577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879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AA108763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3370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28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3576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880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AA111069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3395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3575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881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AA111548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3450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3574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882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AA111070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3294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3573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883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AA111071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3373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3572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884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AA108780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3372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3571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885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AA111072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3381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3570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886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AA111073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3404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3569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887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AA111074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3349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3568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888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AA111075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3317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3567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889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AA108781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3302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3566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890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AA111076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3303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3565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891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AA111077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3333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3564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892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AA111078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3346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3563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893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AA111079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3354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3562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894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AA111080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3346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3561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895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AA111081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3346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27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3560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896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AA111082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3363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3559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897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AA111083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3358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3558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898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AA111084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3336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26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3557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899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AA111085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3350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29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3556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900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AA111086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3358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3555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901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AA111087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3309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3554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902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AA111088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3200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3553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903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AA111089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3302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3552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904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AA111090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3338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3551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905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AA111091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3285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28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3550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906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AA111092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3260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3549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907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AA111093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3293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3548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908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AA111094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3255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3547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909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AA111095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3328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3546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910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AA111096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3324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3545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911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AA111097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3326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27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3544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912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AA111098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3317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3543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913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AA111099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3304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3542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914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AA111100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3339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3541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915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AA111549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3356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3540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916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AA111550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3352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3539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917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AA111551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3312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3538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918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AA111552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3390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3537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919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AA111553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3327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3536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920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AA111554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3359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3535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921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AA111555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3365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3534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922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AA110971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3282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3533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923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AA110970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3315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3532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924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AA110969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3322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3531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925</w:t>
            </w:r>
          </w:p>
        </w:tc>
      </w:tr>
      <w:tr>
        <w:trPr>
          <w:trHeight w:val="256" w:hRule="atLeast"/>
        </w:trPr>
        <w:tc>
          <w:tcPr>
            <w:tcW w:w="151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AA110968</w:t>
            </w:r>
          </w:p>
        </w:tc>
        <w:tc>
          <w:tcPr>
            <w:tcW w:w="164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GOR-76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3291</w:t>
            </w:r>
          </w:p>
        </w:tc>
        <w:tc>
          <w:tcPr>
            <w:tcW w:w="5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220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3530</w:t>
            </w:r>
          </w:p>
        </w:tc>
        <w:tc>
          <w:tcPr>
            <w:tcW w:w="233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926</w:t>
            </w:r>
          </w:p>
        </w:tc>
      </w:tr>
    </w:tbl>
    <w:p>
      <w:pPr>
        <w:pStyle w:val="Normal"/>
        <w:rPr/>
      </w:pPr>
      <w:r>
        <w:rPr/>
        <w:t>Table 7: Raw ring-width series o</w:t>
      </w:r>
      <w:r>
        <w:rPr>
          <w:rFonts w:cs="Garamond"/>
          <w:bCs/>
        </w:rPr>
        <w:t xml:space="preserve">f Kauri sample </w:t>
      </w:r>
      <w:r>
        <w:rPr>
          <w:rFonts w:cs="Garamond"/>
        </w:rPr>
        <w:t xml:space="preserve">GIB102 </w:t>
      </w:r>
      <w:r>
        <w:rPr>
          <w:rFonts w:cs="Garamond"/>
          <w:bCs/>
        </w:rPr>
        <w:t xml:space="preserve">marked as historical BC. </w:t>
      </w:r>
    </w:p>
    <w:p>
      <w:pPr>
        <w:pStyle w:val="Normal"/>
        <w:rPr>
          <w:rFonts w:ascii="Liberation Serif" w:hAnsi="Liberation Serif" w:cs="Garamond"/>
          <w:bCs/>
        </w:rPr>
      </w:pPr>
      <w:r>
        <w:rPr>
          <w:rFonts w:cs="Garamond"/>
          <w:bCs/>
        </w:rPr>
      </w:r>
    </w:p>
    <w:tbl>
      <w:tblPr>
        <w:tblW w:w="9782" w:type="dxa"/>
        <w:jc w:val="left"/>
        <w:tblInd w:w="8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823"/>
        <w:gridCol w:w="660"/>
        <w:gridCol w:w="666"/>
        <w:gridCol w:w="840"/>
        <w:gridCol w:w="855"/>
        <w:gridCol w:w="840"/>
        <w:gridCol w:w="855"/>
        <w:gridCol w:w="855"/>
        <w:gridCol w:w="840"/>
        <w:gridCol w:w="844"/>
        <w:gridCol w:w="854"/>
        <w:gridCol w:w="849"/>
      </w:tblGrid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-1718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 w:cs="Garamond"/>
                <w:bCs/>
                <w:sz w:val="20"/>
                <w:szCs w:val="20"/>
              </w:rPr>
            </w:pPr>
            <w:r>
              <w:rPr>
                <w:rFonts w:cs="Garamond"/>
                <w:bCs/>
                <w:sz w:val="20"/>
                <w:szCs w:val="20"/>
              </w:rPr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 w:cs="Garamond"/>
                <w:bCs/>
                <w:sz w:val="20"/>
                <w:szCs w:val="20"/>
              </w:rPr>
            </w:pPr>
            <w:r>
              <w:rPr>
                <w:rFonts w:cs="Garamond"/>
                <w:bCs/>
                <w:sz w:val="20"/>
                <w:szCs w:val="20"/>
              </w:rPr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168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142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116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104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90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87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58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-1710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35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45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48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99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109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51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149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-1700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130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177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160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89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140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163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112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94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142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-1690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145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92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65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207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94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127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57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147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-1680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74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71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56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38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58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89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-1670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75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88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59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99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24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132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80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82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-1660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49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127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57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117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133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82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34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-1650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111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87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53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88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132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90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-1640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52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55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54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80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29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74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-1630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79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64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24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71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31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48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32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46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39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-1620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46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45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65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60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55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102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105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34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81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-1610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84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93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106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30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95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135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88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112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62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-1600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115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78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91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102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116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42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149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125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135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78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-1590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132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75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108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77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50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90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98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72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137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sz w:val="20"/>
                <w:szCs w:val="20"/>
              </w:rPr>
              <w:t>200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-1580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94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185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132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136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88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66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72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43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174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-1570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155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119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71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26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130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44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107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50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-1560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117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35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89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93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155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128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120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-1550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217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182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112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82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120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33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171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157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-1540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95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192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81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128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98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142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119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114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70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-1530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195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169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122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102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92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72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34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179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122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-1520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113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118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109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53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46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47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72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-1510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99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37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109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38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84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-1500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62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68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42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57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76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31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-1490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86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41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89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61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31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40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34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31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63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-1480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86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129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140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112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109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82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95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-1470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74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47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121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132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104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112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61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123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52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-1460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131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88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82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93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109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59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66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84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-1450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71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45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62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74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29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75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89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-1440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47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107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39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126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176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109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229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173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-1430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254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254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300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229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225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216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227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199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192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144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-1420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203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129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207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220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124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121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100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82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109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102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-1410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104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141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151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96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93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102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67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37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77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-1400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57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112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68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57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25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143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129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91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-1390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19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56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39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13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82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56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23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-1380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54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35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85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79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61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15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41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25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25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-1370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53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43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40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26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38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21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-1360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34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57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47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48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25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49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50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-1350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53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43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67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17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57</w:t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55</w:t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59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43</w:t>
            </w:r>
          </w:p>
        </w:tc>
      </w:tr>
      <w:tr>
        <w:trPr/>
        <w:tc>
          <w:tcPr>
            <w:tcW w:w="8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GIB102</w:t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-1340</w:t>
            </w:r>
          </w:p>
        </w:tc>
        <w:tc>
          <w:tcPr>
            <w:tcW w:w="6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74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/>
              </w:rPr>
            </w:pPr>
            <w:r>
              <w:rPr>
                <w:rFonts w:cs="Garamond"/>
                <w:bCs/>
                <w:sz w:val="20"/>
                <w:szCs w:val="20"/>
              </w:rPr>
              <w:t>67</w:t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 w:cs="Garamond"/>
                <w:bCs/>
                <w:sz w:val="20"/>
                <w:szCs w:val="20"/>
              </w:rPr>
            </w:pPr>
            <w:r>
              <w:rPr>
                <w:rFonts w:cs="Garamond"/>
                <w:bCs/>
                <w:sz w:val="20"/>
                <w:szCs w:val="20"/>
              </w:rPr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 w:cs="Garamond"/>
                <w:bCs/>
                <w:sz w:val="20"/>
                <w:szCs w:val="20"/>
              </w:rPr>
            </w:pPr>
            <w:r>
              <w:rPr>
                <w:rFonts w:cs="Garamond"/>
                <w:bCs/>
                <w:sz w:val="20"/>
                <w:szCs w:val="20"/>
              </w:rPr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 w:cs="Garamond"/>
                <w:bCs/>
                <w:sz w:val="20"/>
                <w:szCs w:val="20"/>
              </w:rPr>
            </w:pPr>
            <w:r>
              <w:rPr>
                <w:rFonts w:cs="Garamond"/>
                <w:bCs/>
                <w:sz w:val="20"/>
                <w:szCs w:val="20"/>
              </w:rPr>
            </w:r>
          </w:p>
        </w:tc>
        <w:tc>
          <w:tcPr>
            <w:tcW w:w="85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 w:cs="Garamond"/>
                <w:bCs/>
                <w:sz w:val="20"/>
                <w:szCs w:val="20"/>
              </w:rPr>
            </w:pPr>
            <w:r>
              <w:rPr>
                <w:rFonts w:cs="Garamond"/>
                <w:bCs/>
                <w:sz w:val="20"/>
                <w:szCs w:val="20"/>
              </w:rPr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 w:cs="Garamond"/>
                <w:bCs/>
                <w:sz w:val="20"/>
                <w:szCs w:val="20"/>
              </w:rPr>
            </w:pPr>
            <w:r>
              <w:rPr>
                <w:rFonts w:cs="Garamond"/>
                <w:bCs/>
                <w:sz w:val="20"/>
                <w:szCs w:val="20"/>
              </w:rPr>
            </w:r>
          </w:p>
        </w:tc>
        <w:tc>
          <w:tcPr>
            <w:tcW w:w="84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 w:cs="Garamond"/>
                <w:bCs/>
                <w:sz w:val="20"/>
                <w:szCs w:val="20"/>
              </w:rPr>
            </w:pPr>
            <w:r>
              <w:rPr>
                <w:rFonts w:cs="Garamond"/>
                <w:bCs/>
                <w:sz w:val="20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 w:cs="Garamond"/>
                <w:bCs/>
                <w:sz w:val="20"/>
                <w:szCs w:val="20"/>
              </w:rPr>
            </w:pPr>
            <w:r>
              <w:rPr>
                <w:rFonts w:cs="Garamond"/>
                <w:bCs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Liberation Serif" w:hAnsi="Liberation Serif" w:cs="Garamond"/>
                <w:bCs/>
                <w:sz w:val="20"/>
                <w:szCs w:val="20"/>
              </w:rPr>
            </w:pPr>
            <w:r>
              <w:rPr>
                <w:rFonts w:cs="Garamond"/>
                <w:bCs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Table 8: AA radiocarbon determinations from New Zealand kauri 3608-3453 BP</w:t>
      </w:r>
    </w:p>
    <w:p>
      <w:pPr>
        <w:pStyle w:val="Normal"/>
        <w:rPr>
          <w:rFonts w:ascii="Liberation Serif" w:hAnsi="Liberation Serif"/>
        </w:rPr>
      </w:pPr>
      <w:r>
        <w:rPr/>
      </w:r>
    </w:p>
    <w:tbl>
      <w:tblPr>
        <w:tblW w:w="6400" w:type="dxa"/>
        <w:jc w:val="left"/>
        <w:tblInd w:w="-30" w:type="dxa"/>
        <w:tblBorders/>
        <w:tblCellMar>
          <w:top w:w="0" w:type="dxa"/>
          <w:left w:w="30" w:type="dxa"/>
          <w:bottom w:w="0" w:type="dxa"/>
          <w:right w:w="30" w:type="dxa"/>
        </w:tblCellMar>
      </w:tblPr>
      <w:tblGrid>
        <w:gridCol w:w="1303"/>
        <w:gridCol w:w="1274"/>
        <w:gridCol w:w="1275"/>
        <w:gridCol w:w="1274"/>
        <w:gridCol w:w="1274"/>
      </w:tblGrid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Lab number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Tree number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14C Age (BP)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+/-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Calendar year (BP)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AA109473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3425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3608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AA109978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3417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3607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AA109472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3379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3606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AA109979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3411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3605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AA109471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3425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3604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AA109980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3429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3603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AA109470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3344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3602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AA109981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3601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AA109469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3410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3600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AA109982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3433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29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3599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AA109468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3598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AA109983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3597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AA109467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3404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3596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AA109466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3438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3594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AA109465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3409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3592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AA109464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3394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3590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AA109108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3359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3520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AA109107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29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3519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AA109106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3518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AA109105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3517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AA109104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3369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3516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AA109103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3354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3515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AA109102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3514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AA109101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3513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AA108879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3512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AA108878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3511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AA108877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3366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3510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AA108876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3346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3509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AA108875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3508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AA108721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3506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AA108720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3505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AA108719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3406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3504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AA108718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3503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AA108717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3502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AA108716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3395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3501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AA108715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3388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3500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AA108714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3379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3499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AA108713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3498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AA108712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29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3497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AA108758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3496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AA108757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3495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AA109100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3494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AA109099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3493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AA109098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3492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AA110357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3372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3491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AA110356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3364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3490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AA110355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3489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AA110358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3488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AA110359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3487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AA110360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3339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3486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AA110361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3345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3485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AA110362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3316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3484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AA109749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3483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AA109748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3482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AA109669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3252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3481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AA109668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3480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AA109667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3287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3479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AA109666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3286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3478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AA109665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3262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3477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AA109664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3476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AA109663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3264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3475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AA109662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3474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AA109661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3473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AA109660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3472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AA109659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3471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AA109658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3470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AA109657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3291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3469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AA109656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3468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AA109655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3467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AA109654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3327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3466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AA109747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3312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3465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AA109746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3284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3464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AA110531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3463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AA110533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3461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AA110534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3460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AA110535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3307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3459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AA110536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3458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AA110538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3287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3456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AA110539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3334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3455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AA110540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3286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3454</w:t>
            </w:r>
          </w:p>
        </w:tc>
      </w:tr>
      <w:tr>
        <w:trPr>
          <w:trHeight w:val="276" w:hRule="atLeast"/>
        </w:trPr>
        <w:tc>
          <w:tcPr>
            <w:tcW w:w="130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AA110541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GIB-102</w:t>
            </w:r>
          </w:p>
        </w:tc>
        <w:tc>
          <w:tcPr>
            <w:tcW w:w="12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3271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</w:t>
            </w:r>
          </w:p>
        </w:tc>
        <w:tc>
          <w:tcPr>
            <w:tcW w:w="12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3453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olas">
    <w:charset w:val="01"/>
    <w:family w:val="roman"/>
    <w:pitch w:val="variable"/>
  </w:font>
  <w:font w:name="Garamon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Emphasis" w:customStyle="1">
    <w:name w:val="Strong Emphasis"/>
    <w:qFormat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f2fa0"/>
    <w:rPr>
      <w:rFonts w:ascii="Tahoma" w:hAnsi="Tahoma" w:cs="Mangal"/>
      <w:sz w:val="16"/>
      <w:szCs w:val="1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f41ab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0f41ab"/>
    <w:rPr>
      <w:rFonts w:cs="Mangal"/>
      <w:szCs w:val="18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0f41ab"/>
    <w:rPr>
      <w:rFonts w:cs="Mangal"/>
      <w:b/>
      <w:bCs/>
      <w:szCs w:val="18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PlainText">
    <w:name w:val="Plain Text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f2fa0"/>
    <w:pPr/>
    <w:rPr>
      <w:rFonts w:ascii="Tahoma" w:hAnsi="Tahoma" w:cs="Mangal"/>
      <w:sz w:val="16"/>
      <w:szCs w:val="14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0f41ab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0f41ab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www.ncdc.noaa.gov/paleo-search/study/380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2358</TotalTime>
  <Application>LibreOffice/6.0.7.3$Linux_X86_64 LibreOffice_project/00m0$Build-3</Application>
  <Pages>15</Pages>
  <Words>3700</Words>
  <Characters>16812</Characters>
  <CharactersWithSpaces>17233</CharactersWithSpaces>
  <Paragraphs>3378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2019-05-22T12:15:00Z</dcterms:created>
  <dc:creator>BAYLISS, Alex</dc:creator>
  <dc:description/>
  <dc:language>en-US</dc:language>
  <cp:lastModifiedBy>Charlotte Pearson</cp:lastModifiedBy>
  <dcterms:modified xsi:type="dcterms:W3CDTF">2019-10-15T18:56:40Z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