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Barta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2001. Absolute Dating of the Bronze Age in Slovakia: State of Research.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Anodos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. Studies of the Ancient World 1:11–25.</w:t>
      </w:r>
    </w:p>
    <w:p w:rsidR="00CC0A86" w:rsidRPr="00CC0A86" w:rsidRDefault="0094454B" w:rsidP="00CC0A86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Bende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L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Lőrinczy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G. 2002. Kora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bronzkori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temető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és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település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kiskundorozsmai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Hosszúhát-Halmon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. A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Móra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Ferenc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Múzeum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Évkönyve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Studia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Archaeologica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8:77–107.</w:t>
      </w:r>
    </w:p>
    <w:p w:rsidR="00077B1D" w:rsidRDefault="00077B1D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 w:rsidRPr="0094454B">
        <w:rPr>
          <w:rFonts w:ascii="Times New Roman" w:hAnsi="Times New Roman" w:cs="Times New Roman"/>
          <w:szCs w:val="24"/>
          <w:lang w:val="en-US"/>
        </w:rPr>
        <w:t xml:space="preserve">Bien GS,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Pandolfi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LJ. 1978. La Jolla Natural Radiocarbon Measurements VI. Radiocarbon 14:368–379.</w:t>
      </w:r>
    </w:p>
    <w:p w:rsidR="00CC0A86" w:rsidRPr="00CC0A86" w:rsidRDefault="00CC0A86" w:rsidP="00CC0A86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Bóka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G,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Molnár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 xml:space="preserve"> M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Pető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 xml:space="preserve"> Á.,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Stibrányi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M. 2017</w:t>
      </w:r>
      <w:r w:rsidRPr="00CC0A86">
        <w:rPr>
          <w:rFonts w:ascii="Times New Roman" w:hAnsi="Times New Roman" w:cs="Times New Roman"/>
          <w:szCs w:val="24"/>
          <w:lang w:val="en-US"/>
        </w:rPr>
        <w:t>. New Results in the Study of the Late Bronze Age and Iron Age Körös Re</w:t>
      </w:r>
      <w:r>
        <w:rPr>
          <w:rFonts w:ascii="Times New Roman" w:hAnsi="Times New Roman" w:cs="Times New Roman"/>
          <w:szCs w:val="24"/>
          <w:lang w:val="en-US"/>
        </w:rPr>
        <w:t xml:space="preserve">gion (Southeastern Hungary). In: </w:t>
      </w:r>
      <w:r w:rsidRPr="00CC0A86">
        <w:rPr>
          <w:rFonts w:ascii="Times New Roman" w:hAnsi="Times New Roman" w:cs="Times New Roman"/>
          <w:szCs w:val="24"/>
          <w:lang w:val="en-US"/>
        </w:rPr>
        <w:t>Kulcsár</w:t>
      </w:r>
      <w:r>
        <w:rPr>
          <w:rFonts w:ascii="Times New Roman" w:hAnsi="Times New Roman" w:cs="Times New Roman"/>
          <w:szCs w:val="24"/>
          <w:lang w:val="en-US"/>
        </w:rPr>
        <w:t xml:space="preserve"> G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Cs w:val="24"/>
          <w:lang w:val="en-US"/>
        </w:rPr>
        <w:t>S</w:t>
      </w:r>
      <w:r w:rsidRPr="00CC0A86">
        <w:rPr>
          <w:rFonts w:ascii="Times New Roman" w:hAnsi="Times New Roman" w:cs="Times New Roman"/>
          <w:szCs w:val="24"/>
          <w:lang w:val="en-US"/>
        </w:rPr>
        <w:t>zabó</w:t>
      </w:r>
      <w:r>
        <w:rPr>
          <w:rFonts w:ascii="Times New Roman" w:hAnsi="Times New Roman" w:cs="Times New Roman"/>
          <w:szCs w:val="24"/>
          <w:lang w:val="en-US"/>
        </w:rPr>
        <w:t xml:space="preserve"> GV</w:t>
      </w:r>
      <w:r w:rsidRPr="00CC0A86">
        <w:rPr>
          <w:rFonts w:ascii="Times New Roman" w:hAnsi="Times New Roman" w:cs="Times New Roman"/>
          <w:szCs w:val="24"/>
          <w:lang w:val="en-US"/>
        </w:rPr>
        <w:t>, Kiss</w:t>
      </w:r>
      <w:r>
        <w:rPr>
          <w:rFonts w:ascii="Times New Roman" w:hAnsi="Times New Roman" w:cs="Times New Roman"/>
          <w:szCs w:val="24"/>
          <w:lang w:val="en-US"/>
        </w:rPr>
        <w:t xml:space="preserve"> V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Váczi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G, editors. </w:t>
      </w:r>
      <w:r w:rsidRPr="00CC0A86">
        <w:rPr>
          <w:rFonts w:ascii="Times New Roman" w:hAnsi="Times New Roman" w:cs="Times New Roman"/>
          <w:szCs w:val="24"/>
          <w:lang w:val="en-US"/>
        </w:rPr>
        <w:t>State of the Hungarian Bronze Age research. Proceedings of the conference held between</w:t>
      </w:r>
      <w:r>
        <w:rPr>
          <w:rFonts w:ascii="Times New Roman" w:hAnsi="Times New Roman" w:cs="Times New Roman"/>
          <w:szCs w:val="24"/>
          <w:lang w:val="en-US"/>
        </w:rPr>
        <w:t xml:space="preserve"> 17th and 18th of December 2014. 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Budapest: Institute of Archaeology, Research Centre for the Humanities, Hungarian Academy of Sciences, Institute of Archaeological Sciences, Faculty of Humanities,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Eötvös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Loránd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 xml:space="preserve"> University</w:t>
      </w:r>
      <w:r>
        <w:rPr>
          <w:rFonts w:ascii="Times New Roman" w:hAnsi="Times New Roman" w:cs="Times New Roman"/>
          <w:szCs w:val="24"/>
          <w:lang w:val="en-US"/>
        </w:rPr>
        <w:t>. p. 161–175</w:t>
      </w:r>
      <w:r w:rsidRPr="00CC0A86">
        <w:rPr>
          <w:rFonts w:ascii="Times New Roman" w:hAnsi="Times New Roman" w:cs="Times New Roman"/>
          <w:szCs w:val="24"/>
          <w:lang w:val="en-US"/>
        </w:rPr>
        <w:t>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Coles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JM, </w:t>
      </w:r>
      <w:r>
        <w:rPr>
          <w:rFonts w:ascii="Times New Roman" w:hAnsi="Times New Roman" w:cs="Times New Roman"/>
          <w:szCs w:val="24"/>
          <w:lang w:val="en-US"/>
        </w:rPr>
        <w:t>Harding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AF. 1979. The Bronze Age in Europe. An introduction to the prehistory of Europe c. 2000-700 BC. London: Methuen &amp; Co Ltd.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Czene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A. 2017. The Position of the Bell Beaker–Csepel Group a</w:t>
      </w:r>
      <w:r>
        <w:rPr>
          <w:rFonts w:ascii="Times New Roman" w:hAnsi="Times New Roman" w:cs="Times New Roman"/>
          <w:szCs w:val="24"/>
          <w:lang w:val="en-US"/>
        </w:rPr>
        <w:t xml:space="preserve">t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Budakalász</w:t>
      </w:r>
      <w:proofErr w:type="spellEnd"/>
      <w:r>
        <w:rPr>
          <w:rFonts w:ascii="Times New Roman" w:hAnsi="Times New Roman" w:cs="Times New Roman"/>
          <w:szCs w:val="24"/>
          <w:lang w:val="en-US"/>
        </w:rPr>
        <w:t>. In: Kulcsár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G, Szabó GV, Kiss V,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Váczi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G, editors. State of the Hungarian Bronze Age research. Proceedings of the conference held between 17th and 18th of December 2014. Budapest: Institute of Archaeology, Research Centre for the Humanities, Hungarian Academy of Sciences, Institute of Archaeological Sciences, Faculty of Humanities,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Eötvös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Loránd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University. p. 179–199.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Duffy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PR. 2014. Complexity and Autonomy in Bronze Age Europe: Assessing Cultural Developments in Eastern Hungary. Budapest: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Archaeolingua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Duffy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PR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Parditka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</w:t>
      </w:r>
      <w:r w:rsidR="00EB28D0" w:rsidRPr="0094454B">
        <w:rPr>
          <w:rFonts w:ascii="Times New Roman" w:hAnsi="Times New Roman" w:cs="Times New Roman"/>
          <w:szCs w:val="24"/>
          <w:lang w:val="en-US"/>
        </w:rPr>
        <w:t>yM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Giblin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JI,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Paja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L. 2019. The problem with tells: Lessons learned from absolute dating of Bronze Age mortuary ceramics in Hungary. Antiquity 93(367):63–79.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10.15184/aqy.2018.179.</w:t>
      </w:r>
    </w:p>
    <w:p w:rsidR="00077B1D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Endrődi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Pásztor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E. 2006. Symbolism and traditions in the society of the Bell Beaker - Csepel group.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Archaeologiai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Értesítő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131:7–25.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10.1556/Arch.</w:t>
      </w:r>
    </w:p>
    <w:p w:rsidR="009805DD" w:rsidRPr="009805DD" w:rsidRDefault="009805DD" w:rsidP="009805DD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805DD">
        <w:rPr>
          <w:rFonts w:ascii="Times New Roman" w:hAnsi="Times New Roman" w:cs="Times New Roman"/>
          <w:szCs w:val="24"/>
          <w:lang w:val="en-US"/>
        </w:rPr>
        <w:t>Endrődi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Pr="009805DD">
        <w:rPr>
          <w:rFonts w:ascii="Times New Roman" w:hAnsi="Times New Roman" w:cs="Times New Roman"/>
          <w:szCs w:val="24"/>
          <w:lang w:val="en-US"/>
        </w:rPr>
        <w:t>Reményi</w:t>
      </w:r>
      <w:proofErr w:type="spellEnd"/>
      <w:r w:rsidRPr="009805DD">
        <w:rPr>
          <w:rFonts w:ascii="Times New Roman" w:hAnsi="Times New Roman" w:cs="Times New Roman"/>
          <w:szCs w:val="24"/>
          <w:lang w:val="en-US"/>
        </w:rPr>
        <w:t xml:space="preserve"> L. 2016. A Bell Beaker settlement in Albertfalva, Hungary (2470 – 1950 BC). Budapest: Budapest History Museum.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Farkas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C,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Marcisk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Hegyi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A. 2020. Human Remains in the Central Area of a Bronze Age Multi-layered Settlement at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Boconád-Alatka-puszta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. In: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Csengeri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Kalli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Király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Á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Koós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J, editors. MΩMOΣ IX. A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rituálé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régészete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Őskoros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Kutatók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IX.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Összejövetelének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konferenciakötete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Miskolc, 2015.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október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14–16. Budapest: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Eötvös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Loránd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University, Institute of Archaeological Sciences. p. 59–73.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10.17204/dissarch.suppl3.59.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Fischl KP, Kiss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V, Kulcsár G, Szeverényi V. 2015. Old and new narratives for Hungary around 2200 BC. In: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Mel</w:t>
      </w:r>
      <w:r>
        <w:rPr>
          <w:rFonts w:ascii="Times New Roman" w:hAnsi="Times New Roman" w:cs="Times New Roman"/>
          <w:szCs w:val="24"/>
          <w:lang w:val="en-US"/>
        </w:rPr>
        <w:t>ler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H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Arz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HW, Jung R,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Risch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R, editors. 2200 BC –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Ein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Klimasturz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als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Ursache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für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Zerfall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Alten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Welt? 7.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Mitteldeutscher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Archäologentag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vom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23.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bis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26.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Oktober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2014 in Halle (Saale). Halle (Saale):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Landesamt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für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Denkmalpflege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Archäologie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Sa</w:t>
      </w:r>
      <w:r>
        <w:rPr>
          <w:rFonts w:ascii="Times New Roman" w:hAnsi="Times New Roman" w:cs="Times New Roman"/>
          <w:szCs w:val="24"/>
          <w:lang w:val="en-US"/>
        </w:rPr>
        <w:t>chsen-Anhalt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. 503–523.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Forenbaher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S. 1993. Radiocarbon dates and absolute chronology of the central European Early Bronze Age. Antiquity 67(255): 218–256.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10.1017/S0003598X00045336.</w:t>
      </w:r>
    </w:p>
    <w:p w:rsidR="00077B1D" w:rsidRPr="0094454B" w:rsidRDefault="00077B1D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Furmáne</w:t>
      </w:r>
      <w:r w:rsidR="0094454B">
        <w:rPr>
          <w:rFonts w:ascii="Times New Roman" w:hAnsi="Times New Roman" w:cs="Times New Roman"/>
          <w:szCs w:val="24"/>
          <w:lang w:val="en-US"/>
        </w:rPr>
        <w:t>k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V,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Veliačik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L,</w:t>
      </w:r>
      <w:r w:rsid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Vladár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J. 1991.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Slovensko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v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dobe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bronzovej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. Bratislava: Veda,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Vydavatel’stvo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Slovenskej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Akadémie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Vied.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Furmánek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V,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Veliačik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L,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Vladár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J. 1999. Die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Bronzezeit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im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slowakischen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Raum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Ra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hden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>/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Westf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.: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Maire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Leidorf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GmbH.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Gancarski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,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Madej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2019.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Defensive Settlements of the Otomani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-Füzesabony Culture in the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Wisłoka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River Basin. In: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Fischl KP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TL,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Beyond Divides - The Otomani-Füzesabony Phenomenon. Current Approaches to Settlement and Burial in </w:t>
      </w:r>
      <w:r w:rsidR="00077B1D" w:rsidRPr="0094454B">
        <w:rPr>
          <w:rFonts w:ascii="Times New Roman" w:hAnsi="Times New Roman" w:cs="Times New Roman"/>
          <w:szCs w:val="24"/>
          <w:lang w:val="en-US"/>
        </w:rPr>
        <w:lastRenderedPageBreak/>
        <w:t xml:space="preserve">the North-eastern Carpathian Basin and Adjacent Areas. Bonn: Dr. Rudolf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Habelt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GmbH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p. 33–46.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Görsdorf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J. 2000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Interpretation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Datierungsergebnisse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von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Menschenknoc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hen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aus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dem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Gräberfeld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Jelšovce. In: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Bátora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J, editor.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Das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Gr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äberfeld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von Jelšovce,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Slowakei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ein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Beitrag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zur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Frühbronzezeit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im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nordwestlichen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Kar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patenbecken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Kiel: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Oetker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Voges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>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565–570.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Görsdorf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J,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Marková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K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,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Furmánek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V.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2004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Some New 14C Data to t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he Bronze Age in the Slovakia.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Geochronometria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23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79–91.</w:t>
      </w:r>
    </w:p>
    <w:p w:rsidR="00077B1D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Hajdu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T,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György-Toronyi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A, Pap I,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Rosendahl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W, Szabó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G, 2016.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The chronology and meaning of the Transdanubian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encrusted pottery decoration.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Prahistorische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Zeitschrift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91: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353–368.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10.1515/pz-2016-0024.</w:t>
      </w:r>
    </w:p>
    <w:p w:rsidR="00CC0A86" w:rsidRPr="00CC0A86" w:rsidRDefault="00CC0A86" w:rsidP="00CC0A86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Jaeger M. 2016</w:t>
      </w:r>
      <w:r w:rsidRPr="00CC0A86">
        <w:rPr>
          <w:rFonts w:ascii="Times New Roman" w:hAnsi="Times New Roman" w:cs="Times New Roman"/>
          <w:szCs w:val="24"/>
          <w:lang w:val="en-US"/>
        </w:rPr>
        <w:t>. Bronze Age Fortified Settlements in Central Europe. Bonn-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Poznań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Wydawnictwo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Nauka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Innowacje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>.</w:t>
      </w:r>
    </w:p>
    <w:p w:rsidR="00077B1D" w:rsidRPr="0094454B" w:rsidRDefault="001D4EB9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 w:rsidRPr="0094454B">
        <w:rPr>
          <w:rFonts w:ascii="Times New Roman" w:hAnsi="Times New Roman" w:cs="Times New Roman"/>
          <w:szCs w:val="24"/>
          <w:lang w:val="en-US"/>
        </w:rPr>
        <w:t xml:space="preserve">Jaeger M,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Kulcsár G. 2013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Kakucs-Balla-domb. A case study in the absolute and relative ch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ronology of the Vatya culture.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Acta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Archaeologica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Academiae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Scientiarum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Hungaricae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64</w:t>
      </w:r>
      <w:r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289–320.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10.1556/AArch.64.2013.2.2.</w:t>
      </w:r>
    </w:p>
    <w:p w:rsidR="00077B1D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Jaeger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Olexa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L. 2012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The Metallurgists from Nižná Myšl’a (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okr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Košice-Okolie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/SK). A Contribution to the Discussion on the Metallurgy in Defensive Settlements of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the Otomani-Füzesabony Culture.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aeologisches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Korrepsondenzblatt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44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163–176.</w:t>
      </w:r>
    </w:p>
    <w:p w:rsidR="009805DD" w:rsidRPr="009805DD" w:rsidRDefault="009805DD" w:rsidP="009805DD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Jaeger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M, Staniuk R, Müller J, Kulcsár, G, Taylor, N. 2018. History of Bronze Age Habitation. In: </w:t>
      </w:r>
      <w:r>
        <w:rPr>
          <w:rFonts w:ascii="Times New Roman" w:hAnsi="Times New Roman" w:cs="Times New Roman"/>
          <w:szCs w:val="24"/>
          <w:lang w:val="en-US"/>
        </w:rPr>
        <w:t>Jaeger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M, Kulcsár</w:t>
      </w:r>
      <w:r>
        <w:rPr>
          <w:rFonts w:ascii="Times New Roman" w:hAnsi="Times New Roman" w:cs="Times New Roman"/>
          <w:szCs w:val="24"/>
          <w:lang w:val="en-US"/>
        </w:rPr>
        <w:t xml:space="preserve"> G, Taylor N, Staniuk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R, editors. Kakucs-Turján: </w:t>
      </w:r>
      <w:proofErr w:type="gramStart"/>
      <w:r w:rsidRPr="0094454B">
        <w:rPr>
          <w:rFonts w:ascii="Times New Roman" w:hAnsi="Times New Roman" w:cs="Times New Roman"/>
          <w:szCs w:val="24"/>
          <w:lang w:val="en-US"/>
        </w:rPr>
        <w:t>a</w:t>
      </w:r>
      <w:proofErr w:type="gramEnd"/>
      <w:r w:rsidRPr="0094454B">
        <w:rPr>
          <w:rFonts w:ascii="Times New Roman" w:hAnsi="Times New Roman" w:cs="Times New Roman"/>
          <w:szCs w:val="24"/>
          <w:lang w:val="en-US"/>
        </w:rPr>
        <w:t xml:space="preserve"> Middle Bronze Age multi-layered fortified settlement in Central Hungary. Bonn: Dr. Rudolf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Habelt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GmbH. p. 97–118.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Jędrysik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Przybyła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M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2018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Bronze Age fortified settlement on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Zyndram’s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Hill at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Maszkowice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(Polish Carpathians).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Gesta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17: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9–33.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Jędrysik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J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Przybyła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MS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2019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Bronze Age Fortified Settlement on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Zyndram’s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Hill at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</w:t>
      </w:r>
      <w:r w:rsidR="001D4EB9" w:rsidRPr="0094454B">
        <w:rPr>
          <w:rFonts w:ascii="Times New Roman" w:hAnsi="Times New Roman" w:cs="Times New Roman"/>
          <w:szCs w:val="24"/>
          <w:lang w:val="en-US"/>
        </w:rPr>
        <w:t>aszkowice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(Polish Carpathians). In: </w:t>
      </w:r>
      <w:r>
        <w:rPr>
          <w:rFonts w:ascii="Times New Roman" w:hAnsi="Times New Roman" w:cs="Times New Roman"/>
          <w:szCs w:val="24"/>
          <w:lang w:val="en-US"/>
        </w:rPr>
        <w:t>Fischl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KP</w:t>
      </w:r>
      <w:r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TL, editors.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Beyond Divides - The Otomani-Füzesabony Phenomenon. Current Approaches to Settlement and Burial in the North-eastern Carpathian Basin and Adjacent Areas</w:t>
      </w:r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. Bonn: Dr. Rudolf </w:t>
      </w:r>
      <w:proofErr w:type="spellStart"/>
      <w:r w:rsidR="001D4EB9" w:rsidRPr="0094454B">
        <w:rPr>
          <w:rFonts w:ascii="Times New Roman" w:hAnsi="Times New Roman" w:cs="Times New Roman"/>
          <w:szCs w:val="24"/>
          <w:lang w:val="en-US"/>
        </w:rPr>
        <w:t>Habelt</w:t>
      </w:r>
      <w:proofErr w:type="spellEnd"/>
      <w:r w:rsidR="001D4EB9" w:rsidRPr="0094454B">
        <w:rPr>
          <w:rFonts w:ascii="Times New Roman" w:hAnsi="Times New Roman" w:cs="Times New Roman"/>
          <w:szCs w:val="24"/>
          <w:lang w:val="en-US"/>
        </w:rPr>
        <w:t xml:space="preserve"> GmbH. p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. 13–31.</w:t>
      </w:r>
    </w:p>
    <w:p w:rsidR="00077B1D" w:rsidRPr="0094454B" w:rsidRDefault="00077B1D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Kienl</w:t>
      </w:r>
      <w:r w:rsidR="0094454B">
        <w:rPr>
          <w:rFonts w:ascii="Times New Roman" w:hAnsi="Times New Roman" w:cs="Times New Roman"/>
          <w:szCs w:val="24"/>
          <w:lang w:val="en-US"/>
        </w:rPr>
        <w:t>in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TL.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2018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Borsod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Region Bronze Age Settlem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ent: “Diversity in Uniformity”. I</w:t>
      </w:r>
      <w:r w:rsidRPr="0094454B">
        <w:rPr>
          <w:rFonts w:ascii="Times New Roman" w:hAnsi="Times New Roman" w:cs="Times New Roman"/>
          <w:szCs w:val="24"/>
          <w:lang w:val="en-US"/>
        </w:rPr>
        <w:t>n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: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TL, </w:t>
      </w:r>
      <w:r w:rsidR="0094454B">
        <w:rPr>
          <w:rFonts w:ascii="Times New Roman" w:hAnsi="Times New Roman" w:cs="Times New Roman"/>
          <w:szCs w:val="24"/>
          <w:lang w:val="en-US"/>
        </w:rPr>
        <w:t>Fischl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KP</w:t>
      </w:r>
      <w:r w:rsid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Pusztai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T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, editors.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Borsod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Region Bronze Age Settlement (BORBAS). Catalogue of the Early to Middle Bronze Age Tell Sites Covered by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Magnetometry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and Surface Survey. Bonn: Dr. Rudolf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Habelt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GmbH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.</w:t>
      </w:r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r w:rsidRPr="0094454B">
        <w:rPr>
          <w:rFonts w:ascii="Times New Roman" w:hAnsi="Times New Roman" w:cs="Times New Roman"/>
          <w:szCs w:val="24"/>
          <w:lang w:val="en-US"/>
        </w:rPr>
        <w:t>p. 11–91.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TL, Lie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MA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Cs w:val="24"/>
          <w:lang w:val="en-US"/>
        </w:rPr>
        <w:t>Fischl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KP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2019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Emőd-Nagyhalom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. A Non-invasive Approach to the Multi-</w:t>
      </w:r>
      <w:proofErr w:type="gramStart"/>
      <w:r w:rsidR="00077B1D" w:rsidRPr="0094454B">
        <w:rPr>
          <w:rFonts w:ascii="Times New Roman" w:hAnsi="Times New Roman" w:cs="Times New Roman"/>
          <w:szCs w:val="24"/>
          <w:lang w:val="en-US"/>
        </w:rPr>
        <w:t>phase</w:t>
      </w:r>
      <w:proofErr w:type="gram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Enclosure and Outer Settlement of a Bronze Age Tell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Site in North-eastern Hungary. In: Fischl KP,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TL,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Beyond Divides - The Otomani-Füzesabony Phenomenon. Current Approaches to Settlement and Burial in the North-eastern Carpathian Basin and Adjacent Areas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Bonn: Dr. Rudolf 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Habelt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GmbH.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195–229.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Kiss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V,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Fábián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Sz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Hajdu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T,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Köhler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K, Kulcsár G, Major I, Szabó G.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2015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Contributions to the Relative and Absolute Chronology of the Early and Middle Bronze Age in Western Hungary Based on Ra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diocarbon Dating of Human Bones. In: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Németh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RE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Rezi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B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Bronze Age Chronology in the Carpathian Basin. Proceedings of the International Colloquium </w:t>
      </w:r>
      <w:proofErr w:type="gramStart"/>
      <w:r w:rsidR="00077B1D" w:rsidRPr="0094454B">
        <w:rPr>
          <w:rFonts w:ascii="Times New Roman" w:hAnsi="Times New Roman" w:cs="Times New Roman"/>
          <w:szCs w:val="24"/>
          <w:lang w:val="en-US"/>
        </w:rPr>
        <w:t>From</w:t>
      </w:r>
      <w:proofErr w:type="gram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Târgu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Mureş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2-4 October 2014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Târgu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Mureș: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Editura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MEGA. p.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23–36.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Kiss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V,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Csányi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M, Dani J, Fischl KP, Kulcsár G,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Szathmári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I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019.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Chronology of the Early and Middle Bronze Age in Hungary. New result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s. 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Studia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Hercynia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23: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173–197.</w:t>
      </w:r>
    </w:p>
    <w:p w:rsidR="00077B1D" w:rsidRPr="0094454B" w:rsidRDefault="00194A42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Koós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J. 2002.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Bronzezeitliche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Siedlung</w:t>
      </w:r>
      <w:r w:rsidRPr="0094454B">
        <w:rPr>
          <w:rFonts w:ascii="Times New Roman" w:hAnsi="Times New Roman" w:cs="Times New Roman"/>
          <w:szCs w:val="24"/>
          <w:lang w:val="en-US"/>
        </w:rPr>
        <w:t>sforschungen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in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Nordostungarn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. Budapest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Régiségei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36: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221–234.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lastRenderedPageBreak/>
        <w:t>Koós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J. 2017.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Late Füzesabony or Early Tumulus? Questions and Answers in the Light of New Research Re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sults in Northeastern Hungary. In: Kulcsár G, Szabó GV, Kiss V,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Váczi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G,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State of the Hungarian Bronze Age Research. Proceedings of the Conference Held Between 17th and 18th of December, 2014. Budapest: Institute of Archaeology, Research Centre for the Humanities, Hungarian Academy of Sciences, Institute of Archaeological Sciences, Faculty of Humaniti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es,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Eötvös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Loránd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University.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p.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423–435.</w:t>
      </w:r>
    </w:p>
    <w:p w:rsidR="00077B1D" w:rsidRPr="0094454B" w:rsidRDefault="006D46DE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Kővári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K,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Patay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R. 2005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A settlement of the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Makó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culture at Üllő. New evidence for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 Early Bronze Age metalworking.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Communicationes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Archaeologicæ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Hungariæ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2005: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83–137.</w:t>
      </w:r>
    </w:p>
    <w:p w:rsidR="00077B1D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Krauß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R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Ciobotaru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D. 2013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Daten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Ende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des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Badener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Keramikstils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dem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Beginn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Frühbronzezeit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aus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F</w:t>
      </w:r>
      <w:r w:rsidR="006D46DE" w:rsidRPr="0094454B">
        <w:rPr>
          <w:rFonts w:ascii="Times New Roman" w:hAnsi="Times New Roman" w:cs="Times New Roman"/>
          <w:szCs w:val="24"/>
          <w:lang w:val="en-US"/>
        </w:rPr>
        <w:t>oeni-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Gaz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im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rumänischen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Banat.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Prähistorische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Zeitschrift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88</w:t>
      </w:r>
      <w:r w:rsidR="006D46DE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38–113.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10.1515/pz-2013-0003.</w:t>
      </w:r>
    </w:p>
    <w:p w:rsidR="00CC0A86" w:rsidRPr="00CC0A86" w:rsidRDefault="00CC0A86" w:rsidP="00CC0A86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Kulcsár G. 2011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. Untangling the Early Bronze Age </w:t>
      </w:r>
      <w:r>
        <w:rPr>
          <w:rFonts w:ascii="Times New Roman" w:hAnsi="Times New Roman" w:cs="Times New Roman"/>
          <w:szCs w:val="24"/>
          <w:lang w:val="en-US"/>
        </w:rPr>
        <w:t xml:space="preserve">in the Middle Danube Valley. In: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Kovács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Gy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, 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Kulcsár </w:t>
      </w:r>
      <w:r>
        <w:rPr>
          <w:rFonts w:ascii="Times New Roman" w:hAnsi="Times New Roman" w:cs="Times New Roman"/>
          <w:szCs w:val="24"/>
          <w:lang w:val="en-US"/>
        </w:rPr>
        <w:t>G, editors.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 Ten </w:t>
      </w:r>
      <w:r>
        <w:rPr>
          <w:rFonts w:ascii="Times New Roman" w:hAnsi="Times New Roman" w:cs="Times New Roman"/>
          <w:szCs w:val="24"/>
          <w:lang w:val="en-US"/>
        </w:rPr>
        <w:t xml:space="preserve">Thousand Years Along the Danube. </w:t>
      </w:r>
      <w:r w:rsidRPr="00CC0A86">
        <w:rPr>
          <w:rFonts w:ascii="Times New Roman" w:hAnsi="Times New Roman" w:cs="Times New Roman"/>
          <w:szCs w:val="24"/>
          <w:lang w:val="en-US"/>
        </w:rPr>
        <w:t xml:space="preserve">Budapest: </w:t>
      </w:r>
      <w:proofErr w:type="spellStart"/>
      <w:r w:rsidRPr="00CC0A86">
        <w:rPr>
          <w:rFonts w:ascii="Times New Roman" w:hAnsi="Times New Roman" w:cs="Times New Roman"/>
          <w:szCs w:val="24"/>
          <w:lang w:val="en-US"/>
        </w:rPr>
        <w:t>Archaeolingua</w:t>
      </w:r>
      <w:proofErr w:type="spellEnd"/>
      <w:r w:rsidRPr="00CC0A86">
        <w:rPr>
          <w:rFonts w:ascii="Times New Roman" w:hAnsi="Times New Roman" w:cs="Times New Roman"/>
          <w:szCs w:val="24"/>
          <w:lang w:val="en-US"/>
        </w:rPr>
        <w:t>.</w:t>
      </w:r>
      <w:r>
        <w:rPr>
          <w:rFonts w:ascii="Times New Roman" w:hAnsi="Times New Roman" w:cs="Times New Roman"/>
          <w:szCs w:val="24"/>
          <w:lang w:val="en-US"/>
        </w:rPr>
        <w:t xml:space="preserve"> p. 179–210.</w:t>
      </w:r>
    </w:p>
    <w:p w:rsidR="00077B1D" w:rsidRPr="0094454B" w:rsidRDefault="006D46DE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 w:rsidRPr="0094454B">
        <w:rPr>
          <w:rFonts w:ascii="Times New Roman" w:hAnsi="Times New Roman" w:cs="Times New Roman"/>
          <w:szCs w:val="24"/>
          <w:lang w:val="en-US"/>
        </w:rPr>
        <w:t xml:space="preserve">Lie MA,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Cordoş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C,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Găvan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Fazecaş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G,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TL, Gogâltan</w:t>
      </w:r>
      <w:r w:rsidR="0094454B">
        <w:rPr>
          <w:rFonts w:ascii="Times New Roman" w:hAnsi="Times New Roman" w:cs="Times New Roman"/>
          <w:szCs w:val="24"/>
          <w:lang w:val="en-US"/>
        </w:rPr>
        <w:t xml:space="preserve"> F. 2018.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An Overview of the Bronze Age Tell-Settlement in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To</w:t>
      </w:r>
      <w:r w:rsidRPr="0094454B">
        <w:rPr>
          <w:rFonts w:ascii="Times New Roman" w:hAnsi="Times New Roman" w:cs="Times New Roman"/>
          <w:szCs w:val="24"/>
          <w:lang w:val="en-US"/>
        </w:rPr>
        <w:t>boliu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(Bihor County, Romania).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Gesta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17: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63–76.</w:t>
      </w:r>
    </w:p>
    <w:p w:rsidR="00077B1D" w:rsidRPr="0094454B" w:rsidRDefault="006D46DE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Linick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T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W. 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1984.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La Jolla Natur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al Radiocarbon Measurements X.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Radiocarbon 26</w:t>
      </w:r>
      <w:r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75–110.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10.1080/00431672.1979.9931873.</w:t>
      </w:r>
    </w:p>
    <w:p w:rsidR="00077B1D" w:rsidRPr="0094454B" w:rsidRDefault="00077B1D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 w:rsidRPr="0094454B">
        <w:rPr>
          <w:rFonts w:ascii="Times New Roman" w:hAnsi="Times New Roman" w:cs="Times New Roman"/>
          <w:szCs w:val="24"/>
          <w:lang w:val="en-US"/>
        </w:rPr>
        <w:t>Mathieson I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Lazaridis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I,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Rohland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N,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Mallick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S, Patterson N,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Roodenberg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S, Harney E,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Stewardson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K,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Fernandes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D, Novak M,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Sirak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K,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Gamba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C, Jones ER, Llamas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B,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Droymov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S,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Pickrell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J,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Arsuaga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JL, de Castro JMB,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Carbonell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E,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Gerritsen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F,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Khokhlov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Kuznetsov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P, Lozano M,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Meller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H,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Mochalov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O,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Moiseyev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V, Guerra MAR,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Roodenberg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J,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Vergès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JM, Krause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J, Cop</w:t>
      </w:r>
      <w:r w:rsidR="0094454B">
        <w:rPr>
          <w:rFonts w:ascii="Times New Roman" w:hAnsi="Times New Roman" w:cs="Times New Roman"/>
          <w:szCs w:val="24"/>
          <w:lang w:val="en-US"/>
        </w:rPr>
        <w:t xml:space="preserve">per A, Alt KW, Brown D, Anthony D,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Lalueza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-Fox C,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Haak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W, </w:t>
      </w:r>
      <w:proofErr w:type="spellStart"/>
      <w:r w:rsidR="0094454B">
        <w:rPr>
          <w:rFonts w:ascii="Times New Roman" w:hAnsi="Times New Roman" w:cs="Times New Roman"/>
          <w:szCs w:val="24"/>
          <w:lang w:val="en-US"/>
        </w:rPr>
        <w:t>Pinhasi</w:t>
      </w:r>
      <w:proofErr w:type="spellEnd"/>
      <w:r w:rsidR="0094454B">
        <w:rPr>
          <w:rFonts w:ascii="Times New Roman" w:hAnsi="Times New Roman" w:cs="Times New Roman"/>
          <w:szCs w:val="24"/>
          <w:lang w:val="en-US"/>
        </w:rPr>
        <w:t xml:space="preserve"> R, Reich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D. </w:t>
      </w:r>
      <w:r w:rsidRPr="0094454B">
        <w:rPr>
          <w:rFonts w:ascii="Times New Roman" w:hAnsi="Times New Roman" w:cs="Times New Roman"/>
          <w:szCs w:val="24"/>
          <w:lang w:val="en-US"/>
        </w:rPr>
        <w:t>2015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Pr="0094454B">
        <w:rPr>
          <w:rFonts w:ascii="Times New Roman" w:hAnsi="Times New Roman" w:cs="Times New Roman"/>
          <w:szCs w:val="24"/>
          <w:lang w:val="en-US"/>
        </w:rPr>
        <w:t>Genome-wide patterns of selecti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on in 230 ancient Eurasians. </w:t>
      </w:r>
      <w:r w:rsidRPr="0094454B">
        <w:rPr>
          <w:rFonts w:ascii="Times New Roman" w:hAnsi="Times New Roman" w:cs="Times New Roman"/>
          <w:szCs w:val="24"/>
          <w:lang w:val="en-US"/>
        </w:rPr>
        <w:t>Nature 528(7583)</w:t>
      </w:r>
      <w:r w:rsidR="00356BCB" w:rsidRPr="0094454B">
        <w:rPr>
          <w:rFonts w:ascii="Times New Roman" w:hAnsi="Times New Roman" w:cs="Times New Roman"/>
          <w:szCs w:val="24"/>
          <w:lang w:val="en-US"/>
        </w:rPr>
        <w:t>: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499–503.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>: 10.1038/nature16152.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Nagy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M. 2013.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südlichste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Fundort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Gáta-Wieselburg-Kultur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in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Zsennye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-Kavicsbánya/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Schotterg</w:t>
      </w:r>
      <w:r w:rsidR="006D46DE" w:rsidRPr="0094454B">
        <w:rPr>
          <w:rFonts w:ascii="Times New Roman" w:hAnsi="Times New Roman" w:cs="Times New Roman"/>
          <w:szCs w:val="24"/>
          <w:lang w:val="en-US"/>
        </w:rPr>
        <w:t>rube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Komitet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Vas,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Westungarn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Savaria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– A Vas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Megyei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Múzeumok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értesítője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36</w:t>
      </w:r>
      <w:r w:rsidR="006D46DE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75–173.</w:t>
      </w:r>
    </w:p>
    <w:p w:rsidR="00077B1D" w:rsidRPr="0094454B" w:rsidRDefault="0094454B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Olalde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I, Brace S,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Allentoft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ME,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Armit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I, Kristiansen K, Booth T,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Rohland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N,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Mallick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S,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Szécsényi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>-Nagy</w:t>
      </w:r>
      <w:r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Mittnik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A,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Altena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E, Lipson M,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Lazaridis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I, Harper TK, Patterson N,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Broomandkhoshbacht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N,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Diekmann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Y,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Faltyskova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Z,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Fernandes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D,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Ferry M, Harney E, de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Knijff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P, Miche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l M, Oppenheimer J,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Stwardson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K, Barclay A, Alt KW,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Liesau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C, Ríos P,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Blasco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C,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García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RM,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Fernández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AA,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Bánffy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E,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Bernabò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>-Brea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Billioin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D,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Bonsall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C,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Bonsall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L, Allen T,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Büster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L, 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Carver </w:t>
      </w:r>
      <w:r w:rsidR="00EC04C7">
        <w:rPr>
          <w:rFonts w:ascii="Times New Roman" w:hAnsi="Times New Roman" w:cs="Times New Roman"/>
          <w:szCs w:val="24"/>
          <w:lang w:val="en-US"/>
        </w:rPr>
        <w:t>S, Navarro LC, Craig OE, Cook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GT,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Cu</w:t>
      </w:r>
      <w:r w:rsidR="00EC04C7">
        <w:rPr>
          <w:rFonts w:ascii="Times New Roman" w:hAnsi="Times New Roman" w:cs="Times New Roman"/>
          <w:szCs w:val="24"/>
          <w:lang w:val="en-US"/>
        </w:rPr>
        <w:t>nliffe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B,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Denaire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Dinwiddy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KE,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Dodwell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N,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Ernée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M, Evans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C,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Kuchařík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Farré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JF, Fowler C,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Gazenbeek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M, Pena RG, Haber-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Uriarte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Haduch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E, Hey G, Jowett N, Knowles T, Massy K,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Pfrengle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S,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Lef</w:t>
      </w:r>
      <w:r w:rsidR="00EC04C7">
        <w:rPr>
          <w:rFonts w:ascii="Times New Roman" w:hAnsi="Times New Roman" w:cs="Times New Roman"/>
          <w:szCs w:val="24"/>
          <w:lang w:val="en-US"/>
        </w:rPr>
        <w:t>ranc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P,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Lemercier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O, Lefebvre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Martínez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CH,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Olmo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VG,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Ramírez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AB,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Maurandi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JL,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M</w:t>
      </w:r>
      <w:r w:rsidR="00EC04C7">
        <w:rPr>
          <w:rFonts w:ascii="Times New Roman" w:hAnsi="Times New Roman" w:cs="Times New Roman"/>
          <w:szCs w:val="24"/>
          <w:lang w:val="en-US"/>
        </w:rPr>
        <w:t>ajó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T, McKinley JI,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McSweeney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K, Mende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BG, Modi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A, Kulcsár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G, Kiss V,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Czene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Patay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R,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Endrődi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K</w:t>
      </w:r>
      <w:r w:rsidR="00EC04C7">
        <w:rPr>
          <w:rFonts w:ascii="Times New Roman" w:hAnsi="Times New Roman" w:cs="Times New Roman"/>
          <w:szCs w:val="24"/>
          <w:lang w:val="en-US"/>
        </w:rPr>
        <w:t>öhler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K,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Hajdu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T,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Szeniczey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T, Dani J,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Bernert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Zs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>,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Hoole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Cheronet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O, Keating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D,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Velemínský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P,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Dobeš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Candilio</w:t>
      </w:r>
      <w:proofErr w:type="spellEnd"/>
      <w:r w:rsidR="00EC04C7">
        <w:rPr>
          <w:rFonts w:ascii="Times New Roman" w:hAnsi="Times New Roman" w:cs="Times New Roman"/>
          <w:szCs w:val="24"/>
          <w:lang w:val="en-US"/>
        </w:rPr>
        <w:t xml:space="preserve"> F, Brown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F, </w:t>
      </w:r>
      <w:proofErr w:type="spellStart"/>
      <w:r w:rsidR="003C04A8" w:rsidRPr="0094454B">
        <w:rPr>
          <w:rFonts w:ascii="Times New Roman" w:hAnsi="Times New Roman" w:cs="Times New Roman"/>
          <w:szCs w:val="24"/>
          <w:lang w:val="en-US"/>
        </w:rPr>
        <w:t>Fernández</w:t>
      </w:r>
      <w:proofErr w:type="spellEnd"/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RF, Herrero-Corral A-M,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Tusa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S,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Carnieri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E,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Lentini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L,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Valenti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Zanini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A, Waddington C, Delibes G, Guerra-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Doce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E, Neil, B,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Brittain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M, Luke M, Mortimer R,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Desideri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J,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Besse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Brücken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G,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Furmanek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Hałuszko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A,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Mackiewicz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M,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Rapiński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Cs w:val="24"/>
          <w:lang w:val="en-US"/>
        </w:rPr>
        <w:t xml:space="preserve">, Leach S, Soriano I,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Lillios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KT, Cardoso JL, Pearson MP,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Włodarczak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P, Price TD, Prieto P, Rey P-J,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Risch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R,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Rojo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Guerra MA, Sc</w:t>
      </w:r>
      <w:r>
        <w:rPr>
          <w:rFonts w:ascii="Times New Roman" w:hAnsi="Times New Roman" w:cs="Times New Roman"/>
          <w:szCs w:val="24"/>
          <w:lang w:val="en-US"/>
        </w:rPr>
        <w:t xml:space="preserve">hmitt A,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Serralongue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J, Silva</w:t>
      </w:r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AM,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Smrčka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V,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Vergnaud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L,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Zilhão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J,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Caramelli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D,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Higham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T, Thomas MG, Kennett DJ,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Fokken</w:t>
      </w:r>
      <w:r>
        <w:rPr>
          <w:rFonts w:ascii="Times New Roman" w:hAnsi="Times New Roman" w:cs="Times New Roman"/>
          <w:szCs w:val="24"/>
          <w:lang w:val="en-US"/>
        </w:rPr>
        <w:t>s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H,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Heyd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V, Sheridan A,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Sjögren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K-G,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Stockhammer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PW, Krause J,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Pinhasi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R,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Haak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W, Barnes I,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Lalueza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>-Fox C,</w:t>
      </w:r>
      <w:r w:rsidR="003C04A8" w:rsidRPr="0094454B">
        <w:rPr>
          <w:rFonts w:ascii="Times New Roman" w:hAnsi="Times New Roman" w:cs="Times New Roman"/>
          <w:szCs w:val="24"/>
          <w:lang w:val="en-US"/>
        </w:rPr>
        <w:t xml:space="preserve"> Reich D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2018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The Beaker phenomenon and the genomic </w:t>
      </w:r>
      <w:r w:rsidR="00077B1D" w:rsidRPr="0094454B">
        <w:rPr>
          <w:rFonts w:ascii="Times New Roman" w:hAnsi="Times New Roman" w:cs="Times New Roman"/>
          <w:szCs w:val="24"/>
          <w:lang w:val="en-US"/>
        </w:rPr>
        <w:lastRenderedPageBreak/>
        <w:t>tra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nsformation of northwest Europe.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Nature 555(7695)</w:t>
      </w:r>
      <w:r w:rsidR="00356BCB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190–196.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10.1038/nature25738.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O’Shea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J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M. 1992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A radiocarbon-based chronology for the Maros Group of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southeast Hungary. Antiquity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66(250)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97–102.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10.1017/S0003598X00081084.</w:t>
      </w:r>
    </w:p>
    <w:p w:rsidR="00F04FE0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O’Shea JM, Barker AW, Sherwood S,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Szentmiklosi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A. 2004-2005. New Archaeological Investigations at Pecica Şanţul Mare.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Analele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Banatulu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, S. N.,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Arheologie-Istorie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>, 12-13:81–109.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O’Shea JM, Barker AW, Nicodemus A, Sherwood</w:t>
      </w:r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S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. 2006.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Archaeological Investigations</w:t>
      </w:r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gramStart"/>
      <w:r w:rsidR="00356BCB" w:rsidRPr="0094454B">
        <w:rPr>
          <w:rFonts w:ascii="Times New Roman" w:hAnsi="Times New Roman" w:cs="Times New Roman"/>
          <w:szCs w:val="24"/>
          <w:lang w:val="en-US"/>
        </w:rPr>
        <w:t>At</w:t>
      </w:r>
      <w:proofErr w:type="gram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Pecica: The 2006 Campaign.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Analele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Banatului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Arheologie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- </w:t>
      </w:r>
      <w:proofErr w:type="spellStart"/>
      <w:r w:rsidR="00356BCB" w:rsidRPr="0094454B">
        <w:rPr>
          <w:rFonts w:ascii="Times New Roman" w:hAnsi="Times New Roman" w:cs="Times New Roman"/>
          <w:szCs w:val="24"/>
          <w:lang w:val="en-US"/>
        </w:rPr>
        <w:t>Istorie</w:t>
      </w:r>
      <w:proofErr w:type="spellEnd"/>
      <w:r w:rsidR="00356BCB" w:rsidRPr="0094454B">
        <w:rPr>
          <w:rFonts w:ascii="Times New Roman" w:hAnsi="Times New Roman" w:cs="Times New Roman"/>
          <w:szCs w:val="24"/>
          <w:lang w:val="en-US"/>
        </w:rPr>
        <w:t xml:space="preserve"> 14: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211–228.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O’Shea JM,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Parditka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Gy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>, Nicodemus</w:t>
      </w:r>
      <w:r>
        <w:rPr>
          <w:rFonts w:ascii="Times New Roman" w:hAnsi="Times New Roman" w:cs="Times New Roman"/>
          <w:szCs w:val="24"/>
          <w:lang w:val="en-US"/>
        </w:rPr>
        <w:t xml:space="preserve"> A, Kristiansen </w:t>
      </w:r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K,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Sj</w:t>
      </w:r>
      <w:r>
        <w:rPr>
          <w:rFonts w:ascii="Times New Roman" w:hAnsi="Times New Roman" w:cs="Times New Roman"/>
          <w:szCs w:val="24"/>
          <w:lang w:val="en-US"/>
        </w:rPr>
        <w:t>ögren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Cs w:val="24"/>
          <w:lang w:val="en-US"/>
        </w:rPr>
        <w:t xml:space="preserve">K-G,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Paja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L,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Pálfi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Gy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EB28D0" w:rsidRPr="0094454B">
        <w:rPr>
          <w:rFonts w:ascii="Times New Roman" w:hAnsi="Times New Roman" w:cs="Times New Roman"/>
          <w:szCs w:val="24"/>
          <w:lang w:val="en-US"/>
        </w:rPr>
        <w:t>Milašinović</w:t>
      </w:r>
      <w:proofErr w:type="spellEnd"/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 L.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2019</w:t>
      </w:r>
      <w:r w:rsidR="00EB28D0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Social formation and collapse in the Tisza-Maros region: dating the Maros Group and i</w:t>
      </w:r>
      <w:r w:rsidR="00EB28D0" w:rsidRPr="0094454B">
        <w:rPr>
          <w:rFonts w:ascii="Times New Roman" w:hAnsi="Times New Roman" w:cs="Times New Roman"/>
          <w:szCs w:val="24"/>
          <w:lang w:val="en-US"/>
        </w:rPr>
        <w:t>ts Late Bronze Age successors. Antiquity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93(369</w:t>
      </w:r>
      <w:r w:rsidR="00EB28D0" w:rsidRPr="0094454B">
        <w:rPr>
          <w:rFonts w:ascii="Times New Roman" w:hAnsi="Times New Roman" w:cs="Times New Roman"/>
          <w:szCs w:val="24"/>
          <w:lang w:val="en-US"/>
        </w:rPr>
        <w:t>):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604–623.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10.15184/aqy.2019.40.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Patay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R. 2013.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Bell Beaker Cemetery and Settlement at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Sz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igetszentmiklós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>: First Results. In: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Heyd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V</w:t>
      </w:r>
      <w:r>
        <w:rPr>
          <w:rFonts w:ascii="Times New Roman" w:hAnsi="Times New Roman" w:cs="Times New Roman"/>
          <w:szCs w:val="24"/>
          <w:lang w:val="en-US"/>
        </w:rPr>
        <w:t xml:space="preserve">, Kulcsár 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G,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Szeverényi V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Transitions to the Bronze Age. Interregional Interaction and Socio-Cultural Change in the Third Millennium BC Carpathian Basin and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Neighbouring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Regions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Budapest: 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Archaeolingua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p. 287–317.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Przybyła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M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</w:t>
      </w:r>
      <w:r>
        <w:rPr>
          <w:rFonts w:ascii="Times New Roman" w:hAnsi="Times New Roman" w:cs="Times New Roman"/>
          <w:szCs w:val="24"/>
          <w:lang w:val="en-US"/>
        </w:rPr>
        <w:t>koneczna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M. 2011.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The fortified settlement from the Early and Middle B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ronze Age at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Maszkowice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Nowy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Są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cz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district (Western Carpathians). Preliminary results of studies con</w:t>
      </w:r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ducted in the years 2009–2012.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Recherches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Archéologiques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Nouvelle </w:t>
      </w:r>
      <w:proofErr w:type="spellStart"/>
      <w:r w:rsidR="006D46DE" w:rsidRPr="0094454B">
        <w:rPr>
          <w:rFonts w:ascii="Times New Roman" w:hAnsi="Times New Roman" w:cs="Times New Roman"/>
          <w:szCs w:val="24"/>
          <w:lang w:val="en-US"/>
        </w:rPr>
        <w:t>Serie</w:t>
      </w:r>
      <w:proofErr w:type="spellEnd"/>
      <w:r w:rsidR="006D46DE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3</w:t>
      </w:r>
      <w:r w:rsidR="006D46DE"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5–66.</w:t>
      </w:r>
    </w:p>
    <w:p w:rsidR="00077B1D" w:rsidRPr="0094454B" w:rsidRDefault="00194A42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Quitta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H,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Kohl G. 1969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Neue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Radiocarbondaten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Neolithikum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zur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frühen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Bronzezeit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Sü</w:t>
      </w:r>
      <w:r w:rsidRPr="0094454B">
        <w:rPr>
          <w:rFonts w:ascii="Times New Roman" w:hAnsi="Times New Roman" w:cs="Times New Roman"/>
          <w:szCs w:val="24"/>
          <w:lang w:val="en-US"/>
        </w:rPr>
        <w:t>dosteuropas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und der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Sowjetunion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Zeitschrift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für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Archäologie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3</w:t>
      </w:r>
      <w:r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223–225.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Raczky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P,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Hertelendi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E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,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Horváth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F. 1992</w:t>
      </w:r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Zur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Absoluten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Datierung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bronzezeit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lichen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Tell-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kulturen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 in </w:t>
      </w:r>
      <w:proofErr w:type="spellStart"/>
      <w:r w:rsidR="00194A42" w:rsidRPr="0094454B">
        <w:rPr>
          <w:rFonts w:ascii="Times New Roman" w:hAnsi="Times New Roman" w:cs="Times New Roman"/>
          <w:szCs w:val="24"/>
          <w:lang w:val="en-US"/>
        </w:rPr>
        <w:t>Ungarn</w:t>
      </w:r>
      <w:proofErr w:type="spellEnd"/>
      <w:r w:rsidR="00194A42" w:rsidRPr="0094454B">
        <w:rPr>
          <w:rFonts w:ascii="Times New Roman" w:hAnsi="Times New Roman" w:cs="Times New Roman"/>
          <w:szCs w:val="24"/>
          <w:lang w:val="en-US"/>
        </w:rPr>
        <w:t xml:space="preserve">. In: Meier-Arendt W, editor.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Bronzezeit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in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Ungarn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Forschungen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in Tell-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Siedlungen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an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Donau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Theiss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. Frankfurt am Main: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Stadt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Frankfurt am Main</w:t>
      </w:r>
      <w:r w:rsidR="00194A42" w:rsidRPr="0094454B">
        <w:rPr>
          <w:rFonts w:ascii="Times New Roman" w:hAnsi="Times New Roman" w:cs="Times New Roman"/>
          <w:szCs w:val="24"/>
          <w:lang w:val="en-US"/>
        </w:rPr>
        <w:t>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42–45.</w:t>
      </w:r>
    </w:p>
    <w:p w:rsidR="00077B1D" w:rsidRDefault="00194A42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Sch</w:t>
      </w:r>
      <w:r w:rsidR="00EC04C7">
        <w:rPr>
          <w:rFonts w:ascii="Times New Roman" w:hAnsi="Times New Roman" w:cs="Times New Roman"/>
          <w:szCs w:val="24"/>
          <w:lang w:val="en-US"/>
        </w:rPr>
        <w:t>lütz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F,</w:t>
      </w:r>
      <w:r w:rsidR="00EC04C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EC04C7">
        <w:rPr>
          <w:rFonts w:ascii="Times New Roman" w:hAnsi="Times New Roman" w:cs="Times New Roman"/>
          <w:szCs w:val="24"/>
          <w:lang w:val="en-US"/>
        </w:rPr>
        <w:t>Bittmann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F. 2016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Dating Archaeological Cultures </w:t>
      </w:r>
      <w:proofErr w:type="gramStart"/>
      <w:r w:rsidR="00077B1D" w:rsidRPr="0094454B">
        <w:rPr>
          <w:rFonts w:ascii="Times New Roman" w:hAnsi="Times New Roman" w:cs="Times New Roman"/>
          <w:szCs w:val="24"/>
          <w:lang w:val="en-US"/>
        </w:rPr>
        <w:t>By</w:t>
      </w:r>
      <w:proofErr w:type="gram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Their Moats? A Case Study </w:t>
      </w:r>
      <w:proofErr w:type="gramStart"/>
      <w:r w:rsidR="00077B1D" w:rsidRPr="0094454B">
        <w:rPr>
          <w:rFonts w:ascii="Times New Roman" w:hAnsi="Times New Roman" w:cs="Times New Roman"/>
          <w:szCs w:val="24"/>
          <w:lang w:val="en-US"/>
        </w:rPr>
        <w:t>From</w:t>
      </w:r>
      <w:proofErr w:type="gram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The Early Bronze Age Settlement Fidvár near Vráble, SW Slovakia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Radiocarbon 58</w:t>
      </w:r>
      <w:r w:rsidRPr="0094454B">
        <w:rPr>
          <w:rFonts w:ascii="Times New Roman" w:hAnsi="Times New Roman" w:cs="Times New Roman"/>
          <w:szCs w:val="24"/>
          <w:lang w:val="en-US"/>
        </w:rPr>
        <w:t>: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331–343.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doi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: 10.1017/RDC.2015.17.</w:t>
      </w:r>
    </w:p>
    <w:p w:rsidR="009805DD" w:rsidRPr="009805DD" w:rsidRDefault="009805DD" w:rsidP="009805DD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Szabó</w:t>
      </w:r>
      <w:r w:rsidRPr="009805DD">
        <w:rPr>
          <w:rFonts w:ascii="Times New Roman" w:hAnsi="Times New Roman" w:cs="Times New Roman"/>
          <w:szCs w:val="24"/>
          <w:lang w:val="en-US"/>
        </w:rPr>
        <w:t xml:space="preserve"> G. 2017</w:t>
      </w:r>
      <w:bookmarkStart w:id="0" w:name="_GoBack"/>
      <w:bookmarkEnd w:id="0"/>
      <w:r w:rsidRPr="009805DD">
        <w:rPr>
          <w:rFonts w:ascii="Times New Roman" w:hAnsi="Times New Roman" w:cs="Times New Roman"/>
          <w:szCs w:val="24"/>
          <w:lang w:val="en-US"/>
        </w:rPr>
        <w:t>. Problems with periodization of the Early Bronze Age in the Carpathian Basin in light of the older and recent AMS radioca</w:t>
      </w:r>
      <w:r>
        <w:rPr>
          <w:rFonts w:ascii="Times New Roman" w:hAnsi="Times New Roman" w:cs="Times New Roman"/>
          <w:szCs w:val="24"/>
          <w:lang w:val="en-US"/>
        </w:rPr>
        <w:t xml:space="preserve">rbon data.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Archeometriai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Műhely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Cs w:val="24"/>
          <w:lang w:val="en-US"/>
        </w:rPr>
        <w:t>XIV(</w:t>
      </w:r>
      <w:proofErr w:type="gramEnd"/>
      <w:r>
        <w:rPr>
          <w:rFonts w:ascii="Times New Roman" w:hAnsi="Times New Roman" w:cs="Times New Roman"/>
          <w:szCs w:val="24"/>
          <w:lang w:val="en-US"/>
        </w:rPr>
        <w:t>2):</w:t>
      </w:r>
      <w:r w:rsidRPr="009805DD">
        <w:rPr>
          <w:rFonts w:ascii="Times New Roman" w:hAnsi="Times New Roman" w:cs="Times New Roman"/>
          <w:szCs w:val="24"/>
          <w:lang w:val="en-US"/>
        </w:rPr>
        <w:t>99–116.</w:t>
      </w:r>
    </w:p>
    <w:p w:rsidR="00077B1D" w:rsidRPr="0094454B" w:rsidRDefault="00EC04C7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Szathmári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I,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Guba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Sz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, Kulcsár G,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Serlegi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G, </w:t>
      </w:r>
      <w:proofErr w:type="spellStart"/>
      <w:r w:rsidR="00F04FE0" w:rsidRPr="0094454B">
        <w:rPr>
          <w:rFonts w:ascii="Times New Roman" w:hAnsi="Times New Roman" w:cs="Times New Roman"/>
          <w:szCs w:val="24"/>
          <w:lang w:val="en-US"/>
        </w:rPr>
        <w:t>Vágvölgyi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B, Kiss V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. 2019</w:t>
      </w:r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Füzesabony-Öregdomb Bronze Age Tell Settlement – New Insights o</w:t>
      </w:r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n the Settlement Structure. In: </w:t>
      </w:r>
      <w:r>
        <w:rPr>
          <w:rFonts w:ascii="Times New Roman" w:hAnsi="Times New Roman" w:cs="Times New Roman"/>
          <w:szCs w:val="24"/>
          <w:lang w:val="en-US"/>
        </w:rPr>
        <w:t xml:space="preserve">Fischl KP,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Kienlin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TL, editors.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Beyond Divides - The Otomani-Füzesabony Phenomenon. Current Approaches to Settlement and Burial in the North-eastern Carpathian Basin and Adjacent Areas. Bonn: Dr. Rudolf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H</w:t>
      </w:r>
      <w:r w:rsidR="00F04FE0" w:rsidRPr="0094454B">
        <w:rPr>
          <w:rFonts w:ascii="Times New Roman" w:hAnsi="Times New Roman" w:cs="Times New Roman"/>
          <w:szCs w:val="24"/>
          <w:lang w:val="en-US"/>
        </w:rPr>
        <w:t>abelt</w:t>
      </w:r>
      <w:proofErr w:type="spellEnd"/>
      <w:r w:rsidR="00F04FE0" w:rsidRPr="0094454B">
        <w:rPr>
          <w:rFonts w:ascii="Times New Roman" w:hAnsi="Times New Roman" w:cs="Times New Roman"/>
          <w:szCs w:val="24"/>
          <w:lang w:val="en-US"/>
        </w:rPr>
        <w:t xml:space="preserve"> GmbH.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p. 295–315.</w:t>
      </w:r>
    </w:p>
    <w:p w:rsidR="00077B1D" w:rsidRPr="0094454B" w:rsidRDefault="00F04FE0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r w:rsidRPr="0094454B">
        <w:rPr>
          <w:rFonts w:ascii="Times New Roman" w:hAnsi="Times New Roman" w:cs="Times New Roman"/>
          <w:szCs w:val="24"/>
          <w:lang w:val="en-US"/>
        </w:rPr>
        <w:t xml:space="preserve">Szeverényi V,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Hajdu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T,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Marcsik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A, Kiss V.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2020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>Sacrifice, warfare, or burial? Middle Bronze Age »mass grav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es« from Érd and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Makó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, Hungary. In: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Meller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H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Risch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R, Alt KW,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Bertemes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F,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Micó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R, editors.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Rituelle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Gewalt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>–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Rituale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der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Gewalt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. 12.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Mitteldeutscher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Archäologentag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vom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10.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bis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12.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Oktober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2019 in Halle (Saale</w:t>
      </w:r>
      <w:r w:rsidRPr="0094454B">
        <w:rPr>
          <w:rFonts w:ascii="Times New Roman" w:hAnsi="Times New Roman" w:cs="Times New Roman"/>
          <w:szCs w:val="24"/>
          <w:lang w:val="en-US"/>
        </w:rPr>
        <w:t xml:space="preserve">). 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Halle (Saale):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Landesamt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für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Denkmalpflege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und </w:t>
      </w:r>
      <w:proofErr w:type="spellStart"/>
      <w:r w:rsidR="00077B1D" w:rsidRPr="0094454B">
        <w:rPr>
          <w:rFonts w:ascii="Times New Roman" w:hAnsi="Times New Roman" w:cs="Times New Roman"/>
          <w:szCs w:val="24"/>
          <w:lang w:val="en-US"/>
        </w:rPr>
        <w:t>Archäologie</w:t>
      </w:r>
      <w:proofErr w:type="spellEnd"/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Sachsen</w:t>
      </w:r>
      <w:r w:rsidRPr="0094454B">
        <w:rPr>
          <w:rFonts w:ascii="Times New Roman" w:hAnsi="Times New Roman" w:cs="Times New Roman"/>
          <w:szCs w:val="24"/>
          <w:lang w:val="en-US"/>
        </w:rPr>
        <w:t>-Anhalt.</w:t>
      </w:r>
      <w:r w:rsidR="00077B1D" w:rsidRPr="0094454B">
        <w:rPr>
          <w:rFonts w:ascii="Times New Roman" w:hAnsi="Times New Roman" w:cs="Times New Roman"/>
          <w:szCs w:val="24"/>
          <w:lang w:val="en-US"/>
        </w:rPr>
        <w:t xml:space="preserve"> p. 361–377.</w:t>
      </w:r>
    </w:p>
    <w:p w:rsidR="00F105BE" w:rsidRPr="0094454B" w:rsidRDefault="00077B1D" w:rsidP="0094454B">
      <w:pPr>
        <w:pStyle w:val="Bibliography"/>
        <w:spacing w:after="0"/>
        <w:ind w:left="720" w:hanging="720"/>
        <w:jc w:val="left"/>
        <w:rPr>
          <w:rFonts w:ascii="Times New Roman" w:hAnsi="Times New Roman" w:cs="Times New Roman"/>
          <w:szCs w:val="24"/>
          <w:lang w:val="en-US"/>
        </w:rPr>
      </w:pP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Uhnér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C. 2010.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Makt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och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samhälle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politisk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ekonomi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under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bronsåldern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i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Karpaterbäckenet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.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Göteborg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: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Göteborgs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94454B">
        <w:rPr>
          <w:rFonts w:ascii="Times New Roman" w:hAnsi="Times New Roman" w:cs="Times New Roman"/>
          <w:szCs w:val="24"/>
          <w:lang w:val="en-US"/>
        </w:rPr>
        <w:t>universitet</w:t>
      </w:r>
      <w:proofErr w:type="spellEnd"/>
      <w:r w:rsidRPr="0094454B">
        <w:rPr>
          <w:rFonts w:ascii="Times New Roman" w:hAnsi="Times New Roman" w:cs="Times New Roman"/>
          <w:szCs w:val="24"/>
          <w:lang w:val="en-US"/>
        </w:rPr>
        <w:t>.</w:t>
      </w:r>
    </w:p>
    <w:sectPr w:rsidR="00F105BE" w:rsidRPr="009445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1D"/>
    <w:rsid w:val="00077B1D"/>
    <w:rsid w:val="00194A42"/>
    <w:rsid w:val="001D4EB9"/>
    <w:rsid w:val="00316B07"/>
    <w:rsid w:val="00356BCB"/>
    <w:rsid w:val="00380573"/>
    <w:rsid w:val="003C04A8"/>
    <w:rsid w:val="004D6B05"/>
    <w:rsid w:val="006D46DE"/>
    <w:rsid w:val="008B6ECE"/>
    <w:rsid w:val="0094454B"/>
    <w:rsid w:val="009805DD"/>
    <w:rsid w:val="00A22AE5"/>
    <w:rsid w:val="00CC0A86"/>
    <w:rsid w:val="00EB28D0"/>
    <w:rsid w:val="00EC04C7"/>
    <w:rsid w:val="00F0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F2871"/>
  <w15:chartTrackingRefBased/>
  <w15:docId w15:val="{C7CDA8A3-09B1-4624-B3F8-27615FD2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hD"/>
    <w:qFormat/>
    <w:rsid w:val="00077B1D"/>
    <w:pPr>
      <w:spacing w:line="360" w:lineRule="auto"/>
      <w:jc w:val="both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077B1D"/>
    <w:pPr>
      <w:spacing w:after="2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2077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cau</Company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Staniuk</dc:creator>
  <cp:keywords/>
  <dc:description/>
  <cp:lastModifiedBy>Robert Staniuk</cp:lastModifiedBy>
  <cp:revision>4</cp:revision>
  <dcterms:created xsi:type="dcterms:W3CDTF">2021-04-26T13:35:00Z</dcterms:created>
  <dcterms:modified xsi:type="dcterms:W3CDTF">2021-05-05T16:21:00Z</dcterms:modified>
</cp:coreProperties>
</file>