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7B4" w:rsidRPr="00B12805" w:rsidRDefault="004D79D8" w:rsidP="004D79D8">
      <w:pPr>
        <w:spacing w:after="120" w:line="480" w:lineRule="auto"/>
        <w:jc w:val="both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b/>
          <w:lang w:val="en-US"/>
        </w:rPr>
        <w:t>Supplemental Material</w:t>
      </w:r>
      <w:r w:rsidR="005428D0" w:rsidRPr="00B12805">
        <w:rPr>
          <w:rFonts w:ascii="Times New Roman" w:hAnsi="Times New Roman"/>
          <w:b/>
          <w:lang w:val="en-US"/>
        </w:rPr>
        <w:t>.</w:t>
      </w:r>
      <w:proofErr w:type="gramEnd"/>
      <w:r w:rsidR="005428D0" w:rsidRPr="00B12805">
        <w:rPr>
          <w:rFonts w:ascii="Times New Roman" w:hAnsi="Times New Roman"/>
          <w:lang w:val="en-US"/>
        </w:rPr>
        <w:t xml:space="preserve"> </w:t>
      </w:r>
      <w:bookmarkStart w:id="0" w:name="_Hlk311283022"/>
      <w:r w:rsidR="001D37B4" w:rsidRPr="00D143A9">
        <w:rPr>
          <w:rFonts w:ascii="Times New Roman" w:hAnsi="Times New Roman"/>
          <w:lang w:val="en-US"/>
        </w:rPr>
        <w:t xml:space="preserve">Growth parameters measured </w:t>
      </w:r>
      <w:r w:rsidR="001D37B4" w:rsidRPr="00B12805">
        <w:rPr>
          <w:rFonts w:ascii="Times New Roman" w:hAnsi="Times New Roman"/>
          <w:lang w:val="en-US"/>
        </w:rPr>
        <w:t xml:space="preserve">in </w:t>
      </w:r>
      <w:r w:rsidR="008944FD">
        <w:rPr>
          <w:rFonts w:ascii="Times New Roman" w:hAnsi="Times New Roman"/>
          <w:lang w:val="en-US"/>
        </w:rPr>
        <w:t>10 days old</w:t>
      </w:r>
      <w:r w:rsidR="00D00D65" w:rsidRPr="00D00D65">
        <w:rPr>
          <w:lang w:val="en-US"/>
        </w:rPr>
        <w:t xml:space="preserve"> </w:t>
      </w:r>
      <w:r w:rsidR="00D00D65" w:rsidRPr="00D00D65">
        <w:rPr>
          <w:rFonts w:ascii="Times New Roman" w:hAnsi="Times New Roman"/>
          <w:lang w:val="en-US"/>
        </w:rPr>
        <w:t>redroot pigweed</w:t>
      </w:r>
      <w:r w:rsidR="00D00D65">
        <w:rPr>
          <w:rFonts w:ascii="Times New Roman" w:hAnsi="Times New Roman"/>
          <w:lang w:val="en-US"/>
        </w:rPr>
        <w:t xml:space="preserve"> and barnyardgrass</w:t>
      </w:r>
      <w:r w:rsidR="008944FD">
        <w:rPr>
          <w:rFonts w:ascii="Times New Roman" w:hAnsi="Times New Roman"/>
          <w:lang w:val="en-US"/>
        </w:rPr>
        <w:t xml:space="preserve"> </w:t>
      </w:r>
      <w:r w:rsidR="001D37B4" w:rsidRPr="00D143A9">
        <w:rPr>
          <w:rFonts w:ascii="Times New Roman" w:hAnsi="Times New Roman"/>
          <w:lang w:val="en-US"/>
        </w:rPr>
        <w:t>seedlings sown at different times after incorporation</w:t>
      </w:r>
      <w:r w:rsidR="001D37B4">
        <w:rPr>
          <w:rFonts w:ascii="Times New Roman" w:hAnsi="Times New Roman"/>
          <w:lang w:val="en-US"/>
        </w:rPr>
        <w:t xml:space="preserve"> of</w:t>
      </w:r>
      <w:r w:rsidR="001D37B4" w:rsidRPr="00482F64">
        <w:rPr>
          <w:rFonts w:ascii="Times New Roman" w:hAnsi="Times New Roman"/>
          <w:i/>
          <w:lang w:val="en-US"/>
        </w:rPr>
        <w:t xml:space="preserve"> E</w:t>
      </w:r>
      <w:r w:rsidR="00D00D65">
        <w:rPr>
          <w:rFonts w:ascii="Times New Roman" w:hAnsi="Times New Roman"/>
          <w:i/>
          <w:lang w:val="en-US"/>
        </w:rPr>
        <w:t>ucalyptus</w:t>
      </w:r>
      <w:r w:rsidR="001D37B4" w:rsidRPr="00482F64">
        <w:rPr>
          <w:rFonts w:ascii="Times New Roman" w:hAnsi="Times New Roman"/>
          <w:i/>
          <w:lang w:val="en-US"/>
        </w:rPr>
        <w:t xml:space="preserve"> </w:t>
      </w:r>
      <w:proofErr w:type="spellStart"/>
      <w:r w:rsidR="001D37B4" w:rsidRPr="00482F64">
        <w:rPr>
          <w:rFonts w:ascii="Times New Roman" w:hAnsi="Times New Roman"/>
          <w:i/>
          <w:lang w:val="en-US"/>
        </w:rPr>
        <w:t>globulus</w:t>
      </w:r>
      <w:proofErr w:type="spellEnd"/>
      <w:r w:rsidR="001D37B4" w:rsidRPr="00D143A9">
        <w:rPr>
          <w:rFonts w:ascii="Times New Roman" w:hAnsi="Times New Roman"/>
          <w:lang w:val="en-US"/>
        </w:rPr>
        <w:t xml:space="preserve"> </w:t>
      </w:r>
      <w:r w:rsidR="00D00D65">
        <w:rPr>
          <w:rFonts w:ascii="Times New Roman" w:hAnsi="Times New Roman"/>
          <w:lang w:val="en-US"/>
        </w:rPr>
        <w:t>leaves</w:t>
      </w:r>
      <w:r w:rsidR="001D37B4" w:rsidRPr="00D143A9">
        <w:rPr>
          <w:rFonts w:ascii="Times New Roman" w:hAnsi="Times New Roman"/>
          <w:lang w:val="en-US"/>
        </w:rPr>
        <w:t xml:space="preserve"> </w:t>
      </w:r>
      <w:r w:rsidR="00D86925">
        <w:rPr>
          <w:rFonts w:ascii="Times New Roman" w:hAnsi="Times New Roman"/>
          <w:lang w:val="en-US"/>
        </w:rPr>
        <w:t>into the soil</w:t>
      </w:r>
      <w:r w:rsidR="001D37B4" w:rsidRPr="00D143A9">
        <w:rPr>
          <w:rFonts w:ascii="Times New Roman" w:hAnsi="Times New Roman"/>
          <w:lang w:val="en-US"/>
        </w:rPr>
        <w:t>. For each parameter and time, signs represent inhibition (</w:t>
      </w:r>
      <w:r w:rsidR="001D37B4">
        <w:rPr>
          <w:rFonts w:ascii="Times New Roman" w:hAnsi="Times New Roman"/>
          <w:lang w:val="en-US"/>
        </w:rPr>
        <w:t>–</w:t>
      </w:r>
      <w:r w:rsidR="001D37B4" w:rsidRPr="00D143A9">
        <w:rPr>
          <w:rFonts w:ascii="Times New Roman" w:hAnsi="Times New Roman"/>
          <w:lang w:val="en-US"/>
        </w:rPr>
        <w:t xml:space="preserve">) or stimulation (+) </w:t>
      </w:r>
      <w:r w:rsidR="001D37B4">
        <w:rPr>
          <w:rFonts w:ascii="Times New Roman" w:hAnsi="Times New Roman"/>
          <w:lang w:val="en-US"/>
        </w:rPr>
        <w:t xml:space="preserve">with </w:t>
      </w:r>
      <w:r w:rsidR="001D37B4" w:rsidRPr="00D143A9">
        <w:rPr>
          <w:rFonts w:ascii="Times New Roman" w:hAnsi="Times New Roman"/>
          <w:lang w:val="en-US"/>
        </w:rPr>
        <w:t xml:space="preserve">respect to </w:t>
      </w:r>
      <w:r w:rsidR="00A05BAF">
        <w:rPr>
          <w:rFonts w:ascii="Times New Roman" w:hAnsi="Times New Roman"/>
          <w:lang w:val="en-US"/>
        </w:rPr>
        <w:t>S-</w:t>
      </w:r>
      <w:r w:rsidR="001D37B4">
        <w:rPr>
          <w:rFonts w:ascii="Times New Roman" w:hAnsi="Times New Roman"/>
          <w:lang w:val="en-US"/>
        </w:rPr>
        <w:t xml:space="preserve">metolachlor </w:t>
      </w:r>
      <w:r w:rsidR="008944FD">
        <w:rPr>
          <w:rFonts w:ascii="Times New Roman" w:hAnsi="Times New Roman"/>
          <w:lang w:val="en-US"/>
        </w:rPr>
        <w:t>0.96 kg</w:t>
      </w:r>
      <w:r w:rsidR="00AB05D1">
        <w:rPr>
          <w:rFonts w:ascii="Times New Roman" w:hAnsi="Times New Roman"/>
          <w:lang w:val="en-US"/>
        </w:rPr>
        <w:t xml:space="preserve"> </w:t>
      </w:r>
      <w:r w:rsidR="001D37B4" w:rsidRPr="00D143A9">
        <w:rPr>
          <w:rFonts w:ascii="Times New Roman" w:hAnsi="Times New Roman"/>
          <w:lang w:val="en-US"/>
        </w:rPr>
        <w:t>ha</w:t>
      </w:r>
      <w:r w:rsidR="001D37B4" w:rsidRPr="00D143A9">
        <w:rPr>
          <w:rFonts w:ascii="Times New Roman" w:hAnsi="Times New Roman"/>
          <w:vertAlign w:val="superscript"/>
          <w:lang w:val="en-US"/>
        </w:rPr>
        <w:t>-1</w:t>
      </w:r>
      <w:r w:rsidR="001D37B4">
        <w:rPr>
          <w:rFonts w:ascii="Times New Roman" w:hAnsi="Times New Roman"/>
          <w:lang w:val="en-US"/>
        </w:rPr>
        <w:t>:</w:t>
      </w:r>
      <w:r w:rsidR="001D37B4" w:rsidRPr="00D143A9">
        <w:rPr>
          <w:rFonts w:ascii="Times New Roman" w:hAnsi="Times New Roman"/>
          <w:lang w:val="en-US"/>
        </w:rPr>
        <w:t xml:space="preserve"> </w:t>
      </w:r>
      <w:r w:rsidR="001D37B4">
        <w:rPr>
          <w:rFonts w:ascii="Times New Roman" w:hAnsi="Times New Roman"/>
          <w:lang w:val="en-US"/>
        </w:rPr>
        <w:t>o</w:t>
      </w:r>
      <w:r w:rsidR="001D37B4" w:rsidRPr="00D143A9">
        <w:rPr>
          <w:rFonts w:ascii="Times New Roman" w:hAnsi="Times New Roman"/>
          <w:lang w:val="en-US"/>
        </w:rPr>
        <w:t xml:space="preserve">ne sign, </w:t>
      </w:r>
      <w:r w:rsidR="001D37B4" w:rsidRPr="00D143A9">
        <w:rPr>
          <w:rFonts w:ascii="Times New Roman" w:hAnsi="Times New Roman"/>
          <w:i/>
          <w:lang w:val="en-US"/>
        </w:rPr>
        <w:t>P</w:t>
      </w:r>
      <w:r w:rsidR="001D37B4" w:rsidRPr="00D143A9">
        <w:rPr>
          <w:rFonts w:ascii="Times New Roman" w:hAnsi="Times New Roman"/>
          <w:lang w:val="en-US"/>
        </w:rPr>
        <w:t>≤0.05; two signs</w:t>
      </w:r>
      <w:r w:rsidR="001D37B4">
        <w:rPr>
          <w:rFonts w:ascii="Times New Roman" w:hAnsi="Times New Roman"/>
          <w:lang w:val="en-US"/>
        </w:rPr>
        <w:t>,</w:t>
      </w:r>
      <w:r w:rsidR="001D37B4" w:rsidRPr="00D143A9">
        <w:rPr>
          <w:rFonts w:ascii="Times New Roman" w:hAnsi="Times New Roman"/>
          <w:i/>
          <w:lang w:val="en-US"/>
        </w:rPr>
        <w:t xml:space="preserve"> P</w:t>
      </w:r>
      <w:r w:rsidR="001D37B4" w:rsidRPr="00D143A9">
        <w:rPr>
          <w:rFonts w:ascii="Times New Roman" w:hAnsi="Times New Roman"/>
          <w:lang w:val="en-US"/>
        </w:rPr>
        <w:t>≤0.01; three signs</w:t>
      </w:r>
      <w:r w:rsidR="001D37B4">
        <w:rPr>
          <w:rFonts w:ascii="Times New Roman" w:hAnsi="Times New Roman"/>
          <w:lang w:val="en-US"/>
        </w:rPr>
        <w:t>,</w:t>
      </w:r>
      <w:r w:rsidR="001D37B4" w:rsidRPr="00D143A9">
        <w:rPr>
          <w:rFonts w:ascii="Times New Roman" w:hAnsi="Times New Roman"/>
          <w:i/>
          <w:lang w:val="en-US"/>
        </w:rPr>
        <w:t xml:space="preserve"> P</w:t>
      </w:r>
      <w:r w:rsidR="001D37B4" w:rsidRPr="00D143A9">
        <w:rPr>
          <w:rFonts w:ascii="Times New Roman" w:hAnsi="Times New Roman"/>
          <w:lang w:val="en-US"/>
        </w:rPr>
        <w:t>≤0.001</w:t>
      </w:r>
      <w:r w:rsidR="00CC2A56">
        <w:rPr>
          <w:rFonts w:ascii="Times New Roman" w:hAnsi="Times New Roman"/>
          <w:lang w:val="en-US"/>
        </w:rPr>
        <w:t xml:space="preserve">; no sign, </w:t>
      </w:r>
      <w:r w:rsidR="00CC2A56" w:rsidRPr="00D143A9">
        <w:rPr>
          <w:rFonts w:ascii="Times New Roman" w:hAnsi="Times New Roman"/>
          <w:i/>
          <w:lang w:val="en-US"/>
        </w:rPr>
        <w:t>P</w:t>
      </w:r>
      <w:r w:rsidR="00CC2A56">
        <w:rPr>
          <w:rFonts w:ascii="Times New Roman" w:hAnsi="Times New Roman"/>
          <w:lang w:val="en-US"/>
        </w:rPr>
        <w:t>&gt;</w:t>
      </w:r>
      <w:r w:rsidR="00CC2A56" w:rsidRPr="00D143A9">
        <w:rPr>
          <w:rFonts w:ascii="Times New Roman" w:hAnsi="Times New Roman"/>
          <w:lang w:val="en-US"/>
        </w:rPr>
        <w:t>0.0</w:t>
      </w:r>
      <w:r w:rsidR="00CC2A56">
        <w:rPr>
          <w:rFonts w:ascii="Times New Roman" w:hAnsi="Times New Roman"/>
          <w:lang w:val="en-US"/>
        </w:rPr>
        <w:t>5</w:t>
      </w:r>
      <w:r w:rsidR="001D37B4" w:rsidRPr="00D143A9">
        <w:rPr>
          <w:rFonts w:ascii="Times New Roman" w:hAnsi="Times New Roman"/>
          <w:lang w:val="en-US"/>
        </w:rPr>
        <w:t xml:space="preserve"> (independent samples</w:t>
      </w:r>
      <w:r w:rsidR="002649F2" w:rsidRPr="002649F2">
        <w:rPr>
          <w:rFonts w:ascii="Times New Roman" w:hAnsi="Times New Roman"/>
          <w:lang w:val="en-US"/>
        </w:rPr>
        <w:t xml:space="preserve"> </w:t>
      </w:r>
      <w:r w:rsidR="002649F2" w:rsidRPr="00D143A9">
        <w:rPr>
          <w:rFonts w:ascii="Times New Roman" w:hAnsi="Times New Roman"/>
          <w:lang w:val="en-US"/>
        </w:rPr>
        <w:t>T-test</w:t>
      </w:r>
      <w:r w:rsidR="001D37B4" w:rsidRPr="00D143A9">
        <w:rPr>
          <w:rFonts w:ascii="Times New Roman" w:hAnsi="Times New Roman"/>
          <w:lang w:val="en-US"/>
        </w:rPr>
        <w:t xml:space="preserve">). </w:t>
      </w:r>
      <w:r w:rsidR="001D37B4">
        <w:rPr>
          <w:rFonts w:ascii="Times New Roman" w:hAnsi="Times New Roman"/>
          <w:lang w:val="en-US"/>
        </w:rPr>
        <w:t>Within each column, mean</w:t>
      </w:r>
      <w:r w:rsidR="001D37B4" w:rsidRPr="00D143A9">
        <w:rPr>
          <w:rFonts w:ascii="Times New Roman" w:hAnsi="Times New Roman"/>
          <w:lang w:val="en-US"/>
        </w:rPr>
        <w:t xml:space="preserve"> </w:t>
      </w:r>
      <w:r w:rsidR="001D37B4" w:rsidRPr="00DB0250">
        <w:rPr>
          <w:rFonts w:ascii="Times New Roman" w:hAnsi="Times New Roman"/>
          <w:lang w:val="en-US"/>
        </w:rPr>
        <w:t>values</w:t>
      </w:r>
      <w:r w:rsidR="001D37B4">
        <w:rPr>
          <w:rFonts w:ascii="Times New Roman" w:hAnsi="Times New Roman"/>
          <w:lang w:val="en-US"/>
        </w:rPr>
        <w:t xml:space="preserve"> of four replicates </w:t>
      </w:r>
      <w:r w:rsidR="001D37B4" w:rsidRPr="00DB0250">
        <w:rPr>
          <w:rFonts w:ascii="Times New Roman" w:hAnsi="Times New Roman"/>
          <w:lang w:val="en-US"/>
        </w:rPr>
        <w:t>± SD</w:t>
      </w:r>
      <w:r w:rsidR="001D37B4">
        <w:rPr>
          <w:rFonts w:ascii="Times New Roman" w:hAnsi="Times New Roman"/>
          <w:lang w:val="en-US"/>
        </w:rPr>
        <w:t xml:space="preserve">. </w:t>
      </w:r>
      <w:bookmarkEnd w:id="0"/>
    </w:p>
    <w:tbl>
      <w:tblPr>
        <w:tblW w:w="7746" w:type="dxa"/>
        <w:tblCellMar>
          <w:left w:w="70" w:type="dxa"/>
          <w:right w:w="70" w:type="dxa"/>
        </w:tblCellMar>
        <w:tblLook w:val="04A0"/>
      </w:tblPr>
      <w:tblGrid>
        <w:gridCol w:w="1200"/>
        <w:gridCol w:w="1110"/>
        <w:gridCol w:w="1863"/>
        <w:gridCol w:w="1984"/>
        <w:gridCol w:w="2059"/>
      </w:tblGrid>
      <w:tr w:rsidR="005428D0" w:rsidRPr="003C7780" w:rsidTr="008944FD">
        <w:trPr>
          <w:trHeight w:val="255"/>
        </w:trPr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28D0" w:rsidRPr="00E776A9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es-ES"/>
              </w:rPr>
            </w:pPr>
            <w:r w:rsidRPr="00E776A9">
              <w:rPr>
                <w:rFonts w:ascii="Times New Roman" w:eastAsia="Times New Roman" w:hAnsi="Times New Roman"/>
                <w:sz w:val="18"/>
                <w:szCs w:val="18"/>
                <w:lang w:val="en-US" w:eastAsia="es-ES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28D0" w:rsidRPr="003C7780" w:rsidRDefault="00DF6665" w:rsidP="003E7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es-E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es-ES"/>
              </w:rPr>
              <w:t>Days after incorporation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28D0" w:rsidRPr="003C7780" w:rsidRDefault="005428D0" w:rsidP="003E7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es-ES"/>
              </w:rPr>
            </w:pPr>
            <w:r w:rsidRPr="003C7780">
              <w:rPr>
                <w:rFonts w:ascii="Times New Roman" w:eastAsia="Times New Roman" w:hAnsi="Times New Roman"/>
                <w:sz w:val="18"/>
                <w:szCs w:val="18"/>
                <w:lang w:val="en-US" w:eastAsia="es-ES"/>
              </w:rPr>
              <w:t>Germination</w:t>
            </w:r>
            <w:r w:rsidR="00905C32">
              <w:rPr>
                <w:rFonts w:ascii="Times New Roman" w:eastAsia="Times New Roman" w:hAnsi="Times New Roman"/>
                <w:sz w:val="18"/>
                <w:szCs w:val="18"/>
                <w:lang w:val="en-US" w:eastAsia="es-ES"/>
              </w:rPr>
              <w:t xml:space="preserve"> (n)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28D0" w:rsidRPr="003C7780" w:rsidRDefault="005428D0" w:rsidP="003E7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es-ES"/>
              </w:rPr>
            </w:pPr>
            <w:r w:rsidRPr="003C7780">
              <w:rPr>
                <w:rFonts w:ascii="Times New Roman" w:eastAsia="Times New Roman" w:hAnsi="Times New Roman"/>
                <w:sz w:val="18"/>
                <w:szCs w:val="18"/>
                <w:lang w:val="en-US" w:eastAsia="es-ES"/>
              </w:rPr>
              <w:t>Seedling height</w:t>
            </w:r>
            <w:r w:rsidR="00905C32">
              <w:rPr>
                <w:rFonts w:ascii="Times New Roman" w:eastAsia="Times New Roman" w:hAnsi="Times New Roman"/>
                <w:sz w:val="18"/>
                <w:szCs w:val="18"/>
                <w:lang w:val="en-US" w:eastAsia="es-ES"/>
              </w:rPr>
              <w:t xml:space="preserve"> (mm)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28D0" w:rsidRPr="003C7780" w:rsidRDefault="005428D0" w:rsidP="00D00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es-ES"/>
              </w:rPr>
            </w:pPr>
            <w:r w:rsidRPr="003C7780">
              <w:rPr>
                <w:rFonts w:ascii="Times New Roman" w:eastAsia="Times New Roman" w:hAnsi="Times New Roman"/>
                <w:sz w:val="18"/>
                <w:szCs w:val="18"/>
                <w:lang w:val="en-US" w:eastAsia="es-ES"/>
              </w:rPr>
              <w:t>Aerial biomass</w:t>
            </w:r>
            <w:r w:rsidR="00905C32">
              <w:rPr>
                <w:rFonts w:ascii="Times New Roman" w:eastAsia="Times New Roman" w:hAnsi="Times New Roman"/>
                <w:sz w:val="18"/>
                <w:szCs w:val="18"/>
                <w:lang w:val="en-US" w:eastAsia="es-ES"/>
              </w:rPr>
              <w:t xml:space="preserve"> (g </w:t>
            </w:r>
            <w:r w:rsidR="00D00D65">
              <w:rPr>
                <w:rFonts w:ascii="Times New Roman" w:eastAsia="Times New Roman" w:hAnsi="Times New Roman"/>
                <w:sz w:val="18"/>
                <w:szCs w:val="18"/>
                <w:lang w:val="en-US" w:eastAsia="es-ES"/>
              </w:rPr>
              <w:t>DW</w:t>
            </w:r>
            <w:r w:rsidR="00905C32">
              <w:rPr>
                <w:rFonts w:ascii="Times New Roman" w:eastAsia="Times New Roman" w:hAnsi="Times New Roman"/>
                <w:sz w:val="18"/>
                <w:szCs w:val="18"/>
                <w:lang w:val="en-US" w:eastAsia="es-ES"/>
              </w:rPr>
              <w:t>)</w:t>
            </w:r>
          </w:p>
        </w:tc>
      </w:tr>
      <w:tr w:rsidR="005428D0" w:rsidRPr="003C7780" w:rsidTr="008944FD">
        <w:trPr>
          <w:trHeight w:val="255"/>
        </w:trPr>
        <w:tc>
          <w:tcPr>
            <w:tcW w:w="12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428D0" w:rsidRPr="00D00D65" w:rsidRDefault="00D00D65" w:rsidP="003E7759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val="en-US" w:eastAsia="es-ES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  <w:lang w:val="en-US" w:eastAsia="es-ES"/>
              </w:rPr>
              <w:t>redroot pigweed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28D0" w:rsidRPr="00CC2A56" w:rsidRDefault="005428D0" w:rsidP="003E7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val="en-US" w:eastAsia="es-ES"/>
              </w:rPr>
              <w:t>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0" w:rsidRPr="00CC2A56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val="en-US" w:eastAsia="es-ES"/>
              </w:rPr>
              <w:t>33.33 ± 28.87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0" w:rsidRPr="00CC2A56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val="en-US" w:eastAsia="es-ES"/>
              </w:rPr>
              <w:t>198.11 ± 13.34 (</w:t>
            </w:r>
            <w:r w:rsidRPr="00CC2A56"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es-ES"/>
              </w:rPr>
              <w:t>+</w:t>
            </w:r>
            <w:r w:rsidRPr="00CC2A56">
              <w:rPr>
                <w:rFonts w:ascii="Times New Roman" w:eastAsia="Times New Roman" w:hAnsi="Times New Roman"/>
                <w:sz w:val="18"/>
                <w:szCs w:val="18"/>
                <w:lang w:val="en-US" w:eastAsia="es-ES"/>
              </w:rPr>
              <w:t>)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0" w:rsidRPr="00CC2A56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val="en-US" w:eastAsia="es-ES"/>
              </w:rPr>
              <w:t>66.67 ± 47.14</w:t>
            </w:r>
          </w:p>
        </w:tc>
      </w:tr>
      <w:tr w:rsidR="005428D0" w:rsidRPr="003312F9" w:rsidTr="008944FD">
        <w:trPr>
          <w:trHeight w:val="255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428D0" w:rsidRPr="003C7780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28D0" w:rsidRPr="00CC2A56" w:rsidRDefault="005428D0" w:rsidP="003E7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val="en-US" w:eastAsia="es-ES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0" w:rsidRPr="00CC2A56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val="en-US" w:eastAsia="es-ES"/>
              </w:rPr>
              <w:t xml:space="preserve">19.23 ± </w:t>
            </w: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17.63 (</w:t>
            </w:r>
            <w:r w:rsidR="00CC2A56" w:rsidRPr="00CC2A56">
              <w:rPr>
                <w:rFonts w:ascii="Times New Roman" w:eastAsia="Times New Roman" w:hAnsi="Times New Roman"/>
                <w:bCs/>
                <w:sz w:val="18"/>
                <w:szCs w:val="18"/>
                <w:lang w:eastAsia="es-ES"/>
              </w:rPr>
              <w:t>–</w:t>
            </w: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0" w:rsidRPr="00CC2A56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131.53 ± 20.67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0" w:rsidRPr="00CC2A56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7.69 ± 0</w:t>
            </w:r>
          </w:p>
        </w:tc>
      </w:tr>
      <w:tr w:rsidR="005428D0" w:rsidRPr="003312F9" w:rsidTr="008944FD">
        <w:trPr>
          <w:trHeight w:val="255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428D0" w:rsidRPr="00E776A9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28D0" w:rsidRPr="00CC2A56" w:rsidRDefault="005428D0" w:rsidP="003E7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0" w:rsidRPr="00CC2A56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133.33 ± 57.74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0" w:rsidRPr="00CC2A56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173.91 ± 75.31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0" w:rsidRPr="00CC2A56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0 ± 0</w:t>
            </w:r>
          </w:p>
        </w:tc>
      </w:tr>
      <w:tr w:rsidR="005428D0" w:rsidRPr="003312F9" w:rsidTr="008944FD">
        <w:trPr>
          <w:trHeight w:val="255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428D0" w:rsidRPr="00E776A9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28D0" w:rsidRPr="00CC2A56" w:rsidRDefault="005428D0" w:rsidP="003E7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0" w:rsidRPr="00CC2A56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122.22 ± 19.25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0" w:rsidRPr="00CC2A56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263.70 ± 29 (</w:t>
            </w:r>
            <w:r w:rsidRPr="00CC2A56">
              <w:rPr>
                <w:rFonts w:ascii="Times New Roman" w:eastAsia="Times New Roman" w:hAnsi="Times New Roman"/>
                <w:bCs/>
                <w:sz w:val="18"/>
                <w:szCs w:val="18"/>
                <w:lang w:eastAsia="es-ES"/>
              </w:rPr>
              <w:t>+</w:t>
            </w: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)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0" w:rsidRPr="00CC2A56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141.67 ± 52.04</w:t>
            </w:r>
          </w:p>
        </w:tc>
      </w:tr>
      <w:tr w:rsidR="005428D0" w:rsidRPr="003312F9" w:rsidTr="008944FD">
        <w:trPr>
          <w:trHeight w:val="255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428D0" w:rsidRPr="00E776A9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28D0" w:rsidRPr="00CC2A56" w:rsidRDefault="005428D0" w:rsidP="003E7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0" w:rsidRPr="00CC2A56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29.41 ± 10.19 (</w:t>
            </w:r>
            <w:r w:rsidR="00CC2A56" w:rsidRPr="00CC2A56">
              <w:rPr>
                <w:rFonts w:ascii="Times New Roman" w:eastAsia="Times New Roman" w:hAnsi="Times New Roman"/>
                <w:bCs/>
                <w:sz w:val="18"/>
                <w:szCs w:val="18"/>
                <w:lang w:eastAsia="es-ES"/>
              </w:rPr>
              <w:t>–</w:t>
            </w:r>
            <w:r w:rsidRPr="00CC2A56">
              <w:rPr>
                <w:rFonts w:ascii="Times New Roman" w:eastAsia="Times New Roman" w:hAnsi="Times New Roman"/>
                <w:bCs/>
                <w:sz w:val="18"/>
                <w:szCs w:val="18"/>
                <w:lang w:eastAsia="es-ES"/>
              </w:rPr>
              <w:t xml:space="preserve"> </w:t>
            </w:r>
            <w:r w:rsidR="00CC2A56" w:rsidRPr="00CC2A56">
              <w:rPr>
                <w:rFonts w:ascii="Times New Roman" w:eastAsia="Times New Roman" w:hAnsi="Times New Roman"/>
                <w:bCs/>
                <w:sz w:val="18"/>
                <w:szCs w:val="18"/>
                <w:lang w:eastAsia="es-ES"/>
              </w:rPr>
              <w:t>–</w:t>
            </w: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0" w:rsidRPr="00CC2A56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376.20 ± 140.28 (</w:t>
            </w:r>
            <w:r w:rsidRPr="00CC2A56">
              <w:rPr>
                <w:rFonts w:ascii="Times New Roman" w:eastAsia="Times New Roman" w:hAnsi="Times New Roman"/>
                <w:bCs/>
                <w:sz w:val="18"/>
                <w:szCs w:val="18"/>
                <w:lang w:eastAsia="es-ES"/>
              </w:rPr>
              <w:t>+</w:t>
            </w: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)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0" w:rsidRPr="00CC2A56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9.09 ± 7.87 (</w:t>
            </w:r>
            <w:r w:rsidR="00CC2A56"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–</w:t>
            </w: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  <w:r w:rsidR="00CC2A56"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–</w:t>
            </w: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)</w:t>
            </w:r>
          </w:p>
        </w:tc>
      </w:tr>
      <w:tr w:rsidR="005428D0" w:rsidRPr="003312F9" w:rsidTr="008944FD">
        <w:trPr>
          <w:trHeight w:val="255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428D0" w:rsidRPr="00E776A9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28D0" w:rsidRPr="00CC2A56" w:rsidRDefault="005428D0" w:rsidP="003E7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15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0" w:rsidRPr="00CC2A56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95.45 ± 33.40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0" w:rsidRPr="00CC2A56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274.88 ± 39.83 (+</w:t>
            </w:r>
            <w:r w:rsid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+</w:t>
            </w:r>
            <w:r w:rsid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+)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0" w:rsidRPr="00CC2A56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164.06 ± 99.95</w:t>
            </w:r>
          </w:p>
        </w:tc>
      </w:tr>
      <w:tr w:rsidR="005428D0" w:rsidRPr="003312F9" w:rsidTr="008944FD">
        <w:trPr>
          <w:trHeight w:val="255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428D0" w:rsidRPr="00E776A9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28D0" w:rsidRPr="00CC2A56" w:rsidRDefault="005428D0" w:rsidP="003E7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18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0" w:rsidRPr="00CC2A56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66 ± 34.64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0" w:rsidRPr="00CC2A56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264.66 ± 47.74 (+</w:t>
            </w:r>
            <w:r w:rsid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+)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0" w:rsidRPr="00CC2A56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90.79 ± 69.58</w:t>
            </w:r>
          </w:p>
        </w:tc>
      </w:tr>
      <w:tr w:rsidR="005428D0" w:rsidRPr="003312F9" w:rsidTr="008944FD">
        <w:trPr>
          <w:trHeight w:val="255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428D0" w:rsidRPr="00E776A9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28D0" w:rsidRPr="00CC2A56" w:rsidRDefault="005428D0" w:rsidP="003E7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21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0" w:rsidRPr="00CC2A56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55 ± 17.32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0" w:rsidRPr="00CC2A56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209 ± 45.15 (+)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0" w:rsidRPr="00CC2A56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69.51 ± 30.17</w:t>
            </w:r>
          </w:p>
        </w:tc>
      </w:tr>
      <w:tr w:rsidR="005428D0" w:rsidRPr="003312F9" w:rsidTr="008944FD">
        <w:trPr>
          <w:trHeight w:val="255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428D0" w:rsidRPr="00E776A9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28D0" w:rsidRPr="00CC2A56" w:rsidRDefault="005428D0" w:rsidP="003E7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24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0" w:rsidRPr="00CC2A56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97.06 ± 68.35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0" w:rsidRPr="00CC2A56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238.63 ± 31.07 (+</w:t>
            </w:r>
            <w:r w:rsid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+</w:t>
            </w:r>
            <w:r w:rsid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+)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0" w:rsidRPr="00CC2A56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103.45 ± 76.49</w:t>
            </w:r>
          </w:p>
        </w:tc>
      </w:tr>
      <w:tr w:rsidR="005428D0" w:rsidRPr="003312F9" w:rsidTr="008944FD">
        <w:trPr>
          <w:trHeight w:val="255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428D0" w:rsidRPr="00E776A9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28D0" w:rsidRPr="00CC2A56" w:rsidRDefault="005428D0" w:rsidP="003E7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27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28D0" w:rsidRPr="00CC2A56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48 ± 9.80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28D0" w:rsidRPr="00CC2A56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397.23 ± 53.81 (+</w:t>
            </w:r>
            <w:r w:rsid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+</w:t>
            </w:r>
            <w:r w:rsid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+)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28D0" w:rsidRPr="00CC2A56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90 ± 33.20</w:t>
            </w:r>
          </w:p>
        </w:tc>
      </w:tr>
      <w:tr w:rsidR="005428D0" w:rsidRPr="003312F9" w:rsidTr="008944FD">
        <w:trPr>
          <w:trHeight w:val="255"/>
        </w:trPr>
        <w:tc>
          <w:tcPr>
            <w:tcW w:w="12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428D0" w:rsidRPr="00D00D65" w:rsidRDefault="00D00D65" w:rsidP="003E7759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es-ES"/>
              </w:rPr>
            </w:pPr>
            <w:r w:rsidRPr="00D00D65">
              <w:rPr>
                <w:rFonts w:ascii="Times New Roman" w:eastAsia="Times New Roman" w:hAnsi="Times New Roman"/>
                <w:iCs/>
                <w:sz w:val="18"/>
                <w:szCs w:val="18"/>
                <w:lang w:eastAsia="es-ES"/>
              </w:rPr>
              <w:t>barnyardgrass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28D0" w:rsidRPr="00CC2A56" w:rsidRDefault="005428D0" w:rsidP="003E7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0" w:rsidRPr="00CC2A56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107.84 ± 6.79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0" w:rsidRPr="00CC2A56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305.34 ± 22.38 (+</w:t>
            </w:r>
            <w:r w:rsid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+</w:t>
            </w:r>
            <w:r w:rsid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+)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0" w:rsidRPr="00CC2A56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166.67 ± 13.87 (+</w:t>
            </w:r>
            <w:r w:rsid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+)</w:t>
            </w:r>
          </w:p>
        </w:tc>
      </w:tr>
      <w:tr w:rsidR="005428D0" w:rsidRPr="003312F9" w:rsidTr="008944FD">
        <w:trPr>
          <w:trHeight w:val="255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428D0" w:rsidRPr="00E776A9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28D0" w:rsidRPr="00CC2A56" w:rsidRDefault="005428D0" w:rsidP="003E7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0" w:rsidRPr="00CC2A56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119.61 ± 8.99 (+)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0" w:rsidRPr="00CC2A56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311.58 ± 24.15 (+</w:t>
            </w:r>
            <w:r w:rsid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+</w:t>
            </w:r>
            <w:r w:rsid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+)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0" w:rsidRPr="00CC2A56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279.78 ± 116.88</w:t>
            </w:r>
          </w:p>
        </w:tc>
      </w:tr>
      <w:tr w:rsidR="005428D0" w:rsidRPr="003312F9" w:rsidTr="008944FD">
        <w:trPr>
          <w:trHeight w:val="255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428D0" w:rsidRPr="00E776A9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28D0" w:rsidRPr="00CC2A56" w:rsidRDefault="005428D0" w:rsidP="003E7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0" w:rsidRPr="00CC2A56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104.76 ± 16.50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0" w:rsidRPr="00CC2A56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273.05 ± 10.23 (+</w:t>
            </w:r>
            <w:r w:rsid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+</w:t>
            </w:r>
            <w:r w:rsid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+)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0" w:rsidRPr="00CC2A56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138.06 ± 38.77</w:t>
            </w:r>
          </w:p>
        </w:tc>
      </w:tr>
      <w:tr w:rsidR="005428D0" w:rsidRPr="003312F9" w:rsidTr="008944FD">
        <w:trPr>
          <w:trHeight w:val="255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428D0" w:rsidRPr="00E776A9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28D0" w:rsidRPr="00CC2A56" w:rsidRDefault="005428D0" w:rsidP="003E7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0" w:rsidRPr="00CC2A56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113.95 ± 10.66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0" w:rsidRPr="00CC2A56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385.26 ± 17.68 (+</w:t>
            </w:r>
            <w:r w:rsid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+</w:t>
            </w:r>
            <w:r w:rsid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+)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0" w:rsidRPr="00CC2A56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236.51 ± 26.23 (+</w:t>
            </w:r>
            <w:r w:rsid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+</w:t>
            </w:r>
            <w:r w:rsid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+)</w:t>
            </w:r>
          </w:p>
        </w:tc>
      </w:tr>
      <w:tr w:rsidR="005428D0" w:rsidRPr="003312F9" w:rsidTr="008944FD">
        <w:trPr>
          <w:trHeight w:val="255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428D0" w:rsidRPr="00E776A9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28D0" w:rsidRPr="00CC2A56" w:rsidRDefault="005428D0" w:rsidP="003E7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0" w:rsidRPr="00CC2A56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92.45 ± 11.78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0" w:rsidRPr="00CC2A56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283.12 ± 23.65 (+</w:t>
            </w:r>
            <w:r w:rsid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+</w:t>
            </w:r>
            <w:r w:rsid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+)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0" w:rsidRPr="00CC2A56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144.33 ± 16.54 (+)</w:t>
            </w:r>
          </w:p>
        </w:tc>
      </w:tr>
      <w:tr w:rsidR="005428D0" w:rsidRPr="003312F9" w:rsidTr="008944FD">
        <w:trPr>
          <w:trHeight w:val="255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428D0" w:rsidRPr="00E776A9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28D0" w:rsidRPr="00CC2A56" w:rsidRDefault="005428D0" w:rsidP="003E7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15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0" w:rsidRPr="00CC2A56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118.09 ± 8.24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0" w:rsidRPr="00CC2A56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198.25 ± 21.10 (+</w:t>
            </w:r>
            <w:r w:rsid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+</w:t>
            </w:r>
            <w:r w:rsid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+)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0" w:rsidRPr="00CC2A56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169.04 ± 17.65 (+</w:t>
            </w:r>
            <w:r w:rsid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+)</w:t>
            </w:r>
          </w:p>
        </w:tc>
      </w:tr>
      <w:tr w:rsidR="005428D0" w:rsidRPr="003312F9" w:rsidTr="008944FD">
        <w:trPr>
          <w:trHeight w:val="255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428D0" w:rsidRPr="00E776A9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28D0" w:rsidRPr="00CC2A56" w:rsidRDefault="005428D0" w:rsidP="003E7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18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0" w:rsidRPr="00CC2A56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102.91 ± 14.38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0" w:rsidRPr="00CC2A56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202.65 ± 32.59 (+</w:t>
            </w:r>
            <w:r w:rsid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+)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0" w:rsidRPr="00CC2A56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134.77 ± 22.15</w:t>
            </w:r>
          </w:p>
        </w:tc>
      </w:tr>
      <w:tr w:rsidR="005428D0" w:rsidRPr="003312F9" w:rsidTr="008944FD">
        <w:trPr>
          <w:trHeight w:val="255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428D0" w:rsidRPr="00E776A9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28D0" w:rsidRPr="00CC2A56" w:rsidRDefault="005428D0" w:rsidP="003E7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21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0" w:rsidRPr="00CC2A56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83.82 ± 21.14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0" w:rsidRPr="00CC2A56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203.04 ± 39.60 (+</w:t>
            </w:r>
            <w:r w:rsid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+)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0" w:rsidRPr="00CC2A56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139.04 ± 31.03</w:t>
            </w:r>
          </w:p>
        </w:tc>
      </w:tr>
      <w:tr w:rsidR="005428D0" w:rsidRPr="003312F9" w:rsidTr="008944FD">
        <w:trPr>
          <w:trHeight w:val="255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428D0" w:rsidRPr="00E776A9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28D0" w:rsidRPr="00CC2A56" w:rsidRDefault="005428D0" w:rsidP="003E7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24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0" w:rsidRPr="00CC2A56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109.88 ± 26.95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0" w:rsidRPr="00CC2A56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177.77 ± 19.91 (+</w:t>
            </w:r>
            <w:r w:rsid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+</w:t>
            </w:r>
            <w:r w:rsid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+)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8D0" w:rsidRPr="00CC2A56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146.84 ± 40.47</w:t>
            </w:r>
          </w:p>
        </w:tc>
      </w:tr>
      <w:tr w:rsidR="005428D0" w:rsidRPr="003312F9" w:rsidTr="008944FD">
        <w:trPr>
          <w:trHeight w:val="255"/>
        </w:trPr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428D0" w:rsidRPr="00E776A9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28D0" w:rsidRPr="00CC2A56" w:rsidRDefault="005428D0" w:rsidP="003E7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27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28D0" w:rsidRPr="00CC2A56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84.55 ± 7.04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28D0" w:rsidRPr="00CC2A56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344.17 ± 60.80 (+</w:t>
            </w:r>
            <w:r w:rsid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+</w:t>
            </w:r>
            <w:r w:rsid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+)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28D0" w:rsidRPr="00CC2A56" w:rsidRDefault="005428D0" w:rsidP="003E77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201.11 ± 19.58 (+</w:t>
            </w:r>
            <w:r w:rsid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  <w:r w:rsidRPr="00CC2A5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+)</w:t>
            </w:r>
          </w:p>
        </w:tc>
      </w:tr>
    </w:tbl>
    <w:p w:rsidR="005428D0" w:rsidRPr="00D143A9" w:rsidRDefault="005428D0" w:rsidP="004555BD">
      <w:pPr>
        <w:spacing w:after="0" w:line="240" w:lineRule="auto"/>
        <w:rPr>
          <w:rFonts w:ascii="Times New Roman" w:hAnsi="Times New Roman"/>
        </w:rPr>
      </w:pPr>
    </w:p>
    <w:sectPr w:rsidR="005428D0" w:rsidRPr="00D143A9" w:rsidSect="00DC11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3BCB"/>
    <w:rsid w:val="0001244E"/>
    <w:rsid w:val="00014B58"/>
    <w:rsid w:val="00021C75"/>
    <w:rsid w:val="00030A01"/>
    <w:rsid w:val="000367A0"/>
    <w:rsid w:val="00037B21"/>
    <w:rsid w:val="00051ACF"/>
    <w:rsid w:val="00054003"/>
    <w:rsid w:val="00071948"/>
    <w:rsid w:val="00084425"/>
    <w:rsid w:val="000866E9"/>
    <w:rsid w:val="00091C73"/>
    <w:rsid w:val="000A74A6"/>
    <w:rsid w:val="000B510F"/>
    <w:rsid w:val="000B778C"/>
    <w:rsid w:val="000C4519"/>
    <w:rsid w:val="000D3242"/>
    <w:rsid w:val="000E08B7"/>
    <w:rsid w:val="000E400A"/>
    <w:rsid w:val="000E65FF"/>
    <w:rsid w:val="000F1BD0"/>
    <w:rsid w:val="00107139"/>
    <w:rsid w:val="00117392"/>
    <w:rsid w:val="00124A7B"/>
    <w:rsid w:val="00127953"/>
    <w:rsid w:val="00127F1C"/>
    <w:rsid w:val="00153125"/>
    <w:rsid w:val="00163ABE"/>
    <w:rsid w:val="00171E75"/>
    <w:rsid w:val="00172465"/>
    <w:rsid w:val="0017760D"/>
    <w:rsid w:val="00181167"/>
    <w:rsid w:val="001879EF"/>
    <w:rsid w:val="00190C39"/>
    <w:rsid w:val="00194705"/>
    <w:rsid w:val="00195F5E"/>
    <w:rsid w:val="001B33D2"/>
    <w:rsid w:val="001B4940"/>
    <w:rsid w:val="001B511E"/>
    <w:rsid w:val="001D37B4"/>
    <w:rsid w:val="001E2EC1"/>
    <w:rsid w:val="001E537B"/>
    <w:rsid w:val="001E7658"/>
    <w:rsid w:val="002129ED"/>
    <w:rsid w:val="00215B8E"/>
    <w:rsid w:val="00221E67"/>
    <w:rsid w:val="00235004"/>
    <w:rsid w:val="00235F0A"/>
    <w:rsid w:val="00253EF5"/>
    <w:rsid w:val="002635CD"/>
    <w:rsid w:val="002649F2"/>
    <w:rsid w:val="002660C3"/>
    <w:rsid w:val="002846A6"/>
    <w:rsid w:val="00284B2C"/>
    <w:rsid w:val="002944B3"/>
    <w:rsid w:val="002A0792"/>
    <w:rsid w:val="002A0D2B"/>
    <w:rsid w:val="002A7542"/>
    <w:rsid w:val="002B08F8"/>
    <w:rsid w:val="002C53A6"/>
    <w:rsid w:val="002C6305"/>
    <w:rsid w:val="002E2EDD"/>
    <w:rsid w:val="002E3DCD"/>
    <w:rsid w:val="002F44E5"/>
    <w:rsid w:val="0030031D"/>
    <w:rsid w:val="00305141"/>
    <w:rsid w:val="00307C65"/>
    <w:rsid w:val="0031152B"/>
    <w:rsid w:val="00323398"/>
    <w:rsid w:val="003312F9"/>
    <w:rsid w:val="0033141A"/>
    <w:rsid w:val="00336C29"/>
    <w:rsid w:val="0034504A"/>
    <w:rsid w:val="003512B3"/>
    <w:rsid w:val="0038664E"/>
    <w:rsid w:val="003A2673"/>
    <w:rsid w:val="003A3BCB"/>
    <w:rsid w:val="003A3E87"/>
    <w:rsid w:val="003B5EBC"/>
    <w:rsid w:val="003B6A0C"/>
    <w:rsid w:val="003B6F2A"/>
    <w:rsid w:val="003B7DD8"/>
    <w:rsid w:val="003C3E81"/>
    <w:rsid w:val="003C6F6C"/>
    <w:rsid w:val="003C7780"/>
    <w:rsid w:val="003E7759"/>
    <w:rsid w:val="003F3EB8"/>
    <w:rsid w:val="00405672"/>
    <w:rsid w:val="00417066"/>
    <w:rsid w:val="00423870"/>
    <w:rsid w:val="00440871"/>
    <w:rsid w:val="00445165"/>
    <w:rsid w:val="00451D89"/>
    <w:rsid w:val="004555BD"/>
    <w:rsid w:val="0046454A"/>
    <w:rsid w:val="00470BE0"/>
    <w:rsid w:val="00484E58"/>
    <w:rsid w:val="00486735"/>
    <w:rsid w:val="004914B2"/>
    <w:rsid w:val="00495D0A"/>
    <w:rsid w:val="00495FB0"/>
    <w:rsid w:val="004C4360"/>
    <w:rsid w:val="004D20F4"/>
    <w:rsid w:val="004D79D8"/>
    <w:rsid w:val="004E4B68"/>
    <w:rsid w:val="004E5103"/>
    <w:rsid w:val="004E627C"/>
    <w:rsid w:val="004F78F3"/>
    <w:rsid w:val="00500E2A"/>
    <w:rsid w:val="00506A0E"/>
    <w:rsid w:val="005116D2"/>
    <w:rsid w:val="00522197"/>
    <w:rsid w:val="005267EE"/>
    <w:rsid w:val="00540C84"/>
    <w:rsid w:val="005428D0"/>
    <w:rsid w:val="00574839"/>
    <w:rsid w:val="00593A66"/>
    <w:rsid w:val="005A22AD"/>
    <w:rsid w:val="005E175E"/>
    <w:rsid w:val="005E29A4"/>
    <w:rsid w:val="005E4617"/>
    <w:rsid w:val="005F1AD0"/>
    <w:rsid w:val="005F677C"/>
    <w:rsid w:val="00606372"/>
    <w:rsid w:val="0060664C"/>
    <w:rsid w:val="006202FA"/>
    <w:rsid w:val="006434CE"/>
    <w:rsid w:val="00653CD0"/>
    <w:rsid w:val="00655A8D"/>
    <w:rsid w:val="006571D5"/>
    <w:rsid w:val="006622D8"/>
    <w:rsid w:val="00666756"/>
    <w:rsid w:val="00673781"/>
    <w:rsid w:val="00675FA2"/>
    <w:rsid w:val="00695957"/>
    <w:rsid w:val="006A0A5B"/>
    <w:rsid w:val="006A6465"/>
    <w:rsid w:val="006C7587"/>
    <w:rsid w:val="006E2512"/>
    <w:rsid w:val="006E2724"/>
    <w:rsid w:val="006F44B2"/>
    <w:rsid w:val="007078E0"/>
    <w:rsid w:val="00711A8F"/>
    <w:rsid w:val="00733E97"/>
    <w:rsid w:val="00734CA0"/>
    <w:rsid w:val="00740DB2"/>
    <w:rsid w:val="007435B5"/>
    <w:rsid w:val="00743E1F"/>
    <w:rsid w:val="00744189"/>
    <w:rsid w:val="00767317"/>
    <w:rsid w:val="00771570"/>
    <w:rsid w:val="007804B3"/>
    <w:rsid w:val="00782DB2"/>
    <w:rsid w:val="007942A8"/>
    <w:rsid w:val="007A71E4"/>
    <w:rsid w:val="007B0041"/>
    <w:rsid w:val="007D20B7"/>
    <w:rsid w:val="007D5F59"/>
    <w:rsid w:val="007D6EF1"/>
    <w:rsid w:val="007F35B6"/>
    <w:rsid w:val="00810DBB"/>
    <w:rsid w:val="008262F9"/>
    <w:rsid w:val="00826929"/>
    <w:rsid w:val="00841D45"/>
    <w:rsid w:val="008479BC"/>
    <w:rsid w:val="00873B68"/>
    <w:rsid w:val="00881124"/>
    <w:rsid w:val="00886A45"/>
    <w:rsid w:val="00890193"/>
    <w:rsid w:val="008944FD"/>
    <w:rsid w:val="008A074E"/>
    <w:rsid w:val="008A7C49"/>
    <w:rsid w:val="008C225C"/>
    <w:rsid w:val="008C346B"/>
    <w:rsid w:val="008D369C"/>
    <w:rsid w:val="008D5313"/>
    <w:rsid w:val="008E62A4"/>
    <w:rsid w:val="00905C32"/>
    <w:rsid w:val="00911022"/>
    <w:rsid w:val="009125A7"/>
    <w:rsid w:val="009157D3"/>
    <w:rsid w:val="00932308"/>
    <w:rsid w:val="009362E4"/>
    <w:rsid w:val="009736D2"/>
    <w:rsid w:val="00976C8F"/>
    <w:rsid w:val="00980129"/>
    <w:rsid w:val="009846F5"/>
    <w:rsid w:val="00993F86"/>
    <w:rsid w:val="009A33FA"/>
    <w:rsid w:val="009B1A67"/>
    <w:rsid w:val="009D03A1"/>
    <w:rsid w:val="009D14E5"/>
    <w:rsid w:val="009D179C"/>
    <w:rsid w:val="009E40A4"/>
    <w:rsid w:val="009E478E"/>
    <w:rsid w:val="009F3920"/>
    <w:rsid w:val="00A05BAF"/>
    <w:rsid w:val="00A06D63"/>
    <w:rsid w:val="00A12867"/>
    <w:rsid w:val="00A30AD7"/>
    <w:rsid w:val="00A560CF"/>
    <w:rsid w:val="00A6024E"/>
    <w:rsid w:val="00A62B78"/>
    <w:rsid w:val="00A742B8"/>
    <w:rsid w:val="00A75A2A"/>
    <w:rsid w:val="00A850F1"/>
    <w:rsid w:val="00A865C8"/>
    <w:rsid w:val="00A9291F"/>
    <w:rsid w:val="00A9433C"/>
    <w:rsid w:val="00A96BEC"/>
    <w:rsid w:val="00AB05D1"/>
    <w:rsid w:val="00AB1F01"/>
    <w:rsid w:val="00AC001F"/>
    <w:rsid w:val="00AC36D0"/>
    <w:rsid w:val="00AD3013"/>
    <w:rsid w:val="00AD53EF"/>
    <w:rsid w:val="00AF0C62"/>
    <w:rsid w:val="00AF1366"/>
    <w:rsid w:val="00AF5FB4"/>
    <w:rsid w:val="00B251E0"/>
    <w:rsid w:val="00B92994"/>
    <w:rsid w:val="00BB015D"/>
    <w:rsid w:val="00BB4645"/>
    <w:rsid w:val="00BE1E6D"/>
    <w:rsid w:val="00BE20CF"/>
    <w:rsid w:val="00BE65B2"/>
    <w:rsid w:val="00BE7C90"/>
    <w:rsid w:val="00BF2808"/>
    <w:rsid w:val="00BF5299"/>
    <w:rsid w:val="00C05DCB"/>
    <w:rsid w:val="00C06F3A"/>
    <w:rsid w:val="00C173A4"/>
    <w:rsid w:val="00C317D5"/>
    <w:rsid w:val="00C32D3C"/>
    <w:rsid w:val="00C5075A"/>
    <w:rsid w:val="00C5248A"/>
    <w:rsid w:val="00C552DB"/>
    <w:rsid w:val="00C57C38"/>
    <w:rsid w:val="00C647A8"/>
    <w:rsid w:val="00C85995"/>
    <w:rsid w:val="00C87613"/>
    <w:rsid w:val="00C94E5F"/>
    <w:rsid w:val="00CA2222"/>
    <w:rsid w:val="00CA6D2B"/>
    <w:rsid w:val="00CB6B25"/>
    <w:rsid w:val="00CB785E"/>
    <w:rsid w:val="00CC2A56"/>
    <w:rsid w:val="00CE14EF"/>
    <w:rsid w:val="00CE2904"/>
    <w:rsid w:val="00D00D65"/>
    <w:rsid w:val="00D053BE"/>
    <w:rsid w:val="00D0796C"/>
    <w:rsid w:val="00D07EB9"/>
    <w:rsid w:val="00D128F3"/>
    <w:rsid w:val="00D143A9"/>
    <w:rsid w:val="00D24A37"/>
    <w:rsid w:val="00D25240"/>
    <w:rsid w:val="00D426F2"/>
    <w:rsid w:val="00D4360F"/>
    <w:rsid w:val="00D631BD"/>
    <w:rsid w:val="00D74A90"/>
    <w:rsid w:val="00D814AA"/>
    <w:rsid w:val="00D824B7"/>
    <w:rsid w:val="00D86925"/>
    <w:rsid w:val="00D905E1"/>
    <w:rsid w:val="00D976DE"/>
    <w:rsid w:val="00DC112A"/>
    <w:rsid w:val="00DE064F"/>
    <w:rsid w:val="00DE5CB1"/>
    <w:rsid w:val="00DE62C1"/>
    <w:rsid w:val="00DF383F"/>
    <w:rsid w:val="00DF6665"/>
    <w:rsid w:val="00E02ACD"/>
    <w:rsid w:val="00E067AC"/>
    <w:rsid w:val="00E12A49"/>
    <w:rsid w:val="00E15076"/>
    <w:rsid w:val="00E20806"/>
    <w:rsid w:val="00E317C0"/>
    <w:rsid w:val="00E3210D"/>
    <w:rsid w:val="00E376B6"/>
    <w:rsid w:val="00E37739"/>
    <w:rsid w:val="00E5667E"/>
    <w:rsid w:val="00E73C79"/>
    <w:rsid w:val="00E81743"/>
    <w:rsid w:val="00E86C13"/>
    <w:rsid w:val="00E94073"/>
    <w:rsid w:val="00E95D49"/>
    <w:rsid w:val="00EA23C2"/>
    <w:rsid w:val="00EB7DDE"/>
    <w:rsid w:val="00EC5FE1"/>
    <w:rsid w:val="00ED3B34"/>
    <w:rsid w:val="00ED5EEC"/>
    <w:rsid w:val="00EE25E4"/>
    <w:rsid w:val="00EF73D2"/>
    <w:rsid w:val="00F056FA"/>
    <w:rsid w:val="00F10970"/>
    <w:rsid w:val="00F21A4E"/>
    <w:rsid w:val="00F37809"/>
    <w:rsid w:val="00F53852"/>
    <w:rsid w:val="00F546D5"/>
    <w:rsid w:val="00F621C5"/>
    <w:rsid w:val="00F67DEF"/>
    <w:rsid w:val="00F72754"/>
    <w:rsid w:val="00F7350A"/>
    <w:rsid w:val="00F94219"/>
    <w:rsid w:val="00F96587"/>
    <w:rsid w:val="00FD033D"/>
    <w:rsid w:val="00FF15A1"/>
    <w:rsid w:val="00FF1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2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3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3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*</cp:lastModifiedBy>
  <cp:revision>6</cp:revision>
  <cp:lastPrinted>2012-02-14T14:45:00Z</cp:lastPrinted>
  <dcterms:created xsi:type="dcterms:W3CDTF">2012-03-02T18:30:00Z</dcterms:created>
  <dcterms:modified xsi:type="dcterms:W3CDTF">2012-07-14T19:48:00Z</dcterms:modified>
</cp:coreProperties>
</file>