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F5" w:rsidRDefault="002167C6">
      <w:r>
        <w:rPr>
          <w:noProof/>
          <w:lang w:eastAsia="en-AU"/>
        </w:rPr>
        <w:drawing>
          <wp:inline distT="0" distB="0" distL="0" distR="0" wp14:anchorId="4F9E035D" wp14:editId="7BF3F873">
            <wp:extent cx="5731510" cy="4298315"/>
            <wp:effectExtent l="0" t="0" r="2540" b="698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7C6" w:rsidRDefault="002167C6"/>
    <w:p w:rsidR="002167C6" w:rsidRDefault="002167C6"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Fig. S1. </w:t>
      </w:r>
      <w:r>
        <w:rPr>
          <w:rFonts w:ascii="Times New Roman" w:hAnsi="Times New Roman" w:cs="Times New Roman"/>
          <w:bCs/>
          <w:sz w:val="24"/>
          <w:szCs w:val="24"/>
        </w:rPr>
        <w:t xml:space="preserve">Screening of ~500 field-collected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L.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rigidum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populations at 375 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cinmethylin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ha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Cs/>
          <w:sz w:val="24"/>
          <w:szCs w:val="24"/>
        </w:rPr>
        <w:t xml:space="preserve">, showing no seedling emergence in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most populations.</w:t>
      </w:r>
    </w:p>
    <w:sectPr w:rsidR="00216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6"/>
    <w:rsid w:val="00164D9A"/>
    <w:rsid w:val="002167C6"/>
    <w:rsid w:val="0038212F"/>
    <w:rsid w:val="003D5E16"/>
    <w:rsid w:val="004639EB"/>
    <w:rsid w:val="0055621B"/>
    <w:rsid w:val="008D60A7"/>
    <w:rsid w:val="00C579FE"/>
    <w:rsid w:val="00CF0A89"/>
    <w:rsid w:val="00D32E82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4434"/>
  <w15:chartTrackingRefBased/>
  <w15:docId w15:val="{514E13E1-3124-48CE-A5B2-80440321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jpg@01D8C866.C5C6A9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University Western Australia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Goggin</dc:creator>
  <cp:keywords/>
  <dc:description/>
  <cp:lastModifiedBy>Danica Goggin</cp:lastModifiedBy>
  <cp:revision>1</cp:revision>
  <dcterms:created xsi:type="dcterms:W3CDTF">2022-09-30T08:33:00Z</dcterms:created>
  <dcterms:modified xsi:type="dcterms:W3CDTF">2022-09-30T08:34:00Z</dcterms:modified>
</cp:coreProperties>
</file>