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CB38C" w14:textId="77777777" w:rsidR="00F414DE" w:rsidRPr="00F414DE" w:rsidRDefault="00F414DE" w:rsidP="00F414DE">
      <w:pPr>
        <w:rPr>
          <w:rFonts w:ascii="Times New Roman" w:hAnsi="Times New Roman" w:cs="Times New Roman"/>
          <w:smallCaps/>
        </w:rPr>
      </w:pPr>
      <w:r w:rsidRPr="00F414DE">
        <w:rPr>
          <w:rFonts w:ascii="Times New Roman" w:hAnsi="Times New Roman" w:cs="Times New Roman"/>
          <w:smallCaps/>
        </w:rPr>
        <w:t>Political Repression and the Destruction of Dissident Organizations</w:t>
      </w:r>
    </w:p>
    <w:p w14:paraId="7E20C3DE" w14:textId="77777777" w:rsidR="00F414DE" w:rsidRPr="00F414DE" w:rsidRDefault="00F414DE" w:rsidP="007B3975">
      <w:pPr>
        <w:ind w:firstLine="720"/>
        <w:rPr>
          <w:rFonts w:ascii="Times New Roman" w:hAnsi="Times New Roman" w:cs="Times New Roman"/>
          <w:smallCaps/>
        </w:rPr>
      </w:pPr>
      <w:r w:rsidRPr="00F414DE">
        <w:rPr>
          <w:rFonts w:ascii="Times New Roman" w:hAnsi="Times New Roman" w:cs="Times New Roman"/>
          <w:smallCaps/>
        </w:rPr>
        <w:t>evidence from the archives of the guatemalan national police</w:t>
      </w:r>
    </w:p>
    <w:p w14:paraId="4A071CD3" w14:textId="77777777" w:rsidR="00F414DE" w:rsidRPr="00F414DE" w:rsidRDefault="00F414DE" w:rsidP="00F414DE">
      <w:pPr>
        <w:rPr>
          <w:rFonts w:ascii="Times New Roman" w:hAnsi="Times New Roman" w:cs="Times New Roman"/>
        </w:rPr>
      </w:pPr>
    </w:p>
    <w:p w14:paraId="0DE9AA30" w14:textId="77777777" w:rsidR="00F414DE" w:rsidRPr="00F414DE" w:rsidRDefault="00F414DE" w:rsidP="00F414DE">
      <w:pPr>
        <w:rPr>
          <w:rFonts w:ascii="Times New Roman" w:hAnsi="Times New Roman" w:cs="Times New Roman"/>
        </w:rPr>
      </w:pPr>
      <w:r w:rsidRPr="00F414DE">
        <w:rPr>
          <w:rFonts w:ascii="Times New Roman" w:hAnsi="Times New Roman" w:cs="Times New Roman"/>
        </w:rPr>
        <w:t>By CHRISTOPHER M. SULLIVAN</w:t>
      </w:r>
    </w:p>
    <w:p w14:paraId="5832BD9E" w14:textId="7D59C629" w:rsidR="003F4807" w:rsidRDefault="00F414DE" w:rsidP="00F414DE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F414DE">
        <w:rPr>
          <w:rFonts w:ascii="Times New Roman" w:hAnsi="Times New Roman" w:cs="Times New Roman"/>
        </w:rPr>
        <w:t xml:space="preserve">How does repression influence overt, collective challenges directed against political authority? To date, answers to this question have been </w:t>
      </w:r>
      <w:r w:rsidR="001F3570">
        <w:rPr>
          <w:rFonts w:ascii="Times New Roman" w:hAnsi="Times New Roman" w:cs="Times New Roman"/>
        </w:rPr>
        <w:t>inconclusive</w:t>
      </w:r>
      <w:r w:rsidRPr="00F414D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This article</w:t>
      </w:r>
      <w:r w:rsidRPr="00F414DE">
        <w:rPr>
          <w:rFonts w:ascii="Times New Roman" w:hAnsi="Times New Roman" w:cs="Times New Roman"/>
        </w:rPr>
        <w:t xml:space="preserve"> argues that recent work</w:t>
      </w:r>
      <w:r w:rsidR="009D2844">
        <w:rPr>
          <w:rFonts w:ascii="Times New Roman" w:hAnsi="Times New Roman" w:cs="Times New Roman"/>
        </w:rPr>
        <w:t>s</w:t>
      </w:r>
      <w:r w:rsidRPr="00F414DE">
        <w:rPr>
          <w:rFonts w:ascii="Times New Roman" w:hAnsi="Times New Roman" w:cs="Times New Roman"/>
        </w:rPr>
        <w:t xml:space="preserve"> </w:t>
      </w:r>
      <w:r w:rsidR="001F3570">
        <w:rPr>
          <w:rFonts w:ascii="Times New Roman" w:hAnsi="Times New Roman" w:cs="Times New Roman"/>
        </w:rPr>
        <w:t>in</w:t>
      </w:r>
      <w:r w:rsidRPr="00F414DE">
        <w:rPr>
          <w:rFonts w:ascii="Times New Roman" w:hAnsi="Times New Roman" w:cs="Times New Roman"/>
        </w:rPr>
        <w:t>adequately address th</w:t>
      </w:r>
      <w:r w:rsidR="001F3570">
        <w:rPr>
          <w:rFonts w:ascii="Times New Roman" w:hAnsi="Times New Roman" w:cs="Times New Roman"/>
        </w:rPr>
        <w:t>e</w:t>
      </w:r>
      <w:r w:rsidRPr="00F414DE">
        <w:rPr>
          <w:rFonts w:ascii="Times New Roman" w:hAnsi="Times New Roman" w:cs="Times New Roman"/>
        </w:rPr>
        <w:t xml:space="preserve"> topic because the </w:t>
      </w:r>
      <w:r w:rsidR="001F3570">
        <w:rPr>
          <w:rFonts w:ascii="Times New Roman" w:hAnsi="Times New Roman" w:cs="Times New Roman"/>
        </w:rPr>
        <w:t>focus has been on</w:t>
      </w:r>
      <w:r w:rsidRPr="00F414DE">
        <w:rPr>
          <w:rFonts w:ascii="Times New Roman" w:hAnsi="Times New Roman" w:cs="Times New Roman"/>
        </w:rPr>
        <w:t xml:space="preserve"> repression’s impact on local civilians, </w:t>
      </w:r>
      <w:r w:rsidR="001F3570">
        <w:rPr>
          <w:rFonts w:ascii="Times New Roman" w:hAnsi="Times New Roman" w:cs="Times New Roman"/>
        </w:rPr>
        <w:t>with</w:t>
      </w:r>
      <w:r w:rsidR="001F3570" w:rsidRPr="00F414DE">
        <w:rPr>
          <w:rFonts w:ascii="Times New Roman" w:hAnsi="Times New Roman" w:cs="Times New Roman"/>
        </w:rPr>
        <w:t xml:space="preserve"> </w:t>
      </w:r>
      <w:r w:rsidRPr="00F414DE">
        <w:rPr>
          <w:rFonts w:ascii="Times New Roman" w:hAnsi="Times New Roman" w:cs="Times New Roman"/>
        </w:rPr>
        <w:t xml:space="preserve">less consideration </w:t>
      </w:r>
      <w:r w:rsidR="001F3570">
        <w:rPr>
          <w:rFonts w:ascii="Times New Roman" w:hAnsi="Times New Roman" w:cs="Times New Roman"/>
        </w:rPr>
        <w:t>of</w:t>
      </w:r>
      <w:r w:rsidR="001F3570" w:rsidRPr="00F414DE">
        <w:rPr>
          <w:rFonts w:ascii="Times New Roman" w:hAnsi="Times New Roman" w:cs="Times New Roman"/>
        </w:rPr>
        <w:t xml:space="preserve"> </w:t>
      </w:r>
      <w:r w:rsidRPr="00F414DE">
        <w:rPr>
          <w:rFonts w:ascii="Times New Roman" w:hAnsi="Times New Roman" w:cs="Times New Roman"/>
        </w:rPr>
        <w:t>dissident organizations. Th</w:t>
      </w:r>
      <w:r>
        <w:rPr>
          <w:rFonts w:ascii="Times New Roman" w:hAnsi="Times New Roman" w:cs="Times New Roman"/>
        </w:rPr>
        <w:t xml:space="preserve">e author </w:t>
      </w:r>
      <w:r w:rsidRPr="00F414DE">
        <w:rPr>
          <w:rFonts w:ascii="Times New Roman" w:hAnsi="Times New Roman" w:cs="Times New Roman"/>
        </w:rPr>
        <w:t xml:space="preserve">develops an organizational theory of challenger development and specifies predictions for how repression’s effects on dissent are contingent upon the types of organizational behaviors targeted </w:t>
      </w:r>
      <w:r w:rsidR="00AD6646">
        <w:rPr>
          <w:rFonts w:ascii="Times New Roman" w:hAnsi="Times New Roman" w:cs="Times New Roman"/>
        </w:rPr>
        <w:t xml:space="preserve">for </w:t>
      </w:r>
      <w:r w:rsidRPr="00F414DE">
        <w:rPr>
          <w:rFonts w:ascii="Times New Roman" w:hAnsi="Times New Roman" w:cs="Times New Roman"/>
        </w:rPr>
        <w:t>coercion. The analysis employs original</w:t>
      </w:r>
      <w:r w:rsidR="009D2844">
        <w:rPr>
          <w:rFonts w:ascii="Times New Roman" w:hAnsi="Times New Roman" w:cs="Times New Roman"/>
        </w:rPr>
        <w:t>,</w:t>
      </w:r>
      <w:r w:rsidRPr="00F414DE">
        <w:rPr>
          <w:rFonts w:ascii="Times New Roman" w:hAnsi="Times New Roman" w:cs="Times New Roman"/>
        </w:rPr>
        <w:t xml:space="preserve"> microlevel data collected from previously confidential Guatemalan National Police records to assess the effects of repression during the years 1975</w:t>
      </w:r>
      <w:r w:rsidR="0071149E">
        <w:rPr>
          <w:rFonts w:ascii="Times New Roman" w:hAnsi="Times New Roman" w:cs="Times New Roman"/>
        </w:rPr>
        <w:t xml:space="preserve"> to 19</w:t>
      </w:r>
      <w:r w:rsidRPr="00F414DE">
        <w:rPr>
          <w:rFonts w:ascii="Times New Roman" w:hAnsi="Times New Roman" w:cs="Times New Roman"/>
        </w:rPr>
        <w:t>85. Results show that the effects of repression are more complex than previously imagined. When repression targets the clandestine activities necessary to develop and sustain dissident organizations</w:t>
      </w:r>
      <w:r>
        <w:rPr>
          <w:rFonts w:ascii="Times New Roman" w:hAnsi="Times New Roman" w:cs="Times New Roman"/>
        </w:rPr>
        <w:t xml:space="preserve">, </w:t>
      </w:r>
      <w:r w:rsidRPr="00F414DE">
        <w:rPr>
          <w:rFonts w:ascii="Times New Roman" w:hAnsi="Times New Roman" w:cs="Times New Roman"/>
        </w:rPr>
        <w:t>such as holding meetings, training participants, and campaigning for funds, dissent declines significantly. But when repression is directed at ongoing</w:t>
      </w:r>
      <w:r w:rsidR="001F3570">
        <w:rPr>
          <w:rFonts w:ascii="Times New Roman" w:hAnsi="Times New Roman" w:cs="Times New Roman"/>
        </w:rPr>
        <w:t>, overt</w:t>
      </w:r>
      <w:r w:rsidR="00AD6646">
        <w:rPr>
          <w:rFonts w:ascii="Times New Roman" w:hAnsi="Times New Roman" w:cs="Times New Roman"/>
        </w:rPr>
        <w:t>, collective</w:t>
      </w:r>
      <w:r w:rsidRPr="00F414DE">
        <w:rPr>
          <w:rFonts w:ascii="Times New Roman" w:hAnsi="Times New Roman" w:cs="Times New Roman"/>
        </w:rPr>
        <w:t xml:space="preserve"> challenges, it motivates a backlash that escalates dissent. Implications are drawn for how political order and conflict</w:t>
      </w:r>
      <w:r>
        <w:rPr>
          <w:rFonts w:ascii="Times New Roman" w:hAnsi="Times New Roman" w:cs="Times New Roman"/>
        </w:rPr>
        <w:t xml:space="preserve"> are understood and studied</w:t>
      </w:r>
      <w:r w:rsidRPr="00F414DE">
        <w:rPr>
          <w:rFonts w:ascii="Times New Roman" w:hAnsi="Times New Roman" w:cs="Times New Roman"/>
        </w:rPr>
        <w:t>.</w:t>
      </w:r>
    </w:p>
    <w:p w14:paraId="2DA1297F" w14:textId="77777777" w:rsidR="00741A14" w:rsidRDefault="00741A14" w:rsidP="00F414DE">
      <w:pPr>
        <w:spacing w:after="0" w:line="480" w:lineRule="auto"/>
        <w:ind w:firstLine="720"/>
        <w:rPr>
          <w:rFonts w:ascii="Times New Roman" w:hAnsi="Times New Roman" w:cs="Times New Roman"/>
        </w:rPr>
      </w:pPr>
    </w:p>
    <w:p w14:paraId="1AC1B179" w14:textId="12CCA12D" w:rsidR="00741A14" w:rsidRDefault="00741A14" w:rsidP="00741A14">
      <w:pPr>
        <w:spacing w:before="100" w:beforeAutospacing="1" w:after="100" w:afterAutospacing="1"/>
      </w:pPr>
      <w:r>
        <w:rPr>
          <w:rFonts w:ascii="Times New Roman" w:hAnsi="Times New Roman" w:cs="Times New Roman"/>
        </w:rPr>
        <w:t>Contributor Information</w:t>
      </w:r>
      <w:r>
        <w:rPr>
          <w:rFonts w:ascii="Times New Roman" w:hAnsi="Times New Roman" w:cs="Times New Roman"/>
        </w:rPr>
        <w:br/>
      </w:r>
      <w:r w:rsidRPr="00741A14">
        <w:rPr>
          <w:rFonts w:ascii="Times New Roman" w:eastAsia="Times New Roman" w:hAnsi="Times New Roman" w:cs="Times New Roman"/>
          <w:smallCaps/>
        </w:rPr>
        <w:t>Christopher M. Sullivan</w:t>
      </w:r>
      <w:r w:rsidRPr="00741A14">
        <w:rPr>
          <w:rFonts w:ascii="Times New Roman" w:eastAsia="Times New Roman" w:hAnsi="Times New Roman" w:cs="Times New Roman"/>
        </w:rPr>
        <w:t xml:space="preserve"> is an assistant professor of </w:t>
      </w:r>
      <w:r>
        <w:rPr>
          <w:rFonts w:ascii="Times New Roman" w:eastAsia="Times New Roman" w:hAnsi="Times New Roman" w:cs="Times New Roman"/>
        </w:rPr>
        <w:t>p</w:t>
      </w:r>
      <w:r w:rsidRPr="00741A14">
        <w:rPr>
          <w:rFonts w:ascii="Times New Roman" w:eastAsia="Times New Roman" w:hAnsi="Times New Roman" w:cs="Times New Roman"/>
        </w:rPr>
        <w:t xml:space="preserve">olitical </w:t>
      </w:r>
      <w:r>
        <w:rPr>
          <w:rFonts w:ascii="Times New Roman" w:eastAsia="Times New Roman" w:hAnsi="Times New Roman" w:cs="Times New Roman"/>
        </w:rPr>
        <w:t>s</w:t>
      </w:r>
      <w:r w:rsidRPr="00741A14">
        <w:rPr>
          <w:rFonts w:ascii="Times New Roman" w:eastAsia="Times New Roman" w:hAnsi="Times New Roman" w:cs="Times New Roman"/>
        </w:rPr>
        <w:t>cience at Louisiana State University. His research explores the microfoundations of political order in Guatemala, Northern Ireland, and the United States. He can be reached at csullvian</w:t>
      </w:r>
      <w:bookmarkStart w:id="0" w:name="_GoBack"/>
      <w:r w:rsidRPr="00741A14">
        <w:rPr>
          <w:rFonts w:ascii="Times New Roman" w:eastAsia="Times New Roman" w:hAnsi="Times New Roman" w:cs="Times New Roman"/>
        </w:rPr>
        <w:t>@</w:t>
      </w:r>
      <w:bookmarkEnd w:id="0"/>
      <w:r w:rsidR="0071149E">
        <w:rPr>
          <w:rFonts w:ascii="Times New Roman" w:eastAsia="Times New Roman" w:hAnsi="Times New Roman" w:cs="Times New Roman"/>
        </w:rPr>
        <w:t>lsu.edu.</w:t>
      </w:r>
    </w:p>
    <w:p w14:paraId="13C23B9D" w14:textId="77777777" w:rsidR="00741A14" w:rsidRPr="00F414DE" w:rsidRDefault="00741A14" w:rsidP="00741A14">
      <w:pPr>
        <w:spacing w:after="0" w:line="480" w:lineRule="auto"/>
        <w:rPr>
          <w:rFonts w:ascii="Times New Roman" w:hAnsi="Times New Roman" w:cs="Times New Roman"/>
        </w:rPr>
      </w:pPr>
    </w:p>
    <w:sectPr w:rsidR="00741A14" w:rsidRPr="00F4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DE"/>
    <w:rsid w:val="001F3570"/>
    <w:rsid w:val="002C0B2C"/>
    <w:rsid w:val="00464963"/>
    <w:rsid w:val="006D0ACA"/>
    <w:rsid w:val="0071149E"/>
    <w:rsid w:val="00741A14"/>
    <w:rsid w:val="00753DAB"/>
    <w:rsid w:val="007B3975"/>
    <w:rsid w:val="009D2844"/>
    <w:rsid w:val="00AD6646"/>
    <w:rsid w:val="00CA1A32"/>
    <w:rsid w:val="00CB72B0"/>
    <w:rsid w:val="00F414DE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7C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1A1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5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5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5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1A1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5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5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5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M. Scharfstein</dc:creator>
  <cp:lastModifiedBy>Joy M. Scharfstein</cp:lastModifiedBy>
  <cp:revision>2</cp:revision>
  <dcterms:created xsi:type="dcterms:W3CDTF">2016-08-04T18:26:00Z</dcterms:created>
  <dcterms:modified xsi:type="dcterms:W3CDTF">2016-08-04T18:26:00Z</dcterms:modified>
</cp:coreProperties>
</file>