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3950F" w14:textId="6578EC09" w:rsidR="00402F2C" w:rsidRPr="00BF00D5" w:rsidRDefault="00402F2C" w:rsidP="000C384F">
      <w:pPr>
        <w:spacing w:after="0" w:line="240" w:lineRule="auto"/>
        <w:rPr>
          <w:rFonts w:ascii="Times New Roman" w:eastAsia="MS Mincho" w:hAnsi="Times New Roman" w:cs="Times New Roman"/>
          <w:smallCaps/>
          <w:sz w:val="24"/>
          <w:szCs w:val="24"/>
        </w:rPr>
      </w:pPr>
      <w:r w:rsidRPr="00BF00D5">
        <w:rPr>
          <w:rFonts w:ascii="Times New Roman" w:eastAsia="MS Mincho" w:hAnsi="Times New Roman" w:cs="Times New Roman"/>
          <w:smallCaps/>
          <w:sz w:val="24"/>
          <w:szCs w:val="24"/>
        </w:rPr>
        <w:t>Race, Resources, and Representation</w:t>
      </w:r>
      <w:r w:rsidR="000C384F" w:rsidRPr="00BF00D5">
        <w:rPr>
          <w:rFonts w:ascii="Times New Roman" w:eastAsia="MS Mincho" w:hAnsi="Times New Roman" w:cs="Times New Roman"/>
          <w:sz w:val="24"/>
          <w:szCs w:val="24"/>
        </w:rPr>
        <w:br/>
      </w:r>
      <w:r w:rsidR="00B140B2" w:rsidRPr="00BF00D5">
        <w:rPr>
          <w:rFonts w:ascii="Times New Roman" w:eastAsia="MS Mincho" w:hAnsi="Times New Roman" w:cs="Times New Roman"/>
          <w:smallCaps/>
          <w:sz w:val="24"/>
          <w:szCs w:val="24"/>
        </w:rPr>
        <w:t xml:space="preserve">     </w:t>
      </w:r>
      <w:r w:rsidR="00BF00D5" w:rsidRPr="00BF00D5">
        <w:rPr>
          <w:rFonts w:ascii="Times New Roman" w:eastAsia="MS Mincho" w:hAnsi="Times New Roman" w:cs="Times New Roman"/>
          <w:smallCaps/>
          <w:sz w:val="24"/>
          <w:szCs w:val="24"/>
        </w:rPr>
        <w:t xml:space="preserve"> </w:t>
      </w:r>
      <w:r w:rsidR="000C384F" w:rsidRPr="00BF00D5">
        <w:rPr>
          <w:rFonts w:ascii="Times New Roman" w:eastAsia="MS Mincho" w:hAnsi="Times New Roman" w:cs="Times New Roman"/>
          <w:smallCaps/>
          <w:sz w:val="24"/>
          <w:szCs w:val="24"/>
        </w:rPr>
        <w:t>e</w:t>
      </w:r>
      <w:r w:rsidRPr="00BF00D5">
        <w:rPr>
          <w:rFonts w:ascii="Times New Roman" w:eastAsia="MS Mincho" w:hAnsi="Times New Roman" w:cs="Times New Roman"/>
          <w:smallCaps/>
          <w:sz w:val="24"/>
          <w:szCs w:val="24"/>
        </w:rPr>
        <w:t xml:space="preserve">vidence from </w:t>
      </w:r>
      <w:proofErr w:type="spellStart"/>
      <w:r w:rsidR="000C384F" w:rsidRPr="00BF00D5">
        <w:rPr>
          <w:rFonts w:ascii="Times New Roman" w:eastAsia="MS Mincho" w:hAnsi="Times New Roman" w:cs="Times New Roman"/>
          <w:smallCaps/>
          <w:sz w:val="24"/>
          <w:szCs w:val="24"/>
        </w:rPr>
        <w:t>b</w:t>
      </w:r>
      <w:r w:rsidRPr="00BF00D5">
        <w:rPr>
          <w:rFonts w:ascii="Times New Roman" w:eastAsia="MS Mincho" w:hAnsi="Times New Roman" w:cs="Times New Roman"/>
          <w:smallCaps/>
          <w:sz w:val="24"/>
          <w:szCs w:val="24"/>
        </w:rPr>
        <w:t>razilian</w:t>
      </w:r>
      <w:proofErr w:type="spellEnd"/>
      <w:r w:rsidRPr="00BF00D5">
        <w:rPr>
          <w:rFonts w:ascii="Times New Roman" w:eastAsia="MS Mincho" w:hAnsi="Times New Roman" w:cs="Times New Roman"/>
          <w:smallCaps/>
          <w:sz w:val="24"/>
          <w:szCs w:val="24"/>
        </w:rPr>
        <w:t xml:space="preserve"> </w:t>
      </w:r>
      <w:r w:rsidR="000C384F" w:rsidRPr="00BF00D5">
        <w:rPr>
          <w:rFonts w:ascii="Times New Roman" w:eastAsia="MS Mincho" w:hAnsi="Times New Roman" w:cs="Times New Roman"/>
          <w:smallCaps/>
          <w:sz w:val="24"/>
          <w:szCs w:val="24"/>
        </w:rPr>
        <w:t>p</w:t>
      </w:r>
      <w:r w:rsidRPr="00BF00D5">
        <w:rPr>
          <w:rFonts w:ascii="Times New Roman" w:eastAsia="MS Mincho" w:hAnsi="Times New Roman" w:cs="Times New Roman"/>
          <w:smallCaps/>
          <w:sz w:val="24"/>
          <w:szCs w:val="24"/>
        </w:rPr>
        <w:t>oliticians</w:t>
      </w:r>
    </w:p>
    <w:p w14:paraId="77DA18B8" w14:textId="77777777" w:rsidR="00402F2C" w:rsidRPr="00BF00D5" w:rsidRDefault="000C384F" w:rsidP="000C38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BF00D5">
        <w:rPr>
          <w:rFonts w:ascii="Times New Roman" w:eastAsia="MS Mincho" w:hAnsi="Times New Roman" w:cs="Times New Roman"/>
          <w:sz w:val="24"/>
          <w:szCs w:val="24"/>
        </w:rPr>
        <w:t xml:space="preserve">By </w:t>
      </w:r>
      <w:r w:rsidR="00402F2C" w:rsidRPr="00BF00D5">
        <w:rPr>
          <w:rFonts w:ascii="Times New Roman" w:eastAsia="MS Mincho" w:hAnsi="Times New Roman" w:cs="Times New Roman"/>
          <w:caps/>
          <w:sz w:val="24"/>
          <w:szCs w:val="24"/>
        </w:rPr>
        <w:t>Natália S. Bueno</w:t>
      </w:r>
      <w:r w:rsidR="00402F2C" w:rsidRPr="00BF00D5"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r w:rsidR="00402F2C" w:rsidRPr="00BF00D5">
        <w:rPr>
          <w:rFonts w:ascii="Times New Roman" w:eastAsia="MS Mincho" w:hAnsi="Times New Roman" w:cs="Times New Roman"/>
          <w:caps/>
          <w:sz w:val="24"/>
          <w:szCs w:val="24"/>
        </w:rPr>
        <w:t>Thad Dunning</w:t>
      </w:r>
    </w:p>
    <w:p w14:paraId="0131A41D" w14:textId="77777777" w:rsidR="000C384F" w:rsidRPr="00BF00D5" w:rsidRDefault="000C384F" w:rsidP="002C5CD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87193F2" w14:textId="6684C7BC" w:rsidR="00402F2C" w:rsidRPr="00BF00D5" w:rsidRDefault="00402F2C" w:rsidP="002C5CD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F00D5">
        <w:rPr>
          <w:rFonts w:ascii="Times New Roman" w:hAnsi="Times New Roman" w:cs="Times New Roman"/>
          <w:sz w:val="24"/>
          <w:szCs w:val="24"/>
        </w:rPr>
        <w:t xml:space="preserve">What explains the persistence of racial or ethnic inequalities in descriptive representation in the absence of strongly politicized racial or ethnic cleavages? This </w:t>
      </w:r>
      <w:r w:rsidR="000C384F" w:rsidRPr="00BF00D5">
        <w:rPr>
          <w:rFonts w:ascii="Times New Roman" w:hAnsi="Times New Roman" w:cs="Times New Roman"/>
          <w:sz w:val="24"/>
          <w:szCs w:val="24"/>
        </w:rPr>
        <w:t xml:space="preserve">article </w:t>
      </w:r>
      <w:r w:rsidRPr="00BF00D5">
        <w:rPr>
          <w:rFonts w:ascii="Times New Roman" w:hAnsi="Times New Roman" w:cs="Times New Roman"/>
          <w:sz w:val="24"/>
          <w:szCs w:val="24"/>
        </w:rPr>
        <w:t xml:space="preserve">uses new data to demonstrate a substantial racial gap between voters and politicians in Brazil. </w:t>
      </w:r>
      <w:r w:rsidR="000C384F" w:rsidRPr="00BF00D5">
        <w:rPr>
          <w:rFonts w:ascii="Times New Roman" w:hAnsi="Times New Roman" w:cs="Times New Roman"/>
          <w:sz w:val="24"/>
          <w:szCs w:val="24"/>
        </w:rPr>
        <w:t xml:space="preserve">The authors </w:t>
      </w:r>
      <w:r w:rsidRPr="00BF00D5">
        <w:rPr>
          <w:rFonts w:ascii="Times New Roman" w:hAnsi="Times New Roman" w:cs="Times New Roman"/>
          <w:sz w:val="24"/>
          <w:szCs w:val="24"/>
        </w:rPr>
        <w:t>show that this disparity is not plausibly due to racial preferences in the electorate as a whole</w:t>
      </w:r>
      <w:r w:rsidR="000C384F" w:rsidRPr="00BF00D5">
        <w:rPr>
          <w:rFonts w:ascii="Times New Roman" w:hAnsi="Times New Roman" w:cs="Times New Roman"/>
          <w:sz w:val="24"/>
          <w:szCs w:val="24"/>
        </w:rPr>
        <w:t xml:space="preserve">, </w:t>
      </w:r>
      <w:r w:rsidRPr="00BF00D5">
        <w:rPr>
          <w:rFonts w:ascii="Times New Roman" w:hAnsi="Times New Roman" w:cs="Times New Roman"/>
          <w:sz w:val="24"/>
          <w:szCs w:val="24"/>
        </w:rPr>
        <w:t>for instance, deference toward white candidates or discrimination against nonwhites</w:t>
      </w:r>
      <w:r w:rsidR="000C384F" w:rsidRPr="00BF00D5">
        <w:rPr>
          <w:rFonts w:ascii="Times New Roman" w:hAnsi="Times New Roman" w:cs="Times New Roman"/>
          <w:sz w:val="24"/>
          <w:szCs w:val="24"/>
        </w:rPr>
        <w:t>, and that</w:t>
      </w:r>
      <w:r w:rsidRPr="00BF00D5">
        <w:rPr>
          <w:rFonts w:ascii="Times New Roman" w:hAnsi="Times New Roman" w:cs="Times New Roman"/>
          <w:sz w:val="24"/>
          <w:szCs w:val="24"/>
        </w:rPr>
        <w:t xml:space="preserve"> barriers to candidate entry or discrimination by party leaders </w:t>
      </w:r>
      <w:r w:rsidR="000C384F" w:rsidRPr="00BF00D5">
        <w:rPr>
          <w:rFonts w:ascii="Times New Roman" w:hAnsi="Times New Roman" w:cs="Times New Roman"/>
          <w:sz w:val="24"/>
          <w:szCs w:val="24"/>
        </w:rPr>
        <w:t xml:space="preserve">do not </w:t>
      </w:r>
      <w:r w:rsidRPr="00BF00D5">
        <w:rPr>
          <w:rFonts w:ascii="Times New Roman" w:hAnsi="Times New Roman" w:cs="Times New Roman"/>
          <w:sz w:val="24"/>
          <w:szCs w:val="24"/>
        </w:rPr>
        <w:t xml:space="preserve">likely explain the gap. Instead, </w:t>
      </w:r>
      <w:r w:rsidR="000C384F" w:rsidRPr="00BF00D5">
        <w:rPr>
          <w:rFonts w:ascii="Times New Roman" w:hAnsi="Times New Roman" w:cs="Times New Roman"/>
          <w:sz w:val="24"/>
          <w:szCs w:val="24"/>
        </w:rPr>
        <w:t xml:space="preserve">they </w:t>
      </w:r>
      <w:r w:rsidRPr="00BF00D5">
        <w:rPr>
          <w:rFonts w:ascii="Times New Roman" w:hAnsi="Times New Roman" w:cs="Times New Roman"/>
          <w:sz w:val="24"/>
          <w:szCs w:val="24"/>
        </w:rPr>
        <w:t xml:space="preserve">document persistent resource disparities between white and nonwhite candidates, including large differences in personal assets and campaign contributions. </w:t>
      </w:r>
      <w:r w:rsidR="000C384F" w:rsidRPr="00BF00D5">
        <w:rPr>
          <w:rFonts w:ascii="Times New Roman" w:hAnsi="Times New Roman" w:cs="Times New Roman"/>
          <w:sz w:val="24"/>
          <w:szCs w:val="24"/>
        </w:rPr>
        <w:t xml:space="preserve">The </w:t>
      </w:r>
      <w:r w:rsidRPr="00BF00D5">
        <w:rPr>
          <w:rFonts w:ascii="Times New Roman" w:hAnsi="Times New Roman" w:cs="Times New Roman"/>
          <w:sz w:val="24"/>
          <w:szCs w:val="24"/>
        </w:rPr>
        <w:t>findings suggest that elite closure—investments by racial and economic elites on behalf of elite</w:t>
      </w:r>
      <w:r w:rsidR="000C384F" w:rsidRPr="00BF00D5">
        <w:rPr>
          <w:rFonts w:ascii="Times New Roman" w:hAnsi="Times New Roman" w:cs="Times New Roman"/>
          <w:sz w:val="24"/>
          <w:szCs w:val="24"/>
        </w:rPr>
        <w:t xml:space="preserve"> candidates</w:t>
      </w:r>
      <w:r w:rsidRPr="00BF00D5">
        <w:rPr>
          <w:rFonts w:ascii="Times New Roman" w:hAnsi="Times New Roman" w:cs="Times New Roman"/>
          <w:sz w:val="24"/>
          <w:szCs w:val="24"/>
        </w:rPr>
        <w:t xml:space="preserve">—help perpetuate a white political class, even in the absence of racialized politics. By underscoring this avenue through which representational disparities persist, </w:t>
      </w:r>
      <w:r w:rsidR="000C384F" w:rsidRPr="00BF00D5">
        <w:rPr>
          <w:rFonts w:ascii="Times New Roman" w:hAnsi="Times New Roman" w:cs="Times New Roman"/>
          <w:sz w:val="24"/>
          <w:szCs w:val="24"/>
        </w:rPr>
        <w:t xml:space="preserve">the article </w:t>
      </w:r>
      <w:r w:rsidRPr="00BF00D5">
        <w:rPr>
          <w:rFonts w:ascii="Times New Roman" w:hAnsi="Times New Roman" w:cs="Times New Roman"/>
          <w:sz w:val="24"/>
          <w:szCs w:val="24"/>
        </w:rPr>
        <w:t>contribute</w:t>
      </w:r>
      <w:r w:rsidR="000C384F" w:rsidRPr="00BF00D5">
        <w:rPr>
          <w:rFonts w:ascii="Times New Roman" w:hAnsi="Times New Roman" w:cs="Times New Roman"/>
          <w:sz w:val="24"/>
          <w:szCs w:val="24"/>
        </w:rPr>
        <w:t>s</w:t>
      </w:r>
      <w:r w:rsidRPr="00BF00D5">
        <w:rPr>
          <w:rFonts w:ascii="Times New Roman" w:hAnsi="Times New Roman" w:cs="Times New Roman"/>
          <w:sz w:val="24"/>
          <w:szCs w:val="24"/>
        </w:rPr>
        <w:t xml:space="preserve"> to research on elite power in democratic settings.</w:t>
      </w:r>
    </w:p>
    <w:p w14:paraId="68459995" w14:textId="77777777" w:rsidR="00776413" w:rsidRPr="00BF00D5" w:rsidRDefault="00776413" w:rsidP="00776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21D94C" w14:textId="77777777" w:rsidR="00776413" w:rsidRPr="00BF00D5" w:rsidRDefault="00776413" w:rsidP="00776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A9A0F3B" w14:textId="3DDBBD0E" w:rsidR="00776413" w:rsidRPr="00BF00D5" w:rsidRDefault="00776413" w:rsidP="00776413">
      <w:pPr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4"/>
        </w:rPr>
      </w:pPr>
      <w:r w:rsidRPr="00BF00D5">
        <w:rPr>
          <w:rFonts w:ascii="Times New Roman" w:eastAsia="Calibri" w:hAnsi="Times New Roman" w:cs="Times New Roman"/>
          <w:smallCaps/>
          <w:sz w:val="24"/>
          <w:szCs w:val="24"/>
        </w:rPr>
        <w:t xml:space="preserve">Contributor </w:t>
      </w:r>
      <w:r w:rsidR="000C384F" w:rsidRPr="00BF00D5">
        <w:rPr>
          <w:rFonts w:ascii="Times New Roman" w:eastAsia="Calibri" w:hAnsi="Times New Roman" w:cs="Times New Roman"/>
          <w:smallCaps/>
          <w:sz w:val="24"/>
          <w:szCs w:val="24"/>
        </w:rPr>
        <w:t>Information</w:t>
      </w:r>
    </w:p>
    <w:p w14:paraId="63A9C169" w14:textId="77777777" w:rsidR="009372F5" w:rsidRPr="00BF00D5" w:rsidRDefault="009372F5" w:rsidP="00776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46FD03" w14:textId="070AB4AD" w:rsidR="00776413" w:rsidRPr="00BF00D5" w:rsidRDefault="00776413" w:rsidP="007764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00D5">
        <w:rPr>
          <w:rFonts w:ascii="Times New Roman" w:eastAsia="Calibri" w:hAnsi="Times New Roman" w:cs="Times New Roman"/>
          <w:smallCaps/>
          <w:sz w:val="24"/>
          <w:szCs w:val="24"/>
        </w:rPr>
        <w:t>N</w:t>
      </w:r>
      <w:r w:rsidR="000C384F" w:rsidRPr="00BF00D5">
        <w:rPr>
          <w:rFonts w:ascii="Times New Roman" w:eastAsia="Calibri" w:hAnsi="Times New Roman" w:cs="Times New Roman"/>
          <w:smallCaps/>
          <w:sz w:val="24"/>
          <w:szCs w:val="24"/>
        </w:rPr>
        <w:t>at</w:t>
      </w:r>
      <w:r w:rsidR="00102B67" w:rsidRPr="00BF00D5">
        <w:rPr>
          <w:rFonts w:ascii="Times New Roman" w:eastAsia="Calibri" w:hAnsi="Times New Roman" w:cs="Times New Roman"/>
          <w:smallCaps/>
          <w:sz w:val="24"/>
          <w:szCs w:val="24"/>
        </w:rPr>
        <w:t>á</w:t>
      </w:r>
      <w:r w:rsidR="000C384F" w:rsidRPr="00BF00D5">
        <w:rPr>
          <w:rFonts w:ascii="Times New Roman" w:eastAsia="Calibri" w:hAnsi="Times New Roman" w:cs="Times New Roman"/>
          <w:smallCaps/>
          <w:sz w:val="24"/>
          <w:szCs w:val="24"/>
        </w:rPr>
        <w:t>lia S. Bueno</w:t>
      </w:r>
      <w:r w:rsidRPr="00BF00D5">
        <w:rPr>
          <w:rFonts w:ascii="Times New Roman" w:eastAsia="Calibri" w:hAnsi="Times New Roman" w:cs="Times New Roman"/>
          <w:sz w:val="24"/>
          <w:szCs w:val="24"/>
        </w:rPr>
        <w:t xml:space="preserve"> is a Ph.D. </w:t>
      </w:r>
      <w:r w:rsidR="000C384F" w:rsidRPr="00BF00D5">
        <w:rPr>
          <w:rFonts w:ascii="Times New Roman" w:eastAsia="Calibri" w:hAnsi="Times New Roman" w:cs="Times New Roman"/>
          <w:sz w:val="24"/>
          <w:szCs w:val="24"/>
        </w:rPr>
        <w:t xml:space="preserve">candidate in political science </w:t>
      </w:r>
      <w:r w:rsidRPr="00BF00D5">
        <w:rPr>
          <w:rFonts w:ascii="Times New Roman" w:eastAsia="Calibri" w:hAnsi="Times New Roman" w:cs="Times New Roman"/>
          <w:sz w:val="24"/>
          <w:szCs w:val="24"/>
        </w:rPr>
        <w:t xml:space="preserve">at Yale University. </w:t>
      </w:r>
      <w:r w:rsidR="00021671" w:rsidRPr="00BF00D5">
        <w:rPr>
          <w:rFonts w:ascii="Times New Roman" w:hAnsi="Times New Roman" w:cs="Times New Roman"/>
          <w:sz w:val="24"/>
          <w:szCs w:val="24"/>
        </w:rPr>
        <w:t xml:space="preserve">Beginning in </w:t>
      </w:r>
      <w:r w:rsidR="009372F5" w:rsidRPr="00BF00D5">
        <w:rPr>
          <w:rFonts w:ascii="Times New Roman" w:hAnsi="Times New Roman" w:cs="Times New Roman"/>
          <w:sz w:val="24"/>
          <w:szCs w:val="24"/>
        </w:rPr>
        <w:t>f</w:t>
      </w:r>
      <w:r w:rsidR="00021671" w:rsidRPr="00BF00D5">
        <w:rPr>
          <w:rFonts w:ascii="Times New Roman" w:hAnsi="Times New Roman" w:cs="Times New Roman"/>
          <w:sz w:val="24"/>
          <w:szCs w:val="24"/>
        </w:rPr>
        <w:t xml:space="preserve">all 2018, she will be an </w:t>
      </w:r>
      <w:r w:rsidR="009372F5" w:rsidRPr="00BF00D5">
        <w:rPr>
          <w:rFonts w:ascii="Times New Roman" w:hAnsi="Times New Roman" w:cs="Times New Roman"/>
          <w:sz w:val="24"/>
          <w:szCs w:val="24"/>
        </w:rPr>
        <w:t>a</w:t>
      </w:r>
      <w:r w:rsidR="00021671" w:rsidRPr="00BF00D5">
        <w:rPr>
          <w:rFonts w:ascii="Times New Roman" w:hAnsi="Times New Roman" w:cs="Times New Roman"/>
          <w:sz w:val="24"/>
          <w:szCs w:val="24"/>
        </w:rPr>
        <w:t xml:space="preserve">ssistant </w:t>
      </w:r>
      <w:r w:rsidR="009372F5" w:rsidRPr="00BF00D5">
        <w:rPr>
          <w:rFonts w:ascii="Times New Roman" w:hAnsi="Times New Roman" w:cs="Times New Roman"/>
          <w:sz w:val="24"/>
          <w:szCs w:val="24"/>
        </w:rPr>
        <w:t>p</w:t>
      </w:r>
      <w:r w:rsidR="00021671" w:rsidRPr="00BF00D5">
        <w:rPr>
          <w:rFonts w:ascii="Times New Roman" w:hAnsi="Times New Roman" w:cs="Times New Roman"/>
          <w:sz w:val="24"/>
          <w:szCs w:val="24"/>
        </w:rPr>
        <w:t xml:space="preserve">rofessor in the Department of Political Science at Emory University. </w:t>
      </w:r>
      <w:r w:rsidRPr="00BF00D5">
        <w:rPr>
          <w:rFonts w:ascii="Times New Roman" w:eastAsia="Calibri" w:hAnsi="Times New Roman" w:cs="Times New Roman"/>
          <w:sz w:val="24"/>
          <w:szCs w:val="24"/>
        </w:rPr>
        <w:t xml:space="preserve">Her research concerns the political economy of development, nonstate welfare provision, race and ethnic politics, and causal inference. She can be reached at </w:t>
      </w:r>
      <w:r w:rsidR="000C384F" w:rsidRPr="00BF00D5">
        <w:rPr>
          <w:rFonts w:ascii="Times New Roman" w:eastAsia="Calibri" w:hAnsi="Times New Roman" w:cs="Times New Roman"/>
          <w:sz w:val="24"/>
          <w:szCs w:val="24"/>
        </w:rPr>
        <w:t>natalia.bueno@yale.edu</w:t>
      </w:r>
      <w:r w:rsidRPr="00BF00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6526DE" w14:textId="77777777" w:rsidR="000B1321" w:rsidRPr="00BF00D5" w:rsidRDefault="000B1321">
      <w:pPr>
        <w:rPr>
          <w:rFonts w:ascii="Times New Roman" w:hAnsi="Times New Roman" w:cs="Times New Roman"/>
          <w:smallCaps/>
          <w:sz w:val="24"/>
          <w:szCs w:val="24"/>
        </w:rPr>
      </w:pPr>
    </w:p>
    <w:p w14:paraId="4490F721" w14:textId="0EEF6465" w:rsidR="000C384F" w:rsidRPr="00BF00D5" w:rsidRDefault="000C384F">
      <w:pPr>
        <w:rPr>
          <w:rFonts w:ascii="Times New Roman" w:hAnsi="Times New Roman" w:cs="Times New Roman"/>
          <w:smallCaps/>
          <w:sz w:val="24"/>
          <w:szCs w:val="24"/>
        </w:rPr>
      </w:pPr>
      <w:r w:rsidRPr="00BF00D5">
        <w:rPr>
          <w:rFonts w:ascii="Times New Roman" w:hAnsi="Times New Roman" w:cs="Times New Roman"/>
          <w:smallCaps/>
          <w:sz w:val="24"/>
          <w:szCs w:val="24"/>
        </w:rPr>
        <w:t>Thad Dunning</w:t>
      </w:r>
      <w:r w:rsidR="005D150C" w:rsidRPr="00BF00D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9372F5" w:rsidRPr="00BF00D5">
        <w:rPr>
          <w:rFonts w:ascii="Times New Roman" w:eastAsia="Calibri" w:hAnsi="Times New Roman" w:cs="Times New Roman"/>
          <w:sz w:val="24"/>
          <w:szCs w:val="24"/>
        </w:rPr>
        <w:t>a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2F5" w:rsidRPr="00BF00D5">
        <w:rPr>
          <w:rFonts w:ascii="Times New Roman" w:eastAsia="Calibri" w:hAnsi="Times New Roman" w:cs="Times New Roman"/>
          <w:sz w:val="24"/>
          <w:szCs w:val="24"/>
        </w:rPr>
        <w:t>p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 xml:space="preserve">rofessor of </w:t>
      </w:r>
      <w:r w:rsidR="009372F5" w:rsidRPr="00BF00D5">
        <w:rPr>
          <w:rFonts w:ascii="Times New Roman" w:eastAsia="Calibri" w:hAnsi="Times New Roman" w:cs="Times New Roman"/>
          <w:sz w:val="24"/>
          <w:szCs w:val="24"/>
        </w:rPr>
        <w:t>p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 xml:space="preserve">olitical </w:t>
      </w:r>
      <w:r w:rsidR="009372F5" w:rsidRPr="00BF00D5">
        <w:rPr>
          <w:rFonts w:ascii="Times New Roman" w:eastAsia="Calibri" w:hAnsi="Times New Roman" w:cs="Times New Roman"/>
          <w:sz w:val="24"/>
          <w:szCs w:val="24"/>
        </w:rPr>
        <w:t>s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 xml:space="preserve">cience at the University of California, Berkeley. His research focuses on ethnic politics, clientelism, democratization, and social science methods. Dunning’s books include </w:t>
      </w:r>
      <w:r w:rsidR="005D150C" w:rsidRPr="00BF00D5">
        <w:rPr>
          <w:rFonts w:ascii="Times New Roman" w:eastAsia="Calibri" w:hAnsi="Times New Roman" w:cs="Times New Roman"/>
          <w:i/>
          <w:sz w:val="24"/>
          <w:szCs w:val="24"/>
        </w:rPr>
        <w:t xml:space="preserve">Brokers, Voters, and Clientelism: The Puzzle of Distributive Politics 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>(</w:t>
      </w:r>
      <w:r w:rsidR="009372F5" w:rsidRPr="00BF00D5">
        <w:rPr>
          <w:rFonts w:ascii="Times New Roman" w:eastAsia="Calibri" w:hAnsi="Times New Roman" w:cs="Times New Roman"/>
          <w:sz w:val="24"/>
          <w:szCs w:val="24"/>
        </w:rPr>
        <w:t xml:space="preserve">2013), coauthored with 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>Susan Stokes, Marcelo Nazareno, and Valeria Brusco</w:t>
      </w:r>
      <w:r w:rsidR="009372F5" w:rsidRPr="00BF00D5">
        <w:rPr>
          <w:rFonts w:ascii="Times New Roman" w:eastAsia="Calibri" w:hAnsi="Times New Roman" w:cs="Times New Roman"/>
          <w:sz w:val="24"/>
          <w:szCs w:val="24"/>
        </w:rPr>
        <w:t>,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5D150C" w:rsidRPr="00BF00D5">
        <w:rPr>
          <w:rFonts w:ascii="Times New Roman" w:eastAsia="Calibri" w:hAnsi="Times New Roman" w:cs="Times New Roman"/>
          <w:i/>
          <w:sz w:val="24"/>
          <w:szCs w:val="24"/>
        </w:rPr>
        <w:t xml:space="preserve">Natural Experiments in the Social Sciences: A Design-Based Approach 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>(</w:t>
      </w:r>
      <w:r w:rsidR="009372F5" w:rsidRPr="00BF00D5">
        <w:rPr>
          <w:rFonts w:ascii="Times New Roman" w:eastAsia="Calibri" w:hAnsi="Times New Roman" w:cs="Times New Roman"/>
          <w:sz w:val="24"/>
          <w:szCs w:val="24"/>
        </w:rPr>
        <w:t>2012</w:t>
      </w:r>
      <w:r w:rsidR="005D150C" w:rsidRPr="00BF00D5">
        <w:rPr>
          <w:rFonts w:ascii="Times New Roman" w:eastAsia="Calibri" w:hAnsi="Times New Roman" w:cs="Times New Roman"/>
          <w:sz w:val="24"/>
          <w:szCs w:val="24"/>
        </w:rPr>
        <w:t>). He can be reached at thad.dunning@berkeley.edu.</w:t>
      </w:r>
    </w:p>
    <w:sectPr w:rsidR="000C384F" w:rsidRPr="00BF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2C"/>
    <w:rsid w:val="00021671"/>
    <w:rsid w:val="000B1321"/>
    <w:rsid w:val="000C384F"/>
    <w:rsid w:val="00102B67"/>
    <w:rsid w:val="002C5CD7"/>
    <w:rsid w:val="003E0FA9"/>
    <w:rsid w:val="00402F2C"/>
    <w:rsid w:val="00434C3E"/>
    <w:rsid w:val="005D150C"/>
    <w:rsid w:val="00776413"/>
    <w:rsid w:val="009372F5"/>
    <w:rsid w:val="00957913"/>
    <w:rsid w:val="00A00463"/>
    <w:rsid w:val="00B140B2"/>
    <w:rsid w:val="00BF00D5"/>
    <w:rsid w:val="00CB72B0"/>
    <w:rsid w:val="00D01D4B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F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2F2C"/>
    <w:pPr>
      <w:spacing w:after="0" w:line="240" w:lineRule="auto"/>
    </w:pPr>
    <w:rPr>
      <w:rFonts w:ascii="Courier" w:eastAsiaTheme="minorEastAsia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2F2C"/>
    <w:rPr>
      <w:rFonts w:ascii="Courier" w:eastAsiaTheme="minorEastAsia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3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8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2F2C"/>
    <w:pPr>
      <w:spacing w:after="0" w:line="240" w:lineRule="auto"/>
    </w:pPr>
    <w:rPr>
      <w:rFonts w:ascii="Courier" w:eastAsiaTheme="minorEastAsia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2F2C"/>
    <w:rPr>
      <w:rFonts w:ascii="Courier" w:eastAsiaTheme="minorEastAsia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3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8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M. Scharfstein</dc:creator>
  <cp:lastModifiedBy>Joy M. Scharfstein</cp:lastModifiedBy>
  <cp:revision>5</cp:revision>
  <cp:lastPrinted>2017-01-26T19:25:00Z</cp:lastPrinted>
  <dcterms:created xsi:type="dcterms:W3CDTF">2017-01-26T19:25:00Z</dcterms:created>
  <dcterms:modified xsi:type="dcterms:W3CDTF">2017-02-16T15:31:00Z</dcterms:modified>
</cp:coreProperties>
</file>