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8A" w:rsidRDefault="009E3C8A" w:rsidP="009E3C8A">
      <w:r>
        <w:rPr>
          <w:b/>
        </w:rPr>
        <w:t>Appendix Table A</w:t>
      </w:r>
      <w:r>
        <w:t xml:space="preserve">: </w:t>
      </w:r>
      <w:r w:rsidRPr="00811856">
        <w:t xml:space="preserve"> </w:t>
      </w:r>
      <w:r w:rsidRPr="006C5A2C">
        <w:rPr>
          <w:b/>
        </w:rPr>
        <w:t xml:space="preserve">Probability of receiving (A) any care, (B) any formal care and (C) any informal care, controlling only for characteristics directly associated with need. </w:t>
      </w:r>
      <w:proofErr w:type="gramStart"/>
      <w:r w:rsidRPr="006C5A2C">
        <w:rPr>
          <w:b/>
        </w:rPr>
        <w:t xml:space="preserve">People with high need, </w:t>
      </w:r>
      <w:r>
        <w:rPr>
          <w:b/>
        </w:rPr>
        <w:t>working-age</w:t>
      </w:r>
      <w:r w:rsidRPr="006C5A2C">
        <w:rPr>
          <w:b/>
        </w:rPr>
        <w:t xml:space="preserve"> and older populations, UK, 2012/13 and 2013/14.</w:t>
      </w:r>
      <w:proofErr w:type="gramEnd"/>
      <w:r>
        <w:t xml:space="preserve"> 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9E3C8A" w:rsidRPr="00EF1E85" w:rsidRDefault="009E3C8A" w:rsidP="00600017">
            <w:pPr>
              <w:pStyle w:val="ListParagraph"/>
              <w:spacing w:line="240" w:lineRule="auto"/>
              <w:jc w:val="both"/>
              <w:rPr>
                <w:sz w:val="20"/>
              </w:rPr>
            </w:pPr>
            <w:r w:rsidRPr="00EF1E85">
              <w:rPr>
                <w:sz w:val="20"/>
              </w:rPr>
              <w:t>Panel A: Any care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Panel B: Any formal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Panel C: Any informal</w:t>
            </w: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20-64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65 plus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20-64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65 plus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20-64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E3C8A" w:rsidRPr="00EF1E85" w:rsidRDefault="009E3C8A" w:rsidP="00600017">
            <w:pPr>
              <w:jc w:val="center"/>
              <w:rPr>
                <w:sz w:val="20"/>
              </w:rPr>
            </w:pPr>
            <w:r w:rsidRPr="00EF1E85">
              <w:rPr>
                <w:sz w:val="20"/>
              </w:rPr>
              <w:t>65 plus</w:t>
            </w: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18"/>
              </w:rPr>
              <w:t>Marginal probabilities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18"/>
              </w:rPr>
              <w:t>Marginal probabilities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18"/>
              </w:rPr>
              <w:t>Marginal probabilities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18"/>
              </w:rPr>
              <w:t>Marginal probabilities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18"/>
              </w:rPr>
              <w:t>Marginal probabilities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18"/>
              </w:rPr>
              <w:t>Marginal probabilities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 xml:space="preserve">Subjective poor health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Number of difficulties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0.086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0.077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0.099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Vision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-0.008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-0.004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-0.041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-0.050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0.060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Hearing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-0.062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-0.058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-0.047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-0.034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-0.084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-0.021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Mobility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-0.013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0.070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-0.004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Dexterity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-0.062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0.063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-0.021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0.017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-0.068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0.102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Learning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-0.018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0.111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-0.042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0.128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Memory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-0.021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-0.046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0.002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-0.016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-0.053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Mental health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-0.056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0.067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-0.007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0.076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-0.086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0.085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Stamina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-0.074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0.004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-0.047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-0.013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-0.092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0.022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Social/</w:t>
            </w:r>
            <w:proofErr w:type="spellStart"/>
            <w:r w:rsidRPr="00EF1E85">
              <w:rPr>
                <w:sz w:val="20"/>
              </w:rPr>
              <w:t>behav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0.126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0.063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0.070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0.059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0.013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0.049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lastRenderedPageBreak/>
              <w:t>Age 20-24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0.074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-0.033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0.163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25-29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0.148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0.175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30-34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-0.064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0.066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35-39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Reference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Reference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Reference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40-44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0.116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-0.038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0.121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45-49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0.008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0.079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50-54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0.105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-0.038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0.112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55-59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0.140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-0.063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0.151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60-64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0.082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-0.082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0.113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65-69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Reference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Reference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Reference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70-74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-0.075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-0.089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</w:t>
            </w: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Age 75 plus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0.040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0.156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-0.007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Constant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0.083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***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0.143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0.132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0.038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0.205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  <w:r w:rsidRPr="00EF1E85">
              <w:rPr>
                <w:sz w:val="20"/>
              </w:rPr>
              <w:t>**</w:t>
            </w: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Predicted probability</w:t>
            </w: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0.568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0.638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0.137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0.203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0.509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0.577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  <w:vertAlign w:val="superscript"/>
              </w:rPr>
            </w:pPr>
            <w:r w:rsidRPr="00EF1E85">
              <w:rPr>
                <w:sz w:val="20"/>
              </w:rPr>
              <w:t>Pseudo R</w:t>
            </w:r>
            <w:r w:rsidRPr="00EF1E85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0.095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0.055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0.043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  <w:tr w:rsidR="009E3C8A" w:rsidRPr="00EF1E85" w:rsidTr="00600017">
        <w:tc>
          <w:tcPr>
            <w:tcW w:w="1413" w:type="dxa"/>
            <w:shd w:val="clear" w:color="auto" w:fill="auto"/>
          </w:tcPr>
          <w:p w:rsidR="009E3C8A" w:rsidRPr="00EF1E85" w:rsidRDefault="009E3C8A" w:rsidP="00600017">
            <w:pPr>
              <w:rPr>
                <w:sz w:val="20"/>
              </w:rPr>
            </w:pPr>
            <w:r w:rsidRPr="00EF1E85">
              <w:rPr>
                <w:sz w:val="20"/>
              </w:rPr>
              <w:t>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1,162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1,067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1,162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1,067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1,162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E3C8A" w:rsidRPr="00EF1E85" w:rsidRDefault="009E3C8A" w:rsidP="00600017">
            <w:pPr>
              <w:jc w:val="right"/>
              <w:rPr>
                <w:sz w:val="20"/>
              </w:rPr>
            </w:pPr>
            <w:r w:rsidRPr="00EF1E85">
              <w:rPr>
                <w:sz w:val="20"/>
              </w:rPr>
              <w:t>1,067</w:t>
            </w:r>
          </w:p>
        </w:tc>
        <w:tc>
          <w:tcPr>
            <w:tcW w:w="567" w:type="dxa"/>
            <w:shd w:val="clear" w:color="auto" w:fill="auto"/>
          </w:tcPr>
          <w:p w:rsidR="009E3C8A" w:rsidRPr="00EF1E85" w:rsidRDefault="009E3C8A" w:rsidP="00600017">
            <w:pPr>
              <w:jc w:val="both"/>
              <w:rPr>
                <w:sz w:val="20"/>
              </w:rPr>
            </w:pPr>
          </w:p>
        </w:tc>
      </w:tr>
    </w:tbl>
    <w:p w:rsidR="009E3C8A" w:rsidRDefault="009E3C8A" w:rsidP="009E3C8A"/>
    <w:p w:rsidR="009E3C8A" w:rsidRDefault="009E3C8A" w:rsidP="009E3C8A">
      <w:pPr>
        <w:spacing w:line="240" w:lineRule="auto"/>
      </w:pPr>
      <w:r>
        <w:t>Source: authors’ calculations using FRS</w:t>
      </w:r>
    </w:p>
    <w:p w:rsidR="009E3C8A" w:rsidRDefault="009E3C8A" w:rsidP="009E3C8A">
      <w:pPr>
        <w:spacing w:line="240" w:lineRule="auto"/>
        <w:jc w:val="both"/>
      </w:pPr>
      <w:r>
        <w:t xml:space="preserve">Key: </w:t>
      </w:r>
    </w:p>
    <w:p w:rsidR="009E3C8A" w:rsidRDefault="009E3C8A" w:rsidP="009E3C8A">
      <w:pPr>
        <w:spacing w:line="240" w:lineRule="auto"/>
        <w:jc w:val="both"/>
      </w:pPr>
      <w:r>
        <w:t>Statistically significant at * 90</w:t>
      </w:r>
      <w:proofErr w:type="gramStart"/>
      <w:r>
        <w:t>%  *</w:t>
      </w:r>
      <w:proofErr w:type="gramEnd"/>
      <w:r>
        <w:t>* 95%  *** 99%</w:t>
      </w:r>
    </w:p>
    <w:p w:rsidR="009E3C8A" w:rsidRPr="001B7029" w:rsidRDefault="009E3C8A" w:rsidP="009E3C8A">
      <w:pPr>
        <w:spacing w:line="240" w:lineRule="auto"/>
        <w:jc w:val="both"/>
      </w:pPr>
      <w:r w:rsidRPr="0086158A">
        <w:rPr>
          <w:vertAlign w:val="superscript"/>
        </w:rPr>
        <w:t># ‘</w:t>
      </w:r>
      <w:r w:rsidRPr="0086158A">
        <w:t>Mixed ethnic group’ predicts outcome perfectly in these models</w:t>
      </w:r>
      <w:r>
        <w:t xml:space="preserve"> (due to small cell size)</w:t>
      </w:r>
      <w:r w:rsidRPr="0086158A">
        <w:t>, so mixed ethnicity individuals omitted</w:t>
      </w:r>
    </w:p>
    <w:p w:rsidR="009E3C8A" w:rsidRPr="00072529" w:rsidRDefault="009E3C8A" w:rsidP="009E3C8A">
      <w:pPr>
        <w:spacing w:line="240" w:lineRule="auto"/>
        <w:jc w:val="both"/>
      </w:pPr>
      <w:r>
        <w:t xml:space="preserve">For notes on model specifications and interpretation, and on covariates, see Table 1 in the main text. </w:t>
      </w:r>
    </w:p>
    <w:p w:rsidR="009E3C8A" w:rsidRDefault="009E3C8A" w:rsidP="009E3C8A"/>
    <w:p w:rsidR="009E3C8A" w:rsidRDefault="009E3C8A" w:rsidP="009E3C8A"/>
    <w:p w:rsidR="009E3C8A" w:rsidRPr="00072529" w:rsidRDefault="009E3C8A" w:rsidP="009E3C8A">
      <w:pPr>
        <w:spacing w:after="160" w:line="259" w:lineRule="auto"/>
      </w:pPr>
    </w:p>
    <w:p w:rsidR="009E3C8A" w:rsidRDefault="009E3C8A" w:rsidP="009E3C8A"/>
    <w:p w:rsidR="009032F4" w:rsidRDefault="009032F4">
      <w:bookmarkStart w:id="0" w:name="_GoBack"/>
      <w:bookmarkEnd w:id="0"/>
    </w:p>
    <w:sectPr w:rsidR="009032F4" w:rsidSect="00DE1622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8A"/>
    <w:rsid w:val="00046470"/>
    <w:rsid w:val="000A19CB"/>
    <w:rsid w:val="003A7FEB"/>
    <w:rsid w:val="00443F3D"/>
    <w:rsid w:val="005042E7"/>
    <w:rsid w:val="0054109B"/>
    <w:rsid w:val="005F2C1A"/>
    <w:rsid w:val="006D6DA4"/>
    <w:rsid w:val="006F1B7E"/>
    <w:rsid w:val="0077585B"/>
    <w:rsid w:val="00822B1D"/>
    <w:rsid w:val="00881251"/>
    <w:rsid w:val="009032F4"/>
    <w:rsid w:val="009E3C8A"/>
    <w:rsid w:val="00CB120A"/>
    <w:rsid w:val="00CC194B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5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881251"/>
    <w:pPr>
      <w:spacing w:after="0" w:line="240" w:lineRule="auto"/>
      <w:outlineLvl w:val="2"/>
    </w:pPr>
    <w:rPr>
      <w:rFonts w:ascii="Times New Roman" w:hAnsi="Times New Roman" w:cs="Times New Roman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qFormat/>
    <w:rsid w:val="00881251"/>
    <w:rPr>
      <w:rFonts w:ascii="Times New Roman" w:hAnsi="Times New Roman" w:cs="Times New Roman"/>
      <w:b/>
      <w:sz w:val="32"/>
      <w:szCs w:val="32"/>
    </w:rPr>
  </w:style>
  <w:style w:type="paragraph" w:customStyle="1" w:styleId="Authorsnames">
    <w:name w:val="Authors names"/>
    <w:basedOn w:val="Normal"/>
    <w:qFormat/>
    <w:rsid w:val="0088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authorsaddresses">
    <w:name w:val="authors addresses"/>
    <w:basedOn w:val="Normal"/>
    <w:qFormat/>
    <w:rsid w:val="00881251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paragraph" w:customStyle="1" w:styleId="subhead1ulcbold">
    <w:name w:val="sub head 1 u&amp;lc bold"/>
    <w:basedOn w:val="Normal"/>
    <w:qFormat/>
    <w:rsid w:val="00881251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1251"/>
    <w:rPr>
      <w:rFonts w:ascii="Times New Roman" w:hAnsi="Times New Roman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2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BoxText">
    <w:name w:val="BoxText"/>
    <w:next w:val="Normal"/>
    <w:autoRedefine/>
    <w:qFormat/>
    <w:rsid w:val="00CC194B"/>
    <w:pPr>
      <w:kinsoku w:val="0"/>
      <w:overflowPunct w:val="0"/>
      <w:spacing w:before="100" w:beforeAutospacing="1" w:after="100" w:afterAutospacing="1" w:line="360" w:lineRule="auto"/>
      <w:jc w:val="both"/>
      <w:textAlignment w:val="baseline"/>
    </w:pPr>
    <w:rPr>
      <w:rFonts w:ascii="Bookman Old Style" w:eastAsia="MS PGothic" w:hAnsi="Bookman Old Style" w:cs="Calibri"/>
      <w:b/>
      <w:color w:val="323E4F" w:themeColor="text2" w:themeShade="BF"/>
      <w:kern w:val="24"/>
      <w:szCs w:val="28"/>
      <w:lang w:eastAsia="de-DE"/>
    </w:rPr>
  </w:style>
  <w:style w:type="paragraph" w:customStyle="1" w:styleId="BOXTEXT0">
    <w:name w:val="BOXTEXT"/>
    <w:next w:val="Normal"/>
    <w:autoRedefine/>
    <w:qFormat/>
    <w:rsid w:val="00443F3D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tabs>
        <w:tab w:val="left" w:pos="720"/>
      </w:tabs>
      <w:spacing w:before="120" w:after="120" w:line="240" w:lineRule="auto"/>
      <w:ind w:left="567" w:right="567"/>
      <w:jc w:val="both"/>
    </w:pPr>
    <w:rPr>
      <w:rFonts w:ascii="Bookman Old Style" w:eastAsiaTheme="majorEastAsia" w:hAnsi="Bookman Old Style" w:cs="Times New Roman"/>
      <w:smallCaps/>
      <w:color w:val="1F4E79" w:themeColor="accent1" w:themeShade="80"/>
      <w:szCs w:val="32"/>
    </w:rPr>
  </w:style>
  <w:style w:type="paragraph" w:styleId="ListParagraph">
    <w:name w:val="List Paragraph"/>
    <w:basedOn w:val="Normal"/>
    <w:uiPriority w:val="34"/>
    <w:qFormat/>
    <w:rsid w:val="009E3C8A"/>
    <w:pPr>
      <w:spacing w:after="0" w:line="252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5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881251"/>
    <w:pPr>
      <w:spacing w:after="0" w:line="240" w:lineRule="auto"/>
      <w:outlineLvl w:val="2"/>
    </w:pPr>
    <w:rPr>
      <w:rFonts w:ascii="Times New Roman" w:hAnsi="Times New Roman" w:cs="Times New Roman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qFormat/>
    <w:rsid w:val="00881251"/>
    <w:rPr>
      <w:rFonts w:ascii="Times New Roman" w:hAnsi="Times New Roman" w:cs="Times New Roman"/>
      <w:b/>
      <w:sz w:val="32"/>
      <w:szCs w:val="32"/>
    </w:rPr>
  </w:style>
  <w:style w:type="paragraph" w:customStyle="1" w:styleId="Authorsnames">
    <w:name w:val="Authors names"/>
    <w:basedOn w:val="Normal"/>
    <w:qFormat/>
    <w:rsid w:val="0088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  <w:lang w:val="en-US"/>
    </w:rPr>
  </w:style>
  <w:style w:type="paragraph" w:customStyle="1" w:styleId="authorsaddresses">
    <w:name w:val="authors addresses"/>
    <w:basedOn w:val="Normal"/>
    <w:qFormat/>
    <w:rsid w:val="00881251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paragraph" w:customStyle="1" w:styleId="subhead1ulcbold">
    <w:name w:val="sub head 1 u&amp;lc bold"/>
    <w:basedOn w:val="Normal"/>
    <w:qFormat/>
    <w:rsid w:val="00881251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1251"/>
    <w:rPr>
      <w:rFonts w:ascii="Times New Roman" w:hAnsi="Times New Roman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2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BoxText">
    <w:name w:val="BoxText"/>
    <w:next w:val="Normal"/>
    <w:autoRedefine/>
    <w:qFormat/>
    <w:rsid w:val="00CC194B"/>
    <w:pPr>
      <w:kinsoku w:val="0"/>
      <w:overflowPunct w:val="0"/>
      <w:spacing w:before="100" w:beforeAutospacing="1" w:after="100" w:afterAutospacing="1" w:line="360" w:lineRule="auto"/>
      <w:jc w:val="both"/>
      <w:textAlignment w:val="baseline"/>
    </w:pPr>
    <w:rPr>
      <w:rFonts w:ascii="Bookman Old Style" w:eastAsia="MS PGothic" w:hAnsi="Bookman Old Style" w:cs="Calibri"/>
      <w:b/>
      <w:color w:val="323E4F" w:themeColor="text2" w:themeShade="BF"/>
      <w:kern w:val="24"/>
      <w:szCs w:val="28"/>
      <w:lang w:eastAsia="de-DE"/>
    </w:rPr>
  </w:style>
  <w:style w:type="paragraph" w:customStyle="1" w:styleId="BOXTEXT0">
    <w:name w:val="BOXTEXT"/>
    <w:next w:val="Normal"/>
    <w:autoRedefine/>
    <w:qFormat/>
    <w:rsid w:val="00443F3D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tabs>
        <w:tab w:val="left" w:pos="720"/>
      </w:tabs>
      <w:spacing w:before="120" w:after="120" w:line="240" w:lineRule="auto"/>
      <w:ind w:left="567" w:right="567"/>
      <w:jc w:val="both"/>
    </w:pPr>
    <w:rPr>
      <w:rFonts w:ascii="Bookman Old Style" w:eastAsiaTheme="majorEastAsia" w:hAnsi="Bookman Old Style" w:cs="Times New Roman"/>
      <w:smallCaps/>
      <w:color w:val="1F4E79" w:themeColor="accent1" w:themeShade="80"/>
      <w:szCs w:val="32"/>
    </w:rPr>
  </w:style>
  <w:style w:type="paragraph" w:styleId="ListParagraph">
    <w:name w:val="List Paragraph"/>
    <w:basedOn w:val="Normal"/>
    <w:uiPriority w:val="34"/>
    <w:qFormat/>
    <w:rsid w:val="009E3C8A"/>
    <w:pPr>
      <w:spacing w:after="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2017-12-05T10:51:00Z</dcterms:created>
  <dcterms:modified xsi:type="dcterms:W3CDTF">2017-12-05T10:51:00Z</dcterms:modified>
</cp:coreProperties>
</file>