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82" w:rsidRPr="009558F1" w:rsidRDefault="002F0FA3" w:rsidP="00F074D6">
      <w:pPr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Supplementary Analysis</w:t>
      </w:r>
    </w:p>
    <w:p w:rsidR="00C175EA" w:rsidRPr="005432FE" w:rsidRDefault="00F91E88" w:rsidP="00F074D6">
      <w:pPr>
        <w:rPr>
          <w:lang w:val="en-GB"/>
        </w:rPr>
      </w:pPr>
    </w:p>
    <w:p w:rsidR="005E0D04" w:rsidRDefault="00BE0B82" w:rsidP="00F074D6">
      <w:pPr>
        <w:keepNext/>
      </w:pPr>
      <w:r>
        <w:rPr>
          <w:noProof/>
          <w:lang w:eastAsia="de-DE"/>
        </w:rPr>
        <w:drawing>
          <wp:inline distT="0" distB="0" distL="0" distR="0" wp14:anchorId="7DB99C94" wp14:editId="54B8C67C">
            <wp:extent cx="5030848" cy="3657534"/>
            <wp:effectExtent l="0" t="0" r="0" b="63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mp_level_suits.e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0848" cy="365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730" w:rsidRPr="005E0D04" w:rsidRDefault="005E0D04" w:rsidP="00F074D6">
      <w:pPr>
        <w:pStyle w:val="Beschriftung"/>
        <w:ind w:firstLine="708"/>
        <w:rPr>
          <w:lang w:val="en-GB"/>
        </w:rPr>
      </w:pPr>
      <w:r w:rsidRPr="005E0D04">
        <w:rPr>
          <w:lang w:val="en-GB"/>
        </w:rPr>
        <w:t xml:space="preserve">Figure A </w:t>
      </w:r>
      <w:r>
        <w:fldChar w:fldCharType="begin"/>
      </w:r>
      <w:r w:rsidRPr="005E0D04">
        <w:rPr>
          <w:lang w:val="en-GB"/>
        </w:rPr>
        <w:instrText xml:space="preserve"> SEQ Figure_A \* ARABIC </w:instrText>
      </w:r>
      <w:r>
        <w:fldChar w:fldCharType="separate"/>
      </w:r>
      <w:r w:rsidR="004D0B5D">
        <w:rPr>
          <w:noProof/>
          <w:lang w:val="en-GB"/>
        </w:rPr>
        <w:t>1</w:t>
      </w:r>
      <w:r>
        <w:fldChar w:fldCharType="end"/>
      </w:r>
      <w:r w:rsidRPr="005E0D04">
        <w:rPr>
          <w:lang w:val="en-GB"/>
        </w:rPr>
        <w:t>: Association of tax level and tax progressivity</w:t>
      </w:r>
    </w:p>
    <w:p w:rsidR="00BE0B82" w:rsidRPr="008B1730" w:rsidRDefault="00BE0B82" w:rsidP="00F074D6">
      <w:pPr>
        <w:pStyle w:val="Beschriftung"/>
        <w:ind w:firstLine="708"/>
        <w:rPr>
          <w:lang w:val="en-GB"/>
        </w:rPr>
      </w:pPr>
    </w:p>
    <w:p w:rsidR="00BE0B82" w:rsidRDefault="00BE0B82" w:rsidP="00F074D6">
      <w:pPr>
        <w:rPr>
          <w:lang w:val="en-GB"/>
        </w:rPr>
        <w:sectPr w:rsidR="00BE0B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BE0B82" w:rsidRPr="00BE0B82" w:rsidRDefault="00BE0B82" w:rsidP="00F074D6">
      <w:pPr>
        <w:pStyle w:val="Beschriftung"/>
        <w:keepNext/>
        <w:ind w:firstLine="708"/>
        <w:rPr>
          <w:lang w:val="en-GB"/>
        </w:rPr>
      </w:pPr>
    </w:p>
    <w:p w:rsidR="005E0D04" w:rsidRPr="005E0D04" w:rsidRDefault="005E0D04" w:rsidP="00F074D6">
      <w:pPr>
        <w:pStyle w:val="Beschriftung"/>
        <w:keepNext/>
        <w:ind w:firstLine="708"/>
        <w:rPr>
          <w:lang w:val="en-GB"/>
        </w:rPr>
      </w:pPr>
      <w:r w:rsidRPr="005E0D04">
        <w:rPr>
          <w:lang w:val="en-GB"/>
        </w:rPr>
        <w:t xml:space="preserve">Table A </w:t>
      </w:r>
      <w:r>
        <w:fldChar w:fldCharType="begin"/>
      </w:r>
      <w:r w:rsidRPr="005E0D04">
        <w:rPr>
          <w:lang w:val="en-GB"/>
        </w:rPr>
        <w:instrText xml:space="preserve"> SEQ Table_A \* ARABIC </w:instrText>
      </w:r>
      <w:r>
        <w:fldChar w:fldCharType="separate"/>
      </w:r>
      <w:r>
        <w:rPr>
          <w:noProof/>
          <w:lang w:val="en-GB"/>
        </w:rPr>
        <w:t>1</w:t>
      </w:r>
      <w:r>
        <w:fldChar w:fldCharType="end"/>
      </w:r>
      <w:r w:rsidRPr="005E0D04">
        <w:rPr>
          <w:lang w:val="en-GB"/>
        </w:rPr>
        <w:t>: Linear regression on Theil index percentage change (family tax benefits)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542"/>
        <w:gridCol w:w="1183"/>
        <w:gridCol w:w="1183"/>
        <w:gridCol w:w="1183"/>
        <w:gridCol w:w="1183"/>
        <w:gridCol w:w="1183"/>
        <w:gridCol w:w="1183"/>
        <w:gridCol w:w="1183"/>
        <w:gridCol w:w="1183"/>
        <w:gridCol w:w="1183"/>
      </w:tblGrid>
      <w:tr w:rsidR="00BE0B82" w:rsidRPr="00567673" w:rsidTr="00BE0B82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B82" w:rsidRPr="00567673" w:rsidRDefault="00BE0B8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B82" w:rsidRPr="00567673" w:rsidRDefault="00BE0B8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B82" w:rsidRPr="00567673" w:rsidRDefault="00BE0B8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(2)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B82" w:rsidRPr="00567673" w:rsidRDefault="00BE0B8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(3)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B82" w:rsidRPr="00567673" w:rsidRDefault="00BE0B8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(4)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B82" w:rsidRPr="00567673" w:rsidRDefault="00BE0B8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(5)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B82" w:rsidRPr="00567673" w:rsidRDefault="00BE0B8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(6)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B82" w:rsidRPr="00567673" w:rsidRDefault="00BE0B8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(7)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B82" w:rsidRPr="00567673" w:rsidRDefault="00BE0B8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(8)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B82" w:rsidRPr="00567673" w:rsidRDefault="00BE0B8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(9)</w:t>
            </w:r>
          </w:p>
        </w:tc>
      </w:tr>
      <w:tr w:rsidR="00BE0B82" w:rsidRPr="00567673" w:rsidTr="00BE0B8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0B82" w:rsidRPr="00567673" w:rsidRDefault="00BE0B8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0B82" w:rsidRPr="00567673" w:rsidRDefault="00BE0B8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0B82" w:rsidRPr="00567673" w:rsidRDefault="00BE0B8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0B82" w:rsidRPr="00567673" w:rsidRDefault="00BE0B8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0B82" w:rsidRPr="00567673" w:rsidRDefault="00BE0B8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0B82" w:rsidRPr="00567673" w:rsidRDefault="00BE0B8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0B82" w:rsidRPr="00567673" w:rsidRDefault="00BE0B8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0B82" w:rsidRPr="00567673" w:rsidRDefault="00BE0B8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0B82" w:rsidRPr="00567673" w:rsidRDefault="00BE0B8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0B82" w:rsidRPr="00567673" w:rsidRDefault="00BE0B8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5013" w:rsidRPr="00567673" w:rsidTr="00BE0B82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013" w:rsidRPr="00567673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0.870</w:t>
            </w:r>
            <w:r w:rsidRPr="00744A1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0.858</w:t>
            </w:r>
            <w:r w:rsidR="00685E4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1.070</w:t>
            </w:r>
            <w:r w:rsidRPr="00744A1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0.897</w:t>
            </w:r>
            <w:r w:rsidRPr="00744A1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1.024</w:t>
            </w:r>
            <w:r w:rsidR="009D5013" w:rsidRPr="00744A1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</w:tr>
      <w:tr w:rsidR="009D5013" w:rsidRPr="00567673" w:rsidTr="00BE0B8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567673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(0.279</w:t>
            </w:r>
            <w:r w:rsidR="009D5013"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(0.266</w:t>
            </w:r>
            <w:r w:rsidR="009D5013"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(0.295</w:t>
            </w:r>
            <w:r w:rsidR="009D5013"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(0.256</w:t>
            </w:r>
            <w:r w:rsidR="009D5013"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(0.305</w:t>
            </w:r>
            <w:r w:rsidR="009D5013"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D5013" w:rsidRPr="00567673" w:rsidTr="00BE0B8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567673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Suits index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0.377</w:t>
            </w:r>
            <w:r w:rsidRPr="00744A1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0.380</w:t>
            </w:r>
            <w:r w:rsidRPr="00744A1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0.443</w:t>
            </w:r>
            <w:r w:rsidRPr="00744A1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0.386</w:t>
            </w:r>
            <w:r w:rsidRPr="00744A1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0.434</w:t>
            </w:r>
            <w:r w:rsidR="009D5013" w:rsidRPr="00744A1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</w:t>
            </w:r>
          </w:p>
        </w:tc>
      </w:tr>
      <w:tr w:rsidR="009D5013" w:rsidRPr="00567673" w:rsidTr="00BE0B8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567673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(0.13</w:t>
            </w:r>
            <w:r w:rsidR="009D5013"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(0.139</w:t>
            </w:r>
            <w:r w:rsidR="009D5013"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(0.150</w:t>
            </w:r>
            <w:r w:rsidR="009D5013"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(0.13</w:t>
            </w:r>
            <w:r w:rsidR="009D5013"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(0.150</w:t>
            </w:r>
            <w:r w:rsidR="009D5013"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D5013" w:rsidRPr="00567673" w:rsidTr="00BE0B8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567673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Joint filing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-7.851</w:t>
            </w:r>
            <w:r w:rsidRPr="00744A1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-7.504</w:t>
            </w:r>
            <w:r w:rsidRPr="00744A1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5013" w:rsidRPr="00567673" w:rsidTr="00BE0B8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567673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(2.940</w:t>
            </w:r>
            <w:r w:rsidR="009D5013"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(2.796</w:t>
            </w:r>
            <w:r w:rsidR="009D5013"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5013" w:rsidRPr="00567673" w:rsidTr="00BE0B8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567673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Income splitting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-2.630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-9.546</w:t>
            </w:r>
            <w:r w:rsidRPr="00744A1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5013" w:rsidRPr="00567673" w:rsidTr="00BE0B8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567673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(2.5</w:t>
            </w:r>
            <w:r w:rsidR="009D5013"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(4.223</w:t>
            </w:r>
            <w:r w:rsidR="009D5013"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5013" w:rsidRPr="00567673" w:rsidTr="00BE0B8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567673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Dependent spouse relief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-1.884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5013" w:rsidRPr="00567673" w:rsidTr="00BE0B8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567673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(4.825</w:t>
            </w:r>
            <w:r w:rsidR="009D5013"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(3.90</w:t>
            </w:r>
            <w:r w:rsidR="009D5013"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5013" w:rsidRPr="00567673" w:rsidTr="00BE0B8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567673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Single-parent allowance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-3.318</w:t>
            </w:r>
          </w:p>
        </w:tc>
      </w:tr>
      <w:tr w:rsidR="009D5013" w:rsidRPr="00567673" w:rsidTr="00BE0B8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567673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(3.848</w:t>
            </w:r>
            <w:r w:rsidR="009D5013"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(3.099</w:t>
            </w:r>
            <w:r w:rsidR="009D5013"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D5013" w:rsidRPr="00567673" w:rsidTr="00BE0B8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567673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-7.987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20.055</w:t>
            </w:r>
            <w:r w:rsidRPr="00744A1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-4.751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17.441</w:t>
            </w:r>
            <w:r w:rsidRPr="00744A1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-11.543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16.577</w:t>
            </w:r>
            <w:r w:rsidRPr="00744A1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-8.114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14.304</w:t>
            </w:r>
            <w:r w:rsidR="009D5013" w:rsidRPr="00744A1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-10.848</w:t>
            </w:r>
          </w:p>
        </w:tc>
      </w:tr>
      <w:tr w:rsidR="009D5013" w:rsidRPr="00567673" w:rsidTr="00BE0B82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013" w:rsidRPr="00567673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(6.645</w:t>
            </w:r>
            <w:r w:rsidR="009D5013"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(2.728</w:t>
            </w:r>
            <w:r w:rsidR="009D5013"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(6.545</w:t>
            </w:r>
            <w:r w:rsidR="009D5013"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(2.29</w:t>
            </w:r>
            <w:r w:rsidR="009D5013"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(6.845</w:t>
            </w:r>
            <w:r w:rsidR="009D5013"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(1.693</w:t>
            </w:r>
            <w:r w:rsidR="009D5013"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(6.650</w:t>
            </w:r>
            <w:r w:rsidR="009D5013"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(1.493</w:t>
            </w:r>
            <w:r w:rsidR="009D5013"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(7.075</w:t>
            </w:r>
            <w:r w:rsidR="009D5013"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D5013" w:rsidRPr="00567673" w:rsidTr="00BE0B82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013" w:rsidRPr="00567673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R-squared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013" w:rsidRPr="00744A1E" w:rsidRDefault="00685E4A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0.366</w:t>
            </w:r>
          </w:p>
        </w:tc>
      </w:tr>
      <w:tr w:rsidR="009D5013" w:rsidRPr="00567673" w:rsidTr="00BE0B82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013" w:rsidRPr="00567673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013" w:rsidRPr="00744A1E" w:rsidRDefault="009D5013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</w:tbl>
    <w:p w:rsidR="00BE0B82" w:rsidRPr="00080FB2" w:rsidRDefault="00BE0B82" w:rsidP="00F074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4"/>
          <w:lang w:val="en-US"/>
        </w:rPr>
      </w:pPr>
      <w:r w:rsidRPr="00080FB2">
        <w:rPr>
          <w:rFonts w:ascii="Times New Roman" w:hAnsi="Times New Roman" w:cs="Times New Roman"/>
          <w:i/>
          <w:sz w:val="20"/>
          <w:szCs w:val="24"/>
          <w:lang w:val="en-US"/>
        </w:rPr>
        <w:t>Standard errors in parantheses</w:t>
      </w:r>
    </w:p>
    <w:p w:rsidR="00BE0B82" w:rsidRPr="00080FB2" w:rsidRDefault="00BE0B82" w:rsidP="00F074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4"/>
          <w:lang w:val="en-US"/>
        </w:rPr>
      </w:pPr>
      <w:r w:rsidRPr="00080FB2">
        <w:rPr>
          <w:rFonts w:ascii="Times New Roman" w:hAnsi="Times New Roman" w:cs="Times New Roman"/>
          <w:sz w:val="20"/>
          <w:szCs w:val="24"/>
          <w:vertAlign w:val="superscript"/>
          <w:lang w:val="en-US"/>
        </w:rPr>
        <w:t>*</w:t>
      </w:r>
      <w:r w:rsidRPr="00080FB2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gramStart"/>
      <w:r w:rsidRPr="00080FB2">
        <w:rPr>
          <w:rFonts w:ascii="Times New Roman" w:hAnsi="Times New Roman" w:cs="Times New Roman"/>
          <w:i/>
          <w:iCs/>
          <w:sz w:val="20"/>
          <w:szCs w:val="24"/>
          <w:lang w:val="en-US"/>
        </w:rPr>
        <w:t>p</w:t>
      </w:r>
      <w:proofErr w:type="gramEnd"/>
      <w:r w:rsidRPr="00080FB2">
        <w:rPr>
          <w:rFonts w:ascii="Times New Roman" w:hAnsi="Times New Roman" w:cs="Times New Roman"/>
          <w:sz w:val="20"/>
          <w:szCs w:val="24"/>
          <w:lang w:val="en-US"/>
        </w:rPr>
        <w:t xml:space="preserve"> &lt; 0.05, </w:t>
      </w:r>
      <w:r w:rsidRPr="00080FB2">
        <w:rPr>
          <w:rFonts w:ascii="Times New Roman" w:hAnsi="Times New Roman" w:cs="Times New Roman"/>
          <w:sz w:val="20"/>
          <w:szCs w:val="24"/>
          <w:vertAlign w:val="superscript"/>
          <w:lang w:val="en-US"/>
        </w:rPr>
        <w:t>**</w:t>
      </w:r>
      <w:r w:rsidRPr="00080FB2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 w:rsidRPr="00080FB2">
        <w:rPr>
          <w:rFonts w:ascii="Times New Roman" w:hAnsi="Times New Roman" w:cs="Times New Roman"/>
          <w:i/>
          <w:iCs/>
          <w:sz w:val="20"/>
          <w:szCs w:val="24"/>
          <w:lang w:val="en-US"/>
        </w:rPr>
        <w:t>p</w:t>
      </w:r>
      <w:r w:rsidRPr="00080FB2">
        <w:rPr>
          <w:rFonts w:ascii="Times New Roman" w:hAnsi="Times New Roman" w:cs="Times New Roman"/>
          <w:sz w:val="20"/>
          <w:szCs w:val="24"/>
          <w:lang w:val="en-US"/>
        </w:rPr>
        <w:t xml:space="preserve"> &lt; 0.01, </w:t>
      </w:r>
      <w:r w:rsidRPr="00080FB2">
        <w:rPr>
          <w:rFonts w:ascii="Times New Roman" w:hAnsi="Times New Roman" w:cs="Times New Roman"/>
          <w:sz w:val="20"/>
          <w:szCs w:val="24"/>
          <w:vertAlign w:val="superscript"/>
          <w:lang w:val="en-US"/>
        </w:rPr>
        <w:t>***</w:t>
      </w:r>
      <w:r w:rsidRPr="00080FB2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 w:rsidRPr="00080FB2">
        <w:rPr>
          <w:rFonts w:ascii="Times New Roman" w:hAnsi="Times New Roman" w:cs="Times New Roman"/>
          <w:i/>
          <w:iCs/>
          <w:sz w:val="20"/>
          <w:szCs w:val="24"/>
          <w:lang w:val="en-US"/>
        </w:rPr>
        <w:t>p</w:t>
      </w:r>
      <w:r w:rsidRPr="00080FB2">
        <w:rPr>
          <w:rFonts w:ascii="Times New Roman" w:hAnsi="Times New Roman" w:cs="Times New Roman"/>
          <w:sz w:val="20"/>
          <w:szCs w:val="24"/>
          <w:lang w:val="en-US"/>
        </w:rPr>
        <w:t xml:space="preserve"> &lt; 0.001</w:t>
      </w:r>
    </w:p>
    <w:p w:rsidR="00BE0B82" w:rsidRDefault="00BE0B82" w:rsidP="00F074D6">
      <w:pPr>
        <w:rPr>
          <w:lang w:val="en-GB"/>
        </w:rPr>
      </w:pPr>
    </w:p>
    <w:p w:rsidR="00CF1117" w:rsidRDefault="00CF1117" w:rsidP="00F074D6">
      <w:pPr>
        <w:rPr>
          <w:lang w:val="en-GB"/>
        </w:rPr>
      </w:pPr>
      <w:r>
        <w:rPr>
          <w:lang w:val="en-GB"/>
        </w:rPr>
        <w:br w:type="page"/>
      </w:r>
    </w:p>
    <w:p w:rsidR="00CF1117" w:rsidRPr="00CF1117" w:rsidRDefault="00CF1117" w:rsidP="00F074D6">
      <w:pPr>
        <w:pStyle w:val="Beschriftung"/>
        <w:keepNext/>
        <w:ind w:firstLine="708"/>
        <w:rPr>
          <w:lang w:val="en-GB"/>
        </w:rPr>
      </w:pPr>
    </w:p>
    <w:p w:rsidR="005E0D04" w:rsidRPr="005E0D04" w:rsidRDefault="005E0D04" w:rsidP="00F074D6">
      <w:pPr>
        <w:pStyle w:val="Beschriftung"/>
        <w:keepNext/>
        <w:ind w:firstLine="708"/>
        <w:rPr>
          <w:lang w:val="en-GB"/>
        </w:rPr>
      </w:pPr>
      <w:r w:rsidRPr="005E0D04">
        <w:rPr>
          <w:lang w:val="en-GB"/>
        </w:rPr>
        <w:t xml:space="preserve">Table A </w:t>
      </w:r>
      <w:r>
        <w:fldChar w:fldCharType="begin"/>
      </w:r>
      <w:r w:rsidRPr="005E0D04">
        <w:rPr>
          <w:lang w:val="en-GB"/>
        </w:rPr>
        <w:instrText xml:space="preserve"> SEQ Table_A \* ARABIC </w:instrText>
      </w:r>
      <w:r>
        <w:fldChar w:fldCharType="separate"/>
      </w:r>
      <w:r w:rsidRPr="005E0D04">
        <w:rPr>
          <w:noProof/>
          <w:lang w:val="en-GB"/>
        </w:rPr>
        <w:t>2</w:t>
      </w:r>
      <w:r>
        <w:fldChar w:fldCharType="end"/>
      </w:r>
      <w:r w:rsidRPr="005E0D04">
        <w:rPr>
          <w:lang w:val="en-GB"/>
        </w:rPr>
        <w:t>: Linear regression on Theil index percentage change (family tax benefits): Married vs. others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542"/>
        <w:gridCol w:w="1183"/>
        <w:gridCol w:w="1183"/>
        <w:gridCol w:w="1183"/>
        <w:gridCol w:w="1183"/>
        <w:gridCol w:w="1183"/>
        <w:gridCol w:w="1183"/>
        <w:gridCol w:w="1183"/>
        <w:gridCol w:w="1183"/>
        <w:gridCol w:w="1183"/>
      </w:tblGrid>
      <w:tr w:rsidR="00CF1117" w:rsidRPr="00567673" w:rsidTr="00A07C9B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117" w:rsidRPr="00567673" w:rsidRDefault="00CF1117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117" w:rsidRPr="00567673" w:rsidRDefault="00CF1117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117" w:rsidRPr="00567673" w:rsidRDefault="00CF1117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(2)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117" w:rsidRPr="00567673" w:rsidRDefault="00CF1117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(3)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117" w:rsidRPr="00567673" w:rsidRDefault="00CF1117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(4)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117" w:rsidRPr="00567673" w:rsidRDefault="00CF1117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(5)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117" w:rsidRPr="00567673" w:rsidRDefault="00CF1117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(6)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117" w:rsidRPr="00567673" w:rsidRDefault="00CF1117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(7)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117" w:rsidRPr="00567673" w:rsidRDefault="00CF1117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(8)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117" w:rsidRPr="00567673" w:rsidRDefault="00CF1117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(9)</w:t>
            </w:r>
          </w:p>
        </w:tc>
      </w:tr>
      <w:tr w:rsidR="00CF1117" w:rsidRPr="00567673" w:rsidTr="00A07C9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1117" w:rsidRPr="00567673" w:rsidRDefault="00CF1117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1117" w:rsidRPr="00567673" w:rsidRDefault="00CF1117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1117" w:rsidRPr="00567673" w:rsidRDefault="00CF1117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1117" w:rsidRPr="00567673" w:rsidRDefault="00CF1117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1117" w:rsidRPr="00567673" w:rsidRDefault="00CF1117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1117" w:rsidRPr="00567673" w:rsidRDefault="00CF1117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1117" w:rsidRPr="00567673" w:rsidRDefault="00CF1117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1117" w:rsidRPr="00567673" w:rsidRDefault="00CF1117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1117" w:rsidRPr="00567673" w:rsidRDefault="00CF1117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1117" w:rsidRPr="00567673" w:rsidRDefault="00CF1117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4A1E" w:rsidRPr="00567673" w:rsidTr="00A07C9B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A1E" w:rsidRPr="00567673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0.870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1.960</w:t>
            </w:r>
            <w:r w:rsidR="00C51E9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A1E" w:rsidRDefault="00C51E9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1.303</w:t>
            </w:r>
          </w:p>
        </w:tc>
      </w:tr>
      <w:tr w:rsidR="00744A1E" w:rsidRPr="00567673" w:rsidTr="00A07C9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Pr="00567673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C51E9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(0.279</w:t>
            </w:r>
            <w:r w:rsid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C51E9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(0.599</w:t>
            </w:r>
            <w:r w:rsid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C51E9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(0.607</w:t>
            </w:r>
            <w:r w:rsid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C51E9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(0.687</w:t>
            </w:r>
            <w:r w:rsid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C51E9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(0.977</w:t>
            </w:r>
            <w:r w:rsid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44A1E" w:rsidRPr="00567673" w:rsidTr="00A07C9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Pr="00567673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Suits index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0.377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C51E9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0.451</w:t>
            </w:r>
          </w:p>
        </w:tc>
      </w:tr>
      <w:tr w:rsidR="00744A1E" w:rsidRPr="00567673" w:rsidTr="00A07C9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Pr="00567673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C51E9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(0.13</w:t>
            </w:r>
            <w:r w:rsid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C51E9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(0.731</w:t>
            </w:r>
            <w:r w:rsid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C51E9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(0.661</w:t>
            </w:r>
            <w:r w:rsid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C51E9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(0.702</w:t>
            </w:r>
            <w:r w:rsid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C51E9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(0.823</w:t>
            </w:r>
            <w:r w:rsid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44A1E" w:rsidRPr="00567673" w:rsidTr="00A07C9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Pr="00567673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Joint filing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-14.546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-14.072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4A1E" w:rsidRPr="00567673" w:rsidTr="00A07C9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Pr="00567673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C51E9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(11.454</w:t>
            </w:r>
            <w:r w:rsid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C51E9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(12.446</w:t>
            </w:r>
            <w:r w:rsid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4A1E" w:rsidRPr="00567673" w:rsidTr="00A07C9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Pr="00567673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Income splitting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-29.879</w:t>
            </w:r>
            <w:r w:rsidR="00C51E9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-43.175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</w:t>
            </w:r>
            <w:r w:rsidR="00C51E9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4A1E" w:rsidRPr="00567673" w:rsidTr="00A07C9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Pr="00567673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C51E9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(14.754</w:t>
            </w:r>
            <w:r w:rsid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C51E9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(16.198</w:t>
            </w:r>
            <w:r w:rsid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4A1E" w:rsidRPr="00567673" w:rsidTr="00A07C9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Pr="00567673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Dependent spouse relief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4A1E" w:rsidRPr="00567673" w:rsidTr="00A07C9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Pr="00567673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C51E9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(11.654</w:t>
            </w:r>
            <w:r w:rsid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C51E9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(12.323</w:t>
            </w:r>
            <w:r w:rsid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4A1E" w:rsidRPr="00567673" w:rsidTr="00A07C9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Pr="00567673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Single-parent allowance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C51E9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C51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5.365</w:t>
            </w:r>
          </w:p>
        </w:tc>
      </w:tr>
      <w:tr w:rsidR="00744A1E" w:rsidRPr="00567673" w:rsidTr="00A07C9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Pr="00567673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C51E9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(11.900</w:t>
            </w:r>
            <w:r w:rsid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C51E9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(17.694</w:t>
            </w:r>
            <w:r w:rsid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44A1E" w:rsidRPr="00567673" w:rsidTr="00A07C9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Pr="00567673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-7.987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27.480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27.637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-23.223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18.898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-6.809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C51E9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18.612</w:t>
            </w:r>
            <w:r w:rsidR="00744A1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A1E" w:rsidRDefault="00C51E9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-11.767</w:t>
            </w:r>
          </w:p>
        </w:tc>
      </w:tr>
      <w:tr w:rsidR="00744A1E" w:rsidRPr="00567673" w:rsidTr="00A07C9B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A1E" w:rsidRPr="00567673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A1E" w:rsidRDefault="00C51E9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(6.645</w:t>
            </w:r>
            <w:r w:rsid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A1E" w:rsidRDefault="00C51E9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(5.02</w:t>
            </w:r>
            <w:r w:rsid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A1E" w:rsidRDefault="00C51E9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(21.448</w:t>
            </w:r>
            <w:r w:rsid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A1E" w:rsidRDefault="00C51E9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(5.195</w:t>
            </w:r>
            <w:r w:rsid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A1E" w:rsidRDefault="00C51E9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(20.487</w:t>
            </w:r>
            <w:r w:rsid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A1E" w:rsidRDefault="00C51E9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(6.108</w:t>
            </w:r>
            <w:r w:rsid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A1E" w:rsidRDefault="00C51E9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(21.440</w:t>
            </w:r>
            <w:r w:rsid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A1E" w:rsidRDefault="00C51E9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(3.213</w:t>
            </w:r>
            <w:r w:rsid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A1E" w:rsidRDefault="00C51E9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(29.073</w:t>
            </w:r>
            <w:r w:rsidR="00744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44A1E" w:rsidRPr="00567673" w:rsidTr="00A07C9B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A1E" w:rsidRPr="00567673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R-squared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A1E" w:rsidRDefault="00C51E9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A1E" w:rsidRDefault="00C51E92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0.072</w:t>
            </w:r>
          </w:p>
        </w:tc>
      </w:tr>
      <w:tr w:rsidR="00744A1E" w:rsidRPr="00567673" w:rsidTr="00A07C9B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A1E" w:rsidRPr="00567673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A1E" w:rsidRDefault="00744A1E" w:rsidP="00F0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</w:tbl>
    <w:p w:rsidR="00CF1117" w:rsidRPr="00080FB2" w:rsidRDefault="00CF1117" w:rsidP="00F074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4"/>
          <w:lang w:val="en-US"/>
        </w:rPr>
      </w:pPr>
      <w:r w:rsidRPr="00080FB2">
        <w:rPr>
          <w:rFonts w:ascii="Times New Roman" w:hAnsi="Times New Roman" w:cs="Times New Roman"/>
          <w:i/>
          <w:sz w:val="20"/>
          <w:szCs w:val="24"/>
          <w:lang w:val="en-US"/>
        </w:rPr>
        <w:t>Standard errors in parantheses</w:t>
      </w:r>
    </w:p>
    <w:p w:rsidR="00CF1117" w:rsidRPr="00080FB2" w:rsidRDefault="00CF1117" w:rsidP="00F074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4"/>
          <w:lang w:val="en-US"/>
        </w:rPr>
      </w:pPr>
      <w:r w:rsidRPr="00080FB2">
        <w:rPr>
          <w:rFonts w:ascii="Times New Roman" w:hAnsi="Times New Roman" w:cs="Times New Roman"/>
          <w:sz w:val="20"/>
          <w:szCs w:val="24"/>
          <w:vertAlign w:val="superscript"/>
          <w:lang w:val="en-US"/>
        </w:rPr>
        <w:t>*</w:t>
      </w:r>
      <w:r w:rsidRPr="00080FB2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gramStart"/>
      <w:r w:rsidRPr="00080FB2">
        <w:rPr>
          <w:rFonts w:ascii="Times New Roman" w:hAnsi="Times New Roman" w:cs="Times New Roman"/>
          <w:i/>
          <w:iCs/>
          <w:sz w:val="20"/>
          <w:szCs w:val="24"/>
          <w:lang w:val="en-US"/>
        </w:rPr>
        <w:t>p</w:t>
      </w:r>
      <w:proofErr w:type="gramEnd"/>
      <w:r w:rsidRPr="00080FB2">
        <w:rPr>
          <w:rFonts w:ascii="Times New Roman" w:hAnsi="Times New Roman" w:cs="Times New Roman"/>
          <w:sz w:val="20"/>
          <w:szCs w:val="24"/>
          <w:lang w:val="en-US"/>
        </w:rPr>
        <w:t xml:space="preserve"> &lt; 0.05, </w:t>
      </w:r>
      <w:r w:rsidRPr="00080FB2">
        <w:rPr>
          <w:rFonts w:ascii="Times New Roman" w:hAnsi="Times New Roman" w:cs="Times New Roman"/>
          <w:sz w:val="20"/>
          <w:szCs w:val="24"/>
          <w:vertAlign w:val="superscript"/>
          <w:lang w:val="en-US"/>
        </w:rPr>
        <w:t>**</w:t>
      </w:r>
      <w:r w:rsidRPr="00080FB2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 w:rsidRPr="00080FB2">
        <w:rPr>
          <w:rFonts w:ascii="Times New Roman" w:hAnsi="Times New Roman" w:cs="Times New Roman"/>
          <w:i/>
          <w:iCs/>
          <w:sz w:val="20"/>
          <w:szCs w:val="24"/>
          <w:lang w:val="en-US"/>
        </w:rPr>
        <w:t>p</w:t>
      </w:r>
      <w:r w:rsidRPr="00080FB2">
        <w:rPr>
          <w:rFonts w:ascii="Times New Roman" w:hAnsi="Times New Roman" w:cs="Times New Roman"/>
          <w:sz w:val="20"/>
          <w:szCs w:val="24"/>
          <w:lang w:val="en-US"/>
        </w:rPr>
        <w:t xml:space="preserve"> &lt; 0.01, </w:t>
      </w:r>
      <w:r w:rsidRPr="00080FB2">
        <w:rPr>
          <w:rFonts w:ascii="Times New Roman" w:hAnsi="Times New Roman" w:cs="Times New Roman"/>
          <w:sz w:val="20"/>
          <w:szCs w:val="24"/>
          <w:vertAlign w:val="superscript"/>
          <w:lang w:val="en-US"/>
        </w:rPr>
        <w:t>***</w:t>
      </w:r>
      <w:r w:rsidRPr="00080FB2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 w:rsidRPr="00080FB2">
        <w:rPr>
          <w:rFonts w:ascii="Times New Roman" w:hAnsi="Times New Roman" w:cs="Times New Roman"/>
          <w:i/>
          <w:iCs/>
          <w:sz w:val="20"/>
          <w:szCs w:val="24"/>
          <w:lang w:val="en-US"/>
        </w:rPr>
        <w:t>p</w:t>
      </w:r>
      <w:r w:rsidRPr="00080FB2">
        <w:rPr>
          <w:rFonts w:ascii="Times New Roman" w:hAnsi="Times New Roman" w:cs="Times New Roman"/>
          <w:sz w:val="20"/>
          <w:szCs w:val="24"/>
          <w:lang w:val="en-US"/>
        </w:rPr>
        <w:t xml:space="preserve"> &lt; 0.001</w:t>
      </w:r>
    </w:p>
    <w:p w:rsidR="00BE0B82" w:rsidRDefault="00BE0B82" w:rsidP="00F074D6">
      <w:pPr>
        <w:rPr>
          <w:lang w:val="en-GB"/>
        </w:rPr>
      </w:pPr>
    </w:p>
    <w:p w:rsidR="008B1730" w:rsidRDefault="008B1730" w:rsidP="00F074D6">
      <w:pPr>
        <w:rPr>
          <w:lang w:val="en-GB"/>
        </w:rPr>
        <w:sectPr w:rsidR="008B1730" w:rsidSect="00BE0B82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F074D6" w:rsidRDefault="008B1730" w:rsidP="00F074D6">
      <w:pPr>
        <w:keepNext/>
      </w:pPr>
      <w:r>
        <w:rPr>
          <w:noProof/>
          <w:lang w:eastAsia="de-DE"/>
        </w:rPr>
        <w:lastRenderedPageBreak/>
        <w:drawing>
          <wp:inline distT="0" distB="0" distL="0" distR="0">
            <wp:extent cx="5030251" cy="3657533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_3_A.em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0251" cy="365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730" w:rsidRPr="008B1730" w:rsidRDefault="00F074D6" w:rsidP="00F074D6">
      <w:pPr>
        <w:pStyle w:val="Beschriftung"/>
        <w:ind w:firstLine="708"/>
        <w:rPr>
          <w:lang w:val="en-GB"/>
        </w:rPr>
      </w:pPr>
      <w:r w:rsidRPr="00F074D6">
        <w:rPr>
          <w:lang w:val="en-GB"/>
        </w:rPr>
        <w:t xml:space="preserve">Figure A </w:t>
      </w:r>
      <w:r>
        <w:fldChar w:fldCharType="begin"/>
      </w:r>
      <w:r w:rsidRPr="00F074D6">
        <w:rPr>
          <w:lang w:val="en-GB"/>
        </w:rPr>
        <w:instrText xml:space="preserve"> SEQ Figure_A \* ARABIC </w:instrText>
      </w:r>
      <w:r>
        <w:fldChar w:fldCharType="separate"/>
      </w:r>
      <w:r w:rsidR="004D0B5D">
        <w:rPr>
          <w:noProof/>
          <w:lang w:val="en-GB"/>
        </w:rPr>
        <w:t>2</w:t>
      </w:r>
      <w:r>
        <w:fldChar w:fldCharType="end"/>
      </w:r>
      <w:r w:rsidRPr="00F074D6">
        <w:rPr>
          <w:lang w:val="en-GB"/>
        </w:rPr>
        <w:t>: Linear regression coefficients of separate tax characteristics</w:t>
      </w:r>
    </w:p>
    <w:p w:rsidR="008B1730" w:rsidRDefault="008B1730" w:rsidP="00F074D6">
      <w:pPr>
        <w:rPr>
          <w:lang w:val="en-GB"/>
        </w:rPr>
      </w:pPr>
    </w:p>
    <w:p w:rsidR="00F074D6" w:rsidRDefault="002040B6" w:rsidP="00F074D6">
      <w:pPr>
        <w:keepNext/>
      </w:pPr>
      <w:r>
        <w:rPr>
          <w:noProof/>
          <w:lang w:eastAsia="de-DE"/>
        </w:rPr>
        <w:drawing>
          <wp:inline distT="0" distB="0" distL="0" distR="0">
            <wp:extent cx="5030251" cy="3657533"/>
            <wp:effectExtent l="0" t="0" r="0" b="6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_3A.em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0251" cy="365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0B6" w:rsidRDefault="00F074D6" w:rsidP="00B96956">
      <w:pPr>
        <w:pStyle w:val="Beschriftung"/>
        <w:ind w:firstLine="708"/>
        <w:rPr>
          <w:lang w:val="en-GB"/>
        </w:rPr>
      </w:pPr>
      <w:r w:rsidRPr="00F074D6">
        <w:rPr>
          <w:lang w:val="en-GB"/>
        </w:rPr>
        <w:t xml:space="preserve">Figure A </w:t>
      </w:r>
      <w:r>
        <w:fldChar w:fldCharType="begin"/>
      </w:r>
      <w:r w:rsidRPr="00F074D6">
        <w:rPr>
          <w:lang w:val="en-GB"/>
        </w:rPr>
        <w:instrText xml:space="preserve"> SEQ Figure_A \* ARABIC </w:instrText>
      </w:r>
      <w:r>
        <w:fldChar w:fldCharType="separate"/>
      </w:r>
      <w:r w:rsidR="004D0B5D">
        <w:rPr>
          <w:noProof/>
          <w:lang w:val="en-GB"/>
        </w:rPr>
        <w:t>3</w:t>
      </w:r>
      <w:r>
        <w:fldChar w:fldCharType="end"/>
      </w:r>
      <w:r w:rsidRPr="00F074D6">
        <w:rPr>
          <w:lang w:val="en-GB"/>
        </w:rPr>
        <w:t>: Linear regression coefficients o</w:t>
      </w:r>
      <w:r w:rsidR="00F91E88">
        <w:rPr>
          <w:lang w:val="en-GB"/>
        </w:rPr>
        <w:t>f separate tax characteristics</w:t>
      </w:r>
    </w:p>
    <w:p w:rsidR="00E62A73" w:rsidRDefault="00E62A73" w:rsidP="00F074D6">
      <w:pPr>
        <w:rPr>
          <w:lang w:val="en-GB"/>
        </w:rPr>
      </w:pPr>
    </w:p>
    <w:p w:rsidR="00B96956" w:rsidRDefault="0031560F" w:rsidP="00B96956">
      <w:pPr>
        <w:keepNext/>
      </w:pPr>
      <w:r>
        <w:rPr>
          <w:noProof/>
          <w:lang w:eastAsia="de-DE"/>
        </w:rPr>
        <w:lastRenderedPageBreak/>
        <w:drawing>
          <wp:inline distT="0" distB="0" distL="0" distR="0">
            <wp:extent cx="5030251" cy="3657533"/>
            <wp:effectExtent l="0" t="0" r="0" b="63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e_5A.em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0251" cy="365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A73" w:rsidRDefault="00B96956" w:rsidP="00B96956">
      <w:pPr>
        <w:pStyle w:val="Beschriftung"/>
        <w:ind w:firstLine="708"/>
        <w:rPr>
          <w:lang w:val="en-GB"/>
        </w:rPr>
      </w:pPr>
      <w:r w:rsidRPr="00B96956">
        <w:rPr>
          <w:lang w:val="en-GB"/>
        </w:rPr>
        <w:t xml:space="preserve">Figure A </w:t>
      </w:r>
      <w:r>
        <w:fldChar w:fldCharType="begin"/>
      </w:r>
      <w:r w:rsidRPr="00B96956">
        <w:rPr>
          <w:lang w:val="en-GB"/>
        </w:rPr>
        <w:instrText xml:space="preserve"> SEQ Figure_A \* ARABIC </w:instrText>
      </w:r>
      <w:r>
        <w:fldChar w:fldCharType="separate"/>
      </w:r>
      <w:r w:rsidR="004D0B5D">
        <w:rPr>
          <w:noProof/>
          <w:lang w:val="en-GB"/>
        </w:rPr>
        <w:t>4</w:t>
      </w:r>
      <w:r>
        <w:fldChar w:fldCharType="end"/>
      </w:r>
      <w:r w:rsidRPr="00B96956">
        <w:rPr>
          <w:lang w:val="en-GB"/>
        </w:rPr>
        <w:t>: Linear regression coefficients of separate tax characteristics (married vs. others)</w:t>
      </w:r>
    </w:p>
    <w:p w:rsidR="00347C0D" w:rsidRDefault="00347C0D" w:rsidP="00F074D6">
      <w:pPr>
        <w:rPr>
          <w:lang w:val="en-GB"/>
        </w:rPr>
      </w:pPr>
    </w:p>
    <w:p w:rsidR="0053302D" w:rsidRDefault="00FF09A5" w:rsidP="0053302D">
      <w:pPr>
        <w:keepNext/>
      </w:pPr>
      <w:r>
        <w:rPr>
          <w:noProof/>
          <w:lang w:eastAsia="de-DE"/>
        </w:rPr>
        <w:drawing>
          <wp:inline distT="0" distB="0" distL="0" distR="0">
            <wp:extent cx="5026152" cy="3654552"/>
            <wp:effectExtent l="0" t="0" r="3175" b="317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1_excl.em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152" cy="365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9A5" w:rsidRPr="0053302D" w:rsidRDefault="0053302D" w:rsidP="0053302D">
      <w:pPr>
        <w:pStyle w:val="Beschriftung"/>
        <w:ind w:firstLine="708"/>
        <w:rPr>
          <w:lang w:val="en-GB"/>
        </w:rPr>
      </w:pPr>
      <w:r w:rsidRPr="0053302D">
        <w:rPr>
          <w:lang w:val="en-GB"/>
        </w:rPr>
        <w:t xml:space="preserve">Figure A </w:t>
      </w:r>
      <w:r>
        <w:fldChar w:fldCharType="begin"/>
      </w:r>
      <w:r w:rsidRPr="0053302D">
        <w:rPr>
          <w:lang w:val="en-GB"/>
        </w:rPr>
        <w:instrText xml:space="preserve"> SEQ Figure_A \* ARABIC </w:instrText>
      </w:r>
      <w:r>
        <w:fldChar w:fldCharType="separate"/>
      </w:r>
      <w:r w:rsidR="004D0B5D">
        <w:rPr>
          <w:noProof/>
          <w:lang w:val="en-GB"/>
        </w:rPr>
        <w:t>5</w:t>
      </w:r>
      <w:r>
        <w:fldChar w:fldCharType="end"/>
      </w:r>
      <w:r w:rsidRPr="0053302D">
        <w:rPr>
          <w:lang w:val="en-GB"/>
        </w:rPr>
        <w:t>: Linear regression on Theil index percentage change (Tax structure)</w:t>
      </w:r>
    </w:p>
    <w:p w:rsidR="00347C0D" w:rsidRDefault="00347C0D" w:rsidP="00F074D6">
      <w:pPr>
        <w:pStyle w:val="Beschriftung"/>
        <w:rPr>
          <w:rFonts w:asciiTheme="minorHAnsi" w:hAnsiTheme="minorHAnsi"/>
          <w:i w:val="0"/>
          <w:iCs w:val="0"/>
          <w:sz w:val="22"/>
          <w:szCs w:val="22"/>
          <w:lang w:val="en-GB"/>
        </w:rPr>
      </w:pPr>
    </w:p>
    <w:p w:rsidR="00230AAC" w:rsidRDefault="00FF09A5" w:rsidP="00230AAC">
      <w:pPr>
        <w:keepNext/>
      </w:pPr>
      <w:r>
        <w:rPr>
          <w:noProof/>
          <w:lang w:eastAsia="de-DE"/>
        </w:rPr>
        <w:lastRenderedPageBreak/>
        <w:drawing>
          <wp:inline distT="0" distB="0" distL="0" distR="0">
            <wp:extent cx="5026152" cy="3654552"/>
            <wp:effectExtent l="0" t="0" r="3175" b="317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2_excl.em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152" cy="365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9A5" w:rsidRPr="00230AAC" w:rsidRDefault="00230AAC" w:rsidP="00230AAC">
      <w:pPr>
        <w:pStyle w:val="Beschriftung"/>
        <w:ind w:firstLine="708"/>
        <w:rPr>
          <w:lang w:val="en-GB"/>
        </w:rPr>
      </w:pPr>
      <w:r w:rsidRPr="00230AAC">
        <w:rPr>
          <w:lang w:val="en-GB"/>
        </w:rPr>
        <w:t xml:space="preserve">Figure A </w:t>
      </w:r>
      <w:r>
        <w:fldChar w:fldCharType="begin"/>
      </w:r>
      <w:r w:rsidRPr="00230AAC">
        <w:rPr>
          <w:lang w:val="en-GB"/>
        </w:rPr>
        <w:instrText xml:space="preserve"> SEQ Figure_A \* ARABIC </w:instrText>
      </w:r>
      <w:r>
        <w:fldChar w:fldCharType="separate"/>
      </w:r>
      <w:r w:rsidR="004D0B5D">
        <w:rPr>
          <w:noProof/>
          <w:lang w:val="en-GB"/>
        </w:rPr>
        <w:t>6</w:t>
      </w:r>
      <w:r>
        <w:fldChar w:fldCharType="end"/>
      </w:r>
      <w:r w:rsidRPr="00230AAC">
        <w:rPr>
          <w:lang w:val="en-GB"/>
        </w:rPr>
        <w:t>: Linear regression coefficients of separate tax characteristics</w:t>
      </w:r>
    </w:p>
    <w:p w:rsidR="00EC46EE" w:rsidRDefault="00EC46EE" w:rsidP="00F074D6">
      <w:pPr>
        <w:rPr>
          <w:lang w:val="en-GB"/>
        </w:rPr>
      </w:pPr>
    </w:p>
    <w:p w:rsidR="00534B44" w:rsidRDefault="00EC46EE" w:rsidP="00534B44">
      <w:pPr>
        <w:keepNext/>
      </w:pPr>
      <w:r>
        <w:rPr>
          <w:noProof/>
          <w:lang w:eastAsia="de-DE"/>
        </w:rPr>
        <w:drawing>
          <wp:inline distT="0" distB="0" distL="0" distR="0">
            <wp:extent cx="5026152" cy="3654552"/>
            <wp:effectExtent l="0" t="0" r="3175" b="317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3_excl.emf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152" cy="365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6EE" w:rsidRDefault="00534B44" w:rsidP="00534B44">
      <w:pPr>
        <w:pStyle w:val="Beschriftung"/>
        <w:ind w:firstLine="708"/>
        <w:rPr>
          <w:lang w:val="en-GB"/>
        </w:rPr>
      </w:pPr>
      <w:r w:rsidRPr="00534B44">
        <w:rPr>
          <w:lang w:val="en-GB"/>
        </w:rPr>
        <w:t xml:space="preserve">Figure A </w:t>
      </w:r>
      <w:r>
        <w:fldChar w:fldCharType="begin"/>
      </w:r>
      <w:r w:rsidRPr="00534B44">
        <w:rPr>
          <w:lang w:val="en-GB"/>
        </w:rPr>
        <w:instrText xml:space="preserve"> SEQ Figure_A \* ARABIC </w:instrText>
      </w:r>
      <w:r>
        <w:fldChar w:fldCharType="separate"/>
      </w:r>
      <w:r w:rsidR="004D0B5D">
        <w:rPr>
          <w:noProof/>
          <w:lang w:val="en-GB"/>
        </w:rPr>
        <w:t>7</w:t>
      </w:r>
      <w:r>
        <w:fldChar w:fldCharType="end"/>
      </w:r>
      <w:r w:rsidRPr="00534B44">
        <w:rPr>
          <w:lang w:val="en-GB"/>
        </w:rPr>
        <w:t>: Linear regression coefficients of separate tax characteristics (married vs. others)</w:t>
      </w:r>
    </w:p>
    <w:p w:rsidR="00860DFD" w:rsidRDefault="00860DFD" w:rsidP="00F074D6">
      <w:pPr>
        <w:rPr>
          <w:lang w:val="en-GB"/>
        </w:rPr>
      </w:pPr>
    </w:p>
    <w:p w:rsidR="00061388" w:rsidRDefault="00860DFD" w:rsidP="00061388">
      <w:pPr>
        <w:keepNext/>
      </w:pPr>
      <w:r>
        <w:rPr>
          <w:noProof/>
          <w:lang w:eastAsia="de-DE"/>
        </w:rPr>
        <w:lastRenderedPageBreak/>
        <w:drawing>
          <wp:inline distT="0" distB="0" distL="0" distR="0">
            <wp:extent cx="5026152" cy="3654552"/>
            <wp:effectExtent l="0" t="0" r="3175" b="317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2_vertical.em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152" cy="365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DFD" w:rsidRDefault="00061388" w:rsidP="00061388">
      <w:pPr>
        <w:pStyle w:val="Beschriftung"/>
        <w:ind w:firstLine="708"/>
        <w:rPr>
          <w:lang w:val="en-GB"/>
        </w:rPr>
      </w:pPr>
      <w:r w:rsidRPr="00061388">
        <w:rPr>
          <w:lang w:val="en-GB"/>
        </w:rPr>
        <w:t xml:space="preserve">Figure </w:t>
      </w:r>
      <w:proofErr w:type="gramStart"/>
      <w:r w:rsidRPr="00061388">
        <w:rPr>
          <w:lang w:val="en-GB"/>
        </w:rPr>
        <w:t>A</w:t>
      </w:r>
      <w:proofErr w:type="gramEnd"/>
      <w:r w:rsidRPr="00061388">
        <w:rPr>
          <w:lang w:val="en-GB"/>
        </w:rPr>
        <w:t xml:space="preserve"> </w:t>
      </w:r>
      <w:r>
        <w:fldChar w:fldCharType="begin"/>
      </w:r>
      <w:r w:rsidRPr="00061388">
        <w:rPr>
          <w:lang w:val="en-GB"/>
        </w:rPr>
        <w:instrText xml:space="preserve"> SEQ Figure_A \* ARABIC </w:instrText>
      </w:r>
      <w:r>
        <w:fldChar w:fldCharType="separate"/>
      </w:r>
      <w:r w:rsidR="004D0B5D">
        <w:rPr>
          <w:noProof/>
          <w:lang w:val="en-GB"/>
        </w:rPr>
        <w:t>8</w:t>
      </w:r>
      <w:r>
        <w:fldChar w:fldCharType="end"/>
      </w:r>
      <w:r w:rsidRPr="00061388">
        <w:rPr>
          <w:lang w:val="en-GB"/>
        </w:rPr>
        <w:t>: Linear regression coefficients of separate tax characteristics (vertical inequality)</w:t>
      </w:r>
    </w:p>
    <w:p w:rsidR="004D0B5D" w:rsidRDefault="004D0B5D" w:rsidP="004D0B5D">
      <w:pPr>
        <w:rPr>
          <w:lang w:val="en-GB"/>
        </w:rPr>
      </w:pPr>
    </w:p>
    <w:p w:rsidR="004D0B5D" w:rsidRDefault="004D0B5D" w:rsidP="004D0B5D">
      <w:pPr>
        <w:keepNext/>
      </w:pPr>
      <w:r>
        <w:rPr>
          <w:noProof/>
          <w:lang w:eastAsia="de-DE"/>
        </w:rPr>
        <w:drawing>
          <wp:inline distT="0" distB="0" distL="0" distR="0">
            <wp:extent cx="5026152" cy="3654552"/>
            <wp:effectExtent l="0" t="0" r="3175" b="317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1_jackknife.emf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152" cy="365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B5D" w:rsidRDefault="004D0B5D" w:rsidP="004D0B5D">
      <w:pPr>
        <w:pStyle w:val="Beschriftung"/>
        <w:ind w:firstLine="708"/>
        <w:rPr>
          <w:lang w:val="en-GB"/>
        </w:rPr>
      </w:pPr>
      <w:r w:rsidRPr="004D0B5D">
        <w:rPr>
          <w:lang w:val="en-GB"/>
        </w:rPr>
        <w:t xml:space="preserve">Figure A </w:t>
      </w:r>
      <w:r>
        <w:fldChar w:fldCharType="begin"/>
      </w:r>
      <w:r w:rsidRPr="004D0B5D">
        <w:rPr>
          <w:lang w:val="en-GB"/>
        </w:rPr>
        <w:instrText xml:space="preserve"> SEQ Figure_A \* ARABIC </w:instrText>
      </w:r>
      <w:r>
        <w:fldChar w:fldCharType="separate"/>
      </w:r>
      <w:r>
        <w:rPr>
          <w:noProof/>
          <w:lang w:val="en-GB"/>
        </w:rPr>
        <w:t>9</w:t>
      </w:r>
      <w:r>
        <w:fldChar w:fldCharType="end"/>
      </w:r>
      <w:r w:rsidRPr="004D0B5D">
        <w:rPr>
          <w:lang w:val="en-GB"/>
        </w:rPr>
        <w:t>: Linear regression coefficients of separate tax characteristics (Jackknife standard errors)</w:t>
      </w:r>
    </w:p>
    <w:p w:rsidR="004D0B5D" w:rsidRDefault="004D0B5D" w:rsidP="004D0B5D">
      <w:pPr>
        <w:rPr>
          <w:lang w:val="en-GB"/>
        </w:rPr>
      </w:pPr>
    </w:p>
    <w:p w:rsidR="004D0B5D" w:rsidRDefault="004D0B5D" w:rsidP="004D0B5D">
      <w:pPr>
        <w:keepNext/>
      </w:pPr>
      <w:r>
        <w:rPr>
          <w:noProof/>
          <w:lang w:eastAsia="de-DE"/>
        </w:rPr>
        <w:lastRenderedPageBreak/>
        <w:drawing>
          <wp:inline distT="0" distB="0" distL="0" distR="0">
            <wp:extent cx="5026152" cy="3654552"/>
            <wp:effectExtent l="0" t="0" r="3175" b="317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2_jackknife.emf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152" cy="365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B5D" w:rsidRDefault="004D0B5D" w:rsidP="004D0B5D">
      <w:pPr>
        <w:pStyle w:val="Beschriftung"/>
        <w:ind w:firstLine="708"/>
        <w:rPr>
          <w:lang w:val="en-GB"/>
        </w:rPr>
      </w:pPr>
      <w:r w:rsidRPr="004D0B5D">
        <w:rPr>
          <w:lang w:val="en-GB"/>
        </w:rPr>
        <w:t xml:space="preserve">Figure A </w:t>
      </w:r>
      <w:r>
        <w:fldChar w:fldCharType="begin"/>
      </w:r>
      <w:r w:rsidRPr="004D0B5D">
        <w:rPr>
          <w:lang w:val="en-GB"/>
        </w:rPr>
        <w:instrText xml:space="preserve"> SEQ Figure_A \* ARABIC </w:instrText>
      </w:r>
      <w:r>
        <w:fldChar w:fldCharType="separate"/>
      </w:r>
      <w:r>
        <w:rPr>
          <w:noProof/>
          <w:lang w:val="en-GB"/>
        </w:rPr>
        <w:t>10</w:t>
      </w:r>
      <w:r>
        <w:fldChar w:fldCharType="end"/>
      </w:r>
      <w:r w:rsidRPr="004D0B5D">
        <w:rPr>
          <w:lang w:val="en-GB"/>
        </w:rPr>
        <w:t>: Linear regression coefficients of separate tax characteristics (Jackknife standard errors)</w:t>
      </w:r>
    </w:p>
    <w:p w:rsidR="004D0B5D" w:rsidRDefault="004D0B5D" w:rsidP="004D0B5D">
      <w:pPr>
        <w:rPr>
          <w:lang w:val="en-GB"/>
        </w:rPr>
      </w:pPr>
    </w:p>
    <w:p w:rsidR="004D0B5D" w:rsidRDefault="004D0B5D" w:rsidP="004D0B5D">
      <w:pPr>
        <w:keepNext/>
      </w:pPr>
      <w:r>
        <w:rPr>
          <w:noProof/>
          <w:lang w:eastAsia="de-DE"/>
        </w:rPr>
        <w:drawing>
          <wp:inline distT="0" distB="0" distL="0" distR="0">
            <wp:extent cx="5026152" cy="3654552"/>
            <wp:effectExtent l="0" t="0" r="3175" b="317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3_jackknife.emf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152" cy="365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B5D" w:rsidRPr="004D0B5D" w:rsidRDefault="004D0B5D" w:rsidP="004D0B5D">
      <w:pPr>
        <w:pStyle w:val="Beschriftung"/>
        <w:rPr>
          <w:lang w:val="en-GB"/>
        </w:rPr>
      </w:pPr>
      <w:r w:rsidRPr="009558F1">
        <w:rPr>
          <w:lang w:val="en-GB"/>
        </w:rPr>
        <w:t xml:space="preserve">Figure </w:t>
      </w:r>
      <w:proofErr w:type="gramStart"/>
      <w:r w:rsidRPr="009558F1">
        <w:rPr>
          <w:lang w:val="en-GB"/>
        </w:rPr>
        <w:t>A</w:t>
      </w:r>
      <w:proofErr w:type="gramEnd"/>
      <w:r w:rsidRPr="009558F1">
        <w:rPr>
          <w:lang w:val="en-GB"/>
        </w:rPr>
        <w:t xml:space="preserve"> </w:t>
      </w:r>
      <w:r>
        <w:fldChar w:fldCharType="begin"/>
      </w:r>
      <w:r w:rsidRPr="009558F1">
        <w:rPr>
          <w:lang w:val="en-GB"/>
        </w:rPr>
        <w:instrText xml:space="preserve"> SEQ Figure_A \* ARABIC </w:instrText>
      </w:r>
      <w:r>
        <w:fldChar w:fldCharType="separate"/>
      </w:r>
      <w:r w:rsidRPr="009558F1">
        <w:rPr>
          <w:noProof/>
          <w:lang w:val="en-GB"/>
        </w:rPr>
        <w:t>11</w:t>
      </w:r>
      <w:r>
        <w:fldChar w:fldCharType="end"/>
      </w:r>
      <w:r w:rsidRPr="009558F1">
        <w:rPr>
          <w:lang w:val="en-GB"/>
        </w:rPr>
        <w:t>: Linear regression coefficients of separate tax characteri</w:t>
      </w:r>
      <w:bookmarkStart w:id="0" w:name="_GoBack"/>
      <w:bookmarkEnd w:id="0"/>
      <w:r w:rsidRPr="009558F1">
        <w:rPr>
          <w:lang w:val="en-GB"/>
        </w:rPr>
        <w:t>stics (married vs. others - jackknife standard errors)</w:t>
      </w:r>
    </w:p>
    <w:sectPr w:rsidR="004D0B5D" w:rsidRPr="004D0B5D" w:rsidSect="008B17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6EE" w:rsidRDefault="00EC46EE" w:rsidP="00EC46EE">
      <w:pPr>
        <w:spacing w:after="0" w:line="240" w:lineRule="auto"/>
      </w:pPr>
      <w:r>
        <w:separator/>
      </w:r>
    </w:p>
  </w:endnote>
  <w:endnote w:type="continuationSeparator" w:id="0">
    <w:p w:rsidR="00EC46EE" w:rsidRDefault="00EC46EE" w:rsidP="00EC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6EE" w:rsidRDefault="00EC46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6780656"/>
      <w:docPartObj>
        <w:docPartGallery w:val="Page Numbers (Bottom of Page)"/>
        <w:docPartUnique/>
      </w:docPartObj>
    </w:sdtPr>
    <w:sdtEndPr/>
    <w:sdtContent>
      <w:p w:rsidR="00EC46EE" w:rsidRDefault="00EC46E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E88">
          <w:rPr>
            <w:noProof/>
          </w:rPr>
          <w:t>4</w:t>
        </w:r>
        <w:r>
          <w:fldChar w:fldCharType="end"/>
        </w:r>
      </w:p>
    </w:sdtContent>
  </w:sdt>
  <w:p w:rsidR="00EC46EE" w:rsidRDefault="00EC46E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6EE" w:rsidRDefault="00EC46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6EE" w:rsidRDefault="00EC46EE" w:rsidP="00EC46EE">
      <w:pPr>
        <w:spacing w:after="0" w:line="240" w:lineRule="auto"/>
      </w:pPr>
      <w:r>
        <w:separator/>
      </w:r>
    </w:p>
  </w:footnote>
  <w:footnote w:type="continuationSeparator" w:id="0">
    <w:p w:rsidR="00EC46EE" w:rsidRDefault="00EC46EE" w:rsidP="00EC4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6EE" w:rsidRDefault="00EC46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6EE" w:rsidRDefault="00EC46E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6EE" w:rsidRDefault="00EC46E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82"/>
    <w:rsid w:val="00061388"/>
    <w:rsid w:val="002040B6"/>
    <w:rsid w:val="00230AAC"/>
    <w:rsid w:val="002F0FA3"/>
    <w:rsid w:val="0031560F"/>
    <w:rsid w:val="00347C0D"/>
    <w:rsid w:val="00460C7E"/>
    <w:rsid w:val="004D0B5D"/>
    <w:rsid w:val="0053302D"/>
    <w:rsid w:val="00534B44"/>
    <w:rsid w:val="005432FE"/>
    <w:rsid w:val="005A3F47"/>
    <w:rsid w:val="005E0D04"/>
    <w:rsid w:val="00685E4A"/>
    <w:rsid w:val="00744A1E"/>
    <w:rsid w:val="00860DFD"/>
    <w:rsid w:val="008B1730"/>
    <w:rsid w:val="008B53D5"/>
    <w:rsid w:val="009558F1"/>
    <w:rsid w:val="009D5013"/>
    <w:rsid w:val="00B96956"/>
    <w:rsid w:val="00BE0B82"/>
    <w:rsid w:val="00C13F38"/>
    <w:rsid w:val="00C51E92"/>
    <w:rsid w:val="00CF1117"/>
    <w:rsid w:val="00D30095"/>
    <w:rsid w:val="00D47533"/>
    <w:rsid w:val="00E62A73"/>
    <w:rsid w:val="00EB4423"/>
    <w:rsid w:val="00EC46EE"/>
    <w:rsid w:val="00F074D6"/>
    <w:rsid w:val="00F13BDD"/>
    <w:rsid w:val="00F20175"/>
    <w:rsid w:val="00F91E88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B5F3"/>
  <w15:chartTrackingRefBased/>
  <w15:docId w15:val="{0355314A-5CC5-49B8-A9AB-F65BE259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0B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BE0B82"/>
    <w:pPr>
      <w:spacing w:after="200" w:line="240" w:lineRule="auto"/>
    </w:pPr>
    <w:rPr>
      <w:rFonts w:ascii="Times New Roman" w:hAnsi="Times New Roman"/>
      <w:i/>
      <w:iCs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C4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46EE"/>
  </w:style>
  <w:style w:type="paragraph" w:styleId="Fuzeile">
    <w:name w:val="footer"/>
    <w:basedOn w:val="Standard"/>
    <w:link w:val="FuzeileZchn"/>
    <w:uiPriority w:val="99"/>
    <w:unhideWhenUsed/>
    <w:rsid w:val="00EC4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4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image" Target="media/image5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image" Target="media/image11.emf"/><Relationship Id="rId10" Type="http://schemas.openxmlformats.org/officeDocument/2006/relationships/footer" Target="footer1.xml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54AE6-880C-4625-95A9-2401142C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488</Words>
  <Characters>2894</Characters>
  <Application>Microsoft Office Word</Application>
  <DocSecurity>0</DocSecurity>
  <Lines>72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Schechtl</dc:creator>
  <cp:keywords/>
  <dc:description/>
  <cp:lastModifiedBy>Manuel Schechtl</cp:lastModifiedBy>
  <cp:revision>12</cp:revision>
  <dcterms:created xsi:type="dcterms:W3CDTF">2020-07-15T16:42:00Z</dcterms:created>
  <dcterms:modified xsi:type="dcterms:W3CDTF">2020-07-23T11:08:00Z</dcterms:modified>
</cp:coreProperties>
</file>